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A" w:rsidRDefault="00B1081E" w:rsidP="000A130A">
      <w:pPr>
        <w:spacing w:before="20" w:after="20" w:line="23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>Informacija</w:t>
      </w:r>
      <w:r w:rsidR="000A130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 xml:space="preserve">apie gautą </w:t>
      </w:r>
    </w:p>
    <w:p w:rsidR="00B1081E" w:rsidRPr="00B1081E" w:rsidRDefault="000A130A" w:rsidP="000A130A">
      <w:pPr>
        <w:spacing w:before="20" w:after="20" w:line="23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>„VALSTYBINĖS REIKŠMĖS MAGISTRALINIO KELIO A18 ŠIAULIŲ APLINKELIO (ŠIA</w:t>
      </w:r>
      <w:r w:rsidR="00F8368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>U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 xml:space="preserve">RĖS-RYTŲ KRYPTIES) TIESIMĄ“ </w:t>
      </w:r>
      <w:r w:rsidR="00B1081E" w:rsidRPr="00B1081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>poveikio aplinkai vertinimo ataskaitą</w:t>
      </w:r>
    </w:p>
    <w:p w:rsidR="00B1081E" w:rsidRPr="00B1081E" w:rsidRDefault="00B1081E" w:rsidP="00B1081E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130A" w:rsidRDefault="00EC279E" w:rsidP="00EC279E">
      <w:pPr>
        <w:spacing w:before="20" w:after="20" w:line="23" w:lineRule="atLeast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rugpjūčio 28 diena</w:t>
      </w:r>
    </w:p>
    <w:p w:rsidR="00EC279E" w:rsidRPr="00B1081E" w:rsidRDefault="00EC279E" w:rsidP="00EC279E">
      <w:pPr>
        <w:spacing w:before="20" w:after="20" w:line="23" w:lineRule="atLeast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  <w:r w:rsidR="00F8368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B1081E" w:rsidRDefault="00F8368B" w:rsidP="00B1081E">
      <w:pPr>
        <w:spacing w:before="20" w:after="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8368B">
        <w:rPr>
          <w:rFonts w:ascii="Times New Roman" w:hAnsi="Times New Roman" w:cs="Times New Roman"/>
          <w:sz w:val="24"/>
          <w:szCs w:val="24"/>
        </w:rPr>
        <w:t xml:space="preserve">Lietuvos automobilių kelių direkcija prie Susisiekimo ministerijos, J. Basanavičiaus </w:t>
      </w:r>
      <w:proofErr w:type="spellStart"/>
      <w:r w:rsidRPr="00F8368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F8368B">
        <w:rPr>
          <w:rFonts w:ascii="Times New Roman" w:hAnsi="Times New Roman" w:cs="Times New Roman"/>
          <w:sz w:val="24"/>
          <w:szCs w:val="24"/>
        </w:rPr>
        <w:t xml:space="preserve">. 36/2, LT–03109 Vilnius, </w:t>
      </w:r>
      <w:proofErr w:type="spellStart"/>
      <w:r w:rsidRPr="00F8368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8368B">
        <w:rPr>
          <w:rFonts w:ascii="Times New Roman" w:hAnsi="Times New Roman" w:cs="Times New Roman"/>
          <w:sz w:val="24"/>
          <w:szCs w:val="24"/>
        </w:rPr>
        <w:t xml:space="preserve">. (8 5) 232 9600, faksas (8 5) 232 9609, </w:t>
      </w:r>
      <w:proofErr w:type="spellStart"/>
      <w:r w:rsidRPr="00F8368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8368B">
        <w:rPr>
          <w:rFonts w:ascii="Times New Roman" w:hAnsi="Times New Roman" w:cs="Times New Roman"/>
          <w:sz w:val="24"/>
          <w:szCs w:val="24"/>
        </w:rPr>
        <w:t xml:space="preserve">. paštas: </w:t>
      </w:r>
      <w:hyperlink r:id="rId6" w:history="1">
        <w:r w:rsidRPr="00F8368B">
          <w:rPr>
            <w:rStyle w:val="Hipersaitas"/>
            <w:rFonts w:ascii="Times New Roman" w:hAnsi="Times New Roman" w:cs="Times New Roman"/>
            <w:sz w:val="24"/>
            <w:szCs w:val="24"/>
          </w:rPr>
          <w:t>lakd@lakd.lt</w:t>
        </w:r>
      </w:hyperlink>
    </w:p>
    <w:p w:rsidR="00F8368B" w:rsidRPr="00F8368B" w:rsidRDefault="00F8368B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poveikio aplinkai vertinimo (toliau – PAV) dokumentų rengėjas (pavadinimas, adresas, telefonas, faksas)</w:t>
      </w:r>
      <w:r w:rsidR="00F8368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F8368B" w:rsidRPr="00F8368B" w:rsidRDefault="00F8368B" w:rsidP="00F8368B">
      <w:pPr>
        <w:pStyle w:val="NORMALINF"/>
        <w:rPr>
          <w:rFonts w:ascii="Times New Roman" w:hAnsi="Times New Roman"/>
          <w:sz w:val="24"/>
          <w:lang w:val="lt-LT"/>
        </w:rPr>
      </w:pPr>
      <w:r w:rsidRPr="00F8368B">
        <w:rPr>
          <w:rFonts w:ascii="Times New Roman" w:hAnsi="Times New Roman"/>
          <w:sz w:val="24"/>
          <w:lang w:val="lt-LT"/>
        </w:rPr>
        <w:t>UAB „</w:t>
      </w:r>
      <w:proofErr w:type="spellStart"/>
      <w:r w:rsidRPr="00F8368B">
        <w:rPr>
          <w:rFonts w:ascii="Times New Roman" w:hAnsi="Times New Roman"/>
          <w:sz w:val="24"/>
          <w:lang w:val="lt-LT"/>
        </w:rPr>
        <w:t>Infraplanas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“, K. Donelaičio </w:t>
      </w:r>
      <w:proofErr w:type="spellStart"/>
      <w:r w:rsidRPr="00F8368B">
        <w:rPr>
          <w:rFonts w:ascii="Times New Roman" w:hAnsi="Times New Roman"/>
          <w:sz w:val="24"/>
          <w:lang w:val="lt-LT"/>
        </w:rPr>
        <w:t>g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55–2, Kaunas LT–44245, </w:t>
      </w:r>
      <w:proofErr w:type="spellStart"/>
      <w:r w:rsidRPr="00F8368B">
        <w:rPr>
          <w:rFonts w:ascii="Times New Roman" w:hAnsi="Times New Roman"/>
          <w:sz w:val="24"/>
          <w:lang w:val="lt-LT"/>
        </w:rPr>
        <w:t>tel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(8~37) 40 75 48; </w:t>
      </w:r>
      <w:proofErr w:type="spellStart"/>
      <w:r w:rsidRPr="00F8368B">
        <w:rPr>
          <w:rFonts w:ascii="Times New Roman" w:hAnsi="Times New Roman"/>
          <w:sz w:val="24"/>
          <w:lang w:val="lt-LT"/>
        </w:rPr>
        <w:t>faks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(8~37) 40 75 49; </w:t>
      </w:r>
      <w:proofErr w:type="spellStart"/>
      <w:r w:rsidRPr="00F8368B">
        <w:rPr>
          <w:rFonts w:ascii="Times New Roman" w:hAnsi="Times New Roman"/>
          <w:sz w:val="24"/>
          <w:lang w:val="lt-LT"/>
        </w:rPr>
        <w:t>el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</w:t>
      </w:r>
      <w:proofErr w:type="spellStart"/>
      <w:r w:rsidRPr="00F8368B">
        <w:rPr>
          <w:rFonts w:ascii="Times New Roman" w:hAnsi="Times New Roman"/>
          <w:sz w:val="24"/>
          <w:lang w:val="lt-LT"/>
        </w:rPr>
        <w:t>p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.: </w:t>
      </w:r>
      <w:hyperlink r:id="rId7" w:history="1">
        <w:r w:rsidRPr="00F8368B">
          <w:rPr>
            <w:rStyle w:val="Hipersaitas"/>
            <w:rFonts w:ascii="Times New Roman" w:hAnsi="Times New Roman"/>
            <w:sz w:val="24"/>
            <w:lang w:val="lt-LT"/>
          </w:rPr>
          <w:t>info@infraplanas.lt</w:t>
        </w:r>
      </w:hyperlink>
      <w:r w:rsidRPr="00F8368B">
        <w:rPr>
          <w:rFonts w:ascii="Times New Roman" w:hAnsi="Times New Roman"/>
          <w:sz w:val="24"/>
          <w:lang w:val="lt-LT"/>
        </w:rPr>
        <w:t>.</w:t>
      </w:r>
    </w:p>
    <w:p w:rsidR="001B5FD3" w:rsidRPr="00EC279E" w:rsidRDefault="00F8368B" w:rsidP="00EC279E">
      <w:pPr>
        <w:pStyle w:val="NORMALINF"/>
        <w:rPr>
          <w:rFonts w:ascii="Times New Roman" w:hAnsi="Times New Roman"/>
          <w:sz w:val="24"/>
          <w:lang w:val="lt-LT"/>
        </w:rPr>
      </w:pPr>
      <w:r w:rsidRPr="00F8368B">
        <w:rPr>
          <w:rFonts w:ascii="Times New Roman" w:hAnsi="Times New Roman"/>
          <w:sz w:val="24"/>
          <w:lang w:val="lt-LT"/>
        </w:rPr>
        <w:t xml:space="preserve">Kontaktinis asmuo: Projektų vadovė Ona </w:t>
      </w:r>
      <w:proofErr w:type="spellStart"/>
      <w:r w:rsidRPr="00F8368B">
        <w:rPr>
          <w:rFonts w:ascii="Times New Roman" w:hAnsi="Times New Roman"/>
          <w:sz w:val="24"/>
          <w:lang w:val="lt-LT"/>
        </w:rPr>
        <w:t>Samuchovienė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,  </w:t>
      </w:r>
      <w:proofErr w:type="spellStart"/>
      <w:r w:rsidRPr="00F8368B">
        <w:rPr>
          <w:rFonts w:ascii="Times New Roman" w:hAnsi="Times New Roman"/>
          <w:sz w:val="24"/>
          <w:lang w:val="lt-LT"/>
        </w:rPr>
        <w:t>tel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(8~37) 40 75 48, </w:t>
      </w:r>
      <w:proofErr w:type="spellStart"/>
      <w:r w:rsidRPr="00F8368B">
        <w:rPr>
          <w:rFonts w:ascii="Times New Roman" w:hAnsi="Times New Roman"/>
          <w:sz w:val="24"/>
          <w:lang w:val="lt-LT"/>
        </w:rPr>
        <w:t>mob</w:t>
      </w:r>
      <w:proofErr w:type="spellEnd"/>
      <w:r w:rsidRPr="00F8368B">
        <w:rPr>
          <w:rFonts w:ascii="Times New Roman" w:hAnsi="Times New Roman"/>
          <w:sz w:val="24"/>
          <w:lang w:val="lt-LT"/>
        </w:rPr>
        <w:t xml:space="preserve">. +370 676 08277, </w:t>
      </w:r>
      <w:hyperlink r:id="rId8" w:history="1">
        <w:r w:rsidRPr="00F8368B">
          <w:rPr>
            <w:rStyle w:val="Hipersaitas"/>
            <w:rFonts w:ascii="Times New Roman" w:hAnsi="Times New Roman"/>
            <w:sz w:val="24"/>
            <w:lang w:val="lt-LT"/>
          </w:rPr>
          <w:t>o.samuchoviene@infraplanas.lt</w:t>
        </w:r>
      </w:hyperlink>
    </w:p>
    <w:p w:rsidR="00B1081E" w:rsidRPr="00F8368B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pavadinimas</w:t>
      </w:r>
      <w:r w:rsidR="00F8368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„</w:t>
      </w:r>
      <w:r w:rsid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F8368B" w:rsidRP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alstybinė</w:t>
      </w:r>
      <w:r w:rsid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s reikšmės magistralinio kelio A18 Š</w:t>
      </w:r>
      <w:r w:rsidR="00F8368B" w:rsidRP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iaulių </w:t>
      </w:r>
      <w:proofErr w:type="spellStart"/>
      <w:r w:rsidR="00F8368B" w:rsidRP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aplinkelio</w:t>
      </w:r>
      <w:proofErr w:type="spellEnd"/>
      <w:r w:rsidR="00F8368B" w:rsidRP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(šia</w:t>
      </w:r>
      <w:r w:rsid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urės-rytų krypties) tiesimas</w:t>
      </w:r>
      <w:r w:rsidR="00F8368B" w:rsidRPr="00F8368B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132D8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vieta (apskritis, miestas, rajonas, seniūnija, kaimas, gatvė) </w:t>
      </w:r>
    </w:p>
    <w:p w:rsidR="00B1081E" w:rsidRPr="00823411" w:rsidRDefault="00823411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Šiaulių apskritis, Šiaulių rajono savivaldybė</w:t>
      </w:r>
      <w:r w:rsidRPr="0082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411">
        <w:rPr>
          <w:rFonts w:ascii="Times New Roman" w:hAnsi="Times New Roman" w:cs="Times New Roman"/>
          <w:sz w:val="24"/>
          <w:szCs w:val="24"/>
        </w:rPr>
        <w:t>Ginkūnų</w:t>
      </w:r>
      <w:proofErr w:type="spellEnd"/>
      <w:r w:rsidRPr="00823411">
        <w:rPr>
          <w:rFonts w:ascii="Times New Roman" w:hAnsi="Times New Roman" w:cs="Times New Roman"/>
          <w:sz w:val="24"/>
          <w:szCs w:val="24"/>
        </w:rPr>
        <w:t>, Kair</w:t>
      </w:r>
      <w:r>
        <w:rPr>
          <w:rFonts w:ascii="Times New Roman" w:hAnsi="Times New Roman" w:cs="Times New Roman"/>
          <w:sz w:val="24"/>
          <w:szCs w:val="24"/>
        </w:rPr>
        <w:t>ių ir Šiaulių kaimiškosios seniūnijos</w:t>
      </w:r>
      <w:r w:rsidRPr="00823411">
        <w:rPr>
          <w:rFonts w:ascii="Times New Roman" w:hAnsi="Times New Roman" w:cs="Times New Roman"/>
          <w:sz w:val="24"/>
          <w:szCs w:val="24"/>
        </w:rPr>
        <w:t>.</w:t>
      </w:r>
    </w:p>
    <w:p w:rsidR="001573B8" w:rsidRDefault="001573B8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 apsaugos agentūra, A. Juozapavičiaus g. 9, 09311 Vilnius, tel. 8 706 62 008, faks. 8 706 62 000.</w:t>
      </w:r>
    </w:p>
    <w:p w:rsidR="00B1081E" w:rsidRPr="00B1081E" w:rsidRDefault="005721A9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Kontaktinis asmuo -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 apsaugos agentūros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Taršos prevencijos ir leidimų departamento Šiaulių skyrius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Cilistina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Bogušienė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841 596 416;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paštas: </w:t>
      </w:r>
      <w:hyperlink r:id="rId9" w:history="1">
        <w:r w:rsidR="00243688" w:rsidRPr="00933E7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cilistina.bogusiene@aaa.am.lt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:rsidR="005721A9" w:rsidRDefault="005721A9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Poveikio aplinkai vertinimo subjektai:</w:t>
      </w:r>
      <w:bookmarkStart w:id="0" w:name="_GoBack"/>
      <w:bookmarkEnd w:id="0"/>
    </w:p>
    <w:p w:rsidR="00FE4EBF" w:rsidRPr="00FE4EBF" w:rsidRDefault="00FE4EBF" w:rsidP="00FE4EBF">
      <w:pPr>
        <w:pStyle w:val="BULLETSINF"/>
        <w:spacing w:line="240" w:lineRule="auto"/>
        <w:ind w:left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1. </w:t>
      </w:r>
      <w:r w:rsidRPr="00FE4EBF">
        <w:rPr>
          <w:rFonts w:ascii="Times New Roman" w:hAnsi="Times New Roman"/>
          <w:sz w:val="24"/>
          <w:lang w:val="lt-LT"/>
        </w:rPr>
        <w:t xml:space="preserve">Šiaulių rajono savivaldybės administracija (Vilniaus </w:t>
      </w:r>
      <w:proofErr w:type="spellStart"/>
      <w:r w:rsidRPr="00FE4EBF">
        <w:rPr>
          <w:rFonts w:ascii="Times New Roman" w:hAnsi="Times New Roman"/>
          <w:sz w:val="24"/>
          <w:lang w:val="lt-LT"/>
        </w:rPr>
        <w:t>g</w:t>
      </w:r>
      <w:proofErr w:type="spellEnd"/>
      <w:r w:rsidRPr="00FE4EBF">
        <w:rPr>
          <w:rFonts w:ascii="Times New Roman" w:hAnsi="Times New Roman"/>
          <w:sz w:val="24"/>
          <w:lang w:val="lt-LT"/>
        </w:rPr>
        <w:t>. 263, LT-76337 Šiauliai);</w:t>
      </w:r>
    </w:p>
    <w:p w:rsidR="00FE4EBF" w:rsidRPr="00FE4EBF" w:rsidRDefault="00FE4EBF" w:rsidP="00FE4EBF">
      <w:pPr>
        <w:pStyle w:val="BULLETSINF"/>
        <w:spacing w:line="240" w:lineRule="auto"/>
        <w:ind w:left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2. </w:t>
      </w:r>
      <w:r w:rsidRPr="00FE4EBF">
        <w:rPr>
          <w:rFonts w:ascii="Times New Roman" w:hAnsi="Times New Roman"/>
          <w:sz w:val="24"/>
          <w:lang w:val="lt-LT"/>
        </w:rPr>
        <w:t xml:space="preserve">Šiaulių visuomenės sveikatos centras (Vilniaus </w:t>
      </w:r>
      <w:proofErr w:type="spellStart"/>
      <w:r w:rsidRPr="00FE4EBF">
        <w:rPr>
          <w:rFonts w:ascii="Times New Roman" w:hAnsi="Times New Roman"/>
          <w:sz w:val="24"/>
          <w:lang w:val="lt-LT"/>
        </w:rPr>
        <w:t>g</w:t>
      </w:r>
      <w:proofErr w:type="spellEnd"/>
      <w:r w:rsidRPr="00FE4EBF">
        <w:rPr>
          <w:rFonts w:ascii="Times New Roman" w:hAnsi="Times New Roman"/>
          <w:sz w:val="24"/>
          <w:lang w:val="lt-LT"/>
        </w:rPr>
        <w:t>. 229, LT-76343 Šiauliai);</w:t>
      </w:r>
    </w:p>
    <w:p w:rsidR="00FE4EBF" w:rsidRPr="00FE4EBF" w:rsidRDefault="00FE4EBF" w:rsidP="00FE4EBF">
      <w:pPr>
        <w:pStyle w:val="BULLETSINF"/>
        <w:spacing w:line="240" w:lineRule="auto"/>
        <w:ind w:left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3. </w:t>
      </w:r>
      <w:r w:rsidRPr="00FE4EBF">
        <w:rPr>
          <w:rFonts w:ascii="Times New Roman" w:hAnsi="Times New Roman"/>
          <w:sz w:val="24"/>
          <w:lang w:val="lt-LT"/>
        </w:rPr>
        <w:t xml:space="preserve">Šiaulių apskrities priešgaisrinė gelbėjimo valdyba (J. Basanavičiaus </w:t>
      </w:r>
      <w:proofErr w:type="spellStart"/>
      <w:r w:rsidRPr="00FE4EBF">
        <w:rPr>
          <w:rFonts w:ascii="Times New Roman" w:hAnsi="Times New Roman"/>
          <w:sz w:val="24"/>
          <w:lang w:val="lt-LT"/>
        </w:rPr>
        <w:t>g</w:t>
      </w:r>
      <w:proofErr w:type="spellEnd"/>
      <w:r w:rsidRPr="00FE4EBF">
        <w:rPr>
          <w:rFonts w:ascii="Times New Roman" w:hAnsi="Times New Roman"/>
          <w:sz w:val="24"/>
          <w:lang w:val="lt-LT"/>
        </w:rPr>
        <w:t>. 89, LT-76001 Šiauliai);</w:t>
      </w:r>
    </w:p>
    <w:p w:rsidR="00FE4EBF" w:rsidRPr="00FE4EBF" w:rsidRDefault="00FE4EBF" w:rsidP="00FE4EBF">
      <w:pPr>
        <w:pStyle w:val="BULLETSINF"/>
        <w:spacing w:line="240" w:lineRule="auto"/>
        <w:ind w:left="7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4. </w:t>
      </w:r>
      <w:r w:rsidRPr="00FE4EBF">
        <w:rPr>
          <w:rFonts w:ascii="Times New Roman" w:hAnsi="Times New Roman"/>
          <w:sz w:val="24"/>
          <w:lang w:val="lt-LT"/>
        </w:rPr>
        <w:t xml:space="preserve">Kultūros paveldo departamento prie Kultūros ministerijos Šiaulių teritorinis padalinys (Aušros </w:t>
      </w:r>
      <w:proofErr w:type="spellStart"/>
      <w:r w:rsidRPr="00FE4EBF">
        <w:rPr>
          <w:rFonts w:ascii="Times New Roman" w:hAnsi="Times New Roman"/>
          <w:sz w:val="24"/>
          <w:lang w:val="lt-LT"/>
        </w:rPr>
        <w:t>al</w:t>
      </w:r>
      <w:proofErr w:type="spellEnd"/>
      <w:r w:rsidRPr="00FE4EBF">
        <w:rPr>
          <w:rFonts w:ascii="Times New Roman" w:hAnsi="Times New Roman"/>
          <w:sz w:val="24"/>
          <w:lang w:val="lt-LT"/>
        </w:rPr>
        <w:t>. 15, LT-76299 Šiauliai).</w:t>
      </w:r>
    </w:p>
    <w:p w:rsidR="005721A9" w:rsidRDefault="005721A9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21A9" w:rsidRPr="00C229D3" w:rsidRDefault="00FE4EBF" w:rsidP="00EC279E">
      <w:pPr>
        <w:pStyle w:val="NORMALINF"/>
        <w:rPr>
          <w:rFonts w:ascii="Times New Roman" w:hAnsi="Times New Roman"/>
          <w:lang w:val="lt-LT"/>
        </w:rPr>
      </w:pPr>
      <w:r w:rsidRPr="00C229D3">
        <w:rPr>
          <w:rFonts w:ascii="Times New Roman" w:hAnsi="Times New Roman"/>
          <w:b/>
          <w:color w:val="000000"/>
          <w:lang w:val="lt-LT"/>
        </w:rPr>
        <w:t>Visi subjektai PAV programai pritarė</w:t>
      </w:r>
      <w:r w:rsidRPr="00C229D3">
        <w:rPr>
          <w:rFonts w:ascii="Times New Roman" w:hAnsi="Times New Roman"/>
          <w:color w:val="000000"/>
          <w:lang w:val="lt-LT"/>
        </w:rPr>
        <w:t xml:space="preserve">: Šiaulių rajono savivaldybės administracija raštu 2014-10-03 </w:t>
      </w:r>
      <w:proofErr w:type="spellStart"/>
      <w:r w:rsidRPr="00C229D3">
        <w:rPr>
          <w:rFonts w:ascii="Times New Roman" w:hAnsi="Times New Roman"/>
          <w:color w:val="000000"/>
          <w:lang w:val="lt-LT"/>
        </w:rPr>
        <w:t>Nr</w:t>
      </w:r>
      <w:proofErr w:type="spellEnd"/>
      <w:r w:rsidRPr="00C229D3">
        <w:rPr>
          <w:rFonts w:ascii="Times New Roman" w:hAnsi="Times New Roman"/>
          <w:color w:val="000000"/>
          <w:lang w:val="lt-LT"/>
        </w:rPr>
        <w:t xml:space="preserve">. S-1981(3.24) (rašte paprašė išnagrinėti ir numatyti aplinkkelio jungties su Kairių miesteliu galimybę, apsaugos nuo triukšmo sienelių įrengimą ties gyvenamosiomis vietovėmis bei kelio apželdinimą ekologiniais, maskuojančiais bei kitos paskirties želdiniais); Šiaulių visuomenės sveikatos centras raštu 2014-09-30 </w:t>
      </w:r>
      <w:proofErr w:type="spellStart"/>
      <w:r w:rsidRPr="00C229D3">
        <w:rPr>
          <w:rFonts w:ascii="Times New Roman" w:hAnsi="Times New Roman"/>
          <w:lang w:val="lt-LT"/>
        </w:rPr>
        <w:t>Nr</w:t>
      </w:r>
      <w:proofErr w:type="spellEnd"/>
      <w:r w:rsidRPr="00C229D3">
        <w:rPr>
          <w:rFonts w:ascii="Times New Roman" w:hAnsi="Times New Roman"/>
          <w:lang w:val="lt-LT"/>
        </w:rPr>
        <w:t xml:space="preserve">. S-4828(9.9); Šiaulių apskrities priešgaisrinė gelbėjimo valdyba raštu 2014-09-26 </w:t>
      </w:r>
      <w:proofErr w:type="spellStart"/>
      <w:r w:rsidRPr="00C229D3">
        <w:rPr>
          <w:rFonts w:ascii="Times New Roman" w:hAnsi="Times New Roman"/>
          <w:lang w:val="lt-LT"/>
        </w:rPr>
        <w:t>Nr</w:t>
      </w:r>
      <w:proofErr w:type="spellEnd"/>
      <w:r w:rsidRPr="00C229D3">
        <w:rPr>
          <w:rFonts w:ascii="Times New Roman" w:hAnsi="Times New Roman"/>
          <w:lang w:val="lt-LT"/>
        </w:rPr>
        <w:t>. S1-1472; Kultūros paveldo departamento prie Kultūros ministerijos Šiaulių teritorinis padalinys raštu 2014-10-</w:t>
      </w:r>
      <w:r w:rsidRPr="00C229D3">
        <w:rPr>
          <w:rFonts w:ascii="Times New Roman" w:hAnsi="Times New Roman"/>
          <w:lang w:val="lt-LT"/>
        </w:rPr>
        <w:lastRenderedPageBreak/>
        <w:t xml:space="preserve">01 </w:t>
      </w:r>
      <w:proofErr w:type="spellStart"/>
      <w:r w:rsidRPr="00C229D3">
        <w:rPr>
          <w:rFonts w:ascii="Times New Roman" w:hAnsi="Times New Roman"/>
          <w:lang w:val="lt-LT"/>
        </w:rPr>
        <w:t>Nr</w:t>
      </w:r>
      <w:proofErr w:type="spellEnd"/>
      <w:r w:rsidRPr="00C229D3">
        <w:rPr>
          <w:rFonts w:ascii="Times New Roman" w:hAnsi="Times New Roman"/>
          <w:lang w:val="lt-LT"/>
        </w:rPr>
        <w:t xml:space="preserve">. (9.38.-Š)2Š-577. </w:t>
      </w:r>
      <w:r w:rsidRPr="00C229D3">
        <w:rPr>
          <w:rFonts w:ascii="Times New Roman" w:hAnsi="Times New Roman"/>
          <w:szCs w:val="22"/>
          <w:lang w:val="lt-LT"/>
        </w:rPr>
        <w:t>Šiaulių rajono savivaldybė derindama programą prašė išnagrinėti aplinkkelio jungties su Kairių miesteliu galimybę. Rengiant PAV ataskaitą pastaba išnagrinėta skyriuje „</w:t>
      </w:r>
      <w:r w:rsidRPr="00C229D3">
        <w:rPr>
          <w:rFonts w:ascii="Times New Roman" w:hAnsi="Times New Roman"/>
          <w:szCs w:val="22"/>
          <w:lang w:val="lt-LT"/>
        </w:rPr>
        <w:fldChar w:fldCharType="begin"/>
      </w:r>
      <w:r w:rsidRPr="00C229D3">
        <w:rPr>
          <w:rFonts w:ascii="Times New Roman" w:hAnsi="Times New Roman"/>
          <w:szCs w:val="22"/>
          <w:lang w:val="lt-LT"/>
        </w:rPr>
        <w:instrText xml:space="preserve"> REF _Ref384123576 \r \h  \* MERGEFORMAT </w:instrText>
      </w:r>
      <w:r w:rsidRPr="00C229D3">
        <w:rPr>
          <w:rFonts w:ascii="Times New Roman" w:hAnsi="Times New Roman"/>
          <w:szCs w:val="22"/>
          <w:lang w:val="lt-LT"/>
        </w:rPr>
      </w:r>
      <w:r w:rsidRPr="00C229D3">
        <w:rPr>
          <w:rFonts w:ascii="Times New Roman" w:hAnsi="Times New Roman"/>
          <w:szCs w:val="22"/>
          <w:lang w:val="lt-LT"/>
        </w:rPr>
        <w:fldChar w:fldCharType="separate"/>
      </w:r>
      <w:r w:rsidRPr="00C229D3">
        <w:rPr>
          <w:rFonts w:ascii="Times New Roman" w:hAnsi="Times New Roman"/>
          <w:szCs w:val="22"/>
          <w:lang w:val="lt-LT"/>
        </w:rPr>
        <w:t>4.4</w:t>
      </w:r>
      <w:r w:rsidRPr="00C229D3">
        <w:rPr>
          <w:rFonts w:ascii="Times New Roman" w:hAnsi="Times New Roman"/>
          <w:szCs w:val="22"/>
          <w:lang w:val="lt-LT"/>
        </w:rPr>
        <w:fldChar w:fldCharType="end"/>
      </w:r>
      <w:r w:rsidRPr="00C229D3">
        <w:rPr>
          <w:rFonts w:ascii="Times New Roman" w:hAnsi="Times New Roman"/>
          <w:szCs w:val="22"/>
          <w:lang w:val="lt-LT"/>
        </w:rPr>
        <w:t xml:space="preserve"> Projekto variantai (alternatyvos)“.</w:t>
      </w:r>
    </w:p>
    <w:p w:rsidR="00FE4EBF" w:rsidRPr="00C229D3" w:rsidRDefault="00FE4EBF" w:rsidP="00FE4EBF">
      <w:pPr>
        <w:pStyle w:val="NORMALINF"/>
        <w:rPr>
          <w:rFonts w:ascii="Times New Roman" w:hAnsi="Times New Roman"/>
          <w:color w:val="000000"/>
          <w:lang w:val="lt-LT"/>
        </w:rPr>
      </w:pPr>
      <w:r w:rsidRPr="00C229D3">
        <w:rPr>
          <w:rFonts w:ascii="Times New Roman" w:hAnsi="Times New Roman"/>
          <w:b/>
          <w:bCs/>
          <w:color w:val="000000"/>
          <w:lang w:val="lt-LT"/>
        </w:rPr>
        <w:t>Apie parengtą poveikio aplinkai vertinimo programą visuomenė informuota</w:t>
      </w:r>
      <w:r w:rsidRPr="00C229D3">
        <w:rPr>
          <w:rFonts w:ascii="Times New Roman" w:hAnsi="Times New Roman"/>
          <w:color w:val="000000"/>
          <w:lang w:val="lt-LT"/>
        </w:rPr>
        <w:t xml:space="preserve"> respublikiniame laikraštyje „Lietuvos žinios“ 2014-08-29 (patikslinimas 2014-10-21); Šiaulių rajono laikraštyje „</w:t>
      </w:r>
      <w:hyperlink r:id="rId10" w:history="1">
        <w:r w:rsidRPr="00C229D3">
          <w:rPr>
            <w:rFonts w:ascii="Times New Roman" w:hAnsi="Times New Roman"/>
            <w:color w:val="000000"/>
            <w:lang w:val="lt-LT"/>
          </w:rPr>
          <w:t xml:space="preserve">Šiaulių kraštas“ </w:t>
        </w:r>
      </w:hyperlink>
      <w:r w:rsidRPr="00C229D3">
        <w:rPr>
          <w:rFonts w:ascii="Times New Roman" w:hAnsi="Times New Roman"/>
          <w:color w:val="000000"/>
          <w:lang w:val="lt-LT"/>
        </w:rPr>
        <w:t xml:space="preserve"> 2014-08-29 (patikslinimas 2014-10-22); Šiaulių rajono savivaldybėje 2014-08-29 (patikslinimas 2014-10-22); </w:t>
      </w:r>
      <w:proofErr w:type="spellStart"/>
      <w:r w:rsidRPr="00C229D3">
        <w:rPr>
          <w:rFonts w:ascii="Times New Roman" w:hAnsi="Times New Roman"/>
          <w:color w:val="000000"/>
          <w:lang w:val="lt-LT"/>
        </w:rPr>
        <w:t>Ginkūnų</w:t>
      </w:r>
      <w:proofErr w:type="spellEnd"/>
      <w:r w:rsidRPr="00C229D3">
        <w:rPr>
          <w:rFonts w:ascii="Times New Roman" w:hAnsi="Times New Roman"/>
          <w:color w:val="000000"/>
          <w:lang w:val="lt-LT"/>
        </w:rPr>
        <w:t xml:space="preserve"> seniūnijos skelbimų lentoje 2014-08-28 (patikslinimas 2014-10-21); Kairių seniūnijos skelbimų lentoje 2014-08-28 (patikslinimas 2014-10-21); Šiaulių kaimiškosios seniūnijos skelbimų lentoje 2014-08-29 (patikslinimas 2014-10-21); PAV dokumentų rengėjo UAB „</w:t>
      </w:r>
      <w:proofErr w:type="spellStart"/>
      <w:r w:rsidRPr="00C229D3">
        <w:rPr>
          <w:rFonts w:ascii="Times New Roman" w:hAnsi="Times New Roman"/>
          <w:color w:val="000000"/>
          <w:lang w:val="lt-LT"/>
        </w:rPr>
        <w:t>Infraplanas</w:t>
      </w:r>
      <w:proofErr w:type="spellEnd"/>
      <w:r w:rsidRPr="00C229D3">
        <w:rPr>
          <w:rFonts w:ascii="Times New Roman" w:hAnsi="Times New Roman"/>
          <w:color w:val="000000"/>
          <w:lang w:val="lt-LT"/>
        </w:rPr>
        <w:t xml:space="preserve">” internetiniame puslapyje 2014-08-29 (patikslinimas 2014-10-21). Aplinkos apsaugos agentūra apie parengtą poveikio aplinkai (PAV) programą, pridedant skelbimų kopijas informuota </w:t>
      </w:r>
      <w:proofErr w:type="spellStart"/>
      <w:r w:rsidRPr="00C229D3">
        <w:rPr>
          <w:rFonts w:ascii="Times New Roman" w:hAnsi="Times New Roman"/>
          <w:color w:val="000000"/>
          <w:lang w:val="lt-LT"/>
        </w:rPr>
        <w:t>el</w:t>
      </w:r>
      <w:proofErr w:type="spellEnd"/>
      <w:r w:rsidRPr="00C229D3">
        <w:rPr>
          <w:rFonts w:ascii="Times New Roman" w:hAnsi="Times New Roman"/>
          <w:color w:val="000000"/>
          <w:lang w:val="lt-LT"/>
        </w:rPr>
        <w:t>. paštu 2014-09-08. Pastabų iš visuomenės dėl PAV programos negauta.</w:t>
      </w:r>
    </w:p>
    <w:p w:rsidR="005721A9" w:rsidRPr="00C229D3" w:rsidRDefault="00C229D3" w:rsidP="00C229D3">
      <w:pPr>
        <w:spacing w:before="20"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</w:rPr>
        <w:t xml:space="preserve">     </w:t>
      </w:r>
      <w:r w:rsidR="00416EE4" w:rsidRPr="00C229D3">
        <w:rPr>
          <w:rFonts w:ascii="Times New Roman" w:hAnsi="Times New Roman" w:cs="Times New Roman"/>
          <w:b/>
        </w:rPr>
        <w:t xml:space="preserve">Programą patvirtino </w:t>
      </w:r>
      <w:r w:rsidR="00416EE4" w:rsidRPr="00C229D3">
        <w:rPr>
          <w:rFonts w:ascii="Times New Roman" w:hAnsi="Times New Roman" w:cs="Times New Roman"/>
          <w:bCs/>
        </w:rPr>
        <w:t>Aplinkos apsaugos agentūra</w:t>
      </w:r>
      <w:r w:rsidR="00416EE4" w:rsidRPr="00C229D3">
        <w:rPr>
          <w:rFonts w:ascii="Times New Roman" w:hAnsi="Times New Roman" w:cs="Times New Roman"/>
        </w:rPr>
        <w:t xml:space="preserve"> raštu 2014-10-24 Nr.(15.6)-A4-6444)</w:t>
      </w:r>
      <w:r w:rsidRPr="00C229D3">
        <w:rPr>
          <w:rFonts w:ascii="Times New Roman" w:hAnsi="Times New Roman" w:cs="Times New Roman"/>
        </w:rPr>
        <w:t>.</w:t>
      </w:r>
      <w:r w:rsidR="00416EE4" w:rsidRPr="00C229D3">
        <w:rPr>
          <w:rFonts w:ascii="Times New Roman" w:hAnsi="Times New Roman" w:cs="Times New Roman"/>
        </w:rPr>
        <w:t xml:space="preserve"> Tvirtindama programą atsakinga institucija pateikė sąlygas, kad PAV ataskaitoje turi būti išnagrinėtas aplinkkelio, uždaryto Kairių sąvartyno ir </w:t>
      </w:r>
      <w:proofErr w:type="spellStart"/>
      <w:r w:rsidR="00416EE4" w:rsidRPr="00C229D3">
        <w:rPr>
          <w:rFonts w:ascii="Times New Roman" w:hAnsi="Times New Roman" w:cs="Times New Roman"/>
        </w:rPr>
        <w:t>Ginkūnų</w:t>
      </w:r>
      <w:proofErr w:type="spellEnd"/>
      <w:r w:rsidR="00416EE4" w:rsidRPr="00C229D3">
        <w:rPr>
          <w:rFonts w:ascii="Times New Roman" w:hAnsi="Times New Roman" w:cs="Times New Roman"/>
        </w:rPr>
        <w:t xml:space="preserve"> kapinių sinergetinis poveikis ir atsižvelgta į Šiaulių </w:t>
      </w:r>
      <w:proofErr w:type="spellStart"/>
      <w:r w:rsidR="00416EE4" w:rsidRPr="00C229D3">
        <w:rPr>
          <w:rFonts w:ascii="Times New Roman" w:hAnsi="Times New Roman" w:cs="Times New Roman"/>
        </w:rPr>
        <w:t>raj</w:t>
      </w:r>
      <w:proofErr w:type="spellEnd"/>
      <w:r w:rsidR="00416EE4" w:rsidRPr="00C229D3">
        <w:rPr>
          <w:rFonts w:ascii="Times New Roman" w:hAnsi="Times New Roman" w:cs="Times New Roman"/>
        </w:rPr>
        <w:t>. savivaldybės pateiktus pasiūlymus dėl apželdinimo ir priemonių nuo triukšmo.</w:t>
      </w:r>
    </w:p>
    <w:p w:rsidR="005721A9" w:rsidRPr="00C229D3" w:rsidRDefault="005721A9" w:rsidP="00C229D3">
      <w:pPr>
        <w:spacing w:before="20" w:after="2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262E" w:rsidRPr="00C229D3" w:rsidRDefault="0077262E" w:rsidP="0077262E">
      <w:pPr>
        <w:pStyle w:val="NORMALINF"/>
        <w:rPr>
          <w:rFonts w:ascii="Times New Roman" w:hAnsi="Times New Roman"/>
          <w:lang w:val="lt-LT"/>
        </w:rPr>
      </w:pPr>
      <w:r w:rsidRPr="00C229D3">
        <w:rPr>
          <w:rFonts w:ascii="Times New Roman" w:hAnsi="Times New Roman"/>
          <w:b/>
          <w:lang w:val="lt-LT"/>
        </w:rPr>
        <w:t>Informacija apie PAV ataskaitą.</w:t>
      </w:r>
      <w:r w:rsidRPr="00C229D3">
        <w:rPr>
          <w:rFonts w:ascii="Times New Roman" w:hAnsi="Times New Roman"/>
          <w:lang w:val="lt-LT"/>
        </w:rPr>
        <w:t xml:space="preserve"> Apie parengtą poveikio aplinkai vertinimo ataskaitą visuomenė informuota respublikiniame laikraštyje „Lietuvos žinios“ 2015-06-30; Šiaulių rajono laikraštyje „</w:t>
      </w:r>
      <w:hyperlink r:id="rId11" w:history="1">
        <w:r w:rsidRPr="00C229D3">
          <w:rPr>
            <w:rFonts w:ascii="Times New Roman" w:hAnsi="Times New Roman"/>
            <w:lang w:val="lt-LT"/>
          </w:rPr>
          <w:t xml:space="preserve">Šiaulių kraštas“ </w:t>
        </w:r>
      </w:hyperlink>
      <w:r w:rsidRPr="00C229D3">
        <w:rPr>
          <w:rFonts w:ascii="Times New Roman" w:hAnsi="Times New Roman"/>
          <w:lang w:val="lt-LT"/>
        </w:rPr>
        <w:t xml:space="preserve"> 2015-06-30; Šiaulių rajono savivaldybėje 2015-06-29; </w:t>
      </w:r>
      <w:proofErr w:type="spellStart"/>
      <w:r w:rsidRPr="00C229D3">
        <w:rPr>
          <w:rFonts w:ascii="Times New Roman" w:hAnsi="Times New Roman"/>
          <w:lang w:val="lt-LT"/>
        </w:rPr>
        <w:t>Ginkūnų</w:t>
      </w:r>
      <w:proofErr w:type="spellEnd"/>
      <w:r w:rsidRPr="00C229D3">
        <w:rPr>
          <w:rFonts w:ascii="Times New Roman" w:hAnsi="Times New Roman"/>
          <w:lang w:val="lt-LT"/>
        </w:rPr>
        <w:t xml:space="preserve"> seniūnijos skelbimų lentoje 2015-06-29; Kairių seniūnijos skelbimų lentoje 2015-06-30; Šiaulių kaimiškosios seniūnijos skelbimų lentoje 2015-06-30; PAV dokumentų rengėjo UAB „</w:t>
      </w:r>
      <w:proofErr w:type="spellStart"/>
      <w:r w:rsidRPr="00C229D3">
        <w:rPr>
          <w:rFonts w:ascii="Times New Roman" w:hAnsi="Times New Roman"/>
          <w:lang w:val="lt-LT"/>
        </w:rPr>
        <w:t>Infraplanas</w:t>
      </w:r>
      <w:proofErr w:type="spellEnd"/>
      <w:r w:rsidRPr="00C229D3">
        <w:rPr>
          <w:rFonts w:ascii="Times New Roman" w:hAnsi="Times New Roman"/>
          <w:lang w:val="lt-LT"/>
        </w:rPr>
        <w:t>” internetiniame puslapyje 2015-06-29. Pasiūlymų iš visuomenės dėl PAV ataskaitos iki viešo susirinkimo negauta.</w:t>
      </w:r>
    </w:p>
    <w:p w:rsidR="0077262E" w:rsidRPr="00C229D3" w:rsidRDefault="0077262E" w:rsidP="0077262E">
      <w:pPr>
        <w:pStyle w:val="NORMALINF"/>
        <w:rPr>
          <w:rFonts w:ascii="Times New Roman" w:hAnsi="Times New Roman"/>
          <w:lang w:val="lt-LT"/>
        </w:rPr>
      </w:pPr>
      <w:r w:rsidRPr="00C229D3">
        <w:rPr>
          <w:rFonts w:ascii="Times New Roman" w:hAnsi="Times New Roman"/>
          <w:b/>
          <w:lang w:val="lt-LT"/>
        </w:rPr>
        <w:t xml:space="preserve">Viešas supažindinimas. </w:t>
      </w:r>
      <w:r w:rsidRPr="00C229D3">
        <w:rPr>
          <w:rFonts w:ascii="Times New Roman" w:hAnsi="Times New Roman"/>
          <w:lang w:val="lt-LT"/>
        </w:rPr>
        <w:t xml:space="preserve">Supažindinimas su PAV įvyko ataskaita įvyko 2015 </w:t>
      </w:r>
      <w:proofErr w:type="spellStart"/>
      <w:r w:rsidRPr="00C229D3">
        <w:rPr>
          <w:rFonts w:ascii="Times New Roman" w:hAnsi="Times New Roman"/>
          <w:lang w:val="lt-LT"/>
        </w:rPr>
        <w:t>m</w:t>
      </w:r>
      <w:proofErr w:type="spellEnd"/>
      <w:r w:rsidRPr="00C229D3">
        <w:rPr>
          <w:rFonts w:ascii="Times New Roman" w:hAnsi="Times New Roman"/>
          <w:lang w:val="lt-LT"/>
        </w:rPr>
        <w:t xml:space="preserve">. liepos 16 </w:t>
      </w:r>
      <w:proofErr w:type="spellStart"/>
      <w:r w:rsidRPr="00C229D3">
        <w:rPr>
          <w:rFonts w:ascii="Times New Roman" w:hAnsi="Times New Roman"/>
          <w:lang w:val="lt-LT"/>
        </w:rPr>
        <w:t>d</w:t>
      </w:r>
      <w:proofErr w:type="spellEnd"/>
      <w:r w:rsidRPr="00C229D3">
        <w:rPr>
          <w:rFonts w:ascii="Times New Roman" w:hAnsi="Times New Roman"/>
          <w:lang w:val="lt-LT"/>
        </w:rPr>
        <w:t xml:space="preserve">. 17:00 </w:t>
      </w:r>
      <w:proofErr w:type="spellStart"/>
      <w:r w:rsidRPr="00C229D3">
        <w:rPr>
          <w:rFonts w:ascii="Times New Roman" w:hAnsi="Times New Roman"/>
          <w:lang w:val="lt-LT"/>
        </w:rPr>
        <w:t>val</w:t>
      </w:r>
      <w:proofErr w:type="spellEnd"/>
      <w:r w:rsidRPr="00C229D3">
        <w:rPr>
          <w:rFonts w:ascii="Times New Roman" w:hAnsi="Times New Roman"/>
          <w:lang w:val="lt-LT"/>
        </w:rPr>
        <w:t xml:space="preserve">., adresu: Plento </w:t>
      </w:r>
      <w:proofErr w:type="spellStart"/>
      <w:r w:rsidRPr="00C229D3">
        <w:rPr>
          <w:rFonts w:ascii="Times New Roman" w:hAnsi="Times New Roman"/>
          <w:lang w:val="lt-LT"/>
        </w:rPr>
        <w:t>g</w:t>
      </w:r>
      <w:proofErr w:type="spellEnd"/>
      <w:r w:rsidRPr="00C229D3">
        <w:rPr>
          <w:rFonts w:ascii="Times New Roman" w:hAnsi="Times New Roman"/>
          <w:lang w:val="lt-LT"/>
        </w:rPr>
        <w:t xml:space="preserve">. 2, Kairių miestelis, Kairių seniūnija, Šiaulių r. </w:t>
      </w:r>
      <w:proofErr w:type="spellStart"/>
      <w:r w:rsidRPr="00C229D3">
        <w:rPr>
          <w:rFonts w:ascii="Times New Roman" w:hAnsi="Times New Roman"/>
          <w:lang w:val="lt-LT"/>
        </w:rPr>
        <w:t>sav</w:t>
      </w:r>
      <w:proofErr w:type="spellEnd"/>
      <w:r w:rsidRPr="00C229D3">
        <w:rPr>
          <w:rFonts w:ascii="Times New Roman" w:hAnsi="Times New Roman"/>
          <w:lang w:val="lt-LT"/>
        </w:rPr>
        <w:t xml:space="preserve">. Pasiūlymų susirinkimo metu ir per 10 </w:t>
      </w:r>
      <w:proofErr w:type="spellStart"/>
      <w:r w:rsidRPr="00C229D3">
        <w:rPr>
          <w:rFonts w:ascii="Times New Roman" w:hAnsi="Times New Roman"/>
          <w:lang w:val="lt-LT"/>
        </w:rPr>
        <w:t>d.d</w:t>
      </w:r>
      <w:proofErr w:type="spellEnd"/>
      <w:r w:rsidRPr="00C229D3">
        <w:rPr>
          <w:rFonts w:ascii="Times New Roman" w:hAnsi="Times New Roman"/>
          <w:lang w:val="lt-LT"/>
        </w:rPr>
        <w:t xml:space="preserve">. po susirinkimo dėl PAV ataskaitos negauta. Parengtas protokolas buvo viešinamas PAV dokumentų rengėjo internetiniame puslapyje adresu </w:t>
      </w:r>
      <w:hyperlink r:id="rId12" w:history="1">
        <w:r w:rsidRPr="00C229D3">
          <w:rPr>
            <w:rStyle w:val="Hipersaitas"/>
            <w:rFonts w:ascii="Times New Roman" w:hAnsi="Times New Roman"/>
            <w:lang w:val="lt-LT"/>
          </w:rPr>
          <w:t>www.infraplanas.lt</w:t>
        </w:r>
      </w:hyperlink>
      <w:r w:rsidRPr="00C229D3">
        <w:rPr>
          <w:rFonts w:ascii="Times New Roman" w:hAnsi="Times New Roman"/>
          <w:lang w:val="lt-LT"/>
        </w:rPr>
        <w:t xml:space="preserve">. Pasiūlymų dėl protokolo iš visuomenės taip pat negauta. </w:t>
      </w:r>
    </w:p>
    <w:p w:rsidR="0077262E" w:rsidRPr="00C229D3" w:rsidRDefault="0077262E" w:rsidP="0077262E">
      <w:pPr>
        <w:pStyle w:val="NORMALINF"/>
        <w:rPr>
          <w:rFonts w:ascii="Times New Roman" w:hAnsi="Times New Roman"/>
          <w:lang w:val="lt-LT"/>
        </w:rPr>
      </w:pPr>
      <w:r w:rsidRPr="00C229D3">
        <w:rPr>
          <w:rFonts w:ascii="Times New Roman" w:hAnsi="Times New Roman"/>
          <w:b/>
          <w:lang w:val="lt-LT"/>
        </w:rPr>
        <w:t xml:space="preserve">Ataskaitos derinimas. </w:t>
      </w:r>
      <w:r w:rsidRPr="00C229D3">
        <w:rPr>
          <w:rFonts w:ascii="Times New Roman" w:hAnsi="Times New Roman"/>
          <w:lang w:val="lt-LT"/>
        </w:rPr>
        <w:t>PAV ataskaitai pritarė visi PAV subjektai be pastabų.</w:t>
      </w:r>
      <w:r w:rsidRPr="00C229D3">
        <w:rPr>
          <w:rFonts w:ascii="Times New Roman" w:hAnsi="Times New Roman"/>
          <w:b/>
          <w:lang w:val="lt-LT"/>
        </w:rPr>
        <w:t xml:space="preserve"> </w:t>
      </w:r>
    </w:p>
    <w:p w:rsidR="00B1081E" w:rsidRPr="00B1081E" w:rsidRDefault="00B1081E" w:rsidP="0077262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37470C" w:rsidRDefault="001621D1" w:rsidP="00EC279E">
      <w:pPr>
        <w:spacing w:before="20" w:after="20" w:line="23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62E">
        <w:rPr>
          <w:rFonts w:ascii="Times New Roman" w:eastAsia="Calibri" w:hAnsi="Times New Roman" w:cs="Times New Roman"/>
          <w:sz w:val="24"/>
          <w:szCs w:val="24"/>
        </w:rPr>
        <w:t>S</w:t>
      </w:r>
      <w:r w:rsidR="006B2B57">
        <w:rPr>
          <w:rFonts w:ascii="Times New Roman" w:eastAsia="Calibri" w:hAnsi="Times New Roman" w:cs="Times New Roman"/>
          <w:sz w:val="24"/>
          <w:szCs w:val="24"/>
        </w:rPr>
        <w:t xml:space="preserve">uinteresuota 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 xml:space="preserve">visuomenė turi teisę </w:t>
      </w:r>
      <w:r w:rsidR="006B2B57" w:rsidRPr="006B2B57">
        <w:rPr>
          <w:rFonts w:ascii="Times New Roman" w:eastAsia="Calibri" w:hAnsi="Times New Roman" w:cs="Times New Roman"/>
          <w:sz w:val="24"/>
          <w:szCs w:val="24"/>
        </w:rPr>
        <w:t xml:space="preserve">raštu pateikti prašymus planuojamos ūkinės veiklos poveikio aplinkai vertinimo klausimais atsakingai institucijai </w:t>
      </w:r>
      <w:r w:rsidR="00C229D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501C">
        <w:rPr>
          <w:rFonts w:ascii="Times New Roman" w:eastAsia="Calibri" w:hAnsi="Times New Roman" w:cs="Times New Roman"/>
          <w:sz w:val="24"/>
          <w:szCs w:val="24"/>
        </w:rPr>
        <w:t>Aplinkos apsaugos agentūrai</w:t>
      </w:r>
      <w:r w:rsidR="0077262E">
        <w:rPr>
          <w:rFonts w:ascii="Times New Roman" w:eastAsia="Calibri" w:hAnsi="Times New Roman" w:cs="Times New Roman"/>
          <w:sz w:val="24"/>
          <w:szCs w:val="24"/>
        </w:rPr>
        <w:t xml:space="preserve"> nurodytais kontaktais</w:t>
      </w:r>
      <w:r w:rsidR="00EC2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57" w:rsidRPr="006B2B57">
        <w:rPr>
          <w:rFonts w:ascii="Times New Roman" w:eastAsia="Calibri" w:hAnsi="Times New Roman" w:cs="Times New Roman"/>
          <w:sz w:val="24"/>
          <w:szCs w:val="24"/>
        </w:rPr>
        <w:t>ir PAV subjektams jų kompetencijos klausimais</w:t>
      </w:r>
      <w:r w:rsidR="0077262E">
        <w:rPr>
          <w:rFonts w:ascii="Times New Roman" w:eastAsia="Calibri" w:hAnsi="Times New Roman" w:cs="Times New Roman"/>
          <w:sz w:val="24"/>
          <w:szCs w:val="24"/>
        </w:rPr>
        <w:t xml:space="preserve"> per 10 darbo dienų</w:t>
      </w:r>
      <w:r w:rsidR="00EC279E">
        <w:rPr>
          <w:rFonts w:ascii="Times New Roman" w:eastAsia="Calibri" w:hAnsi="Times New Roman" w:cs="Times New Roman"/>
          <w:sz w:val="24"/>
          <w:szCs w:val="24"/>
        </w:rPr>
        <w:t xml:space="preserve"> (iki rugsėjo 11 </w:t>
      </w:r>
      <w:proofErr w:type="spellStart"/>
      <w:r w:rsidR="00EC279E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="00EC279E">
        <w:rPr>
          <w:rFonts w:ascii="Times New Roman" w:eastAsia="Calibri" w:hAnsi="Times New Roman" w:cs="Times New Roman"/>
          <w:sz w:val="24"/>
          <w:szCs w:val="24"/>
        </w:rPr>
        <w:t>. imtinai)</w:t>
      </w:r>
      <w:r w:rsidR="0077262E">
        <w:rPr>
          <w:rFonts w:ascii="Times New Roman" w:eastAsia="Calibri" w:hAnsi="Times New Roman" w:cs="Times New Roman"/>
          <w:sz w:val="24"/>
          <w:szCs w:val="24"/>
        </w:rPr>
        <w:t xml:space="preserve"> nuo šio pranešimo paskelbimo.</w:t>
      </w:r>
      <w:r w:rsidR="00B63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747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5.4pt" o:bullet="t">
        <v:imagedata r:id="rId1" o:title="zenkliukas1"/>
      </v:shape>
    </w:pict>
  </w:numPicBullet>
  <w:numPicBullet w:numPicBulletId="1">
    <w:pict>
      <v:shape id="_x0000_i1027" type="#_x0000_t75" style="width:5.4pt;height:6pt" o:bullet="t">
        <v:imagedata r:id="rId2" o:title="zenkliukas1"/>
      </v:shape>
    </w:pict>
  </w:numPicBullet>
  <w:abstractNum w:abstractNumId="0">
    <w:nsid w:val="7F7D3F11"/>
    <w:multiLevelType w:val="hybridMultilevel"/>
    <w:tmpl w:val="6CF456AA"/>
    <w:lvl w:ilvl="0" w:tplc="B70A6D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DE878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1E"/>
    <w:rsid w:val="00011F05"/>
    <w:rsid w:val="00013518"/>
    <w:rsid w:val="000164FD"/>
    <w:rsid w:val="000212D9"/>
    <w:rsid w:val="00032CFB"/>
    <w:rsid w:val="000849F2"/>
    <w:rsid w:val="00097972"/>
    <w:rsid w:val="000A130A"/>
    <w:rsid w:val="000C6AAA"/>
    <w:rsid w:val="00125088"/>
    <w:rsid w:val="00132D88"/>
    <w:rsid w:val="00133618"/>
    <w:rsid w:val="00145F92"/>
    <w:rsid w:val="001573B8"/>
    <w:rsid w:val="001621D1"/>
    <w:rsid w:val="00162CED"/>
    <w:rsid w:val="001B5FD3"/>
    <w:rsid w:val="001C3430"/>
    <w:rsid w:val="001D03B4"/>
    <w:rsid w:val="002055B6"/>
    <w:rsid w:val="00206246"/>
    <w:rsid w:val="00223937"/>
    <w:rsid w:val="00224AA4"/>
    <w:rsid w:val="00243688"/>
    <w:rsid w:val="002A5FCF"/>
    <w:rsid w:val="002D7AEC"/>
    <w:rsid w:val="002F5907"/>
    <w:rsid w:val="00346A7D"/>
    <w:rsid w:val="00357679"/>
    <w:rsid w:val="003720B6"/>
    <w:rsid w:val="0037470C"/>
    <w:rsid w:val="003972F3"/>
    <w:rsid w:val="003A0D7F"/>
    <w:rsid w:val="003B5DC3"/>
    <w:rsid w:val="00416EE4"/>
    <w:rsid w:val="00431CBC"/>
    <w:rsid w:val="004415F4"/>
    <w:rsid w:val="004B1076"/>
    <w:rsid w:val="004D321D"/>
    <w:rsid w:val="00500450"/>
    <w:rsid w:val="005721A9"/>
    <w:rsid w:val="005B36CE"/>
    <w:rsid w:val="005B603F"/>
    <w:rsid w:val="005F0CB8"/>
    <w:rsid w:val="0066021B"/>
    <w:rsid w:val="006632C0"/>
    <w:rsid w:val="00682652"/>
    <w:rsid w:val="006B2B57"/>
    <w:rsid w:val="006C433D"/>
    <w:rsid w:val="007273AF"/>
    <w:rsid w:val="007504B9"/>
    <w:rsid w:val="00761B73"/>
    <w:rsid w:val="00772548"/>
    <w:rsid w:val="0077262E"/>
    <w:rsid w:val="007C310D"/>
    <w:rsid w:val="00823411"/>
    <w:rsid w:val="008322E5"/>
    <w:rsid w:val="00834459"/>
    <w:rsid w:val="0086374C"/>
    <w:rsid w:val="00871152"/>
    <w:rsid w:val="00883929"/>
    <w:rsid w:val="008C24C1"/>
    <w:rsid w:val="008F5147"/>
    <w:rsid w:val="0091179C"/>
    <w:rsid w:val="009450D3"/>
    <w:rsid w:val="00981C5B"/>
    <w:rsid w:val="00987E44"/>
    <w:rsid w:val="0099418B"/>
    <w:rsid w:val="009E4DF3"/>
    <w:rsid w:val="009F7174"/>
    <w:rsid w:val="00A10BC4"/>
    <w:rsid w:val="00A14983"/>
    <w:rsid w:val="00A209C2"/>
    <w:rsid w:val="00A52898"/>
    <w:rsid w:val="00A971D2"/>
    <w:rsid w:val="00AA37B5"/>
    <w:rsid w:val="00AC0A79"/>
    <w:rsid w:val="00AC1497"/>
    <w:rsid w:val="00AD61E3"/>
    <w:rsid w:val="00AF1C38"/>
    <w:rsid w:val="00B02051"/>
    <w:rsid w:val="00B0404A"/>
    <w:rsid w:val="00B1081E"/>
    <w:rsid w:val="00B4343D"/>
    <w:rsid w:val="00B6377C"/>
    <w:rsid w:val="00BC2630"/>
    <w:rsid w:val="00C229D3"/>
    <w:rsid w:val="00C56E6D"/>
    <w:rsid w:val="00C969CB"/>
    <w:rsid w:val="00CC64FD"/>
    <w:rsid w:val="00CD146D"/>
    <w:rsid w:val="00D1549E"/>
    <w:rsid w:val="00D6310A"/>
    <w:rsid w:val="00D93C6A"/>
    <w:rsid w:val="00DB4A6E"/>
    <w:rsid w:val="00DB7827"/>
    <w:rsid w:val="00DB795D"/>
    <w:rsid w:val="00DC0527"/>
    <w:rsid w:val="00DC501C"/>
    <w:rsid w:val="00DF6C93"/>
    <w:rsid w:val="00E90333"/>
    <w:rsid w:val="00EA597D"/>
    <w:rsid w:val="00EC279E"/>
    <w:rsid w:val="00ED71C3"/>
    <w:rsid w:val="00EE41FD"/>
    <w:rsid w:val="00EE7E47"/>
    <w:rsid w:val="00F22416"/>
    <w:rsid w:val="00F8368B"/>
    <w:rsid w:val="00F84C97"/>
    <w:rsid w:val="00FB5F1E"/>
    <w:rsid w:val="00FE1288"/>
    <w:rsid w:val="00FE4EBF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6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1C5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61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INF">
    <w:name w:val="NORMAL INF"/>
    <w:link w:val="NORMALINFChar"/>
    <w:qFormat/>
    <w:rsid w:val="00F8368B"/>
    <w:pPr>
      <w:spacing w:line="276" w:lineRule="auto"/>
      <w:ind w:firstLine="284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NORMALINFChar">
    <w:name w:val="NORMAL INF Char"/>
    <w:link w:val="NORMALINF"/>
    <w:rsid w:val="00F8368B"/>
    <w:rPr>
      <w:rFonts w:ascii="Calibri" w:eastAsia="Times New Roman" w:hAnsi="Calibri" w:cs="Times New Roman"/>
      <w:szCs w:val="24"/>
      <w:lang w:val="en-US"/>
    </w:rPr>
  </w:style>
  <w:style w:type="paragraph" w:customStyle="1" w:styleId="BULLETSINF">
    <w:name w:val="BULLETS INF"/>
    <w:link w:val="BULLETSINFChar"/>
    <w:qFormat/>
    <w:rsid w:val="00FE4EBF"/>
    <w:pPr>
      <w:spacing w:before="40" w:after="40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BULLETSINFChar">
    <w:name w:val="BULLETS INF Char"/>
    <w:link w:val="BULLETSINF"/>
    <w:rsid w:val="00FE4EBF"/>
    <w:rPr>
      <w:rFonts w:ascii="Calibri" w:eastAsia="Times New Roman" w:hAnsi="Calibr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6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1C5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61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INF">
    <w:name w:val="NORMAL INF"/>
    <w:link w:val="NORMALINFChar"/>
    <w:qFormat/>
    <w:rsid w:val="00F8368B"/>
    <w:pPr>
      <w:spacing w:line="276" w:lineRule="auto"/>
      <w:ind w:firstLine="284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NORMALINFChar">
    <w:name w:val="NORMAL INF Char"/>
    <w:link w:val="NORMALINF"/>
    <w:rsid w:val="00F8368B"/>
    <w:rPr>
      <w:rFonts w:ascii="Calibri" w:eastAsia="Times New Roman" w:hAnsi="Calibri" w:cs="Times New Roman"/>
      <w:szCs w:val="24"/>
      <w:lang w:val="en-US"/>
    </w:rPr>
  </w:style>
  <w:style w:type="paragraph" w:customStyle="1" w:styleId="BULLETSINF">
    <w:name w:val="BULLETS INF"/>
    <w:link w:val="BULLETSINFChar"/>
    <w:qFormat/>
    <w:rsid w:val="00FE4EBF"/>
    <w:pPr>
      <w:spacing w:before="40" w:after="40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BULLETSINFChar">
    <w:name w:val="BULLETS INF Char"/>
    <w:link w:val="BULLETSINF"/>
    <w:rsid w:val="00FE4EBF"/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muchoviene@infraplanas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nfraplanas.lt" TargetMode="External"/><Relationship Id="rId12" Type="http://schemas.openxmlformats.org/officeDocument/2006/relationships/hyperlink" Target="http://www.infrapla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d@lakd.lt" TargetMode="External"/><Relationship Id="rId11" Type="http://schemas.openxmlformats.org/officeDocument/2006/relationships/hyperlink" Target="http://www.kaisiadoriuaidai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isiadoriuaidai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istina.bogusiene@aaa.am.l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PC1</cp:lastModifiedBy>
  <cp:revision>14</cp:revision>
  <dcterms:created xsi:type="dcterms:W3CDTF">2015-08-28T06:16:00Z</dcterms:created>
  <dcterms:modified xsi:type="dcterms:W3CDTF">2015-09-01T08:49:00Z</dcterms:modified>
</cp:coreProperties>
</file>