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F2" w:rsidRPr="00D323F2" w:rsidRDefault="00D323F2" w:rsidP="00D323F2">
      <w:pPr>
        <w:suppressAutoHyphens/>
        <w:adjustRightInd w:val="0"/>
        <w:jc w:val="center"/>
        <w:textAlignment w:val="baseline"/>
        <w:rPr>
          <w:rFonts w:ascii="Times New Roman" w:eastAsia="Times New Roman" w:hAnsi="Times New Roman" w:cs="Times New Roman"/>
          <w:sz w:val="24"/>
          <w:szCs w:val="20"/>
        </w:rPr>
      </w:pPr>
      <w:bookmarkStart w:id="0" w:name="_GoBack"/>
      <w:bookmarkEnd w:id="0"/>
      <w:r w:rsidRPr="00D323F2">
        <w:rPr>
          <w:rFonts w:ascii="Times New Roman" w:eastAsia="Times New Roman" w:hAnsi="Times New Roman" w:cs="Times New Roman"/>
          <w:noProof/>
          <w:sz w:val="24"/>
          <w:szCs w:val="20"/>
          <w:lang w:eastAsia="lt-LT"/>
        </w:rPr>
        <w:drawing>
          <wp:inline distT="0" distB="0" distL="0" distR="0">
            <wp:extent cx="525145" cy="61785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17855"/>
                    </a:xfrm>
                    <a:prstGeom prst="rect">
                      <a:avLst/>
                    </a:prstGeom>
                    <a:solidFill>
                      <a:srgbClr val="FFFFFF">
                        <a:alpha val="0"/>
                      </a:srgbClr>
                    </a:solidFill>
                    <a:ln>
                      <a:noFill/>
                    </a:ln>
                  </pic:spPr>
                </pic:pic>
              </a:graphicData>
            </a:graphic>
          </wp:inline>
        </w:drawing>
      </w:r>
    </w:p>
    <w:p w:rsidR="00D323F2" w:rsidRPr="00D323F2" w:rsidRDefault="00D323F2" w:rsidP="00D323F2">
      <w:pPr>
        <w:suppressAutoHyphens/>
        <w:adjustRightInd w:val="0"/>
        <w:jc w:val="center"/>
        <w:textAlignment w:val="baseline"/>
        <w:rPr>
          <w:rFonts w:ascii="Times New Roman" w:eastAsia="Times New Roman" w:hAnsi="Times New Roman" w:cs="Times New Roman"/>
          <w:b/>
          <w:sz w:val="24"/>
          <w:szCs w:val="20"/>
        </w:rPr>
      </w:pPr>
      <w:r w:rsidRPr="00D323F2">
        <w:rPr>
          <w:rFonts w:ascii="Times New Roman" w:eastAsia="Times New Roman" w:hAnsi="Times New Roman" w:cs="Times New Roman"/>
          <w:b/>
          <w:sz w:val="24"/>
          <w:szCs w:val="20"/>
        </w:rPr>
        <w:t>APLINKOS APSAUGOS AGENTŪRA</w:t>
      </w:r>
    </w:p>
    <w:p w:rsidR="00D323F2" w:rsidRPr="00D323F2" w:rsidRDefault="00D323F2" w:rsidP="00D323F2">
      <w:pPr>
        <w:suppressAutoHyphens/>
        <w:adjustRightInd w:val="0"/>
        <w:jc w:val="center"/>
        <w:textAlignment w:val="baseline"/>
        <w:rPr>
          <w:rFonts w:ascii="Times New Roman" w:eastAsia="Times New Roman" w:hAnsi="Times New Roman" w:cs="Times New Roman"/>
          <w:b/>
          <w:sz w:val="24"/>
          <w:szCs w:val="20"/>
        </w:rPr>
      </w:pPr>
    </w:p>
    <w:p w:rsidR="00D323F2" w:rsidRPr="00D323F2" w:rsidRDefault="00556691" w:rsidP="00D323F2">
      <w:pPr>
        <w:suppressAutoHyphens/>
        <w:adjustRightInd w:val="0"/>
        <w:jc w:val="center"/>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PAKEISTAS </w:t>
      </w:r>
      <w:r w:rsidR="00D323F2" w:rsidRPr="00D323F2">
        <w:rPr>
          <w:rFonts w:ascii="Times New Roman" w:eastAsia="Times New Roman" w:hAnsi="Times New Roman" w:cs="Times New Roman"/>
          <w:b/>
          <w:sz w:val="24"/>
          <w:szCs w:val="20"/>
        </w:rPr>
        <w:t>TARŠOS INTEGRUOTOS PREVENCIJOS IR KONTROLĖS</w:t>
      </w:r>
    </w:p>
    <w:p w:rsidR="00D323F2" w:rsidRPr="00D323F2" w:rsidRDefault="00D323F2" w:rsidP="00D323F2">
      <w:pPr>
        <w:suppressAutoHyphens/>
        <w:adjustRightInd w:val="0"/>
        <w:jc w:val="center"/>
        <w:textAlignment w:val="baseline"/>
        <w:rPr>
          <w:rFonts w:ascii="Times New Roman" w:eastAsia="Times New Roman" w:hAnsi="Times New Roman" w:cs="Times New Roman"/>
          <w:b/>
          <w:sz w:val="24"/>
          <w:szCs w:val="20"/>
        </w:rPr>
      </w:pPr>
      <w:r w:rsidRPr="00D323F2">
        <w:rPr>
          <w:rFonts w:ascii="Times New Roman" w:eastAsia="Times New Roman" w:hAnsi="Times New Roman" w:cs="Times New Roman"/>
          <w:b/>
          <w:sz w:val="24"/>
          <w:szCs w:val="20"/>
        </w:rPr>
        <w:t>LEIDIMAS Nr.1 (T-Š-1-1/2014)</w:t>
      </w:r>
    </w:p>
    <w:p w:rsidR="00D323F2" w:rsidRPr="00D323F2" w:rsidRDefault="00D323F2" w:rsidP="00D323F2">
      <w:pPr>
        <w:suppressAutoHyphens/>
        <w:adjustRightInd w:val="0"/>
        <w:jc w:val="center"/>
        <w:textAlignment w:val="baseline"/>
        <w:rPr>
          <w:rFonts w:ascii="Times New Roman" w:eastAsia="Times New Roman" w:hAnsi="Times New Roman" w:cs="Times New Roman"/>
          <w:b/>
          <w:sz w:val="24"/>
          <w:szCs w:val="20"/>
        </w:rPr>
      </w:pPr>
    </w:p>
    <w:p w:rsidR="00D323F2" w:rsidRPr="00D323F2" w:rsidRDefault="00D323F2" w:rsidP="00D323F2">
      <w:pPr>
        <w:suppressAutoHyphens/>
        <w:adjustRightInd w:val="0"/>
        <w:jc w:val="center"/>
        <w:textAlignment w:val="baseline"/>
        <w:rPr>
          <w:rFonts w:ascii="Times New Roman" w:eastAsia="Times New Roman" w:hAnsi="Times New Roman" w:cs="Times New Roman"/>
          <w:b/>
          <w:sz w:val="24"/>
          <w:szCs w:val="20"/>
        </w:rPr>
      </w:pPr>
    </w:p>
    <w:p w:rsidR="00D323F2" w:rsidRPr="00D323F2" w:rsidRDefault="00D323F2" w:rsidP="00D323F2">
      <w:pPr>
        <w:suppressAutoHyphens/>
        <w:adjustRightInd w:val="0"/>
        <w:ind w:left="5760"/>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w:t>
      </w:r>
      <w:r w:rsidRPr="00D323F2">
        <w:rPr>
          <w:rFonts w:ascii="Times New Roman" w:eastAsia="Times New Roman" w:hAnsi="Times New Roman" w:cs="Times New Roman"/>
          <w:b/>
          <w:sz w:val="24"/>
          <w:szCs w:val="20"/>
        </w:rPr>
        <w:t>1</w:t>
      </w:r>
      <w:r w:rsidRPr="00D323F2">
        <w:rPr>
          <w:rFonts w:ascii="Times New Roman" w:eastAsia="Times New Roman" w:hAnsi="Times New Roman" w:cs="Times New Roman"/>
          <w:sz w:val="24"/>
          <w:szCs w:val="20"/>
        </w:rPr>
        <w:t xml:space="preserve"> ] [</w:t>
      </w:r>
      <w:r w:rsidRPr="00D323F2">
        <w:rPr>
          <w:rFonts w:ascii="Times New Roman" w:eastAsia="Times New Roman" w:hAnsi="Times New Roman" w:cs="Times New Roman"/>
          <w:b/>
          <w:sz w:val="24"/>
          <w:szCs w:val="20"/>
        </w:rPr>
        <w:t>5</w:t>
      </w:r>
      <w:r w:rsidRPr="00D323F2">
        <w:rPr>
          <w:rFonts w:ascii="Times New Roman" w:eastAsia="Times New Roman" w:hAnsi="Times New Roman" w:cs="Times New Roman"/>
          <w:sz w:val="24"/>
          <w:szCs w:val="20"/>
        </w:rPr>
        <w:t xml:space="preserve"> ] [</w:t>
      </w:r>
      <w:r w:rsidRPr="00D323F2">
        <w:rPr>
          <w:rFonts w:ascii="Times New Roman" w:eastAsia="Times New Roman" w:hAnsi="Times New Roman" w:cs="Times New Roman"/>
          <w:b/>
          <w:sz w:val="24"/>
          <w:szCs w:val="20"/>
        </w:rPr>
        <w:t>3</w:t>
      </w:r>
      <w:r w:rsidRPr="00D323F2">
        <w:rPr>
          <w:rFonts w:ascii="Times New Roman" w:eastAsia="Times New Roman" w:hAnsi="Times New Roman" w:cs="Times New Roman"/>
          <w:sz w:val="24"/>
          <w:szCs w:val="20"/>
        </w:rPr>
        <w:t xml:space="preserve"> ] [</w:t>
      </w:r>
      <w:r w:rsidRPr="00D323F2">
        <w:rPr>
          <w:rFonts w:ascii="Times New Roman" w:eastAsia="Times New Roman" w:hAnsi="Times New Roman" w:cs="Times New Roman"/>
          <w:b/>
          <w:sz w:val="24"/>
          <w:szCs w:val="20"/>
        </w:rPr>
        <w:t>0</w:t>
      </w:r>
      <w:r w:rsidRPr="00D323F2">
        <w:rPr>
          <w:rFonts w:ascii="Times New Roman" w:eastAsia="Times New Roman" w:hAnsi="Times New Roman" w:cs="Times New Roman"/>
          <w:sz w:val="24"/>
          <w:szCs w:val="20"/>
        </w:rPr>
        <w:t xml:space="preserve"> ] [</w:t>
      </w:r>
      <w:r w:rsidRPr="00D323F2">
        <w:rPr>
          <w:rFonts w:ascii="Times New Roman" w:eastAsia="Times New Roman" w:hAnsi="Times New Roman" w:cs="Times New Roman"/>
          <w:b/>
          <w:sz w:val="24"/>
          <w:szCs w:val="20"/>
        </w:rPr>
        <w:t>0</w:t>
      </w:r>
      <w:r w:rsidRPr="00D323F2">
        <w:rPr>
          <w:rFonts w:ascii="Times New Roman" w:eastAsia="Times New Roman" w:hAnsi="Times New Roman" w:cs="Times New Roman"/>
          <w:sz w:val="24"/>
          <w:szCs w:val="20"/>
        </w:rPr>
        <w:t xml:space="preserve"> ] [</w:t>
      </w:r>
      <w:r w:rsidRPr="00D323F2">
        <w:rPr>
          <w:rFonts w:ascii="Times New Roman" w:eastAsia="Times New Roman" w:hAnsi="Times New Roman" w:cs="Times New Roman"/>
          <w:b/>
          <w:sz w:val="24"/>
          <w:szCs w:val="20"/>
        </w:rPr>
        <w:t>9</w:t>
      </w:r>
      <w:r w:rsidRPr="00D323F2">
        <w:rPr>
          <w:rFonts w:ascii="Times New Roman" w:eastAsia="Times New Roman" w:hAnsi="Times New Roman" w:cs="Times New Roman"/>
          <w:sz w:val="24"/>
          <w:szCs w:val="20"/>
        </w:rPr>
        <w:t xml:space="preserve"> ] [</w:t>
      </w:r>
      <w:r w:rsidRPr="00D323F2">
        <w:rPr>
          <w:rFonts w:ascii="Times New Roman" w:eastAsia="Times New Roman" w:hAnsi="Times New Roman" w:cs="Times New Roman"/>
          <w:b/>
          <w:sz w:val="24"/>
          <w:szCs w:val="20"/>
        </w:rPr>
        <w:t>1</w:t>
      </w:r>
      <w:r w:rsidRPr="00D323F2">
        <w:rPr>
          <w:rFonts w:ascii="Times New Roman" w:eastAsia="Times New Roman" w:hAnsi="Times New Roman" w:cs="Times New Roman"/>
          <w:sz w:val="24"/>
          <w:szCs w:val="20"/>
        </w:rPr>
        <w:t xml:space="preserve"> ] [ </w:t>
      </w:r>
      <w:r w:rsidRPr="00D323F2">
        <w:rPr>
          <w:rFonts w:ascii="Times New Roman" w:eastAsia="Times New Roman" w:hAnsi="Times New Roman" w:cs="Times New Roman"/>
          <w:b/>
          <w:sz w:val="24"/>
          <w:szCs w:val="20"/>
        </w:rPr>
        <w:t>4</w:t>
      </w:r>
      <w:r w:rsidRPr="00D323F2">
        <w:rPr>
          <w:rFonts w:ascii="Times New Roman" w:eastAsia="Times New Roman" w:hAnsi="Times New Roman" w:cs="Times New Roman"/>
          <w:sz w:val="24"/>
          <w:szCs w:val="20"/>
        </w:rPr>
        <w:t>] [</w:t>
      </w:r>
      <w:r w:rsidRPr="00D323F2">
        <w:rPr>
          <w:rFonts w:ascii="Times New Roman" w:eastAsia="Times New Roman" w:hAnsi="Times New Roman" w:cs="Times New Roman"/>
          <w:b/>
          <w:sz w:val="24"/>
          <w:szCs w:val="20"/>
        </w:rPr>
        <w:t>3</w:t>
      </w:r>
      <w:r w:rsidRPr="00D323F2">
        <w:rPr>
          <w:rFonts w:ascii="Times New Roman" w:eastAsia="Times New Roman" w:hAnsi="Times New Roman" w:cs="Times New Roman"/>
          <w:sz w:val="24"/>
          <w:szCs w:val="20"/>
        </w:rPr>
        <w:t xml:space="preserve"> ]</w:t>
      </w:r>
    </w:p>
    <w:p w:rsidR="00D323F2" w:rsidRPr="00D323F2" w:rsidRDefault="00D323F2" w:rsidP="00D323F2">
      <w:pPr>
        <w:suppressAutoHyphens/>
        <w:adjustRightInd w:val="0"/>
        <w:jc w:val="center"/>
        <w:textAlignment w:val="baseline"/>
        <w:rPr>
          <w:rFonts w:ascii="Times New Roman" w:eastAsia="Times New Roman" w:hAnsi="Times New Roman" w:cs="Times New Roman"/>
          <w:sz w:val="20"/>
          <w:szCs w:val="20"/>
        </w:rPr>
      </w:pPr>
      <w:r w:rsidRPr="00D323F2">
        <w:rPr>
          <w:rFonts w:ascii="Times New Roman" w:eastAsia="Times New Roman" w:hAnsi="Times New Roman" w:cs="Times New Roman"/>
          <w:sz w:val="20"/>
          <w:szCs w:val="20"/>
        </w:rPr>
        <w:t xml:space="preserve">                                                                                                     (Juridinio asmens kodas)</w:t>
      </w:r>
    </w:p>
    <w:p w:rsidR="00D323F2" w:rsidRPr="00D323F2" w:rsidRDefault="00D323F2" w:rsidP="00D323F2">
      <w:pPr>
        <w:suppressAutoHyphens/>
        <w:adjustRightInd w:val="0"/>
        <w:jc w:val="center"/>
        <w:textAlignment w:val="baseline"/>
        <w:rPr>
          <w:rFonts w:ascii="Times New Roman" w:eastAsia="Times New Roman" w:hAnsi="Times New Roman" w:cs="Times New Roman"/>
          <w:sz w:val="20"/>
          <w:szCs w:val="20"/>
        </w:rPr>
      </w:pPr>
    </w:p>
    <w:p w:rsidR="00D323F2" w:rsidRPr="00D323F2" w:rsidRDefault="00D323F2" w:rsidP="00D323F2">
      <w:pPr>
        <w:suppressAutoHyphens/>
        <w:adjustRightInd w:val="0"/>
        <w:jc w:val="center"/>
        <w:textAlignment w:val="baseline"/>
        <w:rPr>
          <w:rFonts w:ascii="Times New Roman" w:eastAsia="Times New Roman" w:hAnsi="Times New Roman" w:cs="Times New Roman"/>
          <w:sz w:val="20"/>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 xml:space="preserve">   </w:t>
      </w:r>
      <w:r w:rsidRPr="00D323F2">
        <w:rPr>
          <w:rFonts w:ascii="Times New Roman" w:eastAsia="Times New Roman" w:hAnsi="Times New Roman" w:cs="Times New Roman"/>
          <w:sz w:val="24"/>
          <w:szCs w:val="20"/>
          <w:u w:val="single"/>
        </w:rPr>
        <w:t>AB „Akmenės  cementas“ , J. Dalinkevičiaus g.2, LT-85118 Naujoji Akmenė, tel. (8</w:t>
      </w:r>
      <w:r w:rsidR="00556691">
        <w:rPr>
          <w:rFonts w:ascii="Times New Roman" w:eastAsia="Times New Roman" w:hAnsi="Times New Roman" w:cs="Times New Roman"/>
          <w:sz w:val="24"/>
          <w:szCs w:val="20"/>
          <w:u w:val="single"/>
        </w:rPr>
        <w:t xml:space="preserve"> </w:t>
      </w:r>
      <w:r w:rsidRPr="00D323F2">
        <w:rPr>
          <w:rFonts w:ascii="Times New Roman" w:eastAsia="Times New Roman" w:hAnsi="Times New Roman" w:cs="Times New Roman"/>
          <w:sz w:val="24"/>
          <w:szCs w:val="20"/>
          <w:u w:val="single"/>
        </w:rPr>
        <w:t>425) 58323</w:t>
      </w:r>
      <w:r w:rsidRPr="00D323F2">
        <w:rPr>
          <w:rFonts w:ascii="Times New Roman" w:eastAsia="Times New Roman" w:hAnsi="Times New Roman" w:cs="Times New Roman"/>
          <w:sz w:val="24"/>
          <w:szCs w:val="20"/>
        </w:rPr>
        <w:t xml:space="preserve"> </w:t>
      </w:r>
    </w:p>
    <w:p w:rsidR="00D323F2" w:rsidRPr="00D323F2" w:rsidRDefault="00D323F2" w:rsidP="00D323F2">
      <w:pPr>
        <w:suppressAutoHyphens/>
        <w:adjustRightInd w:val="0"/>
        <w:jc w:val="center"/>
        <w:textAlignment w:val="baseline"/>
        <w:rPr>
          <w:rFonts w:ascii="Times New Roman" w:eastAsia="Times New Roman" w:hAnsi="Times New Roman" w:cs="Times New Roman"/>
          <w:sz w:val="18"/>
          <w:szCs w:val="18"/>
        </w:rPr>
      </w:pPr>
      <w:r w:rsidRPr="00D323F2">
        <w:rPr>
          <w:rFonts w:ascii="Times New Roman" w:eastAsia="Times New Roman" w:hAnsi="Times New Roman" w:cs="Times New Roman"/>
          <w:sz w:val="18"/>
          <w:szCs w:val="18"/>
        </w:rPr>
        <w:t>(ūkinės veiklos objekto pavadinimas, adresas, telefonas)</w:t>
      </w:r>
    </w:p>
    <w:p w:rsidR="00D323F2" w:rsidRPr="00D323F2" w:rsidRDefault="00D323F2" w:rsidP="00D323F2">
      <w:pPr>
        <w:suppressAutoHyphens/>
        <w:adjustRightInd w:val="0"/>
        <w:textAlignment w:val="baseline"/>
        <w:rPr>
          <w:rFonts w:ascii="Times New Roman" w:eastAsia="Times New Roman" w:hAnsi="Times New Roman" w:cs="Times New Roman"/>
          <w:sz w:val="18"/>
          <w:szCs w:val="18"/>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AB „Akmenės  cementas“ , J. Dalinkevičiaus g.2, LT-85118 Naujoji Akmenė, tel. (8</w:t>
      </w:r>
      <w:r w:rsidR="00556691">
        <w:rPr>
          <w:rFonts w:ascii="Times New Roman" w:eastAsia="Times New Roman" w:hAnsi="Times New Roman" w:cs="Times New Roman"/>
          <w:sz w:val="24"/>
          <w:szCs w:val="20"/>
        </w:rPr>
        <w:t xml:space="preserve"> </w:t>
      </w:r>
      <w:r w:rsidRPr="00D323F2">
        <w:rPr>
          <w:rFonts w:ascii="Times New Roman" w:eastAsia="Times New Roman" w:hAnsi="Times New Roman" w:cs="Times New Roman"/>
          <w:sz w:val="24"/>
          <w:szCs w:val="20"/>
        </w:rPr>
        <w:t>425) 58323,</w:t>
      </w:r>
    </w:p>
    <w:p w:rsidR="00D323F2" w:rsidRPr="00D323F2" w:rsidRDefault="00D323F2" w:rsidP="00D323F2">
      <w:pPr>
        <w:suppressAutoHyphens/>
        <w:adjustRightInd w:val="0"/>
        <w:jc w:val="center"/>
        <w:textAlignment w:val="baseline"/>
        <w:rPr>
          <w:rFonts w:ascii="Times New Roman" w:eastAsia="Times New Roman" w:hAnsi="Times New Roman" w:cs="Times New Roman"/>
          <w:sz w:val="24"/>
          <w:szCs w:val="20"/>
          <w:u w:val="single"/>
        </w:rPr>
      </w:pPr>
      <w:r w:rsidRPr="00D323F2">
        <w:rPr>
          <w:rFonts w:ascii="Times New Roman" w:eastAsia="Times New Roman" w:hAnsi="Times New Roman" w:cs="Times New Roman"/>
          <w:sz w:val="24"/>
          <w:szCs w:val="20"/>
          <w:u w:val="single"/>
        </w:rPr>
        <w:t>faks. (8425) 56198, el. pašto adresas: sekretoriatas@cementas.lt</w:t>
      </w:r>
    </w:p>
    <w:p w:rsidR="00D323F2" w:rsidRPr="00D323F2" w:rsidRDefault="00D323F2" w:rsidP="00D323F2">
      <w:pPr>
        <w:suppressAutoHyphens/>
        <w:adjustRightInd w:val="0"/>
        <w:jc w:val="center"/>
        <w:textAlignment w:val="baseline"/>
        <w:rPr>
          <w:rFonts w:ascii="Times New Roman" w:eastAsia="Times New Roman" w:hAnsi="Times New Roman" w:cs="Times New Roman"/>
          <w:sz w:val="20"/>
          <w:szCs w:val="20"/>
        </w:rPr>
      </w:pPr>
      <w:r w:rsidRPr="00D323F2">
        <w:rPr>
          <w:rFonts w:ascii="Times New Roman" w:eastAsia="Times New Roman" w:hAnsi="Times New Roman" w:cs="Times New Roman"/>
          <w:sz w:val="20"/>
          <w:szCs w:val="20"/>
        </w:rPr>
        <w:t xml:space="preserve"> </w:t>
      </w:r>
      <w:r w:rsidRPr="00D323F2">
        <w:rPr>
          <w:rFonts w:ascii="Times New Roman" w:eastAsia="Times New Roman" w:hAnsi="Times New Roman" w:cs="Times New Roman"/>
          <w:sz w:val="18"/>
          <w:szCs w:val="18"/>
        </w:rPr>
        <w:t>(veiklos vykdytojas, jo adresas, telefono, fakso Nr., elektroninio pašto adresas</w:t>
      </w:r>
      <w:r w:rsidRPr="00D323F2">
        <w:rPr>
          <w:rFonts w:ascii="Times New Roman" w:eastAsia="Times New Roman" w:hAnsi="Times New Roman" w:cs="Times New Roman"/>
          <w:sz w:val="20"/>
          <w:szCs w:val="20"/>
        </w:rPr>
        <w:t>)</w:t>
      </w: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Leidimą (su priedais) sudaro 117 puslapių.</w:t>
      </w:r>
    </w:p>
    <w:p w:rsidR="00D323F2" w:rsidRDefault="00D323F2" w:rsidP="00D323F2">
      <w:pPr>
        <w:suppressAutoHyphens/>
        <w:adjustRightInd w:val="0"/>
        <w:textAlignment w:val="baseline"/>
        <w:rPr>
          <w:rFonts w:ascii="Times New Roman" w:eastAsia="Times New Roman" w:hAnsi="Times New Roman" w:cs="Times New Roman"/>
          <w:sz w:val="24"/>
          <w:szCs w:val="20"/>
        </w:rPr>
      </w:pPr>
    </w:p>
    <w:p w:rsidR="00F67019" w:rsidRDefault="00F67019" w:rsidP="00D323F2">
      <w:pPr>
        <w:suppressAutoHyphens/>
        <w:adjustRightInd w:val="0"/>
        <w:textAlignment w:val="baseline"/>
        <w:rPr>
          <w:rFonts w:ascii="Times New Roman" w:eastAsia="Times New Roman" w:hAnsi="Times New Roman" w:cs="Times New Roman"/>
          <w:sz w:val="24"/>
          <w:szCs w:val="20"/>
        </w:rPr>
      </w:pPr>
    </w:p>
    <w:p w:rsidR="00F67019" w:rsidRPr="00D323F2" w:rsidRDefault="00F67019" w:rsidP="00D323F2">
      <w:pPr>
        <w:suppressAutoHyphens/>
        <w:adjustRightInd w:val="0"/>
        <w:textAlignment w:val="baseline"/>
        <w:rPr>
          <w:rFonts w:ascii="Times New Roman" w:eastAsia="Times New Roman" w:hAnsi="Times New Roman" w:cs="Times New Roman"/>
          <w:sz w:val="24"/>
          <w:szCs w:val="20"/>
        </w:rPr>
      </w:pPr>
    </w:p>
    <w:p w:rsidR="00F67019" w:rsidRDefault="00D323F2" w:rsidP="008C6EAC">
      <w:pPr>
        <w:suppressAutoHyphens/>
        <w:adjustRightInd w:val="0"/>
        <w:jc w:val="both"/>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Išduotas 2010 m. gruodžio.20.</w:t>
      </w:r>
      <w:r w:rsidR="001E130A">
        <w:rPr>
          <w:rFonts w:ascii="Times New Roman" w:eastAsia="Times New Roman" w:hAnsi="Times New Roman" w:cs="Times New Roman"/>
          <w:sz w:val="24"/>
          <w:szCs w:val="20"/>
        </w:rPr>
        <w:t xml:space="preserve"> </w:t>
      </w:r>
      <w:r w:rsidRPr="00D323F2">
        <w:rPr>
          <w:rFonts w:ascii="Times New Roman" w:eastAsia="Times New Roman" w:hAnsi="Times New Roman" w:cs="Times New Roman"/>
          <w:sz w:val="24"/>
          <w:szCs w:val="20"/>
        </w:rPr>
        <w:t>d.</w:t>
      </w:r>
      <w:r w:rsidR="001E130A">
        <w:rPr>
          <w:rFonts w:ascii="Times New Roman" w:eastAsia="Times New Roman" w:hAnsi="Times New Roman" w:cs="Times New Roman"/>
          <w:sz w:val="24"/>
          <w:szCs w:val="20"/>
        </w:rPr>
        <w:t xml:space="preserve"> Šiaulių RAAD</w:t>
      </w:r>
      <w:r w:rsidR="00F67019">
        <w:rPr>
          <w:rFonts w:ascii="Times New Roman" w:eastAsia="Times New Roman" w:hAnsi="Times New Roman" w:cs="Times New Roman"/>
          <w:sz w:val="24"/>
          <w:szCs w:val="20"/>
        </w:rPr>
        <w:t>.</w:t>
      </w:r>
    </w:p>
    <w:p w:rsidR="00D323F2" w:rsidRPr="00D323F2" w:rsidRDefault="00D323F2" w:rsidP="008C6EAC">
      <w:pPr>
        <w:suppressAutoHyphens/>
        <w:adjustRightInd w:val="0"/>
        <w:jc w:val="both"/>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ab/>
      </w:r>
      <w:r w:rsidRPr="00D323F2">
        <w:rPr>
          <w:rFonts w:ascii="Times New Roman" w:eastAsia="Times New Roman" w:hAnsi="Times New Roman" w:cs="Times New Roman"/>
          <w:sz w:val="24"/>
          <w:szCs w:val="20"/>
        </w:rPr>
        <w:tab/>
      </w:r>
      <w:r w:rsidRPr="00D323F2">
        <w:rPr>
          <w:rFonts w:ascii="Times New Roman" w:eastAsia="Times New Roman" w:hAnsi="Times New Roman" w:cs="Times New Roman"/>
          <w:sz w:val="24"/>
          <w:szCs w:val="20"/>
        </w:rPr>
        <w:tab/>
      </w:r>
    </w:p>
    <w:p w:rsidR="00D323F2" w:rsidRDefault="00D323F2" w:rsidP="008C6EAC">
      <w:pPr>
        <w:suppressAutoHyphens/>
        <w:adjustRightInd w:val="0"/>
        <w:jc w:val="both"/>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Pakeistas 2014 m. gegužės 8 d.</w:t>
      </w:r>
      <w:r w:rsidR="001E130A">
        <w:rPr>
          <w:rFonts w:ascii="Times New Roman" w:eastAsia="Times New Roman" w:hAnsi="Times New Roman" w:cs="Times New Roman"/>
          <w:sz w:val="24"/>
          <w:szCs w:val="20"/>
        </w:rPr>
        <w:t xml:space="preserve"> Aplinkos apsaugos agentūroje</w:t>
      </w:r>
      <w:r w:rsidR="00FF4AB6">
        <w:rPr>
          <w:rFonts w:ascii="Times New Roman" w:eastAsia="Times New Roman" w:hAnsi="Times New Roman" w:cs="Times New Roman"/>
          <w:sz w:val="24"/>
          <w:szCs w:val="20"/>
        </w:rPr>
        <w:t>. (</w:t>
      </w:r>
      <w:r w:rsidRPr="00D323F2">
        <w:rPr>
          <w:rFonts w:ascii="Times New Roman" w:eastAsia="Times New Roman" w:hAnsi="Times New Roman" w:cs="Times New Roman"/>
          <w:sz w:val="24"/>
          <w:szCs w:val="20"/>
        </w:rPr>
        <w:t>Pakeitimai: lentelės ,,Pagrindiniai AB ,,Akmenės cementas“ naudojami įrengimai, jų kiekis ir našumas“ pastaboje, 42 psl. 4 lentelės 8 skiltyje, 43 psl. 5 lentelės 4 skiltyje, 44 psl. 11 lentelės 3 skiltyje, 45 psl. 17 lentelės 6 skiltyje, 46 psl. 19 lentelės 4 ir 5 skiltyse, 47 psl. 19</w:t>
      </w:r>
      <w:r w:rsidRPr="00D323F2">
        <w:rPr>
          <w:rFonts w:ascii="Times New Roman" w:eastAsia="Times New Roman" w:hAnsi="Times New Roman" w:cs="Times New Roman"/>
          <w:sz w:val="24"/>
          <w:szCs w:val="20"/>
          <w:vertAlign w:val="superscript"/>
        </w:rPr>
        <w:t>1</w:t>
      </w:r>
      <w:r w:rsidRPr="00D323F2">
        <w:rPr>
          <w:rFonts w:ascii="Times New Roman" w:eastAsia="Times New Roman" w:hAnsi="Times New Roman" w:cs="Times New Roman"/>
          <w:sz w:val="24"/>
          <w:szCs w:val="20"/>
        </w:rPr>
        <w:t xml:space="preserve"> lentelėje, 47 psl. 21 lentelėje, 54 psl. 23 lentelės 6 skiltyje</w:t>
      </w:r>
      <w:r w:rsidR="008C6EAC">
        <w:rPr>
          <w:rFonts w:ascii="Times New Roman" w:eastAsia="Times New Roman" w:hAnsi="Times New Roman" w:cs="Times New Roman"/>
          <w:sz w:val="24"/>
          <w:szCs w:val="20"/>
        </w:rPr>
        <w:t>)</w:t>
      </w:r>
      <w:r w:rsidRPr="00D323F2">
        <w:rPr>
          <w:rFonts w:ascii="Times New Roman" w:eastAsia="Times New Roman" w:hAnsi="Times New Roman" w:cs="Times New Roman"/>
          <w:sz w:val="24"/>
          <w:szCs w:val="20"/>
        </w:rPr>
        <w:t xml:space="preserve">. </w:t>
      </w:r>
    </w:p>
    <w:p w:rsidR="00F67019" w:rsidRPr="00D323F2" w:rsidRDefault="00F67019" w:rsidP="008C6EAC">
      <w:pPr>
        <w:suppressAutoHyphens/>
        <w:adjustRightInd w:val="0"/>
        <w:jc w:val="both"/>
        <w:textAlignment w:val="baseline"/>
        <w:rPr>
          <w:rFonts w:ascii="Times New Roman" w:eastAsia="Times New Roman" w:hAnsi="Times New Roman" w:cs="Times New Roman"/>
          <w:sz w:val="24"/>
          <w:szCs w:val="20"/>
        </w:rPr>
      </w:pPr>
    </w:p>
    <w:p w:rsidR="00D323F2" w:rsidRPr="00D323F2" w:rsidRDefault="008C6EAC" w:rsidP="00D323F2">
      <w:pPr>
        <w:suppressAutoHyphens/>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Pakeistas 2017 m. birželio </w:t>
      </w:r>
      <w:r w:rsidR="00C37B71">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d. Aplinkos apsaugos agentūroje. </w:t>
      </w:r>
      <w:r w:rsidR="007E593D">
        <w:rPr>
          <w:rFonts w:ascii="Times New Roman" w:eastAsia="Times New Roman" w:hAnsi="Times New Roman" w:cs="Times New Roman"/>
          <w:sz w:val="24"/>
          <w:szCs w:val="20"/>
        </w:rPr>
        <w:t>Pakeistos leidimo dalys: Tarša į aplinkos orą ir Atliekų tvarkymas</w:t>
      </w:r>
      <w:r w:rsidR="004740DF">
        <w:rPr>
          <w:rFonts w:ascii="Times New Roman" w:eastAsia="Times New Roman" w:hAnsi="Times New Roman" w:cs="Times New Roman"/>
          <w:sz w:val="24"/>
          <w:szCs w:val="20"/>
        </w:rPr>
        <w:t>.</w:t>
      </w: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tabs>
          <w:tab w:val="left" w:pos="6237"/>
        </w:tabs>
        <w:suppressAutoHyphens/>
        <w:adjustRightInd w:val="0"/>
        <w:textAlignment w:val="baseline"/>
        <w:rPr>
          <w:rFonts w:ascii="Times New Roman" w:eastAsia="Times New Roman" w:hAnsi="Times New Roman" w:cs="Times New Roman"/>
          <w:sz w:val="24"/>
          <w:szCs w:val="20"/>
        </w:rPr>
      </w:pPr>
      <w:proofErr w:type="spellStart"/>
      <w:r w:rsidRPr="00D323F2">
        <w:rPr>
          <w:rFonts w:ascii="Times New Roman" w:eastAsia="Times New Roman" w:hAnsi="Times New Roman" w:cs="Times New Roman"/>
          <w:sz w:val="24"/>
          <w:szCs w:val="20"/>
        </w:rPr>
        <w:t>Direktorius_</w:t>
      </w:r>
      <w:r w:rsidR="00727F80">
        <w:rPr>
          <w:rFonts w:ascii="Times New Roman" w:eastAsia="Times New Roman" w:hAnsi="Times New Roman" w:cs="Times New Roman"/>
          <w:sz w:val="24"/>
          <w:szCs w:val="20"/>
        </w:rPr>
        <w:t>___________________</w:t>
      </w:r>
      <w:r w:rsidRPr="00D323F2">
        <w:rPr>
          <w:rFonts w:ascii="Times New Roman" w:eastAsia="Times New Roman" w:hAnsi="Times New Roman" w:cs="Times New Roman"/>
          <w:sz w:val="24"/>
          <w:szCs w:val="20"/>
          <w:u w:val="single"/>
        </w:rPr>
        <w:t>R</w:t>
      </w:r>
      <w:r w:rsidR="00727F80">
        <w:rPr>
          <w:rFonts w:ascii="Times New Roman" w:eastAsia="Times New Roman" w:hAnsi="Times New Roman" w:cs="Times New Roman"/>
          <w:sz w:val="24"/>
          <w:szCs w:val="20"/>
          <w:u w:val="single"/>
        </w:rPr>
        <w:t>obertas</w:t>
      </w:r>
      <w:proofErr w:type="spellEnd"/>
      <w:r w:rsidR="00727F80">
        <w:rPr>
          <w:rFonts w:ascii="Times New Roman" w:eastAsia="Times New Roman" w:hAnsi="Times New Roman" w:cs="Times New Roman"/>
          <w:sz w:val="24"/>
          <w:szCs w:val="20"/>
          <w:u w:val="single"/>
        </w:rPr>
        <w:t xml:space="preserve"> </w:t>
      </w:r>
      <w:proofErr w:type="spellStart"/>
      <w:r w:rsidR="00727F80">
        <w:rPr>
          <w:rFonts w:ascii="Times New Roman" w:eastAsia="Times New Roman" w:hAnsi="Times New Roman" w:cs="Times New Roman"/>
          <w:sz w:val="24"/>
          <w:szCs w:val="20"/>
          <w:u w:val="single"/>
        </w:rPr>
        <w:t>Marteckas</w:t>
      </w:r>
      <w:proofErr w:type="spellEnd"/>
      <w:r w:rsidRPr="00D323F2">
        <w:rPr>
          <w:rFonts w:ascii="Times New Roman" w:eastAsia="Times New Roman" w:hAnsi="Times New Roman" w:cs="Times New Roman"/>
          <w:sz w:val="24"/>
          <w:szCs w:val="20"/>
        </w:rPr>
        <w:tab/>
        <w:t>_______________________</w:t>
      </w:r>
    </w:p>
    <w:p w:rsidR="00D323F2" w:rsidRPr="00D323F2" w:rsidRDefault="00D323F2" w:rsidP="00D323F2">
      <w:pPr>
        <w:tabs>
          <w:tab w:val="center" w:pos="4819"/>
          <w:tab w:val="right" w:pos="6946"/>
          <w:tab w:val="center" w:pos="7370"/>
          <w:tab w:val="right" w:pos="9638"/>
        </w:tabs>
        <w:rPr>
          <w:rFonts w:ascii="Times New Roman" w:eastAsia="Times New Roman" w:hAnsi="Times New Roman" w:cs="Times New Roman"/>
          <w:sz w:val="20"/>
          <w:szCs w:val="20"/>
        </w:rPr>
      </w:pPr>
      <w:r w:rsidRPr="00D323F2">
        <w:rPr>
          <w:rFonts w:ascii="Times New Roman" w:eastAsia="Times New Roman" w:hAnsi="Times New Roman" w:cs="Times New Roman"/>
          <w:sz w:val="20"/>
          <w:szCs w:val="20"/>
        </w:rPr>
        <w:t xml:space="preserve">                            </w:t>
      </w:r>
      <w:r w:rsidR="00F54E67">
        <w:rPr>
          <w:rFonts w:ascii="Times New Roman" w:eastAsia="Times New Roman" w:hAnsi="Times New Roman" w:cs="Times New Roman"/>
          <w:sz w:val="20"/>
          <w:szCs w:val="20"/>
        </w:rPr>
        <w:t xml:space="preserve">                                                </w:t>
      </w:r>
      <w:r w:rsidRPr="00D323F2">
        <w:rPr>
          <w:rFonts w:ascii="Times New Roman" w:eastAsia="Times New Roman" w:hAnsi="Times New Roman" w:cs="Times New Roman"/>
          <w:sz w:val="20"/>
          <w:szCs w:val="20"/>
        </w:rPr>
        <w:t xml:space="preserve"> (varda</w:t>
      </w:r>
      <w:r w:rsidR="00F54E67">
        <w:rPr>
          <w:rFonts w:ascii="Times New Roman" w:eastAsia="Times New Roman" w:hAnsi="Times New Roman" w:cs="Times New Roman"/>
          <w:sz w:val="20"/>
          <w:szCs w:val="20"/>
        </w:rPr>
        <w:t>s, pavardė)</w:t>
      </w:r>
      <w:r w:rsidR="00F54E67">
        <w:rPr>
          <w:rFonts w:ascii="Times New Roman" w:eastAsia="Times New Roman" w:hAnsi="Times New Roman" w:cs="Times New Roman"/>
          <w:sz w:val="20"/>
          <w:szCs w:val="20"/>
        </w:rPr>
        <w:tab/>
      </w:r>
      <w:r w:rsidR="00F54E67">
        <w:rPr>
          <w:rFonts w:ascii="Times New Roman" w:eastAsia="Times New Roman" w:hAnsi="Times New Roman" w:cs="Times New Roman"/>
          <w:sz w:val="20"/>
          <w:szCs w:val="20"/>
        </w:rPr>
        <w:tab/>
      </w:r>
      <w:r w:rsidRPr="00D323F2">
        <w:rPr>
          <w:rFonts w:ascii="Times New Roman" w:eastAsia="Times New Roman" w:hAnsi="Times New Roman" w:cs="Times New Roman"/>
          <w:sz w:val="20"/>
          <w:szCs w:val="20"/>
        </w:rPr>
        <w:t>(parašas)</w:t>
      </w: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r w:rsidRPr="00D323F2">
        <w:rPr>
          <w:rFonts w:ascii="Times New Roman" w:eastAsia="Times New Roman" w:hAnsi="Times New Roman" w:cs="Times New Roman"/>
          <w:sz w:val="24"/>
          <w:szCs w:val="20"/>
        </w:rPr>
        <w:t xml:space="preserve">Šio leidimo </w:t>
      </w:r>
      <w:r w:rsidR="00727F80">
        <w:rPr>
          <w:rFonts w:ascii="Times New Roman" w:eastAsia="Times New Roman" w:hAnsi="Times New Roman" w:cs="Times New Roman"/>
          <w:sz w:val="24"/>
          <w:szCs w:val="20"/>
        </w:rPr>
        <w:t xml:space="preserve">pakeitimo </w:t>
      </w:r>
      <w:r w:rsidRPr="00D323F2">
        <w:rPr>
          <w:rFonts w:ascii="Times New Roman" w:eastAsia="Times New Roman" w:hAnsi="Times New Roman" w:cs="Times New Roman"/>
          <w:sz w:val="24"/>
          <w:szCs w:val="20"/>
        </w:rPr>
        <w:t>parengti 3 egzemplioriai.</w:t>
      </w: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D323F2" w:rsidP="00D323F2">
      <w:pPr>
        <w:suppressAutoHyphens/>
        <w:adjustRightInd w:val="0"/>
        <w:textAlignment w:val="baseline"/>
        <w:rPr>
          <w:rFonts w:ascii="Times New Roman" w:eastAsia="Times New Roman" w:hAnsi="Times New Roman" w:cs="Times New Roman"/>
          <w:sz w:val="24"/>
          <w:szCs w:val="20"/>
        </w:rPr>
      </w:pPr>
    </w:p>
    <w:p w:rsidR="00D323F2" w:rsidRPr="00D323F2" w:rsidRDefault="004872AD" w:rsidP="004872AD">
      <w:pPr>
        <w:tabs>
          <w:tab w:val="num" w:pos="567"/>
        </w:tabs>
        <w:suppressAutoHyphens/>
        <w:adjustRightInd w:val="0"/>
        <w:jc w:val="both"/>
        <w:textAlignment w:val="baseline"/>
        <w:rPr>
          <w:rFonts w:ascii="Times New Roman" w:eastAsia="Times New Roman" w:hAnsi="Times New Roman" w:cs="Times New Roman"/>
          <w:sz w:val="20"/>
          <w:szCs w:val="20"/>
        </w:rPr>
      </w:pPr>
      <w:r w:rsidRPr="004872AD">
        <w:rPr>
          <w:rFonts w:ascii="Times New Roman" w:eastAsia="Calibri" w:hAnsi="Times New Roman" w:cs="Times New Roman"/>
          <w:sz w:val="24"/>
          <w:szCs w:val="24"/>
        </w:rPr>
        <w:t xml:space="preserve">Paraiška leidimui pakeisti 2017-06-12 raštu Nr. 2.6.1941 (16.8.13 6.11) suderinta su Nacionalinio visuomenės sveikatos centro Šiaulių departamentu. </w:t>
      </w:r>
    </w:p>
    <w:p w:rsidR="00C37B71" w:rsidRDefault="00C37B71" w:rsidP="00362169">
      <w:pPr>
        <w:suppressAutoHyphens/>
        <w:adjustRightInd w:val="0"/>
        <w:jc w:val="both"/>
        <w:textAlignment w:val="baseline"/>
        <w:rPr>
          <w:rFonts w:ascii="Times New Roman" w:eastAsia="Times New Roman" w:hAnsi="Times New Roman" w:cs="Times New Roman"/>
          <w:sz w:val="24"/>
          <w:szCs w:val="20"/>
        </w:rPr>
        <w:sectPr w:rsidR="00C37B71">
          <w:pgSz w:w="11906" w:h="16838"/>
          <w:pgMar w:top="1701" w:right="567" w:bottom="1134" w:left="1701" w:header="567" w:footer="567" w:gutter="0"/>
          <w:cols w:space="1296"/>
          <w:docGrid w:linePitch="360"/>
        </w:sectPr>
      </w:pPr>
    </w:p>
    <w:tbl>
      <w:tblPr>
        <w:tblStyle w:val="Lentelstinklelis"/>
        <w:tblW w:w="0" w:type="auto"/>
        <w:tblInd w:w="7327" w:type="dxa"/>
        <w:tblLook w:val="04A0" w:firstRow="1" w:lastRow="0" w:firstColumn="1" w:lastColumn="0" w:noHBand="0" w:noVBand="1"/>
      </w:tblPr>
      <w:tblGrid>
        <w:gridCol w:w="236"/>
        <w:gridCol w:w="7564"/>
      </w:tblGrid>
      <w:tr w:rsidR="00783B57" w:rsidRPr="00783B57" w:rsidTr="00783B57">
        <w:tc>
          <w:tcPr>
            <w:tcW w:w="236" w:type="dxa"/>
          </w:tcPr>
          <w:p w:rsidR="00783B57" w:rsidRPr="00783B57" w:rsidRDefault="00783B57" w:rsidP="00783B57">
            <w:pPr>
              <w:jc w:val="both"/>
              <w:rPr>
                <w:b/>
                <w:sz w:val="24"/>
                <w:szCs w:val="24"/>
              </w:rPr>
            </w:pPr>
          </w:p>
        </w:tc>
        <w:tc>
          <w:tcPr>
            <w:tcW w:w="7564" w:type="dxa"/>
          </w:tcPr>
          <w:p w:rsidR="00783B57" w:rsidRPr="00783B57" w:rsidRDefault="00783B57" w:rsidP="00783B57">
            <w:pPr>
              <w:jc w:val="both"/>
              <w:rPr>
                <w:b/>
                <w:sz w:val="24"/>
                <w:szCs w:val="24"/>
              </w:rPr>
            </w:pPr>
            <w:r w:rsidRPr="00783B57">
              <w:rPr>
                <w:b/>
                <w:sz w:val="24"/>
                <w:szCs w:val="24"/>
              </w:rPr>
              <w:t xml:space="preserve">AB „Akmenės cementas“ Taršos integruotos prevencijos ir kontrolės leidimo Nr. </w:t>
            </w:r>
            <w:r w:rsidRPr="00783B57">
              <w:rPr>
                <w:b/>
                <w:sz w:val="24"/>
                <w:szCs w:val="24"/>
                <w:lang w:eastAsia="ar-SA"/>
              </w:rPr>
              <w:t>T-Š-1-1/2014 Oro taršos ir Atliekų dalys pakeistos Aplinkos apsaugos agentūros 2017 m. birželio 20 d. sprendimu Nr. (28.1)-A4-6481</w:t>
            </w:r>
          </w:p>
        </w:tc>
      </w:tr>
    </w:tbl>
    <w:p w:rsidR="00783B57" w:rsidRPr="00783B57" w:rsidRDefault="00783B57" w:rsidP="00783B57">
      <w:pPr>
        <w:ind w:firstLine="567"/>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Leidimo dalis - Tarša į aplinkos orą</w:t>
      </w:r>
    </w:p>
    <w:p w:rsidR="00783B57" w:rsidRPr="00783B57" w:rsidRDefault="00783B57" w:rsidP="00783B57">
      <w:pPr>
        <w:ind w:firstLine="567"/>
        <w:jc w:val="both"/>
        <w:rPr>
          <w:rFonts w:ascii="Times New Roman" w:eastAsia="Times New Roman" w:hAnsi="Times New Roman" w:cs="Times New Roman"/>
          <w:b/>
          <w:sz w:val="24"/>
          <w:szCs w:val="24"/>
          <w:lang w:eastAsia="lt-LT"/>
        </w:rPr>
      </w:pPr>
    </w:p>
    <w:p w:rsidR="00783B57" w:rsidRPr="00783B57" w:rsidRDefault="00783B57" w:rsidP="00783B57">
      <w:pPr>
        <w:ind w:firstLine="567"/>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6 lentelė. Leidžiami išmesti į aplinkos orą teršalai ir jų kiekis</w:t>
      </w:r>
    </w:p>
    <w:p w:rsidR="00783B57" w:rsidRPr="00783B57" w:rsidRDefault="00783B57" w:rsidP="00783B57">
      <w:pPr>
        <w:ind w:firstLine="567"/>
        <w:jc w:val="both"/>
        <w:rPr>
          <w:rFonts w:ascii="Times New Roman" w:eastAsia="Times New Roman" w:hAnsi="Times New Roman" w:cs="Times New Roman"/>
          <w:b/>
          <w:sz w:val="24"/>
          <w:szCs w:val="24"/>
          <w:lang w:eastAsia="lt-LT"/>
        </w:rPr>
      </w:pPr>
    </w:p>
    <w:p w:rsidR="00783B57" w:rsidRPr="00783B57" w:rsidRDefault="00783B57" w:rsidP="00783B57">
      <w:pPr>
        <w:ind w:firstLine="567"/>
        <w:jc w:val="both"/>
        <w:rPr>
          <w:rFonts w:ascii="Times New Roman" w:eastAsia="Times New Roman" w:hAnsi="Times New Roman" w:cs="Times New Roman"/>
          <w:sz w:val="24"/>
          <w:szCs w:val="24"/>
          <w:lang w:eastAsia="lt-LT"/>
        </w:rPr>
      </w:pPr>
      <w:r w:rsidRPr="00783B57">
        <w:rPr>
          <w:rFonts w:ascii="Times New Roman" w:eastAsia="Times New Roman" w:hAnsi="Times New Roman" w:cs="Times New Roman"/>
          <w:sz w:val="24"/>
          <w:szCs w:val="24"/>
          <w:lang w:eastAsia="lt-LT"/>
        </w:rPr>
        <w:t>Teršalų</w:t>
      </w:r>
      <w:r w:rsidRPr="00783B57">
        <w:rPr>
          <w:rFonts w:ascii="Times New Roman" w:eastAsia="Times New Roman" w:hAnsi="Times New Roman" w:cs="Times New Roman"/>
          <w:b/>
          <w:sz w:val="24"/>
          <w:szCs w:val="24"/>
          <w:lang w:eastAsia="lt-LT"/>
        </w:rPr>
        <w:t xml:space="preserve"> </w:t>
      </w:r>
      <w:r w:rsidRPr="00783B57">
        <w:rPr>
          <w:rFonts w:ascii="Times New Roman" w:eastAsia="Times New Roman" w:hAnsi="Times New Roman" w:cs="Times New Roman"/>
          <w:sz w:val="24"/>
          <w:szCs w:val="24"/>
          <w:lang w:eastAsia="lt-LT"/>
        </w:rPr>
        <w:t xml:space="preserve">kiekis lentelėje nurodytas kartu su atliekų deginimu klinkerio degimo krosnyje Nr. 5. </w:t>
      </w:r>
    </w:p>
    <w:p w:rsidR="00783B57" w:rsidRPr="00783B57" w:rsidRDefault="00783B57" w:rsidP="00783B57">
      <w:pPr>
        <w:ind w:firstLine="567"/>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sz w:val="24"/>
          <w:szCs w:val="24"/>
          <w:lang w:eastAsia="lt-LT"/>
        </w:rPr>
        <w:t>Klinkerio degimo krosnys Nr. 7 ir 8 laikinai neeksploatuojamos.</w:t>
      </w:r>
      <w:r w:rsidRPr="00783B57">
        <w:rPr>
          <w:rFonts w:ascii="Times New Roman" w:eastAsia="Times New Roman" w:hAnsi="Times New Roman" w:cs="Times New Roman"/>
          <w:b/>
          <w:sz w:val="24"/>
          <w:szCs w:val="24"/>
          <w:lang w:eastAsia="lt-LT"/>
        </w:rPr>
        <w:t xml:space="preserve"> </w:t>
      </w:r>
    </w:p>
    <w:p w:rsidR="00783B57" w:rsidRPr="00783B57" w:rsidRDefault="00783B57" w:rsidP="00783B57">
      <w:pPr>
        <w:jc w:val="both"/>
        <w:rPr>
          <w:rFonts w:ascii="Times New Roman" w:eastAsia="Times New Roman" w:hAnsi="Times New Roman" w:cs="Times New Roman"/>
          <w:sz w:val="24"/>
          <w:szCs w:val="24"/>
          <w:lang w:eastAsia="lt-LT"/>
        </w:rPr>
      </w:pPr>
      <w:r w:rsidRPr="00783B57">
        <w:rPr>
          <w:rFonts w:ascii="Times New Roman" w:eastAsia="Times New Roman" w:hAnsi="Times New Roman" w:cs="Times New Roman"/>
          <w:i/>
          <w:iCs/>
          <w:lang w:eastAsia="lt-LT"/>
        </w:rPr>
        <w:t> </w:t>
      </w:r>
    </w:p>
    <w:tbl>
      <w:tblPr>
        <w:tblW w:w="11020" w:type="dxa"/>
        <w:jc w:val="center"/>
        <w:tblCellMar>
          <w:left w:w="0" w:type="dxa"/>
          <w:right w:w="0" w:type="dxa"/>
        </w:tblCellMar>
        <w:tblLook w:val="04A0" w:firstRow="1" w:lastRow="0" w:firstColumn="1" w:lastColumn="0" w:noHBand="0" w:noVBand="1"/>
      </w:tblPr>
      <w:tblGrid>
        <w:gridCol w:w="4596"/>
        <w:gridCol w:w="2508"/>
        <w:gridCol w:w="3916"/>
      </w:tblGrid>
      <w:tr w:rsidR="00783B57" w:rsidRPr="00783B57" w:rsidTr="00783B57">
        <w:trPr>
          <w:trHeight w:val="475"/>
          <w:jc w:val="center"/>
        </w:trPr>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b/>
                <w:lang w:eastAsia="lt-LT"/>
              </w:rPr>
            </w:pPr>
            <w:r w:rsidRPr="00783B57">
              <w:rPr>
                <w:rFonts w:ascii="Times New Roman" w:eastAsia="Times New Roman" w:hAnsi="Times New Roman" w:cs="Times New Roman"/>
                <w:b/>
                <w:lang w:eastAsia="lt-LT"/>
              </w:rPr>
              <w:t>Teršalo pavadinimas</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b/>
                <w:lang w:eastAsia="lt-LT"/>
              </w:rPr>
            </w:pPr>
            <w:r w:rsidRPr="00783B57">
              <w:rPr>
                <w:rFonts w:ascii="Times New Roman" w:eastAsia="Times New Roman" w:hAnsi="Times New Roman" w:cs="Times New Roman"/>
                <w:b/>
                <w:lang w:eastAsia="lt-LT"/>
              </w:rPr>
              <w:t>Teršalo kodas</w:t>
            </w:r>
          </w:p>
        </w:tc>
        <w:tc>
          <w:tcPr>
            <w:tcW w:w="3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b/>
                <w:lang w:eastAsia="lt-LT"/>
              </w:rPr>
            </w:pPr>
            <w:r w:rsidRPr="00783B57">
              <w:rPr>
                <w:rFonts w:ascii="Times New Roman" w:eastAsia="Times New Roman" w:hAnsi="Times New Roman" w:cs="Times New Roman"/>
                <w:b/>
                <w:lang w:eastAsia="lt-LT"/>
              </w:rPr>
              <w:t xml:space="preserve">Leidžiama išmesti, t/m. </w:t>
            </w:r>
          </w:p>
        </w:tc>
      </w:tr>
      <w:tr w:rsidR="00783B57" w:rsidRPr="00783B57" w:rsidTr="00783B57">
        <w:trPr>
          <w:jc w:val="center"/>
        </w:trPr>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 xml:space="preserve">Anglies </w:t>
            </w:r>
            <w:proofErr w:type="spellStart"/>
            <w:r w:rsidRPr="00783B57">
              <w:rPr>
                <w:rFonts w:ascii="Times New Roman" w:eastAsia="Times New Roman" w:hAnsi="Times New Roman" w:cs="Times New Roman"/>
                <w:lang w:eastAsia="lt-LT"/>
              </w:rPr>
              <w:t>monoksidas</w:t>
            </w:r>
            <w:proofErr w:type="spellEnd"/>
            <w:r w:rsidRPr="00783B57">
              <w:rPr>
                <w:rFonts w:ascii="Times New Roman" w:eastAsia="Times New Roman" w:hAnsi="Times New Roman" w:cs="Times New Roman"/>
                <w:lang w:eastAsia="lt-LT"/>
              </w:rPr>
              <w:t xml:space="preserve"> (A)</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177</w:t>
            </w:r>
          </w:p>
        </w:tc>
        <w:tc>
          <w:tcPr>
            <w:tcW w:w="3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4,20</w:t>
            </w:r>
          </w:p>
        </w:tc>
      </w:tr>
      <w:tr w:rsidR="00783B57" w:rsidRPr="00783B57" w:rsidTr="00783B57">
        <w:trPr>
          <w:jc w:val="center"/>
        </w:trPr>
        <w:tc>
          <w:tcPr>
            <w:tcW w:w="4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 xml:space="preserve">Anglies </w:t>
            </w:r>
            <w:proofErr w:type="spellStart"/>
            <w:r w:rsidRPr="00783B57">
              <w:rPr>
                <w:rFonts w:ascii="Times New Roman" w:eastAsia="Times New Roman" w:hAnsi="Times New Roman" w:cs="Times New Roman"/>
                <w:lang w:eastAsia="lt-LT"/>
              </w:rPr>
              <w:t>monoksidas</w:t>
            </w:r>
            <w:proofErr w:type="spellEnd"/>
            <w:r w:rsidRPr="00783B57">
              <w:rPr>
                <w:rFonts w:ascii="Times New Roman" w:eastAsia="Times New Roman" w:hAnsi="Times New Roman" w:cs="Times New Roman"/>
                <w:lang w:eastAsia="lt-LT"/>
              </w:rPr>
              <w:t xml:space="preserve"> (B)</w:t>
            </w:r>
          </w:p>
        </w:tc>
        <w:tc>
          <w:tcPr>
            <w:tcW w:w="2508" w:type="dxa"/>
            <w:tcBorders>
              <w:top w:val="single" w:sz="4" w:space="0" w:color="auto"/>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5917</w:t>
            </w:r>
          </w:p>
        </w:tc>
        <w:tc>
          <w:tcPr>
            <w:tcW w:w="39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2856,712</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Azoto oksidai (A)</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250</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1,3</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Azoto oksidai (B)</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5872</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2488,486</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Kietosios dalelės (A)</w:t>
            </w:r>
          </w:p>
        </w:tc>
        <w:tc>
          <w:tcPr>
            <w:tcW w:w="2508" w:type="dxa"/>
            <w:tcBorders>
              <w:top w:val="nil"/>
              <w:left w:val="nil"/>
              <w:bottom w:val="single" w:sz="8" w:space="0" w:color="auto"/>
              <w:right w:val="nil"/>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6493</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Kietosios dalelės (B)</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6486</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7,302</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Kietosios dalelės (C)</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4281</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266,419</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Sieros dioksidas (A)</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1753</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Sieros dioksidas (B)</w:t>
            </w:r>
          </w:p>
        </w:tc>
        <w:tc>
          <w:tcPr>
            <w:tcW w:w="2508" w:type="dxa"/>
            <w:tcBorders>
              <w:top w:val="nil"/>
              <w:left w:val="nil"/>
              <w:bottom w:val="single" w:sz="8" w:space="0" w:color="auto"/>
              <w:right w:val="nil"/>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5897</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1999,469</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Amoniakas (NH</w:t>
            </w:r>
            <w:r w:rsidRPr="00783B57">
              <w:rPr>
                <w:rFonts w:ascii="Times New Roman" w:eastAsia="Times New Roman" w:hAnsi="Times New Roman" w:cs="Times New Roman"/>
                <w:vertAlign w:val="subscript"/>
                <w:lang w:eastAsia="lt-LT"/>
              </w:rPr>
              <w:t>3</w:t>
            </w:r>
            <w:r w:rsidRPr="00783B57">
              <w:rPr>
                <w:rFonts w:ascii="Times New Roman" w:eastAsia="Times New Roman" w:hAnsi="Times New Roman" w:cs="Times New Roman"/>
                <w:lang w:eastAsia="lt-LT"/>
              </w:rPr>
              <w:t>)</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134</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140,906</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Bendroji organinė anglis (BOA).</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308</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187,866</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Lakieji organiniai teršalai (LOJ)</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308</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4,896</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rPr>
                <w:rFonts w:ascii="Times New Roman" w:eastAsia="Times New Roman" w:hAnsi="Times New Roman" w:cs="Times New Roman"/>
                <w:i/>
                <w:lang w:eastAsia="lt-LT"/>
              </w:rPr>
            </w:pPr>
            <w:r w:rsidRPr="00783B57">
              <w:rPr>
                <w:rFonts w:ascii="Times New Roman" w:eastAsia="Times New Roman" w:hAnsi="Times New Roman" w:cs="Times New Roman"/>
                <w:i/>
                <w:lang w:eastAsia="lt-LT"/>
              </w:rPr>
              <w:t>Kiti teršalai:</w:t>
            </w:r>
          </w:p>
        </w:tc>
        <w:tc>
          <w:tcPr>
            <w:tcW w:w="2508" w:type="dxa"/>
            <w:tcBorders>
              <w:top w:val="nil"/>
              <w:left w:val="nil"/>
              <w:bottom w:val="single" w:sz="8" w:space="0" w:color="auto"/>
              <w:right w:val="nil"/>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i/>
                <w:lang w:eastAsia="lt-LT"/>
              </w:rPr>
            </w:pPr>
            <w:r w:rsidRPr="00783B57">
              <w:rPr>
                <w:rFonts w:ascii="Times New Roman" w:eastAsia="Times New Roman" w:hAnsi="Times New Roman" w:cs="Times New Roman"/>
                <w:i/>
                <w:lang w:eastAsia="lt-LT"/>
              </w:rPr>
              <w:t>XXXXXXXX</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i/>
                <w:lang w:eastAsia="lt-LT"/>
              </w:rPr>
            </w:pPr>
            <w:r w:rsidRPr="00783B57">
              <w:rPr>
                <w:rFonts w:ascii="Times New Roman" w:eastAsia="Times New Roman" w:hAnsi="Times New Roman" w:cs="Times New Roman"/>
                <w:i/>
                <w:lang w:eastAsia="lt-LT"/>
              </w:rPr>
              <w:t>XXXXXXXXX</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rPr>
                <w:rFonts w:ascii="Times New Roman" w:hAnsi="Times New Roman" w:cs="Times New Roman"/>
              </w:rPr>
            </w:pPr>
            <w:r w:rsidRPr="00783B57">
              <w:rPr>
                <w:rFonts w:ascii="Times New Roman" w:hAnsi="Times New Roman" w:cs="Times New Roman"/>
              </w:rPr>
              <w:t>Chloro vandenilis (</w:t>
            </w:r>
            <w:proofErr w:type="spellStart"/>
            <w:r w:rsidRPr="00783B57">
              <w:rPr>
                <w:rFonts w:ascii="Times New Roman" w:hAnsi="Times New Roman" w:cs="Times New Roman"/>
              </w:rPr>
              <w:t>HCl</w:t>
            </w:r>
            <w:proofErr w:type="spellEnd"/>
            <w:r w:rsidRPr="00783B57">
              <w:rPr>
                <w:rFonts w:ascii="Times New Roman" w:hAnsi="Times New Roman" w:cs="Times New Roman"/>
              </w:rPr>
              <w:t>)</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440</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20,00</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rPr>
                <w:rFonts w:ascii="Times New Roman" w:hAnsi="Times New Roman" w:cs="Times New Roman"/>
              </w:rPr>
            </w:pPr>
            <w:r w:rsidRPr="00783B57">
              <w:rPr>
                <w:rFonts w:ascii="Times New Roman" w:hAnsi="Times New Roman" w:cs="Times New Roman"/>
              </w:rPr>
              <w:t>Fluoro vandenilis (HF)</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862</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2,029</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rPr>
                <w:rFonts w:ascii="Times New Roman" w:hAnsi="Times New Roman" w:cs="Times New Roman"/>
              </w:rPr>
            </w:pPr>
            <w:r w:rsidRPr="00783B57">
              <w:rPr>
                <w:rFonts w:ascii="Times New Roman" w:hAnsi="Times New Roman" w:cs="Times New Roman"/>
              </w:rPr>
              <w:t>Gyvsidabris (</w:t>
            </w:r>
            <w:proofErr w:type="spellStart"/>
            <w:r w:rsidRPr="00783B57">
              <w:rPr>
                <w:rFonts w:ascii="Times New Roman" w:hAnsi="Times New Roman" w:cs="Times New Roman"/>
              </w:rPr>
              <w:t>Hg</w:t>
            </w:r>
            <w:proofErr w:type="spellEnd"/>
            <w:r w:rsidRPr="00783B57">
              <w:rPr>
                <w:rFonts w:ascii="Times New Roman" w:hAnsi="Times New Roman" w:cs="Times New Roman"/>
              </w:rPr>
              <w:t>)</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1024</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0,1</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rPr>
                <w:rFonts w:ascii="Times New Roman" w:hAnsi="Times New Roman" w:cs="Times New Roman"/>
              </w:rPr>
            </w:pPr>
            <w:proofErr w:type="spellStart"/>
            <w:r w:rsidRPr="00783B57">
              <w:rPr>
                <w:rFonts w:ascii="Times New Roman" w:hAnsi="Times New Roman" w:cs="Times New Roman"/>
              </w:rPr>
              <w:t>Kadmis+Talis</w:t>
            </w:r>
            <w:proofErr w:type="spellEnd"/>
            <w:r w:rsidRPr="00783B57">
              <w:rPr>
                <w:rFonts w:ascii="Times New Roman" w:hAnsi="Times New Roman" w:cs="Times New Roman"/>
              </w:rPr>
              <w:t xml:space="preserve"> (</w:t>
            </w:r>
            <w:proofErr w:type="spellStart"/>
            <w:r w:rsidRPr="00783B57">
              <w:rPr>
                <w:rFonts w:ascii="Times New Roman" w:hAnsi="Times New Roman" w:cs="Times New Roman"/>
              </w:rPr>
              <w:t>Cd+Tl</w:t>
            </w:r>
            <w:proofErr w:type="spellEnd"/>
            <w:r w:rsidRPr="00783B57">
              <w:rPr>
                <w:rFonts w:ascii="Times New Roman" w:hAnsi="Times New Roman" w:cs="Times New Roman"/>
              </w:rPr>
              <w:t>)</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3243, 7911</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0,1</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rPr>
                <w:rFonts w:ascii="Times New Roman" w:hAnsi="Times New Roman" w:cs="Times New Roman"/>
              </w:rPr>
            </w:pPr>
            <w:r w:rsidRPr="00783B57">
              <w:rPr>
                <w:rFonts w:ascii="Times New Roman" w:hAnsi="Times New Roman" w:cs="Times New Roman"/>
              </w:rPr>
              <w:t>Mangano oksidai</w:t>
            </w:r>
          </w:p>
        </w:tc>
        <w:tc>
          <w:tcPr>
            <w:tcW w:w="2508" w:type="dxa"/>
            <w:tcBorders>
              <w:top w:val="nil"/>
              <w:left w:val="nil"/>
              <w:bottom w:val="single" w:sz="8" w:space="0" w:color="auto"/>
              <w:right w:val="nil"/>
            </w:tcBorders>
            <w:tcMar>
              <w:top w:w="0" w:type="dxa"/>
              <w:left w:w="108" w:type="dxa"/>
              <w:bottom w:w="0" w:type="dxa"/>
              <w:right w:w="108" w:type="dxa"/>
            </w:tcMar>
            <w:vAlign w:val="center"/>
            <w:hideMark/>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3516</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0,058</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rPr>
                <w:rFonts w:ascii="Times New Roman" w:hAnsi="Times New Roman" w:cs="Times New Roman"/>
                <w:vertAlign w:val="superscript"/>
              </w:rPr>
            </w:pPr>
            <w:r w:rsidRPr="00783B57">
              <w:rPr>
                <w:rFonts w:ascii="Times New Roman" w:hAnsi="Times New Roman" w:cs="Times New Roman"/>
              </w:rPr>
              <w:t>Stibis + arsenas + švinas + chromas + kobaltas + varis + manganas + nikelis + vanadis (</w:t>
            </w:r>
            <w:proofErr w:type="spellStart"/>
            <w:r w:rsidRPr="00783B57">
              <w:rPr>
                <w:rFonts w:ascii="Times New Roman" w:hAnsi="Times New Roman" w:cs="Times New Roman"/>
              </w:rPr>
              <w:t>Sb+As</w:t>
            </w:r>
            <w:proofErr w:type="spellEnd"/>
            <w:r w:rsidRPr="00783B57">
              <w:rPr>
                <w:rFonts w:ascii="Times New Roman" w:hAnsi="Times New Roman" w:cs="Times New Roman"/>
              </w:rPr>
              <w:t xml:space="preserve">+ </w:t>
            </w:r>
            <w:proofErr w:type="spellStart"/>
            <w:r w:rsidRPr="00783B57">
              <w:rPr>
                <w:rFonts w:ascii="Times New Roman" w:hAnsi="Times New Roman" w:cs="Times New Roman"/>
              </w:rPr>
              <w:t>Pb</w:t>
            </w:r>
            <w:proofErr w:type="spellEnd"/>
            <w:r w:rsidRPr="00783B57">
              <w:rPr>
                <w:rFonts w:ascii="Times New Roman" w:hAnsi="Times New Roman" w:cs="Times New Roman"/>
              </w:rPr>
              <w:t xml:space="preserve">+ </w:t>
            </w:r>
            <w:proofErr w:type="spellStart"/>
            <w:r w:rsidRPr="00783B57">
              <w:rPr>
                <w:rFonts w:ascii="Times New Roman" w:hAnsi="Times New Roman" w:cs="Times New Roman"/>
              </w:rPr>
              <w:t>Cr+Co+Cu+Mn+Ni+V</w:t>
            </w:r>
            <w:proofErr w:type="spellEnd"/>
            <w:r w:rsidRPr="00783B57">
              <w:rPr>
                <w:rFonts w:ascii="Times New Roman" w:hAnsi="Times New Roman" w:cs="Times New Roman"/>
              </w:rPr>
              <w:t>)</w:t>
            </w:r>
            <w:r w:rsidRPr="00783B57">
              <w:rPr>
                <w:rFonts w:ascii="Times New Roman" w:hAnsi="Times New Roman" w:cs="Times New Roman"/>
                <w:b/>
                <w:vertAlign w:val="superscript"/>
              </w:rPr>
              <w:t>*</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4112, 217, 2094, 2721,3401,4424, 3516, 1589, 6037</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1,00</w:t>
            </w:r>
          </w:p>
        </w:tc>
      </w:tr>
      <w:tr w:rsidR="00783B57" w:rsidRPr="00783B57" w:rsidTr="00783B57">
        <w:trPr>
          <w:jc w:val="center"/>
        </w:trPr>
        <w:tc>
          <w:tcPr>
            <w:tcW w:w="4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rPr>
                <w:rFonts w:ascii="Times New Roman" w:hAnsi="Times New Roman" w:cs="Times New Roman"/>
              </w:rPr>
            </w:pPr>
            <w:proofErr w:type="spellStart"/>
            <w:r w:rsidRPr="00783B57">
              <w:rPr>
                <w:rFonts w:ascii="Times New Roman" w:hAnsi="Times New Roman" w:cs="Times New Roman"/>
              </w:rPr>
              <w:t>Diokisnai</w:t>
            </w:r>
            <w:proofErr w:type="spellEnd"/>
            <w:r w:rsidRPr="00783B57">
              <w:rPr>
                <w:rFonts w:ascii="Times New Roman" w:hAnsi="Times New Roman" w:cs="Times New Roman"/>
              </w:rPr>
              <w:t xml:space="preserve"> ir </w:t>
            </w:r>
            <w:proofErr w:type="spellStart"/>
            <w:r w:rsidRPr="00783B57">
              <w:rPr>
                <w:rFonts w:ascii="Times New Roman" w:hAnsi="Times New Roman" w:cs="Times New Roman"/>
              </w:rPr>
              <w:t>Furanai</w:t>
            </w:r>
            <w:proofErr w:type="spellEnd"/>
            <w:r w:rsidRPr="00783B57">
              <w:rPr>
                <w:rFonts w:ascii="Times New Roman" w:hAnsi="Times New Roman" w:cs="Times New Roman"/>
              </w:rPr>
              <w:t xml:space="preserve"> (PCDD/PCDF)</w:t>
            </w:r>
          </w:p>
        </w:tc>
        <w:tc>
          <w:tcPr>
            <w:tcW w:w="2508" w:type="dxa"/>
            <w:tcBorders>
              <w:top w:val="nil"/>
              <w:left w:val="nil"/>
              <w:bottom w:val="single" w:sz="8" w:space="0" w:color="auto"/>
              <w:right w:val="nil"/>
            </w:tcBorders>
            <w:tcMar>
              <w:top w:w="0" w:type="dxa"/>
              <w:left w:w="108" w:type="dxa"/>
              <w:bottom w:w="0" w:type="dxa"/>
              <w:right w:w="108" w:type="dxa"/>
            </w:tcMar>
            <w:vAlign w:val="center"/>
          </w:tcPr>
          <w:p w:rsidR="00783B57" w:rsidRPr="00783B57" w:rsidRDefault="00783B57" w:rsidP="00783B57">
            <w:pPr>
              <w:jc w:val="center"/>
              <w:rPr>
                <w:rFonts w:ascii="Times New Roman" w:hAnsi="Times New Roman" w:cs="Times New Roman"/>
              </w:rPr>
            </w:pPr>
            <w:r w:rsidRPr="00783B57">
              <w:rPr>
                <w:rFonts w:ascii="Times New Roman" w:hAnsi="Times New Roman" w:cs="Times New Roman"/>
              </w:rPr>
              <w:t>7866/7875</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B57" w:rsidRPr="00783B57" w:rsidRDefault="00783B57" w:rsidP="00783B57">
            <w:pPr>
              <w:spacing w:before="100" w:beforeAutospacing="1" w:after="100" w:afterAutospacing="1"/>
              <w:jc w:val="center"/>
              <w:rPr>
                <w:rFonts w:ascii="Times New Roman" w:eastAsia="Times New Roman" w:hAnsi="Times New Roman" w:cs="Times New Roman"/>
                <w:lang w:eastAsia="lt-LT"/>
              </w:rPr>
            </w:pPr>
            <w:r w:rsidRPr="00783B57">
              <w:rPr>
                <w:rFonts w:ascii="Times New Roman" w:eastAsia="Times New Roman" w:hAnsi="Times New Roman" w:cs="Times New Roman"/>
                <w:lang w:eastAsia="lt-LT"/>
              </w:rPr>
              <w:t>pėdsakai</w:t>
            </w:r>
          </w:p>
        </w:tc>
      </w:tr>
      <w:tr w:rsidR="00783B57" w:rsidRPr="00783B57" w:rsidTr="00783B57">
        <w:trPr>
          <w:jc w:val="center"/>
        </w:trPr>
        <w:tc>
          <w:tcPr>
            <w:tcW w:w="4596" w:type="dxa"/>
            <w:tcBorders>
              <w:top w:val="nil"/>
              <w:left w:val="nil"/>
              <w:bottom w:val="nil"/>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rPr>
                <w:rFonts w:ascii="Times New Roman" w:eastAsia="Times New Roman" w:hAnsi="Times New Roman" w:cs="Times New Roman"/>
                <w:lang w:eastAsia="lt-LT"/>
              </w:rPr>
            </w:pPr>
          </w:p>
        </w:tc>
        <w:tc>
          <w:tcPr>
            <w:tcW w:w="2508" w:type="dxa"/>
            <w:tcBorders>
              <w:top w:val="nil"/>
              <w:left w:val="nil"/>
              <w:bottom w:val="single" w:sz="8" w:space="0" w:color="auto"/>
              <w:right w:val="nil"/>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right"/>
              <w:rPr>
                <w:rFonts w:ascii="Times New Roman" w:eastAsia="Times New Roman" w:hAnsi="Times New Roman" w:cs="Times New Roman"/>
                <w:b/>
                <w:lang w:eastAsia="lt-LT"/>
              </w:rPr>
            </w:pPr>
            <w:r w:rsidRPr="00783B57">
              <w:rPr>
                <w:rFonts w:ascii="Times New Roman" w:eastAsia="Times New Roman" w:hAnsi="Times New Roman" w:cs="Times New Roman"/>
                <w:b/>
                <w:lang w:eastAsia="lt-LT"/>
              </w:rPr>
              <w:t>Iš viso:</w:t>
            </w:r>
          </w:p>
        </w:tc>
        <w:tc>
          <w:tcPr>
            <w:tcW w:w="3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B57" w:rsidRPr="00783B57" w:rsidRDefault="00783B57" w:rsidP="00783B57">
            <w:pPr>
              <w:spacing w:before="100" w:beforeAutospacing="1" w:after="100" w:afterAutospacing="1"/>
              <w:jc w:val="center"/>
              <w:rPr>
                <w:rFonts w:ascii="Times New Roman" w:eastAsia="Times New Roman" w:hAnsi="Times New Roman" w:cs="Times New Roman"/>
                <w:b/>
                <w:lang w:eastAsia="lt-LT"/>
              </w:rPr>
            </w:pPr>
            <w:r w:rsidRPr="00783B57">
              <w:rPr>
                <w:rFonts w:ascii="Times New Roman" w:eastAsia="Times New Roman" w:hAnsi="Times New Roman" w:cs="Times New Roman"/>
                <w:b/>
                <w:lang w:eastAsia="lt-LT"/>
              </w:rPr>
              <w:t>7980,843 </w:t>
            </w:r>
          </w:p>
        </w:tc>
      </w:tr>
    </w:tbl>
    <w:p w:rsidR="00783B57" w:rsidRPr="00783B57" w:rsidRDefault="00783B57" w:rsidP="00783B57">
      <w:pPr>
        <w:jc w:val="both"/>
        <w:rPr>
          <w:rFonts w:ascii="Times New Roman" w:eastAsia="Times New Roman" w:hAnsi="Times New Roman" w:cs="Times New Roman"/>
          <w:b/>
          <w:sz w:val="16"/>
          <w:szCs w:val="16"/>
          <w:lang w:eastAsia="lt-LT"/>
        </w:rPr>
      </w:pPr>
      <w:r w:rsidRPr="00783B57">
        <w:rPr>
          <w:rFonts w:ascii="Times New Roman" w:eastAsia="Times New Roman" w:hAnsi="Times New Roman" w:cs="Times New Roman"/>
          <w:b/>
          <w:sz w:val="16"/>
          <w:szCs w:val="16"/>
          <w:lang w:eastAsia="lt-LT"/>
        </w:rPr>
        <w:t xml:space="preserve">Pastaba: * teršalai yra išmetamų iš krosnies kietųjų dalelių sudėtyje. </w:t>
      </w:r>
    </w:p>
    <w:p w:rsidR="00783B57" w:rsidRPr="00783B57" w:rsidRDefault="00783B57" w:rsidP="00783B57">
      <w:pPr>
        <w:ind w:firstLine="567"/>
        <w:jc w:val="both"/>
        <w:rPr>
          <w:rFonts w:ascii="Times New Roman" w:eastAsia="Times New Roman" w:hAnsi="Times New Roman" w:cs="Times New Roman"/>
          <w:lang w:eastAsia="lt-LT"/>
        </w:rPr>
      </w:pPr>
    </w:p>
    <w:p w:rsidR="00783B57" w:rsidRPr="00783B57" w:rsidRDefault="00783B57" w:rsidP="00783B57">
      <w:pPr>
        <w:jc w:val="both"/>
        <w:rPr>
          <w:rFonts w:ascii="Times New Roman" w:eastAsia="Times New Roman" w:hAnsi="Times New Roman" w:cs="Times New Roman"/>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 xml:space="preserve">7 lentelė. Leidžiama tarša į aplinkos orą. </w:t>
      </w:r>
    </w:p>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1 dalis – leidžiama tarša iš klinkerio degimo sukamosios krosnies Nr. 5 nedeginant atliekų.</w:t>
      </w:r>
    </w:p>
    <w:p w:rsidR="00783B57" w:rsidRPr="00783B57" w:rsidRDefault="00783B57" w:rsidP="00783B57">
      <w:pPr>
        <w:jc w:val="both"/>
        <w:rPr>
          <w:rFonts w:ascii="Times New Roman" w:eastAsia="Times New Roman" w:hAnsi="Times New Roman" w:cs="Times New Roman"/>
          <w:b/>
          <w:sz w:val="24"/>
          <w:szCs w:val="24"/>
          <w:lang w:eastAsia="lt-LT"/>
        </w:rPr>
      </w:pPr>
    </w:p>
    <w:tbl>
      <w:tblPr>
        <w:tblStyle w:val="Lentelstinklelis"/>
        <w:tblW w:w="14850" w:type="dxa"/>
        <w:tblLook w:val="04A0" w:firstRow="1" w:lastRow="0" w:firstColumn="1" w:lastColumn="0" w:noHBand="0" w:noVBand="1"/>
      </w:tblPr>
      <w:tblGrid>
        <w:gridCol w:w="5495"/>
        <w:gridCol w:w="1276"/>
        <w:gridCol w:w="2693"/>
        <w:gridCol w:w="1134"/>
        <w:gridCol w:w="1276"/>
        <w:gridCol w:w="1275"/>
        <w:gridCol w:w="1701"/>
      </w:tblGrid>
      <w:tr w:rsidR="00783B57" w:rsidRPr="00783B57" w:rsidTr="00783B57">
        <w:tc>
          <w:tcPr>
            <w:tcW w:w="5495" w:type="dxa"/>
            <w:vMerge w:val="restart"/>
            <w:vAlign w:val="center"/>
          </w:tcPr>
          <w:p w:rsidR="00783B57" w:rsidRPr="00783B57" w:rsidRDefault="00783B57" w:rsidP="00783B57">
            <w:pPr>
              <w:jc w:val="center"/>
            </w:pPr>
            <w:r w:rsidRPr="00783B57">
              <w:rPr>
                <w:b/>
              </w:rPr>
              <w:t>Cecho ar kt. pavadinimas arba Nr.</w:t>
            </w:r>
          </w:p>
        </w:tc>
        <w:tc>
          <w:tcPr>
            <w:tcW w:w="1276" w:type="dxa"/>
            <w:vAlign w:val="center"/>
          </w:tcPr>
          <w:p w:rsidR="00783B57" w:rsidRPr="00783B57" w:rsidRDefault="00783B57" w:rsidP="00783B57">
            <w:pPr>
              <w:jc w:val="center"/>
              <w:rPr>
                <w:b/>
              </w:rPr>
            </w:pPr>
            <w:r w:rsidRPr="00783B57">
              <w:rPr>
                <w:b/>
              </w:rPr>
              <w:t>Taršos šaltiniai</w:t>
            </w:r>
          </w:p>
        </w:tc>
        <w:tc>
          <w:tcPr>
            <w:tcW w:w="3827" w:type="dxa"/>
            <w:gridSpan w:val="2"/>
            <w:vAlign w:val="center"/>
          </w:tcPr>
          <w:p w:rsidR="00783B57" w:rsidRPr="00783B57" w:rsidRDefault="00783B57" w:rsidP="00783B57">
            <w:pPr>
              <w:jc w:val="center"/>
              <w:rPr>
                <w:b/>
              </w:rPr>
            </w:pPr>
            <w:r w:rsidRPr="00783B57">
              <w:rPr>
                <w:b/>
              </w:rPr>
              <w:t>Teršalai</w:t>
            </w:r>
          </w:p>
        </w:tc>
        <w:tc>
          <w:tcPr>
            <w:tcW w:w="2551" w:type="dxa"/>
            <w:gridSpan w:val="2"/>
            <w:vAlign w:val="center"/>
          </w:tcPr>
          <w:p w:rsidR="00783B57" w:rsidRPr="00783B57" w:rsidRDefault="00783B57" w:rsidP="00783B57">
            <w:pPr>
              <w:jc w:val="center"/>
              <w:rPr>
                <w:b/>
              </w:rPr>
            </w:pPr>
            <w:r w:rsidRPr="00783B57">
              <w:rPr>
                <w:b/>
              </w:rPr>
              <w:t>Leidžiama tarša</w:t>
            </w:r>
          </w:p>
        </w:tc>
        <w:tc>
          <w:tcPr>
            <w:tcW w:w="1701" w:type="dxa"/>
            <w:vMerge w:val="restart"/>
            <w:vAlign w:val="center"/>
          </w:tcPr>
          <w:p w:rsidR="00783B57" w:rsidRPr="00783B57" w:rsidRDefault="00783B57" w:rsidP="00783B57">
            <w:pPr>
              <w:jc w:val="center"/>
              <w:rPr>
                <w:b/>
              </w:rPr>
            </w:pPr>
            <w:r w:rsidRPr="00783B57">
              <w:rPr>
                <w:b/>
              </w:rPr>
              <w:t>metinė,</w:t>
            </w:r>
          </w:p>
          <w:p w:rsidR="00783B57" w:rsidRPr="00783B57" w:rsidRDefault="00783B57" w:rsidP="00783B57">
            <w:pPr>
              <w:jc w:val="center"/>
              <w:rPr>
                <w:b/>
              </w:rPr>
            </w:pPr>
            <w:r w:rsidRPr="00783B57">
              <w:rPr>
                <w:b/>
              </w:rPr>
              <w:t>t/m.</w:t>
            </w:r>
          </w:p>
        </w:tc>
      </w:tr>
      <w:tr w:rsidR="00783B57" w:rsidRPr="00783B57" w:rsidTr="00783B57">
        <w:tc>
          <w:tcPr>
            <w:tcW w:w="5495" w:type="dxa"/>
            <w:vMerge/>
            <w:vAlign w:val="center"/>
          </w:tcPr>
          <w:p w:rsidR="00783B57" w:rsidRPr="00783B57" w:rsidRDefault="00783B57" w:rsidP="00783B57">
            <w:pPr>
              <w:jc w:val="center"/>
            </w:pPr>
          </w:p>
        </w:tc>
        <w:tc>
          <w:tcPr>
            <w:tcW w:w="1276" w:type="dxa"/>
            <w:vAlign w:val="center"/>
          </w:tcPr>
          <w:p w:rsidR="00783B57" w:rsidRPr="00783B57" w:rsidRDefault="00783B57" w:rsidP="00783B57">
            <w:pPr>
              <w:jc w:val="center"/>
              <w:rPr>
                <w:b/>
              </w:rPr>
            </w:pPr>
            <w:r w:rsidRPr="00783B57">
              <w:rPr>
                <w:b/>
              </w:rPr>
              <w:t>Nr.</w:t>
            </w:r>
          </w:p>
        </w:tc>
        <w:tc>
          <w:tcPr>
            <w:tcW w:w="2693" w:type="dxa"/>
            <w:vAlign w:val="center"/>
          </w:tcPr>
          <w:p w:rsidR="00783B57" w:rsidRPr="00783B57" w:rsidRDefault="00783B57" w:rsidP="00783B57">
            <w:pPr>
              <w:spacing w:before="100" w:beforeAutospacing="1" w:after="100" w:afterAutospacing="1"/>
              <w:jc w:val="center"/>
              <w:rPr>
                <w:b/>
              </w:rPr>
            </w:pPr>
            <w:r w:rsidRPr="00783B57">
              <w:rPr>
                <w:b/>
              </w:rPr>
              <w:t>pavadinimas</w:t>
            </w:r>
          </w:p>
        </w:tc>
        <w:tc>
          <w:tcPr>
            <w:tcW w:w="1134" w:type="dxa"/>
            <w:vAlign w:val="center"/>
          </w:tcPr>
          <w:p w:rsidR="00783B57" w:rsidRPr="00783B57" w:rsidRDefault="00783B57" w:rsidP="00783B57">
            <w:pPr>
              <w:spacing w:before="100" w:beforeAutospacing="1" w:after="100" w:afterAutospacing="1"/>
              <w:jc w:val="center"/>
              <w:rPr>
                <w:b/>
              </w:rPr>
            </w:pPr>
            <w:r w:rsidRPr="00783B57">
              <w:rPr>
                <w:b/>
              </w:rPr>
              <w:t>kodas</w:t>
            </w:r>
          </w:p>
        </w:tc>
        <w:tc>
          <w:tcPr>
            <w:tcW w:w="1276" w:type="dxa"/>
            <w:vAlign w:val="center"/>
          </w:tcPr>
          <w:p w:rsidR="00783B57" w:rsidRPr="00783B57" w:rsidRDefault="00783B57" w:rsidP="00783B57">
            <w:pPr>
              <w:spacing w:before="100" w:beforeAutospacing="1" w:after="100" w:afterAutospacing="1"/>
              <w:jc w:val="center"/>
              <w:rPr>
                <w:b/>
              </w:rPr>
            </w:pPr>
            <w:r w:rsidRPr="00783B57">
              <w:rPr>
                <w:b/>
              </w:rPr>
              <w:t>vnt.</w:t>
            </w:r>
          </w:p>
        </w:tc>
        <w:tc>
          <w:tcPr>
            <w:tcW w:w="1275" w:type="dxa"/>
            <w:vAlign w:val="center"/>
          </w:tcPr>
          <w:p w:rsidR="00783B57" w:rsidRPr="00783B57" w:rsidRDefault="00783B57" w:rsidP="00783B57">
            <w:pPr>
              <w:spacing w:before="100" w:beforeAutospacing="1" w:after="100" w:afterAutospacing="1"/>
              <w:jc w:val="center"/>
              <w:rPr>
                <w:b/>
              </w:rPr>
            </w:pPr>
            <w:proofErr w:type="spellStart"/>
            <w:r w:rsidRPr="00783B57">
              <w:rPr>
                <w:b/>
              </w:rPr>
              <w:t>maks</w:t>
            </w:r>
            <w:proofErr w:type="spellEnd"/>
            <w:r w:rsidRPr="00783B57">
              <w:rPr>
                <w:b/>
              </w:rPr>
              <w:t>.</w:t>
            </w:r>
          </w:p>
        </w:tc>
        <w:tc>
          <w:tcPr>
            <w:tcW w:w="1701" w:type="dxa"/>
            <w:vMerge/>
            <w:vAlign w:val="center"/>
          </w:tcPr>
          <w:p w:rsidR="00783B57" w:rsidRPr="00783B57" w:rsidRDefault="00783B57" w:rsidP="00783B57">
            <w:pPr>
              <w:jc w:val="center"/>
              <w:rPr>
                <w:b/>
              </w:rPr>
            </w:pPr>
          </w:p>
        </w:tc>
      </w:tr>
      <w:tr w:rsidR="00783B57" w:rsidRPr="00783B57" w:rsidTr="00783B57">
        <w:tc>
          <w:tcPr>
            <w:tcW w:w="5495" w:type="dxa"/>
            <w:vMerge w:val="restart"/>
            <w:vAlign w:val="center"/>
          </w:tcPr>
          <w:p w:rsidR="00783B57" w:rsidRPr="00783B57" w:rsidRDefault="00783B57" w:rsidP="00783B57">
            <w:pPr>
              <w:spacing w:before="100" w:beforeAutospacing="1" w:after="100" w:afterAutospacing="1"/>
            </w:pPr>
            <w:r w:rsidRPr="00783B57">
              <w:t>Klinkerio degimo sukamoji krosnis Nr. 5</w:t>
            </w:r>
          </w:p>
        </w:tc>
        <w:tc>
          <w:tcPr>
            <w:tcW w:w="1276" w:type="dxa"/>
            <w:vMerge w:val="restart"/>
            <w:vAlign w:val="center"/>
          </w:tcPr>
          <w:p w:rsidR="00783B57" w:rsidRPr="00783B57" w:rsidRDefault="00783B57" w:rsidP="00783B57">
            <w:pPr>
              <w:spacing w:before="100" w:beforeAutospacing="1" w:after="100" w:afterAutospacing="1"/>
              <w:jc w:val="center"/>
            </w:pPr>
            <w:r w:rsidRPr="00783B57">
              <w:t>095.05</w:t>
            </w:r>
          </w:p>
        </w:tc>
        <w:tc>
          <w:tcPr>
            <w:tcW w:w="2693" w:type="dxa"/>
            <w:vAlign w:val="center"/>
          </w:tcPr>
          <w:p w:rsidR="00783B57" w:rsidRPr="00783B57" w:rsidRDefault="00783B57" w:rsidP="00783B57">
            <w:pPr>
              <w:spacing w:before="100" w:beforeAutospacing="1" w:after="100" w:afterAutospacing="1"/>
            </w:pPr>
            <w:r w:rsidRPr="00783B57">
              <w:t>Kietosios dalelės (C)</w:t>
            </w:r>
          </w:p>
        </w:tc>
        <w:tc>
          <w:tcPr>
            <w:tcW w:w="1134" w:type="dxa"/>
            <w:vAlign w:val="center"/>
          </w:tcPr>
          <w:p w:rsidR="00783B57" w:rsidRPr="00783B57" w:rsidRDefault="00783B57" w:rsidP="00783B57">
            <w:pPr>
              <w:spacing w:before="100" w:beforeAutospacing="1" w:after="100" w:afterAutospacing="1"/>
              <w:jc w:val="center"/>
            </w:pPr>
            <w:r w:rsidRPr="00783B57">
              <w:t>4281</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20</w:t>
            </w:r>
          </w:p>
        </w:tc>
        <w:tc>
          <w:tcPr>
            <w:tcW w:w="1701" w:type="dxa"/>
            <w:vAlign w:val="center"/>
          </w:tcPr>
          <w:p w:rsidR="00783B57" w:rsidRPr="00783B57" w:rsidRDefault="00783B57" w:rsidP="00783B57">
            <w:pPr>
              <w:spacing w:before="100" w:beforeAutospacing="1" w:after="100" w:afterAutospacing="1"/>
              <w:jc w:val="center"/>
            </w:pPr>
            <w:r w:rsidRPr="00783B57">
              <w:t>93,931</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 xml:space="preserve">Sieros dioksidas (B) </w:t>
            </w:r>
          </w:p>
        </w:tc>
        <w:tc>
          <w:tcPr>
            <w:tcW w:w="1134" w:type="dxa"/>
            <w:vAlign w:val="center"/>
          </w:tcPr>
          <w:p w:rsidR="00783B57" w:rsidRPr="00783B57" w:rsidRDefault="00783B57" w:rsidP="00783B57">
            <w:pPr>
              <w:spacing w:before="100" w:beforeAutospacing="1" w:after="100" w:afterAutospacing="1"/>
              <w:jc w:val="center"/>
            </w:pPr>
            <w:r w:rsidRPr="00783B57">
              <w:t>5897</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r w:rsidRPr="00783B57">
              <w:t> </w:t>
            </w:r>
          </w:p>
        </w:tc>
        <w:tc>
          <w:tcPr>
            <w:tcW w:w="1275" w:type="dxa"/>
            <w:vAlign w:val="center"/>
          </w:tcPr>
          <w:p w:rsidR="00783B57" w:rsidRPr="00783B57" w:rsidRDefault="00783B57" w:rsidP="00783B57">
            <w:pPr>
              <w:spacing w:before="100" w:beforeAutospacing="1" w:after="100" w:afterAutospacing="1"/>
              <w:jc w:val="center"/>
            </w:pPr>
            <w:r w:rsidRPr="00783B57">
              <w:t>400</w:t>
            </w:r>
          </w:p>
        </w:tc>
        <w:tc>
          <w:tcPr>
            <w:tcW w:w="1701" w:type="dxa"/>
            <w:vAlign w:val="center"/>
          </w:tcPr>
          <w:p w:rsidR="00783B57" w:rsidRPr="00783B57" w:rsidRDefault="00783B57" w:rsidP="00783B57">
            <w:pPr>
              <w:spacing w:before="100" w:beforeAutospacing="1" w:after="100" w:afterAutospacing="1"/>
              <w:jc w:val="center"/>
            </w:pPr>
            <w:r w:rsidRPr="00783B57">
              <w:t>1878,621 </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Azoto oksidai (B)</w:t>
            </w:r>
          </w:p>
        </w:tc>
        <w:tc>
          <w:tcPr>
            <w:tcW w:w="1134" w:type="dxa"/>
            <w:vAlign w:val="center"/>
          </w:tcPr>
          <w:p w:rsidR="00783B57" w:rsidRPr="00783B57" w:rsidRDefault="00783B57" w:rsidP="00783B57">
            <w:pPr>
              <w:spacing w:before="100" w:beforeAutospacing="1" w:after="100" w:afterAutospacing="1"/>
              <w:jc w:val="center"/>
            </w:pPr>
            <w:r w:rsidRPr="00783B57">
              <w:t>5872</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r w:rsidRPr="00783B57">
              <w:t> </w:t>
            </w:r>
          </w:p>
        </w:tc>
        <w:tc>
          <w:tcPr>
            <w:tcW w:w="1275" w:type="dxa"/>
            <w:vAlign w:val="center"/>
          </w:tcPr>
          <w:p w:rsidR="00783B57" w:rsidRPr="00783B57" w:rsidRDefault="00783B57" w:rsidP="00783B57">
            <w:pPr>
              <w:spacing w:before="100" w:beforeAutospacing="1" w:after="100" w:afterAutospacing="1"/>
              <w:jc w:val="center"/>
            </w:pPr>
            <w:r w:rsidRPr="00783B57">
              <w:t>500</w:t>
            </w:r>
          </w:p>
        </w:tc>
        <w:tc>
          <w:tcPr>
            <w:tcW w:w="1701" w:type="dxa"/>
            <w:vAlign w:val="center"/>
          </w:tcPr>
          <w:p w:rsidR="00783B57" w:rsidRPr="00783B57" w:rsidRDefault="00783B57" w:rsidP="00783B57">
            <w:pPr>
              <w:spacing w:before="100" w:beforeAutospacing="1" w:after="100" w:afterAutospacing="1"/>
              <w:jc w:val="center"/>
            </w:pPr>
            <w:r w:rsidRPr="00783B57">
              <w:t>2348,280</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 xml:space="preserve">Anglies </w:t>
            </w:r>
            <w:proofErr w:type="spellStart"/>
            <w:r w:rsidRPr="00783B57">
              <w:t>monoksidas</w:t>
            </w:r>
            <w:proofErr w:type="spellEnd"/>
            <w:r w:rsidRPr="00783B57">
              <w:t xml:space="preserve"> (B)</w:t>
            </w:r>
          </w:p>
        </w:tc>
        <w:tc>
          <w:tcPr>
            <w:tcW w:w="1134" w:type="dxa"/>
            <w:vAlign w:val="center"/>
          </w:tcPr>
          <w:p w:rsidR="00783B57" w:rsidRPr="00783B57" w:rsidRDefault="00783B57" w:rsidP="00783B57">
            <w:pPr>
              <w:spacing w:before="100" w:beforeAutospacing="1" w:after="100" w:afterAutospacing="1"/>
              <w:jc w:val="center"/>
            </w:pPr>
            <w:r w:rsidRPr="00783B57">
              <w:t>5917</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600</w:t>
            </w:r>
          </w:p>
        </w:tc>
        <w:tc>
          <w:tcPr>
            <w:tcW w:w="1701" w:type="dxa"/>
            <w:vAlign w:val="center"/>
          </w:tcPr>
          <w:p w:rsidR="00783B57" w:rsidRPr="00783B57" w:rsidRDefault="00783B57" w:rsidP="00783B57">
            <w:pPr>
              <w:spacing w:before="100" w:beforeAutospacing="1" w:after="100" w:afterAutospacing="1"/>
              <w:jc w:val="center"/>
            </w:pPr>
            <w:r w:rsidRPr="00783B57">
              <w:t>2817,926</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Amoniakas</w:t>
            </w:r>
          </w:p>
        </w:tc>
        <w:tc>
          <w:tcPr>
            <w:tcW w:w="1134" w:type="dxa"/>
            <w:vAlign w:val="center"/>
          </w:tcPr>
          <w:p w:rsidR="00783B57" w:rsidRPr="00783B57" w:rsidRDefault="00783B57" w:rsidP="00783B57">
            <w:pPr>
              <w:spacing w:before="100" w:beforeAutospacing="1" w:after="100" w:afterAutospacing="1"/>
              <w:jc w:val="center"/>
            </w:pPr>
            <w:r w:rsidRPr="00783B57">
              <w:t>134</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30</w:t>
            </w:r>
          </w:p>
        </w:tc>
        <w:tc>
          <w:tcPr>
            <w:tcW w:w="1701" w:type="dxa"/>
            <w:vAlign w:val="center"/>
          </w:tcPr>
          <w:p w:rsidR="00783B57" w:rsidRPr="00783B57" w:rsidRDefault="00783B57" w:rsidP="00783B57">
            <w:pPr>
              <w:spacing w:before="100" w:beforeAutospacing="1" w:after="100" w:afterAutospacing="1"/>
              <w:jc w:val="center"/>
            </w:pPr>
            <w:r w:rsidRPr="00783B57">
              <w:t>140,906</w:t>
            </w:r>
          </w:p>
        </w:tc>
      </w:tr>
      <w:tr w:rsidR="00783B57" w:rsidRPr="00783B57" w:rsidTr="00783B57">
        <w:tc>
          <w:tcPr>
            <w:tcW w:w="13149" w:type="dxa"/>
            <w:gridSpan w:val="6"/>
          </w:tcPr>
          <w:p w:rsidR="00783B57" w:rsidRPr="00783B57" w:rsidRDefault="00783B57" w:rsidP="00783B57">
            <w:pPr>
              <w:jc w:val="right"/>
              <w:rPr>
                <w:b/>
              </w:rPr>
            </w:pPr>
            <w:r w:rsidRPr="00783B57">
              <w:rPr>
                <w:b/>
              </w:rPr>
              <w:t>Iš viso įrenginiui:</w:t>
            </w:r>
          </w:p>
        </w:tc>
        <w:tc>
          <w:tcPr>
            <w:tcW w:w="1701" w:type="dxa"/>
          </w:tcPr>
          <w:p w:rsidR="00783B57" w:rsidRPr="00783B57" w:rsidRDefault="00783B57" w:rsidP="00783B57">
            <w:pPr>
              <w:jc w:val="right"/>
              <w:rPr>
                <w:b/>
              </w:rPr>
            </w:pPr>
            <w:r w:rsidRPr="00783B57">
              <w:rPr>
                <w:b/>
              </w:rPr>
              <w:t>7279,664</w:t>
            </w:r>
          </w:p>
        </w:tc>
      </w:tr>
    </w:tbl>
    <w:p w:rsidR="00783B57" w:rsidRPr="00783B57" w:rsidRDefault="00783B57" w:rsidP="00783B57">
      <w:pPr>
        <w:jc w:val="both"/>
        <w:rPr>
          <w:rFonts w:ascii="Times New Roman" w:eastAsia="Times New Roman" w:hAnsi="Times New Roman" w:cs="Times New Roman"/>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2 dalis – leidžiama tarša iš klinkerio degimo sukamosios krosnies Nr. 5 deginant atliekas.</w:t>
      </w:r>
    </w:p>
    <w:p w:rsidR="00783B57" w:rsidRPr="00783B57" w:rsidRDefault="00783B57" w:rsidP="00783B57">
      <w:pPr>
        <w:jc w:val="both"/>
        <w:rPr>
          <w:rFonts w:ascii="Times New Roman" w:eastAsia="Times New Roman" w:hAnsi="Times New Roman" w:cs="Times New Roman"/>
          <w:b/>
          <w:sz w:val="24"/>
          <w:szCs w:val="24"/>
          <w:lang w:eastAsia="lt-LT"/>
        </w:rPr>
      </w:pPr>
    </w:p>
    <w:tbl>
      <w:tblPr>
        <w:tblStyle w:val="Lentelstinklelis"/>
        <w:tblW w:w="14850" w:type="dxa"/>
        <w:tblLook w:val="04A0" w:firstRow="1" w:lastRow="0" w:firstColumn="1" w:lastColumn="0" w:noHBand="0" w:noVBand="1"/>
      </w:tblPr>
      <w:tblGrid>
        <w:gridCol w:w="5285"/>
        <w:gridCol w:w="1256"/>
        <w:gridCol w:w="2624"/>
        <w:gridCol w:w="1516"/>
        <w:gridCol w:w="1257"/>
        <w:gridCol w:w="1248"/>
        <w:gridCol w:w="1664"/>
      </w:tblGrid>
      <w:tr w:rsidR="00783B57" w:rsidRPr="00783B57" w:rsidTr="00783B57">
        <w:tc>
          <w:tcPr>
            <w:tcW w:w="5486" w:type="dxa"/>
            <w:vMerge w:val="restart"/>
            <w:vAlign w:val="center"/>
          </w:tcPr>
          <w:p w:rsidR="00783B57" w:rsidRPr="00783B57" w:rsidRDefault="00783B57" w:rsidP="00783B57">
            <w:pPr>
              <w:jc w:val="center"/>
            </w:pPr>
            <w:r w:rsidRPr="00783B57">
              <w:rPr>
                <w:b/>
              </w:rPr>
              <w:t>Cecho ar kt. pavadinimas arba Nr.</w:t>
            </w:r>
          </w:p>
        </w:tc>
        <w:tc>
          <w:tcPr>
            <w:tcW w:w="1275" w:type="dxa"/>
            <w:vAlign w:val="center"/>
          </w:tcPr>
          <w:p w:rsidR="00783B57" w:rsidRPr="00783B57" w:rsidRDefault="00783B57" w:rsidP="00783B57">
            <w:pPr>
              <w:jc w:val="center"/>
              <w:rPr>
                <w:b/>
              </w:rPr>
            </w:pPr>
            <w:r w:rsidRPr="00783B57">
              <w:rPr>
                <w:b/>
              </w:rPr>
              <w:t>Taršos šaltiniai</w:t>
            </w:r>
          </w:p>
        </w:tc>
        <w:tc>
          <w:tcPr>
            <w:tcW w:w="3841" w:type="dxa"/>
            <w:gridSpan w:val="2"/>
            <w:vAlign w:val="center"/>
          </w:tcPr>
          <w:p w:rsidR="00783B57" w:rsidRPr="00783B57" w:rsidRDefault="00783B57" w:rsidP="00783B57">
            <w:pPr>
              <w:jc w:val="center"/>
              <w:rPr>
                <w:b/>
              </w:rPr>
            </w:pPr>
            <w:r w:rsidRPr="00783B57">
              <w:rPr>
                <w:b/>
              </w:rPr>
              <w:t>Teršalai</w:t>
            </w:r>
          </w:p>
        </w:tc>
        <w:tc>
          <w:tcPr>
            <w:tcW w:w="2549" w:type="dxa"/>
            <w:gridSpan w:val="2"/>
            <w:vAlign w:val="center"/>
          </w:tcPr>
          <w:p w:rsidR="00783B57" w:rsidRPr="00783B57" w:rsidRDefault="00783B57" w:rsidP="00783B57">
            <w:pPr>
              <w:jc w:val="center"/>
              <w:rPr>
                <w:b/>
              </w:rPr>
            </w:pPr>
            <w:r w:rsidRPr="00783B57">
              <w:rPr>
                <w:b/>
              </w:rPr>
              <w:t>Leidžiama tarša</w:t>
            </w:r>
          </w:p>
        </w:tc>
        <w:tc>
          <w:tcPr>
            <w:tcW w:w="1699" w:type="dxa"/>
            <w:vMerge w:val="restart"/>
            <w:vAlign w:val="center"/>
          </w:tcPr>
          <w:p w:rsidR="00783B57" w:rsidRPr="00783B57" w:rsidRDefault="00783B57" w:rsidP="00783B57">
            <w:pPr>
              <w:jc w:val="center"/>
              <w:rPr>
                <w:b/>
              </w:rPr>
            </w:pPr>
            <w:r w:rsidRPr="00783B57">
              <w:rPr>
                <w:b/>
              </w:rPr>
              <w:t>metinė,</w:t>
            </w:r>
          </w:p>
          <w:p w:rsidR="00783B57" w:rsidRPr="00783B57" w:rsidRDefault="00783B57" w:rsidP="00783B57">
            <w:pPr>
              <w:jc w:val="center"/>
              <w:rPr>
                <w:b/>
              </w:rPr>
            </w:pPr>
            <w:r w:rsidRPr="00783B57">
              <w:rPr>
                <w:b/>
              </w:rPr>
              <w:t>t/m.</w:t>
            </w:r>
          </w:p>
        </w:tc>
      </w:tr>
      <w:tr w:rsidR="00783B57" w:rsidRPr="00783B57" w:rsidTr="00783B57">
        <w:tc>
          <w:tcPr>
            <w:tcW w:w="5486" w:type="dxa"/>
            <w:vMerge/>
            <w:vAlign w:val="center"/>
          </w:tcPr>
          <w:p w:rsidR="00783B57" w:rsidRPr="00783B57" w:rsidRDefault="00783B57" w:rsidP="00783B57">
            <w:pPr>
              <w:jc w:val="center"/>
            </w:pPr>
          </w:p>
        </w:tc>
        <w:tc>
          <w:tcPr>
            <w:tcW w:w="1275" w:type="dxa"/>
            <w:vAlign w:val="center"/>
          </w:tcPr>
          <w:p w:rsidR="00783B57" w:rsidRPr="00783B57" w:rsidRDefault="00783B57" w:rsidP="00783B57">
            <w:pPr>
              <w:jc w:val="center"/>
              <w:rPr>
                <w:b/>
              </w:rPr>
            </w:pPr>
            <w:r w:rsidRPr="00783B57">
              <w:rPr>
                <w:b/>
              </w:rPr>
              <w:t>Nr.</w:t>
            </w:r>
          </w:p>
        </w:tc>
        <w:tc>
          <w:tcPr>
            <w:tcW w:w="2690" w:type="dxa"/>
            <w:vAlign w:val="center"/>
          </w:tcPr>
          <w:p w:rsidR="00783B57" w:rsidRPr="00783B57" w:rsidRDefault="00783B57" w:rsidP="00783B57">
            <w:pPr>
              <w:spacing w:before="100" w:beforeAutospacing="1" w:after="100" w:afterAutospacing="1"/>
              <w:jc w:val="center"/>
              <w:rPr>
                <w:b/>
              </w:rPr>
            </w:pPr>
            <w:r w:rsidRPr="00783B57">
              <w:rPr>
                <w:b/>
              </w:rPr>
              <w:t>pavadinimas</w:t>
            </w:r>
          </w:p>
        </w:tc>
        <w:tc>
          <w:tcPr>
            <w:tcW w:w="1151" w:type="dxa"/>
            <w:vAlign w:val="center"/>
          </w:tcPr>
          <w:p w:rsidR="00783B57" w:rsidRPr="00783B57" w:rsidRDefault="00783B57" w:rsidP="00783B57">
            <w:pPr>
              <w:spacing w:before="100" w:beforeAutospacing="1" w:after="100" w:afterAutospacing="1"/>
              <w:jc w:val="center"/>
              <w:rPr>
                <w:b/>
              </w:rPr>
            </w:pPr>
            <w:r w:rsidRPr="00783B57">
              <w:rPr>
                <w:b/>
              </w:rPr>
              <w:t>kodas</w:t>
            </w:r>
          </w:p>
        </w:tc>
        <w:tc>
          <w:tcPr>
            <w:tcW w:w="1275" w:type="dxa"/>
            <w:vAlign w:val="center"/>
          </w:tcPr>
          <w:p w:rsidR="00783B57" w:rsidRPr="00783B57" w:rsidRDefault="00783B57" w:rsidP="00783B57">
            <w:pPr>
              <w:spacing w:before="100" w:beforeAutospacing="1" w:after="100" w:afterAutospacing="1"/>
              <w:jc w:val="center"/>
              <w:rPr>
                <w:b/>
              </w:rPr>
            </w:pPr>
            <w:r w:rsidRPr="00783B57">
              <w:rPr>
                <w:b/>
              </w:rPr>
              <w:t>vnt.</w:t>
            </w:r>
          </w:p>
        </w:tc>
        <w:tc>
          <w:tcPr>
            <w:tcW w:w="1274" w:type="dxa"/>
            <w:vAlign w:val="center"/>
          </w:tcPr>
          <w:p w:rsidR="00783B57" w:rsidRPr="00783B57" w:rsidRDefault="00783B57" w:rsidP="00783B57">
            <w:pPr>
              <w:spacing w:before="100" w:beforeAutospacing="1" w:after="100" w:afterAutospacing="1"/>
              <w:jc w:val="center"/>
              <w:rPr>
                <w:b/>
              </w:rPr>
            </w:pPr>
            <w:proofErr w:type="spellStart"/>
            <w:r w:rsidRPr="00783B57">
              <w:rPr>
                <w:b/>
              </w:rPr>
              <w:t>maks</w:t>
            </w:r>
            <w:proofErr w:type="spellEnd"/>
            <w:r w:rsidRPr="00783B57">
              <w:rPr>
                <w:b/>
              </w:rPr>
              <w:t>.</w:t>
            </w:r>
          </w:p>
        </w:tc>
        <w:tc>
          <w:tcPr>
            <w:tcW w:w="1699" w:type="dxa"/>
            <w:vMerge/>
            <w:vAlign w:val="center"/>
          </w:tcPr>
          <w:p w:rsidR="00783B57" w:rsidRPr="00783B57" w:rsidRDefault="00783B57" w:rsidP="00783B57">
            <w:pPr>
              <w:jc w:val="center"/>
              <w:rPr>
                <w:b/>
              </w:rPr>
            </w:pPr>
          </w:p>
        </w:tc>
      </w:tr>
      <w:tr w:rsidR="00783B57" w:rsidRPr="00783B57" w:rsidTr="00783B57">
        <w:tc>
          <w:tcPr>
            <w:tcW w:w="5486" w:type="dxa"/>
            <w:vMerge w:val="restart"/>
            <w:vAlign w:val="center"/>
          </w:tcPr>
          <w:p w:rsidR="00783B57" w:rsidRPr="00783B57" w:rsidRDefault="00783B57" w:rsidP="00783B57">
            <w:pPr>
              <w:spacing w:before="100" w:beforeAutospacing="1" w:after="100" w:afterAutospacing="1"/>
            </w:pPr>
            <w:r w:rsidRPr="00783B57">
              <w:t>Klinkerio degimo sukamoji krosnis Nr. 5</w:t>
            </w:r>
          </w:p>
        </w:tc>
        <w:tc>
          <w:tcPr>
            <w:tcW w:w="1275" w:type="dxa"/>
            <w:vMerge w:val="restart"/>
            <w:vAlign w:val="center"/>
          </w:tcPr>
          <w:p w:rsidR="00783B57" w:rsidRPr="00783B57" w:rsidRDefault="00783B57" w:rsidP="00783B57">
            <w:pPr>
              <w:spacing w:before="100" w:beforeAutospacing="1" w:after="100" w:afterAutospacing="1"/>
              <w:jc w:val="center"/>
            </w:pPr>
            <w:r w:rsidRPr="00783B57">
              <w:t>095.05</w:t>
            </w:r>
          </w:p>
        </w:tc>
        <w:tc>
          <w:tcPr>
            <w:tcW w:w="2690" w:type="dxa"/>
            <w:vAlign w:val="center"/>
          </w:tcPr>
          <w:p w:rsidR="00783B57" w:rsidRPr="00783B57" w:rsidRDefault="00783B57" w:rsidP="00783B57">
            <w:r w:rsidRPr="00783B57">
              <w:t>Kietosios dalelės (C)</w:t>
            </w:r>
          </w:p>
        </w:tc>
        <w:tc>
          <w:tcPr>
            <w:tcW w:w="1151" w:type="dxa"/>
          </w:tcPr>
          <w:p w:rsidR="00783B57" w:rsidRPr="00783B57" w:rsidRDefault="00783B57" w:rsidP="00783B57">
            <w:pPr>
              <w:jc w:val="center"/>
              <w:rPr>
                <w:vertAlign w:val="superscript"/>
              </w:rPr>
            </w:pPr>
            <w:r w:rsidRPr="00783B57">
              <w:t>4281</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pPr>
            <w:r w:rsidRPr="00783B57">
              <w:t>20</w:t>
            </w:r>
          </w:p>
        </w:tc>
        <w:tc>
          <w:tcPr>
            <w:tcW w:w="1699" w:type="dxa"/>
            <w:vAlign w:val="center"/>
          </w:tcPr>
          <w:p w:rsidR="00783B57" w:rsidRPr="00783B57" w:rsidRDefault="00783B57" w:rsidP="00783B57">
            <w:pPr>
              <w:jc w:val="center"/>
            </w:pPr>
            <w:r w:rsidRPr="00783B57">
              <w:t>93,931</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r w:rsidRPr="00783B57">
              <w:t>Sieros dioksidas  (B)</w:t>
            </w:r>
          </w:p>
        </w:tc>
        <w:tc>
          <w:tcPr>
            <w:tcW w:w="1151" w:type="dxa"/>
            <w:vAlign w:val="center"/>
          </w:tcPr>
          <w:p w:rsidR="00783B57" w:rsidRPr="00783B57" w:rsidRDefault="00783B57" w:rsidP="00783B57">
            <w:pPr>
              <w:jc w:val="center"/>
              <w:rPr>
                <w:caps/>
              </w:rPr>
            </w:pPr>
            <w:r w:rsidRPr="00783B57">
              <w:rPr>
                <w:caps/>
              </w:rPr>
              <w:t>5897</w:t>
            </w:r>
          </w:p>
        </w:tc>
        <w:tc>
          <w:tcPr>
            <w:tcW w:w="1275" w:type="dxa"/>
            <w:vAlign w:val="center"/>
          </w:tcPr>
          <w:p w:rsidR="00783B57" w:rsidRPr="00783B57" w:rsidRDefault="00783B57" w:rsidP="00783B57">
            <w:pPr>
              <w:jc w:val="center"/>
            </w:pPr>
            <w:r w:rsidRPr="00783B57">
              <w:t>mg/Nm</w:t>
            </w:r>
            <w:r w:rsidRPr="00783B57">
              <w:rPr>
                <w:vertAlign w:val="superscript"/>
              </w:rPr>
              <w:t>3</w:t>
            </w:r>
          </w:p>
        </w:tc>
        <w:tc>
          <w:tcPr>
            <w:tcW w:w="1274" w:type="dxa"/>
            <w:vAlign w:val="center"/>
          </w:tcPr>
          <w:p w:rsidR="00783B57" w:rsidRPr="00783B57" w:rsidRDefault="00783B57" w:rsidP="00783B57">
            <w:pPr>
              <w:jc w:val="center"/>
              <w:rPr>
                <w:caps/>
                <w:vertAlign w:val="superscript"/>
              </w:rPr>
            </w:pPr>
            <w:r w:rsidRPr="00783B57">
              <w:rPr>
                <w:caps/>
              </w:rPr>
              <w:t>400</w:t>
            </w:r>
          </w:p>
        </w:tc>
        <w:tc>
          <w:tcPr>
            <w:tcW w:w="1699" w:type="dxa"/>
            <w:vAlign w:val="center"/>
          </w:tcPr>
          <w:p w:rsidR="00783B57" w:rsidRPr="00783B57" w:rsidRDefault="00783B57" w:rsidP="00783B57">
            <w:pPr>
              <w:jc w:val="center"/>
            </w:pPr>
            <w:r w:rsidRPr="00783B57">
              <w:t>1878,621</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r w:rsidRPr="00783B57">
              <w:t>Azoto oksidai (B)</w:t>
            </w:r>
          </w:p>
        </w:tc>
        <w:tc>
          <w:tcPr>
            <w:tcW w:w="1151" w:type="dxa"/>
          </w:tcPr>
          <w:p w:rsidR="00783B57" w:rsidRPr="00783B57" w:rsidRDefault="00783B57" w:rsidP="00783B57">
            <w:pPr>
              <w:jc w:val="center"/>
              <w:rPr>
                <w:caps/>
              </w:rPr>
            </w:pPr>
            <w:r w:rsidRPr="00783B57">
              <w:rPr>
                <w:caps/>
              </w:rPr>
              <w:t>5872</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500</w:t>
            </w:r>
          </w:p>
        </w:tc>
        <w:tc>
          <w:tcPr>
            <w:tcW w:w="1699" w:type="dxa"/>
            <w:vAlign w:val="center"/>
          </w:tcPr>
          <w:p w:rsidR="00783B57" w:rsidRPr="00783B57" w:rsidRDefault="00783B57" w:rsidP="00783B57">
            <w:pPr>
              <w:jc w:val="center"/>
            </w:pPr>
            <w:r w:rsidRPr="00783B57">
              <w:t>2348,280</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pPr>
              <w:rPr>
                <w:vertAlign w:val="superscript"/>
              </w:rPr>
            </w:pPr>
            <w:r w:rsidRPr="00783B57">
              <w:t xml:space="preserve">Anglies </w:t>
            </w:r>
            <w:proofErr w:type="spellStart"/>
            <w:r w:rsidRPr="00783B57">
              <w:t>monoksidas</w:t>
            </w:r>
            <w:proofErr w:type="spellEnd"/>
            <w:r w:rsidRPr="00783B57">
              <w:t xml:space="preserve"> (B)</w:t>
            </w:r>
          </w:p>
        </w:tc>
        <w:tc>
          <w:tcPr>
            <w:tcW w:w="1151" w:type="dxa"/>
          </w:tcPr>
          <w:p w:rsidR="00783B57" w:rsidRPr="00783B57" w:rsidRDefault="00783B57" w:rsidP="00783B57">
            <w:pPr>
              <w:jc w:val="center"/>
              <w:rPr>
                <w:caps/>
              </w:rPr>
            </w:pPr>
            <w:r w:rsidRPr="00783B57">
              <w:rPr>
                <w:caps/>
              </w:rPr>
              <w:t>5917</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600</w:t>
            </w:r>
          </w:p>
        </w:tc>
        <w:tc>
          <w:tcPr>
            <w:tcW w:w="1699" w:type="dxa"/>
            <w:vAlign w:val="center"/>
          </w:tcPr>
          <w:p w:rsidR="00783B57" w:rsidRPr="00783B57" w:rsidRDefault="00783B57" w:rsidP="00783B57">
            <w:pPr>
              <w:jc w:val="center"/>
              <w:rPr>
                <w:bCs/>
              </w:rPr>
            </w:pPr>
            <w:r w:rsidRPr="00783B57">
              <w:rPr>
                <w:bCs/>
              </w:rPr>
              <w:t>2817,926</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r w:rsidRPr="00783B57">
              <w:t>Chloro vandenilis</w:t>
            </w:r>
          </w:p>
        </w:tc>
        <w:tc>
          <w:tcPr>
            <w:tcW w:w="1151" w:type="dxa"/>
          </w:tcPr>
          <w:p w:rsidR="00783B57" w:rsidRPr="00783B57" w:rsidRDefault="00783B57" w:rsidP="00783B57">
            <w:pPr>
              <w:jc w:val="center"/>
              <w:rPr>
                <w:caps/>
              </w:rPr>
            </w:pPr>
            <w:r w:rsidRPr="00783B57">
              <w:rPr>
                <w:caps/>
              </w:rPr>
              <w:t>440</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10</w:t>
            </w:r>
          </w:p>
        </w:tc>
        <w:tc>
          <w:tcPr>
            <w:tcW w:w="1699" w:type="dxa"/>
            <w:vAlign w:val="center"/>
          </w:tcPr>
          <w:p w:rsidR="00783B57" w:rsidRPr="00783B57" w:rsidRDefault="00783B57" w:rsidP="00783B57">
            <w:pPr>
              <w:jc w:val="center"/>
            </w:pPr>
            <w:r w:rsidRPr="00783B57">
              <w:t>20,00</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r w:rsidRPr="00783B57">
              <w:t>Fluoro vandenilis</w:t>
            </w:r>
          </w:p>
        </w:tc>
        <w:tc>
          <w:tcPr>
            <w:tcW w:w="1151" w:type="dxa"/>
          </w:tcPr>
          <w:p w:rsidR="00783B57" w:rsidRPr="00783B57" w:rsidRDefault="00783B57" w:rsidP="00783B57">
            <w:pPr>
              <w:jc w:val="center"/>
              <w:rPr>
                <w:caps/>
              </w:rPr>
            </w:pPr>
            <w:r w:rsidRPr="00783B57">
              <w:rPr>
                <w:caps/>
              </w:rPr>
              <w:t>862</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1</w:t>
            </w:r>
          </w:p>
        </w:tc>
        <w:tc>
          <w:tcPr>
            <w:tcW w:w="1699" w:type="dxa"/>
            <w:vAlign w:val="center"/>
          </w:tcPr>
          <w:p w:rsidR="00783B57" w:rsidRPr="00783B57" w:rsidRDefault="00783B57" w:rsidP="00783B57">
            <w:pPr>
              <w:jc w:val="center"/>
            </w:pPr>
            <w:r w:rsidRPr="00783B57">
              <w:t>2,00</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pPr>
              <w:rPr>
                <w:vertAlign w:val="superscript"/>
              </w:rPr>
            </w:pPr>
            <w:r w:rsidRPr="00783B57">
              <w:t>Bendra organinė anglis</w:t>
            </w:r>
          </w:p>
        </w:tc>
        <w:tc>
          <w:tcPr>
            <w:tcW w:w="1151" w:type="dxa"/>
          </w:tcPr>
          <w:p w:rsidR="00783B57" w:rsidRPr="00783B57" w:rsidRDefault="00783B57" w:rsidP="00783B57">
            <w:pPr>
              <w:jc w:val="center"/>
              <w:rPr>
                <w:caps/>
              </w:rPr>
            </w:pPr>
            <w:r w:rsidRPr="00783B57">
              <w:rPr>
                <w:caps/>
              </w:rPr>
              <w:t>308</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40</w:t>
            </w:r>
          </w:p>
        </w:tc>
        <w:tc>
          <w:tcPr>
            <w:tcW w:w="1699" w:type="dxa"/>
            <w:vAlign w:val="center"/>
          </w:tcPr>
          <w:p w:rsidR="00783B57" w:rsidRPr="00783B57" w:rsidRDefault="00783B57" w:rsidP="00783B57">
            <w:pPr>
              <w:jc w:val="center"/>
              <w:rPr>
                <w:bCs/>
              </w:rPr>
            </w:pPr>
            <w:r w:rsidRPr="00783B57">
              <w:rPr>
                <w:bCs/>
              </w:rPr>
              <w:t>187,866</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r w:rsidRPr="00783B57">
              <w:t>Kadmis + Talis</w:t>
            </w:r>
          </w:p>
        </w:tc>
        <w:tc>
          <w:tcPr>
            <w:tcW w:w="1151" w:type="dxa"/>
          </w:tcPr>
          <w:p w:rsidR="00783B57" w:rsidRPr="00783B57" w:rsidRDefault="00783B57" w:rsidP="00783B57">
            <w:pPr>
              <w:jc w:val="center"/>
              <w:rPr>
                <w:caps/>
              </w:rPr>
            </w:pPr>
            <w:r w:rsidRPr="00783B57">
              <w:rPr>
                <w:caps/>
              </w:rPr>
              <w:t>3243, 7911</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0,05</w:t>
            </w:r>
          </w:p>
        </w:tc>
        <w:tc>
          <w:tcPr>
            <w:tcW w:w="1699" w:type="dxa"/>
            <w:vAlign w:val="center"/>
          </w:tcPr>
          <w:p w:rsidR="00783B57" w:rsidRPr="00783B57" w:rsidRDefault="00783B57" w:rsidP="00783B57">
            <w:pPr>
              <w:jc w:val="center"/>
            </w:pPr>
            <w:r w:rsidRPr="00783B57">
              <w:t>0,10</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vAlign w:val="center"/>
          </w:tcPr>
          <w:p w:rsidR="00783B57" w:rsidRPr="00783B57" w:rsidRDefault="00783B57" w:rsidP="00783B57">
            <w:r w:rsidRPr="00783B57">
              <w:t>Gyvsidabris</w:t>
            </w:r>
          </w:p>
        </w:tc>
        <w:tc>
          <w:tcPr>
            <w:tcW w:w="1151" w:type="dxa"/>
          </w:tcPr>
          <w:p w:rsidR="00783B57" w:rsidRPr="00783B57" w:rsidRDefault="00783B57" w:rsidP="00783B57">
            <w:pPr>
              <w:jc w:val="center"/>
              <w:rPr>
                <w:caps/>
              </w:rPr>
            </w:pPr>
            <w:r w:rsidRPr="00783B57">
              <w:rPr>
                <w:caps/>
              </w:rPr>
              <w:t>1024</w:t>
            </w:r>
          </w:p>
        </w:tc>
        <w:tc>
          <w:tcPr>
            <w:tcW w:w="1275" w:type="dxa"/>
          </w:tcPr>
          <w:p w:rsidR="00783B57" w:rsidRPr="00783B57" w:rsidRDefault="00783B57" w:rsidP="00783B57">
            <w:pPr>
              <w:jc w:val="center"/>
            </w:pPr>
            <w:r w:rsidRPr="00783B57">
              <w:t>mg/Nm</w:t>
            </w:r>
            <w:r w:rsidRPr="00783B57">
              <w:rPr>
                <w:vertAlign w:val="superscript"/>
              </w:rPr>
              <w:t>3</w:t>
            </w:r>
          </w:p>
        </w:tc>
        <w:tc>
          <w:tcPr>
            <w:tcW w:w="1274" w:type="dxa"/>
          </w:tcPr>
          <w:p w:rsidR="00783B57" w:rsidRPr="00783B57" w:rsidRDefault="00783B57" w:rsidP="00783B57">
            <w:pPr>
              <w:jc w:val="center"/>
              <w:rPr>
                <w:caps/>
              </w:rPr>
            </w:pPr>
            <w:r w:rsidRPr="00783B57">
              <w:rPr>
                <w:caps/>
              </w:rPr>
              <w:t>0,05</w:t>
            </w:r>
          </w:p>
        </w:tc>
        <w:tc>
          <w:tcPr>
            <w:tcW w:w="1699" w:type="dxa"/>
            <w:vAlign w:val="center"/>
          </w:tcPr>
          <w:p w:rsidR="00783B57" w:rsidRPr="00783B57" w:rsidRDefault="00783B57" w:rsidP="00783B57">
            <w:pPr>
              <w:jc w:val="center"/>
            </w:pPr>
            <w:r w:rsidRPr="00783B57">
              <w:t>0,10</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tcPr>
          <w:p w:rsidR="00783B57" w:rsidRPr="00783B57" w:rsidRDefault="00783B57" w:rsidP="00783B57">
            <w:r w:rsidRPr="00783B57">
              <w:t>Stibis + arsenas + švinas + chromas + kobaltas + varis + manganas + nikelis + vanadis</w:t>
            </w:r>
          </w:p>
        </w:tc>
        <w:tc>
          <w:tcPr>
            <w:tcW w:w="1151" w:type="dxa"/>
          </w:tcPr>
          <w:p w:rsidR="00783B57" w:rsidRPr="00783B57" w:rsidRDefault="00783B57" w:rsidP="00783B57">
            <w:pPr>
              <w:jc w:val="center"/>
              <w:rPr>
                <w:caps/>
              </w:rPr>
            </w:pPr>
            <w:r w:rsidRPr="00783B57">
              <w:rPr>
                <w:caps/>
              </w:rPr>
              <w:t>4112, 217, 2094,2721, 3401,4424, 3516,1589,6037</w:t>
            </w:r>
          </w:p>
        </w:tc>
        <w:tc>
          <w:tcPr>
            <w:tcW w:w="1275" w:type="dxa"/>
            <w:vAlign w:val="center"/>
          </w:tcPr>
          <w:p w:rsidR="00783B57" w:rsidRPr="00783B57" w:rsidRDefault="00783B57" w:rsidP="00783B57">
            <w:pPr>
              <w:jc w:val="center"/>
            </w:pPr>
            <w:r w:rsidRPr="00783B57">
              <w:t>mg/Nm</w:t>
            </w:r>
            <w:r w:rsidRPr="00783B57">
              <w:rPr>
                <w:vertAlign w:val="superscript"/>
              </w:rPr>
              <w:t>3</w:t>
            </w:r>
          </w:p>
        </w:tc>
        <w:tc>
          <w:tcPr>
            <w:tcW w:w="1274" w:type="dxa"/>
            <w:vAlign w:val="center"/>
          </w:tcPr>
          <w:p w:rsidR="00783B57" w:rsidRPr="00783B57" w:rsidRDefault="00783B57" w:rsidP="00783B57">
            <w:pPr>
              <w:jc w:val="center"/>
              <w:rPr>
                <w:caps/>
              </w:rPr>
            </w:pPr>
            <w:r w:rsidRPr="00783B57">
              <w:rPr>
                <w:caps/>
              </w:rPr>
              <w:t>0,5</w:t>
            </w:r>
          </w:p>
        </w:tc>
        <w:tc>
          <w:tcPr>
            <w:tcW w:w="1699" w:type="dxa"/>
            <w:vAlign w:val="center"/>
          </w:tcPr>
          <w:p w:rsidR="00783B57" w:rsidRPr="00783B57" w:rsidRDefault="00783B57" w:rsidP="00783B57">
            <w:pPr>
              <w:jc w:val="center"/>
            </w:pPr>
            <w:r w:rsidRPr="00783B57">
              <w:t>1,00</w:t>
            </w: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tcPr>
          <w:p w:rsidR="00783B57" w:rsidRPr="00783B57" w:rsidRDefault="00783B57" w:rsidP="00783B57">
            <w:r w:rsidRPr="00783B57">
              <w:t xml:space="preserve">Dioksinai ir </w:t>
            </w:r>
            <w:proofErr w:type="spellStart"/>
            <w:r w:rsidRPr="00783B57">
              <w:t>furanai</w:t>
            </w:r>
            <w:proofErr w:type="spellEnd"/>
          </w:p>
        </w:tc>
        <w:tc>
          <w:tcPr>
            <w:tcW w:w="1151" w:type="dxa"/>
          </w:tcPr>
          <w:p w:rsidR="00783B57" w:rsidRPr="00783B57" w:rsidRDefault="00783B57" w:rsidP="00783B57">
            <w:pPr>
              <w:jc w:val="center"/>
              <w:rPr>
                <w:caps/>
              </w:rPr>
            </w:pPr>
            <w:r w:rsidRPr="00783B57">
              <w:rPr>
                <w:caps/>
              </w:rPr>
              <w:t>7866,7875</w:t>
            </w:r>
          </w:p>
        </w:tc>
        <w:tc>
          <w:tcPr>
            <w:tcW w:w="1275" w:type="dxa"/>
          </w:tcPr>
          <w:p w:rsidR="00783B57" w:rsidRPr="00783B57" w:rsidRDefault="00783B57" w:rsidP="00783B57">
            <w:pPr>
              <w:jc w:val="center"/>
            </w:pPr>
            <w:proofErr w:type="spellStart"/>
            <w:r w:rsidRPr="00783B57">
              <w:t>ng</w:t>
            </w:r>
            <w:proofErr w:type="spellEnd"/>
            <w:r w:rsidRPr="00783B57">
              <w:t>/Nm</w:t>
            </w:r>
            <w:r w:rsidRPr="00783B57">
              <w:rPr>
                <w:vertAlign w:val="superscript"/>
              </w:rPr>
              <w:t>3</w:t>
            </w:r>
          </w:p>
        </w:tc>
        <w:tc>
          <w:tcPr>
            <w:tcW w:w="1274" w:type="dxa"/>
          </w:tcPr>
          <w:p w:rsidR="00783B57" w:rsidRPr="00783B57" w:rsidRDefault="00783B57" w:rsidP="00783B57">
            <w:pPr>
              <w:jc w:val="center"/>
              <w:rPr>
                <w:caps/>
              </w:rPr>
            </w:pPr>
            <w:r w:rsidRPr="00783B57">
              <w:t>0,1</w:t>
            </w:r>
          </w:p>
        </w:tc>
        <w:tc>
          <w:tcPr>
            <w:tcW w:w="1699" w:type="dxa"/>
            <w:vAlign w:val="center"/>
          </w:tcPr>
          <w:p w:rsidR="00783B57" w:rsidRPr="00783B57" w:rsidRDefault="00783B57" w:rsidP="00783B57">
            <w:pPr>
              <w:jc w:val="center"/>
            </w:pPr>
          </w:p>
        </w:tc>
      </w:tr>
      <w:tr w:rsidR="00783B57" w:rsidRPr="00783B57" w:rsidTr="00783B57">
        <w:tc>
          <w:tcPr>
            <w:tcW w:w="5486" w:type="dxa"/>
            <w:vMerge/>
            <w:vAlign w:val="center"/>
          </w:tcPr>
          <w:p w:rsidR="00783B57" w:rsidRPr="00783B57" w:rsidRDefault="00783B57" w:rsidP="00783B57">
            <w:pPr>
              <w:jc w:val="both"/>
            </w:pPr>
          </w:p>
        </w:tc>
        <w:tc>
          <w:tcPr>
            <w:tcW w:w="1275" w:type="dxa"/>
            <w:vMerge/>
            <w:vAlign w:val="center"/>
          </w:tcPr>
          <w:p w:rsidR="00783B57" w:rsidRPr="00783B57" w:rsidRDefault="00783B57" w:rsidP="00783B57">
            <w:pPr>
              <w:jc w:val="both"/>
            </w:pPr>
          </w:p>
        </w:tc>
        <w:tc>
          <w:tcPr>
            <w:tcW w:w="2690" w:type="dxa"/>
          </w:tcPr>
          <w:p w:rsidR="00783B57" w:rsidRPr="00783B57" w:rsidRDefault="00783B57" w:rsidP="00783B57">
            <w:pPr>
              <w:rPr>
                <w:vertAlign w:val="superscript"/>
              </w:rPr>
            </w:pPr>
            <w:r w:rsidRPr="00783B57">
              <w:t>Amoniakas</w:t>
            </w:r>
          </w:p>
        </w:tc>
        <w:tc>
          <w:tcPr>
            <w:tcW w:w="1151" w:type="dxa"/>
            <w:vAlign w:val="center"/>
          </w:tcPr>
          <w:p w:rsidR="00783B57" w:rsidRPr="00783B57" w:rsidRDefault="00783B57" w:rsidP="00783B57">
            <w:pPr>
              <w:jc w:val="center"/>
              <w:rPr>
                <w:caps/>
              </w:rPr>
            </w:pPr>
            <w:r w:rsidRPr="00783B57">
              <w:rPr>
                <w:caps/>
              </w:rPr>
              <w:t>134</w:t>
            </w:r>
          </w:p>
        </w:tc>
        <w:tc>
          <w:tcPr>
            <w:tcW w:w="1275" w:type="dxa"/>
            <w:vAlign w:val="center"/>
          </w:tcPr>
          <w:p w:rsidR="00783B57" w:rsidRPr="00783B57" w:rsidRDefault="00783B57" w:rsidP="00783B57">
            <w:pPr>
              <w:jc w:val="center"/>
            </w:pPr>
            <w:r w:rsidRPr="00783B57">
              <w:t>mg/Nm</w:t>
            </w:r>
            <w:r w:rsidRPr="00783B57">
              <w:rPr>
                <w:vertAlign w:val="superscript"/>
              </w:rPr>
              <w:t>3</w:t>
            </w:r>
          </w:p>
        </w:tc>
        <w:tc>
          <w:tcPr>
            <w:tcW w:w="1274" w:type="dxa"/>
            <w:vAlign w:val="center"/>
          </w:tcPr>
          <w:p w:rsidR="00783B57" w:rsidRPr="00783B57" w:rsidRDefault="00783B57" w:rsidP="00783B57">
            <w:pPr>
              <w:jc w:val="center"/>
            </w:pPr>
            <w:r w:rsidRPr="00783B57">
              <w:t>30</w:t>
            </w:r>
          </w:p>
        </w:tc>
        <w:tc>
          <w:tcPr>
            <w:tcW w:w="1699" w:type="dxa"/>
            <w:vAlign w:val="center"/>
          </w:tcPr>
          <w:p w:rsidR="00783B57" w:rsidRPr="00783B57" w:rsidRDefault="00783B57" w:rsidP="00783B57">
            <w:pPr>
              <w:jc w:val="center"/>
            </w:pPr>
            <w:r w:rsidRPr="00783B57">
              <w:t>140,906</w:t>
            </w:r>
          </w:p>
        </w:tc>
      </w:tr>
      <w:tr w:rsidR="00783B57" w:rsidRPr="00783B57" w:rsidTr="00783B57">
        <w:tc>
          <w:tcPr>
            <w:tcW w:w="13151" w:type="dxa"/>
            <w:gridSpan w:val="6"/>
          </w:tcPr>
          <w:p w:rsidR="00783B57" w:rsidRPr="00783B57" w:rsidRDefault="00783B57" w:rsidP="00783B57">
            <w:pPr>
              <w:jc w:val="right"/>
              <w:rPr>
                <w:b/>
              </w:rPr>
            </w:pPr>
            <w:r w:rsidRPr="00783B57">
              <w:rPr>
                <w:b/>
              </w:rPr>
              <w:t>Iš viso įrenginiui:</w:t>
            </w:r>
          </w:p>
        </w:tc>
        <w:tc>
          <w:tcPr>
            <w:tcW w:w="1699" w:type="dxa"/>
          </w:tcPr>
          <w:p w:rsidR="00783B57" w:rsidRPr="00783B57" w:rsidRDefault="00783B57" w:rsidP="00783B57">
            <w:pPr>
              <w:jc w:val="right"/>
              <w:rPr>
                <w:b/>
              </w:rPr>
            </w:pPr>
            <w:r w:rsidRPr="00783B57">
              <w:rPr>
                <w:b/>
              </w:rPr>
              <w:t>7490,73</w:t>
            </w:r>
          </w:p>
        </w:tc>
      </w:tr>
    </w:tbl>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sz w:val="24"/>
          <w:szCs w:val="24"/>
          <w:lang w:eastAsia="lt-LT"/>
        </w:rPr>
      </w:pPr>
      <w:r w:rsidRPr="00783B57">
        <w:rPr>
          <w:rFonts w:ascii="Times New Roman" w:eastAsia="Times New Roman" w:hAnsi="Times New Roman" w:cs="Times New Roman"/>
          <w:b/>
          <w:sz w:val="24"/>
          <w:szCs w:val="24"/>
          <w:lang w:eastAsia="lt-LT"/>
        </w:rPr>
        <w:t xml:space="preserve">3 dalis – leidžiama tarša iš rezervinės sukamosios krosnies Nr. 7 (atliekos joje negali būti deginamos). </w:t>
      </w:r>
    </w:p>
    <w:tbl>
      <w:tblPr>
        <w:tblStyle w:val="Lentelstinklelis"/>
        <w:tblW w:w="14850" w:type="dxa"/>
        <w:tblLook w:val="04A0" w:firstRow="1" w:lastRow="0" w:firstColumn="1" w:lastColumn="0" w:noHBand="0" w:noVBand="1"/>
      </w:tblPr>
      <w:tblGrid>
        <w:gridCol w:w="5495"/>
        <w:gridCol w:w="1276"/>
        <w:gridCol w:w="2693"/>
        <w:gridCol w:w="1134"/>
        <w:gridCol w:w="1276"/>
        <w:gridCol w:w="1275"/>
        <w:gridCol w:w="1701"/>
      </w:tblGrid>
      <w:tr w:rsidR="00783B57" w:rsidRPr="00783B57" w:rsidTr="00783B57">
        <w:tc>
          <w:tcPr>
            <w:tcW w:w="5495" w:type="dxa"/>
            <w:vMerge w:val="restart"/>
            <w:vAlign w:val="center"/>
          </w:tcPr>
          <w:p w:rsidR="00783B57" w:rsidRPr="00783B57" w:rsidRDefault="00783B57" w:rsidP="00783B57">
            <w:pPr>
              <w:jc w:val="center"/>
            </w:pPr>
            <w:r w:rsidRPr="00783B57">
              <w:rPr>
                <w:b/>
              </w:rPr>
              <w:t>Cecho ar kt. pavadinimas arba Nr.</w:t>
            </w:r>
          </w:p>
        </w:tc>
        <w:tc>
          <w:tcPr>
            <w:tcW w:w="1276" w:type="dxa"/>
            <w:vAlign w:val="center"/>
          </w:tcPr>
          <w:p w:rsidR="00783B57" w:rsidRPr="00783B57" w:rsidRDefault="00783B57" w:rsidP="00783B57">
            <w:pPr>
              <w:jc w:val="center"/>
              <w:rPr>
                <w:b/>
              </w:rPr>
            </w:pPr>
            <w:r w:rsidRPr="00783B57">
              <w:rPr>
                <w:b/>
              </w:rPr>
              <w:t>Taršos šaltiniai</w:t>
            </w:r>
          </w:p>
        </w:tc>
        <w:tc>
          <w:tcPr>
            <w:tcW w:w="3827" w:type="dxa"/>
            <w:gridSpan w:val="2"/>
            <w:vAlign w:val="center"/>
          </w:tcPr>
          <w:p w:rsidR="00783B57" w:rsidRPr="00783B57" w:rsidRDefault="00783B57" w:rsidP="00783B57">
            <w:pPr>
              <w:jc w:val="center"/>
              <w:rPr>
                <w:b/>
              </w:rPr>
            </w:pPr>
            <w:r w:rsidRPr="00783B57">
              <w:rPr>
                <w:b/>
              </w:rPr>
              <w:t>Teršalai</w:t>
            </w:r>
          </w:p>
        </w:tc>
        <w:tc>
          <w:tcPr>
            <w:tcW w:w="2551" w:type="dxa"/>
            <w:gridSpan w:val="2"/>
            <w:vAlign w:val="center"/>
          </w:tcPr>
          <w:p w:rsidR="00783B57" w:rsidRPr="00783B57" w:rsidRDefault="00783B57" w:rsidP="00783B57">
            <w:pPr>
              <w:jc w:val="center"/>
              <w:rPr>
                <w:b/>
              </w:rPr>
            </w:pPr>
            <w:r w:rsidRPr="00783B57">
              <w:rPr>
                <w:b/>
              </w:rPr>
              <w:t>Leidžiama tarša</w:t>
            </w:r>
          </w:p>
        </w:tc>
        <w:tc>
          <w:tcPr>
            <w:tcW w:w="1701" w:type="dxa"/>
            <w:vMerge w:val="restart"/>
            <w:vAlign w:val="center"/>
          </w:tcPr>
          <w:p w:rsidR="00783B57" w:rsidRPr="00783B57" w:rsidRDefault="00783B57" w:rsidP="00783B57">
            <w:pPr>
              <w:jc w:val="center"/>
              <w:rPr>
                <w:b/>
              </w:rPr>
            </w:pPr>
            <w:r w:rsidRPr="00783B57">
              <w:rPr>
                <w:b/>
              </w:rPr>
              <w:t>metinė,</w:t>
            </w:r>
          </w:p>
          <w:p w:rsidR="00783B57" w:rsidRPr="00783B57" w:rsidRDefault="00783B57" w:rsidP="00783B57">
            <w:pPr>
              <w:jc w:val="center"/>
              <w:rPr>
                <w:b/>
              </w:rPr>
            </w:pPr>
            <w:r w:rsidRPr="00783B57">
              <w:rPr>
                <w:b/>
              </w:rPr>
              <w:t>t/m.</w:t>
            </w:r>
          </w:p>
        </w:tc>
      </w:tr>
      <w:tr w:rsidR="00783B57" w:rsidRPr="00783B57" w:rsidTr="00783B57">
        <w:tc>
          <w:tcPr>
            <w:tcW w:w="5495" w:type="dxa"/>
            <w:vMerge/>
            <w:vAlign w:val="center"/>
          </w:tcPr>
          <w:p w:rsidR="00783B57" w:rsidRPr="00783B57" w:rsidRDefault="00783B57" w:rsidP="00783B57">
            <w:pPr>
              <w:jc w:val="center"/>
            </w:pPr>
          </w:p>
        </w:tc>
        <w:tc>
          <w:tcPr>
            <w:tcW w:w="1276" w:type="dxa"/>
            <w:vAlign w:val="center"/>
          </w:tcPr>
          <w:p w:rsidR="00783B57" w:rsidRPr="00783B57" w:rsidRDefault="00783B57" w:rsidP="00783B57">
            <w:pPr>
              <w:jc w:val="center"/>
              <w:rPr>
                <w:b/>
              </w:rPr>
            </w:pPr>
            <w:r w:rsidRPr="00783B57">
              <w:rPr>
                <w:b/>
              </w:rPr>
              <w:t>Nr.</w:t>
            </w:r>
          </w:p>
        </w:tc>
        <w:tc>
          <w:tcPr>
            <w:tcW w:w="2693" w:type="dxa"/>
            <w:vAlign w:val="center"/>
          </w:tcPr>
          <w:p w:rsidR="00783B57" w:rsidRPr="00783B57" w:rsidRDefault="00783B57" w:rsidP="00783B57">
            <w:pPr>
              <w:spacing w:before="100" w:beforeAutospacing="1" w:after="100" w:afterAutospacing="1"/>
              <w:jc w:val="center"/>
              <w:rPr>
                <w:b/>
              </w:rPr>
            </w:pPr>
            <w:r w:rsidRPr="00783B57">
              <w:rPr>
                <w:b/>
              </w:rPr>
              <w:t>pavadinimas</w:t>
            </w:r>
          </w:p>
        </w:tc>
        <w:tc>
          <w:tcPr>
            <w:tcW w:w="1134" w:type="dxa"/>
            <w:vAlign w:val="center"/>
          </w:tcPr>
          <w:p w:rsidR="00783B57" w:rsidRPr="00783B57" w:rsidRDefault="00783B57" w:rsidP="00783B57">
            <w:pPr>
              <w:spacing w:before="100" w:beforeAutospacing="1" w:after="100" w:afterAutospacing="1"/>
              <w:jc w:val="center"/>
              <w:rPr>
                <w:b/>
              </w:rPr>
            </w:pPr>
            <w:r w:rsidRPr="00783B57">
              <w:rPr>
                <w:b/>
              </w:rPr>
              <w:t>kodas</w:t>
            </w:r>
          </w:p>
        </w:tc>
        <w:tc>
          <w:tcPr>
            <w:tcW w:w="1276" w:type="dxa"/>
            <w:vAlign w:val="center"/>
          </w:tcPr>
          <w:p w:rsidR="00783B57" w:rsidRPr="00783B57" w:rsidRDefault="00783B57" w:rsidP="00783B57">
            <w:pPr>
              <w:spacing w:before="100" w:beforeAutospacing="1" w:after="100" w:afterAutospacing="1"/>
              <w:jc w:val="center"/>
              <w:rPr>
                <w:b/>
              </w:rPr>
            </w:pPr>
            <w:r w:rsidRPr="00783B57">
              <w:rPr>
                <w:b/>
              </w:rPr>
              <w:t>vnt.</w:t>
            </w:r>
          </w:p>
        </w:tc>
        <w:tc>
          <w:tcPr>
            <w:tcW w:w="1275" w:type="dxa"/>
            <w:vAlign w:val="center"/>
          </w:tcPr>
          <w:p w:rsidR="00783B57" w:rsidRPr="00783B57" w:rsidRDefault="00783B57" w:rsidP="00783B57">
            <w:pPr>
              <w:spacing w:before="100" w:beforeAutospacing="1" w:after="100" w:afterAutospacing="1"/>
              <w:jc w:val="center"/>
              <w:rPr>
                <w:b/>
              </w:rPr>
            </w:pPr>
            <w:proofErr w:type="spellStart"/>
            <w:r w:rsidRPr="00783B57">
              <w:rPr>
                <w:b/>
              </w:rPr>
              <w:t>maks</w:t>
            </w:r>
            <w:proofErr w:type="spellEnd"/>
            <w:r w:rsidRPr="00783B57">
              <w:rPr>
                <w:b/>
              </w:rPr>
              <w:t>.</w:t>
            </w:r>
          </w:p>
        </w:tc>
        <w:tc>
          <w:tcPr>
            <w:tcW w:w="1701" w:type="dxa"/>
            <w:vMerge/>
            <w:vAlign w:val="center"/>
          </w:tcPr>
          <w:p w:rsidR="00783B57" w:rsidRPr="00783B57" w:rsidRDefault="00783B57" w:rsidP="00783B57">
            <w:pPr>
              <w:jc w:val="center"/>
              <w:rPr>
                <w:b/>
              </w:rPr>
            </w:pPr>
          </w:p>
        </w:tc>
      </w:tr>
      <w:tr w:rsidR="00783B57" w:rsidRPr="00783B57" w:rsidTr="00783B57">
        <w:tc>
          <w:tcPr>
            <w:tcW w:w="5495" w:type="dxa"/>
            <w:vMerge w:val="restart"/>
            <w:vAlign w:val="center"/>
          </w:tcPr>
          <w:p w:rsidR="00783B57" w:rsidRPr="00783B57" w:rsidRDefault="00783B57" w:rsidP="00783B57">
            <w:pPr>
              <w:spacing w:before="100" w:beforeAutospacing="1" w:after="100" w:afterAutospacing="1"/>
            </w:pPr>
            <w:r w:rsidRPr="00783B57">
              <w:t>Rezervinė sukamoji krosnis Nr. 7</w:t>
            </w:r>
          </w:p>
        </w:tc>
        <w:tc>
          <w:tcPr>
            <w:tcW w:w="1276" w:type="dxa"/>
            <w:vMerge w:val="restart"/>
            <w:vAlign w:val="center"/>
          </w:tcPr>
          <w:p w:rsidR="00783B57" w:rsidRPr="00783B57" w:rsidRDefault="00783B57" w:rsidP="00783B57">
            <w:pPr>
              <w:spacing w:before="100" w:beforeAutospacing="1" w:after="100" w:afterAutospacing="1"/>
              <w:jc w:val="center"/>
            </w:pPr>
            <w:r w:rsidRPr="00783B57">
              <w:t>007.07</w:t>
            </w:r>
          </w:p>
        </w:tc>
        <w:tc>
          <w:tcPr>
            <w:tcW w:w="2693" w:type="dxa"/>
            <w:vAlign w:val="center"/>
          </w:tcPr>
          <w:p w:rsidR="00783B57" w:rsidRPr="00783B57" w:rsidRDefault="00783B57" w:rsidP="00783B57">
            <w:pPr>
              <w:spacing w:before="100" w:beforeAutospacing="1" w:after="100" w:afterAutospacing="1"/>
            </w:pPr>
            <w:r w:rsidRPr="00783B57">
              <w:t>Kietosios dalelės (B)</w:t>
            </w:r>
          </w:p>
        </w:tc>
        <w:tc>
          <w:tcPr>
            <w:tcW w:w="1134" w:type="dxa"/>
            <w:vAlign w:val="center"/>
          </w:tcPr>
          <w:p w:rsidR="00783B57" w:rsidRPr="00783B57" w:rsidRDefault="00783B57" w:rsidP="00783B57">
            <w:pPr>
              <w:spacing w:before="100" w:beforeAutospacing="1" w:after="100" w:afterAutospacing="1"/>
              <w:jc w:val="center"/>
            </w:pPr>
            <w:r w:rsidRPr="00783B57">
              <w:t>6486</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30</w:t>
            </w:r>
          </w:p>
        </w:tc>
        <w:tc>
          <w:tcPr>
            <w:tcW w:w="1701" w:type="dxa"/>
            <w:vAlign w:val="center"/>
          </w:tcPr>
          <w:p w:rsidR="00783B57" w:rsidRPr="00783B57" w:rsidRDefault="00783B57" w:rsidP="00783B57">
            <w:pPr>
              <w:spacing w:before="100" w:beforeAutospacing="1" w:after="100" w:afterAutospacing="1"/>
              <w:jc w:val="center"/>
            </w:pPr>
            <w:r w:rsidRPr="00783B57">
              <w:t>48,792</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 xml:space="preserve">Sieros dioksidas (B) </w:t>
            </w:r>
          </w:p>
        </w:tc>
        <w:tc>
          <w:tcPr>
            <w:tcW w:w="1134" w:type="dxa"/>
            <w:vAlign w:val="center"/>
          </w:tcPr>
          <w:p w:rsidR="00783B57" w:rsidRPr="00783B57" w:rsidRDefault="00783B57" w:rsidP="00783B57">
            <w:pPr>
              <w:spacing w:before="100" w:beforeAutospacing="1" w:after="100" w:afterAutospacing="1"/>
              <w:jc w:val="center"/>
            </w:pPr>
            <w:r w:rsidRPr="00783B57">
              <w:t>5897</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r w:rsidRPr="00783B57">
              <w:t> </w:t>
            </w:r>
          </w:p>
        </w:tc>
        <w:tc>
          <w:tcPr>
            <w:tcW w:w="1275" w:type="dxa"/>
            <w:vAlign w:val="center"/>
          </w:tcPr>
          <w:p w:rsidR="00783B57" w:rsidRPr="00783B57" w:rsidRDefault="00783B57" w:rsidP="00783B57">
            <w:pPr>
              <w:spacing w:before="100" w:beforeAutospacing="1" w:after="100" w:afterAutospacing="1"/>
              <w:jc w:val="center"/>
            </w:pPr>
            <w:r w:rsidRPr="00783B57">
              <w:t>400</w:t>
            </w:r>
          </w:p>
        </w:tc>
        <w:tc>
          <w:tcPr>
            <w:tcW w:w="1701" w:type="dxa"/>
            <w:vAlign w:val="center"/>
          </w:tcPr>
          <w:p w:rsidR="00783B57" w:rsidRPr="00783B57" w:rsidRDefault="00783B57" w:rsidP="00783B57">
            <w:pPr>
              <w:spacing w:before="100" w:beforeAutospacing="1" w:after="100" w:afterAutospacing="1"/>
              <w:jc w:val="center"/>
            </w:pPr>
            <w:r w:rsidRPr="00783B57">
              <w:t>650,563</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Azoto oksidai (B)</w:t>
            </w:r>
          </w:p>
        </w:tc>
        <w:tc>
          <w:tcPr>
            <w:tcW w:w="1134" w:type="dxa"/>
            <w:vAlign w:val="center"/>
          </w:tcPr>
          <w:p w:rsidR="00783B57" w:rsidRPr="00783B57" w:rsidRDefault="00783B57" w:rsidP="00783B57">
            <w:pPr>
              <w:spacing w:before="100" w:beforeAutospacing="1" w:after="100" w:afterAutospacing="1"/>
              <w:jc w:val="center"/>
            </w:pPr>
            <w:r w:rsidRPr="00783B57">
              <w:t>5872</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r w:rsidRPr="00783B57">
              <w:t> </w:t>
            </w:r>
          </w:p>
        </w:tc>
        <w:tc>
          <w:tcPr>
            <w:tcW w:w="1275" w:type="dxa"/>
            <w:vAlign w:val="center"/>
          </w:tcPr>
          <w:p w:rsidR="00783B57" w:rsidRPr="00783B57" w:rsidRDefault="00783B57" w:rsidP="00783B57">
            <w:pPr>
              <w:spacing w:before="100" w:beforeAutospacing="1" w:after="100" w:afterAutospacing="1"/>
              <w:jc w:val="center"/>
            </w:pPr>
            <w:r w:rsidRPr="00783B57">
              <w:t>800</w:t>
            </w:r>
          </w:p>
        </w:tc>
        <w:tc>
          <w:tcPr>
            <w:tcW w:w="1701" w:type="dxa"/>
            <w:vAlign w:val="center"/>
          </w:tcPr>
          <w:p w:rsidR="00783B57" w:rsidRPr="00783B57" w:rsidRDefault="00783B57" w:rsidP="00783B57">
            <w:pPr>
              <w:spacing w:before="100" w:beforeAutospacing="1" w:after="100" w:afterAutospacing="1"/>
              <w:jc w:val="center"/>
            </w:pPr>
            <w:r w:rsidRPr="00783B57">
              <w:t>1301,126</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 xml:space="preserve">Anglies </w:t>
            </w:r>
            <w:proofErr w:type="spellStart"/>
            <w:r w:rsidRPr="00783B57">
              <w:t>monoksidas</w:t>
            </w:r>
            <w:proofErr w:type="spellEnd"/>
            <w:r w:rsidRPr="00783B57">
              <w:t xml:space="preserve"> (B)</w:t>
            </w:r>
          </w:p>
        </w:tc>
        <w:tc>
          <w:tcPr>
            <w:tcW w:w="1134" w:type="dxa"/>
            <w:vAlign w:val="center"/>
          </w:tcPr>
          <w:p w:rsidR="00783B57" w:rsidRPr="00783B57" w:rsidRDefault="00783B57" w:rsidP="00783B57">
            <w:pPr>
              <w:spacing w:before="100" w:beforeAutospacing="1" w:after="100" w:afterAutospacing="1"/>
              <w:jc w:val="center"/>
            </w:pPr>
            <w:r w:rsidRPr="00783B57">
              <w:t>5917</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1000</w:t>
            </w:r>
          </w:p>
        </w:tc>
        <w:tc>
          <w:tcPr>
            <w:tcW w:w="1701" w:type="dxa"/>
            <w:vAlign w:val="center"/>
          </w:tcPr>
          <w:p w:rsidR="00783B57" w:rsidRPr="00783B57" w:rsidRDefault="00783B57" w:rsidP="00783B57">
            <w:pPr>
              <w:spacing w:before="100" w:beforeAutospacing="1" w:after="100" w:afterAutospacing="1"/>
              <w:jc w:val="center"/>
            </w:pPr>
            <w:r w:rsidRPr="00783B57">
              <w:t>1626,408</w:t>
            </w:r>
          </w:p>
        </w:tc>
      </w:tr>
      <w:tr w:rsidR="00783B57" w:rsidRPr="00783B57" w:rsidTr="00783B57">
        <w:tc>
          <w:tcPr>
            <w:tcW w:w="5495" w:type="dxa"/>
            <w:vMerge/>
            <w:vAlign w:val="center"/>
          </w:tcPr>
          <w:p w:rsidR="00783B57" w:rsidRPr="00783B57" w:rsidRDefault="00783B57" w:rsidP="00783B57">
            <w:pPr>
              <w:jc w:val="right"/>
              <w:rPr>
                <w:b/>
              </w:rPr>
            </w:pPr>
          </w:p>
        </w:tc>
        <w:tc>
          <w:tcPr>
            <w:tcW w:w="1276" w:type="dxa"/>
            <w:vMerge/>
            <w:vAlign w:val="center"/>
          </w:tcPr>
          <w:p w:rsidR="00783B57" w:rsidRPr="00783B57" w:rsidRDefault="00783B57" w:rsidP="00783B57">
            <w:pPr>
              <w:jc w:val="right"/>
              <w:rPr>
                <w:b/>
              </w:rPr>
            </w:pPr>
          </w:p>
        </w:tc>
        <w:tc>
          <w:tcPr>
            <w:tcW w:w="6378" w:type="dxa"/>
            <w:gridSpan w:val="4"/>
            <w:vAlign w:val="center"/>
          </w:tcPr>
          <w:p w:rsidR="00783B57" w:rsidRPr="00783B57" w:rsidRDefault="00783B57" w:rsidP="00783B57">
            <w:pPr>
              <w:spacing w:before="100" w:beforeAutospacing="1" w:after="100" w:afterAutospacing="1"/>
              <w:jc w:val="right"/>
              <w:rPr>
                <w:b/>
              </w:rPr>
            </w:pPr>
            <w:r w:rsidRPr="00783B57">
              <w:rPr>
                <w:b/>
              </w:rPr>
              <w:t>Iš viso įrenginiui:</w:t>
            </w:r>
          </w:p>
        </w:tc>
        <w:tc>
          <w:tcPr>
            <w:tcW w:w="1701" w:type="dxa"/>
            <w:vAlign w:val="center"/>
          </w:tcPr>
          <w:p w:rsidR="00783B57" w:rsidRPr="00783B57" w:rsidRDefault="00783B57" w:rsidP="00783B57">
            <w:pPr>
              <w:spacing w:before="100" w:beforeAutospacing="1" w:after="100" w:afterAutospacing="1"/>
              <w:jc w:val="right"/>
              <w:rPr>
                <w:b/>
              </w:rPr>
            </w:pPr>
            <w:r w:rsidRPr="00783B57">
              <w:rPr>
                <w:b/>
              </w:rPr>
              <w:t>3626,889</w:t>
            </w:r>
          </w:p>
        </w:tc>
      </w:tr>
    </w:tbl>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4 dalis – leidžiama tarša iš rezervinės sukamosios krosnies Nr. 8 (atliekos joje negali būti deginamos).</w:t>
      </w:r>
    </w:p>
    <w:p w:rsidR="00783B57" w:rsidRPr="00783B57" w:rsidRDefault="00783B57" w:rsidP="00783B57">
      <w:pPr>
        <w:jc w:val="both"/>
        <w:rPr>
          <w:rFonts w:ascii="Times New Roman" w:eastAsia="Times New Roman" w:hAnsi="Times New Roman" w:cs="Times New Roman"/>
          <w:sz w:val="24"/>
          <w:szCs w:val="24"/>
          <w:lang w:eastAsia="lt-LT"/>
        </w:rPr>
      </w:pPr>
    </w:p>
    <w:tbl>
      <w:tblPr>
        <w:tblStyle w:val="Lentelstinklelis"/>
        <w:tblW w:w="14850" w:type="dxa"/>
        <w:tblLook w:val="04A0" w:firstRow="1" w:lastRow="0" w:firstColumn="1" w:lastColumn="0" w:noHBand="0" w:noVBand="1"/>
      </w:tblPr>
      <w:tblGrid>
        <w:gridCol w:w="5495"/>
        <w:gridCol w:w="1276"/>
        <w:gridCol w:w="2693"/>
        <w:gridCol w:w="1134"/>
        <w:gridCol w:w="1276"/>
        <w:gridCol w:w="1275"/>
        <w:gridCol w:w="1701"/>
      </w:tblGrid>
      <w:tr w:rsidR="00783B57" w:rsidRPr="00783B57" w:rsidTr="00783B57">
        <w:tc>
          <w:tcPr>
            <w:tcW w:w="5495" w:type="dxa"/>
            <w:vMerge w:val="restart"/>
            <w:vAlign w:val="center"/>
          </w:tcPr>
          <w:p w:rsidR="00783B57" w:rsidRPr="00783B57" w:rsidRDefault="00783B57" w:rsidP="00783B57">
            <w:pPr>
              <w:jc w:val="center"/>
            </w:pPr>
            <w:r w:rsidRPr="00783B57">
              <w:rPr>
                <w:b/>
              </w:rPr>
              <w:t>Cecho ar kt. pavadinimas arba Nr.</w:t>
            </w:r>
          </w:p>
        </w:tc>
        <w:tc>
          <w:tcPr>
            <w:tcW w:w="1276" w:type="dxa"/>
            <w:vAlign w:val="center"/>
          </w:tcPr>
          <w:p w:rsidR="00783B57" w:rsidRPr="00783B57" w:rsidRDefault="00783B57" w:rsidP="00783B57">
            <w:pPr>
              <w:jc w:val="center"/>
              <w:rPr>
                <w:b/>
              </w:rPr>
            </w:pPr>
            <w:r w:rsidRPr="00783B57">
              <w:rPr>
                <w:b/>
              </w:rPr>
              <w:t>Taršos šaltiniai</w:t>
            </w:r>
          </w:p>
        </w:tc>
        <w:tc>
          <w:tcPr>
            <w:tcW w:w="3827" w:type="dxa"/>
            <w:gridSpan w:val="2"/>
            <w:vAlign w:val="center"/>
          </w:tcPr>
          <w:p w:rsidR="00783B57" w:rsidRPr="00783B57" w:rsidRDefault="00783B57" w:rsidP="00783B57">
            <w:pPr>
              <w:jc w:val="center"/>
              <w:rPr>
                <w:b/>
              </w:rPr>
            </w:pPr>
            <w:r w:rsidRPr="00783B57">
              <w:rPr>
                <w:b/>
              </w:rPr>
              <w:t>Teršalai</w:t>
            </w:r>
          </w:p>
        </w:tc>
        <w:tc>
          <w:tcPr>
            <w:tcW w:w="2551" w:type="dxa"/>
            <w:gridSpan w:val="2"/>
            <w:vAlign w:val="center"/>
          </w:tcPr>
          <w:p w:rsidR="00783B57" w:rsidRPr="00783B57" w:rsidRDefault="00783B57" w:rsidP="00783B57">
            <w:pPr>
              <w:jc w:val="center"/>
              <w:rPr>
                <w:b/>
              </w:rPr>
            </w:pPr>
            <w:r w:rsidRPr="00783B57">
              <w:rPr>
                <w:b/>
              </w:rPr>
              <w:t>Leidžiama tarša</w:t>
            </w:r>
          </w:p>
        </w:tc>
        <w:tc>
          <w:tcPr>
            <w:tcW w:w="1701" w:type="dxa"/>
            <w:vMerge w:val="restart"/>
            <w:vAlign w:val="center"/>
          </w:tcPr>
          <w:p w:rsidR="00783B57" w:rsidRPr="00783B57" w:rsidRDefault="00783B57" w:rsidP="00783B57">
            <w:pPr>
              <w:jc w:val="center"/>
              <w:rPr>
                <w:b/>
              </w:rPr>
            </w:pPr>
            <w:r w:rsidRPr="00783B57">
              <w:rPr>
                <w:b/>
              </w:rPr>
              <w:t>metinė,</w:t>
            </w:r>
          </w:p>
          <w:p w:rsidR="00783B57" w:rsidRPr="00783B57" w:rsidRDefault="00783B57" w:rsidP="00783B57">
            <w:pPr>
              <w:jc w:val="center"/>
              <w:rPr>
                <w:b/>
              </w:rPr>
            </w:pPr>
            <w:r w:rsidRPr="00783B57">
              <w:rPr>
                <w:b/>
              </w:rPr>
              <w:t>t/m.</w:t>
            </w:r>
          </w:p>
        </w:tc>
      </w:tr>
      <w:tr w:rsidR="00783B57" w:rsidRPr="00783B57" w:rsidTr="00783B57">
        <w:tc>
          <w:tcPr>
            <w:tcW w:w="5495" w:type="dxa"/>
            <w:vMerge/>
            <w:vAlign w:val="center"/>
          </w:tcPr>
          <w:p w:rsidR="00783B57" w:rsidRPr="00783B57" w:rsidRDefault="00783B57" w:rsidP="00783B57">
            <w:pPr>
              <w:jc w:val="center"/>
            </w:pPr>
          </w:p>
        </w:tc>
        <w:tc>
          <w:tcPr>
            <w:tcW w:w="1276" w:type="dxa"/>
            <w:vAlign w:val="center"/>
          </w:tcPr>
          <w:p w:rsidR="00783B57" w:rsidRPr="00783B57" w:rsidRDefault="00783B57" w:rsidP="00783B57">
            <w:pPr>
              <w:jc w:val="center"/>
              <w:rPr>
                <w:b/>
              </w:rPr>
            </w:pPr>
            <w:r w:rsidRPr="00783B57">
              <w:rPr>
                <w:b/>
              </w:rPr>
              <w:t>Nr.</w:t>
            </w:r>
          </w:p>
        </w:tc>
        <w:tc>
          <w:tcPr>
            <w:tcW w:w="2693" w:type="dxa"/>
            <w:vAlign w:val="center"/>
          </w:tcPr>
          <w:p w:rsidR="00783B57" w:rsidRPr="00783B57" w:rsidRDefault="00783B57" w:rsidP="00783B57">
            <w:pPr>
              <w:spacing w:before="100" w:beforeAutospacing="1" w:after="100" w:afterAutospacing="1"/>
              <w:jc w:val="center"/>
              <w:rPr>
                <w:b/>
              </w:rPr>
            </w:pPr>
            <w:r w:rsidRPr="00783B57">
              <w:rPr>
                <w:b/>
              </w:rPr>
              <w:t>pavadinimas</w:t>
            </w:r>
          </w:p>
        </w:tc>
        <w:tc>
          <w:tcPr>
            <w:tcW w:w="1134" w:type="dxa"/>
            <w:vAlign w:val="center"/>
          </w:tcPr>
          <w:p w:rsidR="00783B57" w:rsidRPr="00783B57" w:rsidRDefault="00783B57" w:rsidP="00783B57">
            <w:pPr>
              <w:spacing w:before="100" w:beforeAutospacing="1" w:after="100" w:afterAutospacing="1"/>
              <w:jc w:val="center"/>
              <w:rPr>
                <w:b/>
              </w:rPr>
            </w:pPr>
            <w:r w:rsidRPr="00783B57">
              <w:rPr>
                <w:b/>
              </w:rPr>
              <w:t>kodas</w:t>
            </w:r>
          </w:p>
        </w:tc>
        <w:tc>
          <w:tcPr>
            <w:tcW w:w="1276" w:type="dxa"/>
            <w:vAlign w:val="center"/>
          </w:tcPr>
          <w:p w:rsidR="00783B57" w:rsidRPr="00783B57" w:rsidRDefault="00783B57" w:rsidP="00783B57">
            <w:pPr>
              <w:spacing w:before="100" w:beforeAutospacing="1" w:after="100" w:afterAutospacing="1"/>
              <w:jc w:val="center"/>
              <w:rPr>
                <w:b/>
              </w:rPr>
            </w:pPr>
            <w:r w:rsidRPr="00783B57">
              <w:rPr>
                <w:b/>
              </w:rPr>
              <w:t>vnt.</w:t>
            </w:r>
          </w:p>
        </w:tc>
        <w:tc>
          <w:tcPr>
            <w:tcW w:w="1275" w:type="dxa"/>
            <w:vAlign w:val="center"/>
          </w:tcPr>
          <w:p w:rsidR="00783B57" w:rsidRPr="00783B57" w:rsidRDefault="00783B57" w:rsidP="00783B57">
            <w:pPr>
              <w:spacing w:before="100" w:beforeAutospacing="1" w:after="100" w:afterAutospacing="1"/>
              <w:jc w:val="center"/>
              <w:rPr>
                <w:b/>
              </w:rPr>
            </w:pPr>
            <w:proofErr w:type="spellStart"/>
            <w:r w:rsidRPr="00783B57">
              <w:rPr>
                <w:b/>
              </w:rPr>
              <w:t>maks</w:t>
            </w:r>
            <w:proofErr w:type="spellEnd"/>
            <w:r w:rsidRPr="00783B57">
              <w:rPr>
                <w:b/>
              </w:rPr>
              <w:t>.</w:t>
            </w:r>
          </w:p>
        </w:tc>
        <w:tc>
          <w:tcPr>
            <w:tcW w:w="1701" w:type="dxa"/>
            <w:vMerge/>
            <w:vAlign w:val="center"/>
          </w:tcPr>
          <w:p w:rsidR="00783B57" w:rsidRPr="00783B57" w:rsidRDefault="00783B57" w:rsidP="00783B57">
            <w:pPr>
              <w:jc w:val="center"/>
              <w:rPr>
                <w:b/>
              </w:rPr>
            </w:pPr>
          </w:p>
        </w:tc>
      </w:tr>
      <w:tr w:rsidR="00783B57" w:rsidRPr="00783B57" w:rsidTr="00783B57">
        <w:tc>
          <w:tcPr>
            <w:tcW w:w="5495" w:type="dxa"/>
            <w:vMerge w:val="restart"/>
            <w:vAlign w:val="center"/>
          </w:tcPr>
          <w:p w:rsidR="00783B57" w:rsidRPr="00783B57" w:rsidRDefault="00783B57" w:rsidP="00783B57">
            <w:pPr>
              <w:spacing w:before="100" w:beforeAutospacing="1" w:after="100" w:afterAutospacing="1"/>
            </w:pPr>
            <w:r w:rsidRPr="00783B57">
              <w:t>Rezervinė sukamoji krosnis Nr. 8</w:t>
            </w:r>
          </w:p>
        </w:tc>
        <w:tc>
          <w:tcPr>
            <w:tcW w:w="1276" w:type="dxa"/>
            <w:vMerge w:val="restart"/>
            <w:vAlign w:val="center"/>
          </w:tcPr>
          <w:p w:rsidR="00783B57" w:rsidRPr="00783B57" w:rsidRDefault="00783B57" w:rsidP="00783B57">
            <w:pPr>
              <w:spacing w:before="100" w:beforeAutospacing="1" w:after="100" w:afterAutospacing="1"/>
              <w:jc w:val="center"/>
            </w:pPr>
            <w:r w:rsidRPr="00783B57">
              <w:t>007.08</w:t>
            </w:r>
          </w:p>
        </w:tc>
        <w:tc>
          <w:tcPr>
            <w:tcW w:w="2693" w:type="dxa"/>
            <w:vAlign w:val="center"/>
          </w:tcPr>
          <w:p w:rsidR="00783B57" w:rsidRPr="00783B57" w:rsidRDefault="00783B57" w:rsidP="00783B57">
            <w:pPr>
              <w:spacing w:before="100" w:beforeAutospacing="1" w:after="100" w:afterAutospacing="1"/>
            </w:pPr>
            <w:r w:rsidRPr="00783B57">
              <w:t>Kietosios dalelės (B)</w:t>
            </w:r>
          </w:p>
        </w:tc>
        <w:tc>
          <w:tcPr>
            <w:tcW w:w="1134" w:type="dxa"/>
            <w:vAlign w:val="center"/>
          </w:tcPr>
          <w:p w:rsidR="00783B57" w:rsidRPr="00783B57" w:rsidRDefault="00783B57" w:rsidP="00783B57">
            <w:pPr>
              <w:spacing w:before="100" w:beforeAutospacing="1" w:after="100" w:afterAutospacing="1"/>
              <w:jc w:val="center"/>
            </w:pPr>
            <w:r w:rsidRPr="00783B57">
              <w:t>6486</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90</w:t>
            </w:r>
          </w:p>
        </w:tc>
        <w:tc>
          <w:tcPr>
            <w:tcW w:w="1701" w:type="dxa"/>
            <w:vAlign w:val="center"/>
          </w:tcPr>
          <w:p w:rsidR="00783B57" w:rsidRPr="00783B57" w:rsidRDefault="00783B57" w:rsidP="00783B57">
            <w:pPr>
              <w:spacing w:before="100" w:beforeAutospacing="1" w:after="100" w:afterAutospacing="1"/>
              <w:jc w:val="center"/>
            </w:pPr>
            <w:r w:rsidRPr="00783B57">
              <w:t>110,484</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 xml:space="preserve">Sieros dioksidas (B) </w:t>
            </w:r>
          </w:p>
        </w:tc>
        <w:tc>
          <w:tcPr>
            <w:tcW w:w="1134" w:type="dxa"/>
            <w:vAlign w:val="center"/>
          </w:tcPr>
          <w:p w:rsidR="00783B57" w:rsidRPr="00783B57" w:rsidRDefault="00783B57" w:rsidP="00783B57">
            <w:pPr>
              <w:spacing w:before="100" w:beforeAutospacing="1" w:after="100" w:afterAutospacing="1"/>
              <w:jc w:val="center"/>
            </w:pPr>
            <w:r w:rsidRPr="00783B57">
              <w:t>5897</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r w:rsidRPr="00783B57">
              <w:t> </w:t>
            </w:r>
          </w:p>
        </w:tc>
        <w:tc>
          <w:tcPr>
            <w:tcW w:w="1275" w:type="dxa"/>
            <w:vAlign w:val="center"/>
          </w:tcPr>
          <w:p w:rsidR="00783B57" w:rsidRPr="00783B57" w:rsidRDefault="00783B57" w:rsidP="00783B57">
            <w:pPr>
              <w:spacing w:before="100" w:beforeAutospacing="1" w:after="100" w:afterAutospacing="1"/>
              <w:jc w:val="center"/>
            </w:pPr>
            <w:r w:rsidRPr="00783B57">
              <w:t>400</w:t>
            </w:r>
          </w:p>
        </w:tc>
        <w:tc>
          <w:tcPr>
            <w:tcW w:w="1701" w:type="dxa"/>
            <w:vAlign w:val="center"/>
          </w:tcPr>
          <w:p w:rsidR="00783B57" w:rsidRPr="00783B57" w:rsidRDefault="00783B57" w:rsidP="00783B57">
            <w:pPr>
              <w:spacing w:before="100" w:beforeAutospacing="1" w:after="100" w:afterAutospacing="1"/>
              <w:jc w:val="center"/>
            </w:pPr>
            <w:r w:rsidRPr="00783B57">
              <w:t>491,04</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Azoto oksidai (B)</w:t>
            </w:r>
          </w:p>
        </w:tc>
        <w:tc>
          <w:tcPr>
            <w:tcW w:w="1134" w:type="dxa"/>
            <w:vAlign w:val="center"/>
          </w:tcPr>
          <w:p w:rsidR="00783B57" w:rsidRPr="00783B57" w:rsidRDefault="00783B57" w:rsidP="00783B57">
            <w:pPr>
              <w:spacing w:before="100" w:beforeAutospacing="1" w:after="100" w:afterAutospacing="1"/>
              <w:jc w:val="center"/>
            </w:pPr>
            <w:r w:rsidRPr="00783B57">
              <w:t>5872</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r w:rsidRPr="00783B57">
              <w:t> </w:t>
            </w:r>
          </w:p>
        </w:tc>
        <w:tc>
          <w:tcPr>
            <w:tcW w:w="1275" w:type="dxa"/>
            <w:vAlign w:val="center"/>
          </w:tcPr>
          <w:p w:rsidR="00783B57" w:rsidRPr="00783B57" w:rsidRDefault="00783B57" w:rsidP="00783B57">
            <w:pPr>
              <w:spacing w:before="100" w:beforeAutospacing="1" w:after="100" w:afterAutospacing="1"/>
              <w:jc w:val="center"/>
            </w:pPr>
            <w:r w:rsidRPr="00783B57">
              <w:t>800</w:t>
            </w:r>
          </w:p>
        </w:tc>
        <w:tc>
          <w:tcPr>
            <w:tcW w:w="1701" w:type="dxa"/>
            <w:vAlign w:val="center"/>
          </w:tcPr>
          <w:p w:rsidR="00783B57" w:rsidRPr="00783B57" w:rsidRDefault="00783B57" w:rsidP="00783B57">
            <w:pPr>
              <w:spacing w:before="100" w:beforeAutospacing="1" w:after="100" w:afterAutospacing="1"/>
              <w:jc w:val="center"/>
            </w:pPr>
            <w:r w:rsidRPr="00783B57">
              <w:t>982,080</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2693" w:type="dxa"/>
            <w:vAlign w:val="center"/>
          </w:tcPr>
          <w:p w:rsidR="00783B57" w:rsidRPr="00783B57" w:rsidRDefault="00783B57" w:rsidP="00783B57">
            <w:pPr>
              <w:spacing w:before="100" w:beforeAutospacing="1" w:after="100" w:afterAutospacing="1"/>
            </w:pPr>
            <w:r w:rsidRPr="00783B57">
              <w:t xml:space="preserve">Anglies </w:t>
            </w:r>
            <w:proofErr w:type="spellStart"/>
            <w:r w:rsidRPr="00783B57">
              <w:t>monoksidas</w:t>
            </w:r>
            <w:proofErr w:type="spellEnd"/>
            <w:r w:rsidRPr="00783B57">
              <w:t xml:space="preserve"> (B)</w:t>
            </w:r>
          </w:p>
        </w:tc>
        <w:tc>
          <w:tcPr>
            <w:tcW w:w="1134" w:type="dxa"/>
            <w:vAlign w:val="center"/>
          </w:tcPr>
          <w:p w:rsidR="00783B57" w:rsidRPr="00783B57" w:rsidRDefault="00783B57" w:rsidP="00783B57">
            <w:pPr>
              <w:spacing w:before="100" w:beforeAutospacing="1" w:after="100" w:afterAutospacing="1"/>
              <w:jc w:val="center"/>
            </w:pPr>
            <w:r w:rsidRPr="00783B57">
              <w:t>5917</w:t>
            </w:r>
          </w:p>
        </w:tc>
        <w:tc>
          <w:tcPr>
            <w:tcW w:w="1276" w:type="dxa"/>
            <w:vAlign w:val="center"/>
          </w:tcPr>
          <w:p w:rsidR="00783B57" w:rsidRPr="00783B57" w:rsidRDefault="00783B57" w:rsidP="00783B57">
            <w:pPr>
              <w:spacing w:before="100" w:beforeAutospacing="1" w:after="100" w:afterAutospacing="1"/>
              <w:jc w:val="center"/>
            </w:pPr>
            <w:r w:rsidRPr="00783B57">
              <w:t>mg/Nm</w:t>
            </w:r>
            <w:r w:rsidRPr="00783B57">
              <w:rPr>
                <w:vertAlign w:val="superscript"/>
              </w:rPr>
              <w:t>3</w:t>
            </w:r>
          </w:p>
        </w:tc>
        <w:tc>
          <w:tcPr>
            <w:tcW w:w="1275" w:type="dxa"/>
            <w:vAlign w:val="center"/>
          </w:tcPr>
          <w:p w:rsidR="00783B57" w:rsidRPr="00783B57" w:rsidRDefault="00783B57" w:rsidP="00783B57">
            <w:pPr>
              <w:spacing w:before="100" w:beforeAutospacing="1" w:after="100" w:afterAutospacing="1"/>
              <w:jc w:val="center"/>
            </w:pPr>
            <w:r w:rsidRPr="00783B57">
              <w:t>1000</w:t>
            </w:r>
          </w:p>
        </w:tc>
        <w:tc>
          <w:tcPr>
            <w:tcW w:w="1701" w:type="dxa"/>
            <w:vAlign w:val="center"/>
          </w:tcPr>
          <w:p w:rsidR="00783B57" w:rsidRPr="00783B57" w:rsidRDefault="00783B57" w:rsidP="00783B57">
            <w:pPr>
              <w:spacing w:before="100" w:beforeAutospacing="1" w:after="100" w:afterAutospacing="1"/>
              <w:jc w:val="center"/>
            </w:pPr>
            <w:r w:rsidRPr="00783B57">
              <w:t>1227,600</w:t>
            </w:r>
          </w:p>
        </w:tc>
      </w:tr>
      <w:tr w:rsidR="00783B57" w:rsidRPr="00783B57" w:rsidTr="00783B57">
        <w:tc>
          <w:tcPr>
            <w:tcW w:w="5495" w:type="dxa"/>
            <w:vMerge/>
            <w:vAlign w:val="center"/>
          </w:tcPr>
          <w:p w:rsidR="00783B57" w:rsidRPr="00783B57" w:rsidRDefault="00783B57" w:rsidP="00783B57">
            <w:pPr>
              <w:jc w:val="both"/>
            </w:pPr>
          </w:p>
        </w:tc>
        <w:tc>
          <w:tcPr>
            <w:tcW w:w="1276" w:type="dxa"/>
            <w:vMerge/>
            <w:vAlign w:val="center"/>
          </w:tcPr>
          <w:p w:rsidR="00783B57" w:rsidRPr="00783B57" w:rsidRDefault="00783B57" w:rsidP="00783B57">
            <w:pPr>
              <w:jc w:val="both"/>
            </w:pPr>
          </w:p>
        </w:tc>
        <w:tc>
          <w:tcPr>
            <w:tcW w:w="6378" w:type="dxa"/>
            <w:gridSpan w:val="4"/>
            <w:vAlign w:val="center"/>
          </w:tcPr>
          <w:p w:rsidR="00783B57" w:rsidRPr="00783B57" w:rsidRDefault="00783B57" w:rsidP="00783B57">
            <w:pPr>
              <w:spacing w:before="100" w:beforeAutospacing="1" w:after="100" w:afterAutospacing="1"/>
              <w:jc w:val="right"/>
            </w:pPr>
            <w:r w:rsidRPr="00783B57">
              <w:rPr>
                <w:b/>
              </w:rPr>
              <w:t>Iš viso įrenginiui:</w:t>
            </w:r>
          </w:p>
        </w:tc>
        <w:tc>
          <w:tcPr>
            <w:tcW w:w="1701" w:type="dxa"/>
            <w:vAlign w:val="center"/>
          </w:tcPr>
          <w:p w:rsidR="00783B57" w:rsidRPr="00783B57" w:rsidRDefault="00783B57" w:rsidP="00783B57">
            <w:pPr>
              <w:spacing w:before="100" w:beforeAutospacing="1" w:after="100" w:afterAutospacing="1"/>
              <w:jc w:val="right"/>
              <w:rPr>
                <w:b/>
              </w:rPr>
            </w:pPr>
            <w:r w:rsidRPr="00783B57">
              <w:rPr>
                <w:b/>
              </w:rPr>
              <w:t>2811,204</w:t>
            </w:r>
          </w:p>
        </w:tc>
      </w:tr>
    </w:tbl>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0"/>
          <w:szCs w:val="20"/>
          <w:lang w:eastAsia="lt-LT"/>
        </w:rPr>
      </w:pPr>
      <w:r w:rsidRPr="00783B57">
        <w:rPr>
          <w:rFonts w:ascii="Times New Roman" w:eastAsia="Times New Roman" w:hAnsi="Times New Roman" w:cs="Times New Roman"/>
          <w:b/>
          <w:sz w:val="20"/>
          <w:szCs w:val="20"/>
          <w:lang w:eastAsia="lt-LT"/>
        </w:rPr>
        <w:t>Pastaba: sukamosios krosnys Nr. 5, 7 ir 8 kartu negali būti eksploatuojamos.</w:t>
      </w:r>
    </w:p>
    <w:p w:rsidR="00783B57" w:rsidRPr="00783B57" w:rsidRDefault="00783B57" w:rsidP="00783B57">
      <w:pPr>
        <w:jc w:val="both"/>
        <w:rPr>
          <w:rFonts w:ascii="Times New Roman" w:eastAsia="Times New Roman" w:hAnsi="Times New Roman" w:cs="Times New Roman"/>
          <w:b/>
          <w:sz w:val="24"/>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5 dalis – leidžiama tarša iš kitų taršos šaltinių.</w:t>
      </w:r>
    </w:p>
    <w:p w:rsidR="00783B57" w:rsidRPr="00783B57" w:rsidRDefault="00783B57" w:rsidP="00783B57">
      <w:pPr>
        <w:jc w:val="both"/>
        <w:rPr>
          <w:rFonts w:ascii="Times New Roman" w:eastAsia="Times New Roman" w:hAnsi="Times New Roman" w:cs="Times New Roman"/>
          <w:b/>
          <w:sz w:val="24"/>
          <w:szCs w:val="24"/>
          <w:lang w:eastAsia="lt-LT"/>
        </w:rPr>
      </w:pPr>
    </w:p>
    <w:tbl>
      <w:tblPr>
        <w:tblStyle w:val="Lentelstinklelis"/>
        <w:tblW w:w="14850" w:type="dxa"/>
        <w:tblLook w:val="04A0" w:firstRow="1" w:lastRow="0" w:firstColumn="1" w:lastColumn="0" w:noHBand="0" w:noVBand="1"/>
      </w:tblPr>
      <w:tblGrid>
        <w:gridCol w:w="5495"/>
        <w:gridCol w:w="1276"/>
        <w:gridCol w:w="2693"/>
        <w:gridCol w:w="1134"/>
        <w:gridCol w:w="1276"/>
        <w:gridCol w:w="1275"/>
        <w:gridCol w:w="1701"/>
      </w:tblGrid>
      <w:tr w:rsidR="00783B57" w:rsidRPr="00783B57" w:rsidTr="00783B57">
        <w:tc>
          <w:tcPr>
            <w:tcW w:w="5495" w:type="dxa"/>
            <w:vMerge w:val="restart"/>
            <w:vAlign w:val="center"/>
          </w:tcPr>
          <w:p w:rsidR="00783B57" w:rsidRPr="00783B57" w:rsidRDefault="00783B57" w:rsidP="00783B57">
            <w:pPr>
              <w:jc w:val="center"/>
            </w:pPr>
            <w:r w:rsidRPr="00783B57">
              <w:rPr>
                <w:b/>
              </w:rPr>
              <w:t>Cecho ar kt. pavadinimas arba Nr.</w:t>
            </w:r>
          </w:p>
        </w:tc>
        <w:tc>
          <w:tcPr>
            <w:tcW w:w="1276" w:type="dxa"/>
            <w:vAlign w:val="center"/>
          </w:tcPr>
          <w:p w:rsidR="00783B57" w:rsidRPr="00783B57" w:rsidRDefault="00783B57" w:rsidP="00783B57">
            <w:pPr>
              <w:jc w:val="center"/>
              <w:rPr>
                <w:b/>
              </w:rPr>
            </w:pPr>
            <w:r w:rsidRPr="00783B57">
              <w:rPr>
                <w:b/>
              </w:rPr>
              <w:t>Taršos šaltiniai</w:t>
            </w:r>
          </w:p>
        </w:tc>
        <w:tc>
          <w:tcPr>
            <w:tcW w:w="3827" w:type="dxa"/>
            <w:gridSpan w:val="2"/>
            <w:vAlign w:val="center"/>
          </w:tcPr>
          <w:p w:rsidR="00783B57" w:rsidRPr="00783B57" w:rsidRDefault="00783B57" w:rsidP="00783B57">
            <w:pPr>
              <w:jc w:val="center"/>
              <w:rPr>
                <w:b/>
              </w:rPr>
            </w:pPr>
            <w:r w:rsidRPr="00783B57">
              <w:rPr>
                <w:b/>
              </w:rPr>
              <w:t>Teršalai</w:t>
            </w:r>
          </w:p>
        </w:tc>
        <w:tc>
          <w:tcPr>
            <w:tcW w:w="2551" w:type="dxa"/>
            <w:gridSpan w:val="2"/>
            <w:vAlign w:val="center"/>
          </w:tcPr>
          <w:p w:rsidR="00783B57" w:rsidRPr="00783B57" w:rsidRDefault="00783B57" w:rsidP="00783B57">
            <w:pPr>
              <w:jc w:val="center"/>
              <w:rPr>
                <w:b/>
              </w:rPr>
            </w:pPr>
            <w:r w:rsidRPr="00783B57">
              <w:rPr>
                <w:b/>
              </w:rPr>
              <w:t>Leidžiama tarša</w:t>
            </w:r>
          </w:p>
        </w:tc>
        <w:tc>
          <w:tcPr>
            <w:tcW w:w="1701" w:type="dxa"/>
            <w:vMerge w:val="restart"/>
            <w:vAlign w:val="center"/>
          </w:tcPr>
          <w:p w:rsidR="00783B57" w:rsidRPr="00783B57" w:rsidRDefault="00783B57" w:rsidP="00783B57">
            <w:pPr>
              <w:jc w:val="center"/>
              <w:rPr>
                <w:b/>
              </w:rPr>
            </w:pPr>
            <w:r w:rsidRPr="00783B57">
              <w:rPr>
                <w:b/>
              </w:rPr>
              <w:t>metinė,</w:t>
            </w:r>
          </w:p>
          <w:p w:rsidR="00783B57" w:rsidRPr="00783B57" w:rsidRDefault="00783B57" w:rsidP="00783B57">
            <w:pPr>
              <w:jc w:val="center"/>
              <w:rPr>
                <w:b/>
              </w:rPr>
            </w:pPr>
            <w:r w:rsidRPr="00783B57">
              <w:rPr>
                <w:b/>
              </w:rPr>
              <w:t>t/m.</w:t>
            </w:r>
          </w:p>
        </w:tc>
      </w:tr>
      <w:tr w:rsidR="00783B57" w:rsidRPr="00783B57" w:rsidTr="00783B57">
        <w:tc>
          <w:tcPr>
            <w:tcW w:w="5495" w:type="dxa"/>
            <w:vMerge/>
            <w:vAlign w:val="center"/>
          </w:tcPr>
          <w:p w:rsidR="00783B57" w:rsidRPr="00783B57" w:rsidRDefault="00783B57" w:rsidP="00783B57">
            <w:pPr>
              <w:jc w:val="center"/>
            </w:pPr>
          </w:p>
        </w:tc>
        <w:tc>
          <w:tcPr>
            <w:tcW w:w="1276" w:type="dxa"/>
            <w:vAlign w:val="center"/>
          </w:tcPr>
          <w:p w:rsidR="00783B57" w:rsidRPr="00783B57" w:rsidRDefault="00783B57" w:rsidP="00783B57">
            <w:pPr>
              <w:jc w:val="center"/>
              <w:rPr>
                <w:b/>
              </w:rPr>
            </w:pPr>
            <w:r w:rsidRPr="00783B57">
              <w:rPr>
                <w:b/>
              </w:rPr>
              <w:t>Nr.</w:t>
            </w:r>
          </w:p>
        </w:tc>
        <w:tc>
          <w:tcPr>
            <w:tcW w:w="2693" w:type="dxa"/>
            <w:vAlign w:val="center"/>
          </w:tcPr>
          <w:p w:rsidR="00783B57" w:rsidRPr="00783B57" w:rsidRDefault="00783B57" w:rsidP="00783B57">
            <w:pPr>
              <w:spacing w:before="100" w:beforeAutospacing="1" w:after="100" w:afterAutospacing="1"/>
              <w:jc w:val="center"/>
              <w:rPr>
                <w:b/>
              </w:rPr>
            </w:pPr>
            <w:r w:rsidRPr="00783B57">
              <w:rPr>
                <w:b/>
              </w:rPr>
              <w:t>pavadinimas</w:t>
            </w:r>
          </w:p>
        </w:tc>
        <w:tc>
          <w:tcPr>
            <w:tcW w:w="1134" w:type="dxa"/>
            <w:vAlign w:val="center"/>
          </w:tcPr>
          <w:p w:rsidR="00783B57" w:rsidRPr="00783B57" w:rsidRDefault="00783B57" w:rsidP="00783B57">
            <w:pPr>
              <w:spacing w:before="100" w:beforeAutospacing="1" w:after="100" w:afterAutospacing="1"/>
              <w:jc w:val="center"/>
              <w:rPr>
                <w:b/>
              </w:rPr>
            </w:pPr>
            <w:r w:rsidRPr="00783B57">
              <w:rPr>
                <w:b/>
              </w:rPr>
              <w:t>kodas</w:t>
            </w:r>
          </w:p>
        </w:tc>
        <w:tc>
          <w:tcPr>
            <w:tcW w:w="1276" w:type="dxa"/>
            <w:vAlign w:val="center"/>
          </w:tcPr>
          <w:p w:rsidR="00783B57" w:rsidRPr="00783B57" w:rsidRDefault="00783B57" w:rsidP="00783B57">
            <w:pPr>
              <w:spacing w:before="100" w:beforeAutospacing="1" w:after="100" w:afterAutospacing="1"/>
              <w:jc w:val="center"/>
              <w:rPr>
                <w:b/>
              </w:rPr>
            </w:pPr>
            <w:r w:rsidRPr="00783B57">
              <w:rPr>
                <w:b/>
              </w:rPr>
              <w:t>vnt.</w:t>
            </w:r>
          </w:p>
        </w:tc>
        <w:tc>
          <w:tcPr>
            <w:tcW w:w="1275" w:type="dxa"/>
            <w:vAlign w:val="center"/>
          </w:tcPr>
          <w:p w:rsidR="00783B57" w:rsidRPr="00783B57" w:rsidRDefault="00783B57" w:rsidP="00783B57">
            <w:pPr>
              <w:spacing w:before="100" w:beforeAutospacing="1" w:after="100" w:afterAutospacing="1"/>
              <w:jc w:val="center"/>
              <w:rPr>
                <w:b/>
              </w:rPr>
            </w:pPr>
            <w:proofErr w:type="spellStart"/>
            <w:r w:rsidRPr="00783B57">
              <w:rPr>
                <w:b/>
              </w:rPr>
              <w:t>maks</w:t>
            </w:r>
            <w:proofErr w:type="spellEnd"/>
            <w:r w:rsidRPr="00783B57">
              <w:rPr>
                <w:b/>
              </w:rPr>
              <w:t>.</w:t>
            </w:r>
          </w:p>
        </w:tc>
        <w:tc>
          <w:tcPr>
            <w:tcW w:w="1701" w:type="dxa"/>
            <w:vMerge/>
            <w:vAlign w:val="center"/>
          </w:tcPr>
          <w:p w:rsidR="00783B57" w:rsidRPr="00783B57" w:rsidRDefault="00783B57" w:rsidP="00783B57">
            <w:pPr>
              <w:jc w:val="center"/>
              <w:rPr>
                <w:b/>
              </w:rPr>
            </w:pPr>
          </w:p>
        </w:tc>
      </w:tr>
      <w:tr w:rsidR="00783B57" w:rsidRPr="00783B57" w:rsidTr="00783B57">
        <w:tc>
          <w:tcPr>
            <w:tcW w:w="5495" w:type="dxa"/>
            <w:vAlign w:val="center"/>
          </w:tcPr>
          <w:p w:rsidR="00783B57" w:rsidRPr="00783B57" w:rsidRDefault="00783B57" w:rsidP="00783B57">
            <w:pPr>
              <w:jc w:val="center"/>
              <w:rPr>
                <w:b/>
              </w:rPr>
            </w:pPr>
            <w:r w:rsidRPr="00783B57">
              <w:rPr>
                <w:b/>
              </w:rPr>
              <w:t>1</w:t>
            </w:r>
          </w:p>
        </w:tc>
        <w:tc>
          <w:tcPr>
            <w:tcW w:w="1276" w:type="dxa"/>
            <w:vAlign w:val="center"/>
          </w:tcPr>
          <w:p w:rsidR="00783B57" w:rsidRPr="00783B57" w:rsidRDefault="00783B57" w:rsidP="00783B57">
            <w:pPr>
              <w:jc w:val="center"/>
              <w:rPr>
                <w:b/>
              </w:rPr>
            </w:pPr>
            <w:r w:rsidRPr="00783B57">
              <w:rPr>
                <w:b/>
              </w:rPr>
              <w:t>2</w:t>
            </w:r>
          </w:p>
        </w:tc>
        <w:tc>
          <w:tcPr>
            <w:tcW w:w="2693" w:type="dxa"/>
            <w:vAlign w:val="center"/>
          </w:tcPr>
          <w:p w:rsidR="00783B57" w:rsidRPr="00783B57" w:rsidRDefault="00783B57" w:rsidP="00783B57">
            <w:pPr>
              <w:spacing w:before="100" w:beforeAutospacing="1" w:after="100" w:afterAutospacing="1"/>
              <w:jc w:val="center"/>
              <w:rPr>
                <w:b/>
              </w:rPr>
            </w:pPr>
            <w:r w:rsidRPr="00783B57">
              <w:rPr>
                <w:b/>
              </w:rPr>
              <w:t>3</w:t>
            </w:r>
          </w:p>
        </w:tc>
        <w:tc>
          <w:tcPr>
            <w:tcW w:w="1134" w:type="dxa"/>
            <w:vAlign w:val="center"/>
          </w:tcPr>
          <w:p w:rsidR="00783B57" w:rsidRPr="00783B57" w:rsidRDefault="00783B57" w:rsidP="00783B57">
            <w:pPr>
              <w:spacing w:before="100" w:beforeAutospacing="1" w:after="100" w:afterAutospacing="1"/>
              <w:jc w:val="center"/>
              <w:rPr>
                <w:b/>
              </w:rPr>
            </w:pPr>
            <w:r w:rsidRPr="00783B57">
              <w:rPr>
                <w:b/>
              </w:rPr>
              <w:t>4</w:t>
            </w:r>
          </w:p>
        </w:tc>
        <w:tc>
          <w:tcPr>
            <w:tcW w:w="1276" w:type="dxa"/>
            <w:vAlign w:val="center"/>
          </w:tcPr>
          <w:p w:rsidR="00783B57" w:rsidRPr="00783B57" w:rsidRDefault="00783B57" w:rsidP="00783B57">
            <w:pPr>
              <w:spacing w:before="100" w:beforeAutospacing="1" w:after="100" w:afterAutospacing="1"/>
              <w:jc w:val="center"/>
              <w:rPr>
                <w:b/>
              </w:rPr>
            </w:pPr>
            <w:r w:rsidRPr="00783B57">
              <w:rPr>
                <w:b/>
              </w:rPr>
              <w:t>5</w:t>
            </w:r>
          </w:p>
        </w:tc>
        <w:tc>
          <w:tcPr>
            <w:tcW w:w="1275" w:type="dxa"/>
            <w:vAlign w:val="center"/>
          </w:tcPr>
          <w:p w:rsidR="00783B57" w:rsidRPr="00783B57" w:rsidRDefault="00783B57" w:rsidP="00783B57">
            <w:pPr>
              <w:spacing w:before="100" w:beforeAutospacing="1" w:after="100" w:afterAutospacing="1"/>
              <w:jc w:val="center"/>
              <w:rPr>
                <w:b/>
              </w:rPr>
            </w:pPr>
            <w:r w:rsidRPr="00783B57">
              <w:rPr>
                <w:b/>
              </w:rPr>
              <w:t>6</w:t>
            </w:r>
          </w:p>
        </w:tc>
        <w:tc>
          <w:tcPr>
            <w:tcW w:w="1701" w:type="dxa"/>
            <w:vAlign w:val="center"/>
          </w:tcPr>
          <w:p w:rsidR="00783B57" w:rsidRPr="00783B57" w:rsidRDefault="00783B57" w:rsidP="00783B57">
            <w:pPr>
              <w:jc w:val="center"/>
              <w:rPr>
                <w:b/>
              </w:rPr>
            </w:pPr>
            <w:r w:rsidRPr="00783B57">
              <w:rPr>
                <w:b/>
              </w:rPr>
              <w:t>7</w:t>
            </w:r>
          </w:p>
        </w:tc>
      </w:tr>
      <w:tr w:rsidR="00783B57" w:rsidRPr="00783B57" w:rsidTr="00783B57">
        <w:tc>
          <w:tcPr>
            <w:tcW w:w="5495" w:type="dxa"/>
            <w:vMerge w:val="restart"/>
            <w:vAlign w:val="center"/>
          </w:tcPr>
          <w:p w:rsidR="00783B57" w:rsidRPr="00783B57" w:rsidRDefault="00783B57" w:rsidP="00783B57">
            <w:r w:rsidRPr="00783B57">
              <w:t>Anglies malūnas Nr. 1 su H generatoriumi</w:t>
            </w:r>
          </w:p>
        </w:tc>
        <w:tc>
          <w:tcPr>
            <w:tcW w:w="1276" w:type="dxa"/>
            <w:vMerge w:val="restart"/>
            <w:vAlign w:val="center"/>
          </w:tcPr>
          <w:p w:rsidR="00783B57" w:rsidRPr="00783B57" w:rsidRDefault="00783B57" w:rsidP="00783B57">
            <w:pPr>
              <w:jc w:val="center"/>
            </w:pPr>
            <w:r w:rsidRPr="00783B57">
              <w:t>001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23,7</w:t>
            </w:r>
          </w:p>
        </w:tc>
        <w:tc>
          <w:tcPr>
            <w:tcW w:w="1701" w:type="dxa"/>
          </w:tcPr>
          <w:p w:rsidR="00783B57" w:rsidRPr="00783B57" w:rsidRDefault="00783B57" w:rsidP="00783B57">
            <w:pPr>
              <w:jc w:val="center"/>
              <w:rPr>
                <w:caps/>
              </w:rPr>
            </w:pPr>
            <w:r w:rsidRPr="00783B57">
              <w:rPr>
                <w:caps/>
              </w:rPr>
              <w:t>6,744</w:t>
            </w:r>
          </w:p>
        </w:tc>
      </w:tr>
      <w:tr w:rsidR="00783B57" w:rsidRPr="00783B57" w:rsidTr="00783B57">
        <w:tc>
          <w:tcPr>
            <w:tcW w:w="5495" w:type="dxa"/>
            <w:vMerge/>
            <w:vAlign w:val="center"/>
          </w:tcPr>
          <w:p w:rsidR="00783B57" w:rsidRPr="00783B57" w:rsidRDefault="00783B57" w:rsidP="00783B57">
            <w:pPr>
              <w:jc w:val="center"/>
            </w:pPr>
          </w:p>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(B)</w:t>
            </w:r>
          </w:p>
        </w:tc>
        <w:tc>
          <w:tcPr>
            <w:tcW w:w="1134" w:type="dxa"/>
          </w:tcPr>
          <w:p w:rsidR="00783B57" w:rsidRPr="00783B57" w:rsidRDefault="00783B57" w:rsidP="00783B57">
            <w:pPr>
              <w:jc w:val="center"/>
            </w:pPr>
            <w:r w:rsidRPr="00783B57">
              <w:t>5917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100</w:t>
            </w:r>
          </w:p>
        </w:tc>
        <w:tc>
          <w:tcPr>
            <w:tcW w:w="1701" w:type="dxa"/>
          </w:tcPr>
          <w:p w:rsidR="00783B57" w:rsidRPr="00783B57" w:rsidRDefault="00783B57" w:rsidP="00783B57">
            <w:pPr>
              <w:jc w:val="center"/>
            </w:pPr>
            <w:r w:rsidRPr="00783B57">
              <w:t>11,273</w:t>
            </w:r>
          </w:p>
        </w:tc>
      </w:tr>
      <w:tr w:rsidR="00783B57" w:rsidRPr="00783B57" w:rsidTr="00783B57">
        <w:tc>
          <w:tcPr>
            <w:tcW w:w="5495" w:type="dxa"/>
            <w:vMerge/>
            <w:vAlign w:val="center"/>
          </w:tcPr>
          <w:p w:rsidR="00783B57" w:rsidRPr="00783B57" w:rsidRDefault="00783B57" w:rsidP="00783B57">
            <w:pPr>
              <w:jc w:val="center"/>
            </w:pPr>
          </w:p>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Azoto oksidai(B)</w:t>
            </w:r>
          </w:p>
        </w:tc>
        <w:tc>
          <w:tcPr>
            <w:tcW w:w="1134" w:type="dxa"/>
          </w:tcPr>
          <w:p w:rsidR="00783B57" w:rsidRPr="00783B57" w:rsidRDefault="00783B57" w:rsidP="00783B57">
            <w:pPr>
              <w:jc w:val="center"/>
            </w:pPr>
            <w:r w:rsidRPr="00783B57">
              <w:t>5872</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550</w:t>
            </w:r>
          </w:p>
        </w:tc>
        <w:tc>
          <w:tcPr>
            <w:tcW w:w="1701" w:type="dxa"/>
          </w:tcPr>
          <w:p w:rsidR="00783B57" w:rsidRPr="00783B57" w:rsidRDefault="00783B57" w:rsidP="00783B57">
            <w:pPr>
              <w:jc w:val="center"/>
            </w:pPr>
            <w:r w:rsidRPr="00783B57">
              <w:t>62,000</w:t>
            </w:r>
          </w:p>
        </w:tc>
      </w:tr>
      <w:tr w:rsidR="00783B57" w:rsidRPr="00783B57" w:rsidTr="00783B57">
        <w:tc>
          <w:tcPr>
            <w:tcW w:w="5495" w:type="dxa"/>
            <w:vMerge/>
            <w:vAlign w:val="center"/>
          </w:tcPr>
          <w:p w:rsidR="00783B57" w:rsidRPr="00783B57" w:rsidRDefault="00783B57" w:rsidP="00783B57">
            <w:pPr>
              <w:jc w:val="center"/>
            </w:pPr>
          </w:p>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Sieros dioksidas (B)</w:t>
            </w:r>
          </w:p>
        </w:tc>
        <w:tc>
          <w:tcPr>
            <w:tcW w:w="1134" w:type="dxa"/>
          </w:tcPr>
          <w:p w:rsidR="00783B57" w:rsidRPr="00783B57" w:rsidRDefault="00783B57" w:rsidP="00783B57">
            <w:pPr>
              <w:jc w:val="center"/>
            </w:pPr>
            <w:r w:rsidRPr="00783B57">
              <w:t>5897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500</w:t>
            </w:r>
          </w:p>
        </w:tc>
        <w:tc>
          <w:tcPr>
            <w:tcW w:w="1701" w:type="dxa"/>
          </w:tcPr>
          <w:p w:rsidR="00783B57" w:rsidRPr="00783B57" w:rsidRDefault="00783B57" w:rsidP="00783B57">
            <w:pPr>
              <w:jc w:val="center"/>
            </w:pPr>
            <w:r w:rsidRPr="00783B57">
              <w:t>56,364</w:t>
            </w:r>
          </w:p>
        </w:tc>
      </w:tr>
      <w:tr w:rsidR="00783B57" w:rsidRPr="00783B57" w:rsidTr="00783B57">
        <w:tc>
          <w:tcPr>
            <w:tcW w:w="5495" w:type="dxa"/>
            <w:vMerge w:val="restart"/>
            <w:vAlign w:val="center"/>
          </w:tcPr>
          <w:p w:rsidR="00783B57" w:rsidRPr="00783B57" w:rsidRDefault="00783B57" w:rsidP="00783B57">
            <w:r w:rsidRPr="00783B57">
              <w:t>Anglies malūnas Nr. 1 su H generatoriumi</w:t>
            </w:r>
          </w:p>
        </w:tc>
        <w:tc>
          <w:tcPr>
            <w:tcW w:w="1276" w:type="dxa"/>
            <w:vMerge w:val="restart"/>
            <w:vAlign w:val="center"/>
          </w:tcPr>
          <w:p w:rsidR="00783B57" w:rsidRPr="00783B57" w:rsidRDefault="00783B57" w:rsidP="00783B57">
            <w:pPr>
              <w:jc w:val="center"/>
            </w:pPr>
            <w:r w:rsidRPr="00783B57">
              <w:t>002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rPr>
                <w:caps/>
              </w:rPr>
              <w:t>23,7</w:t>
            </w:r>
          </w:p>
        </w:tc>
        <w:tc>
          <w:tcPr>
            <w:tcW w:w="1701" w:type="dxa"/>
          </w:tcPr>
          <w:p w:rsidR="00783B57" w:rsidRPr="00783B57" w:rsidRDefault="00783B57" w:rsidP="00783B57">
            <w:pPr>
              <w:jc w:val="center"/>
            </w:pPr>
            <w:r w:rsidRPr="00783B57">
              <w:t>6,621</w:t>
            </w:r>
          </w:p>
        </w:tc>
      </w:tr>
      <w:tr w:rsidR="00783B57" w:rsidRPr="00783B57" w:rsidTr="00783B57">
        <w:tc>
          <w:tcPr>
            <w:tcW w:w="5495" w:type="dxa"/>
            <w:vMerge/>
            <w:vAlign w:val="center"/>
          </w:tcPr>
          <w:p w:rsidR="00783B57" w:rsidRPr="00783B57" w:rsidRDefault="00783B57" w:rsidP="00783B57">
            <w:pPr>
              <w:jc w:val="center"/>
            </w:pPr>
          </w:p>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(B)</w:t>
            </w:r>
          </w:p>
        </w:tc>
        <w:tc>
          <w:tcPr>
            <w:tcW w:w="1134" w:type="dxa"/>
          </w:tcPr>
          <w:p w:rsidR="00783B57" w:rsidRPr="00783B57" w:rsidRDefault="00783B57" w:rsidP="00783B57">
            <w:pPr>
              <w:jc w:val="center"/>
            </w:pPr>
            <w:r w:rsidRPr="00783B57">
              <w:t>5917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100</w:t>
            </w:r>
          </w:p>
        </w:tc>
        <w:tc>
          <w:tcPr>
            <w:tcW w:w="1701" w:type="dxa"/>
          </w:tcPr>
          <w:p w:rsidR="00783B57" w:rsidRPr="00783B57" w:rsidRDefault="00783B57" w:rsidP="00783B57">
            <w:pPr>
              <w:jc w:val="center"/>
            </w:pPr>
            <w:r w:rsidRPr="00783B57">
              <w:t>11,273</w:t>
            </w:r>
          </w:p>
        </w:tc>
      </w:tr>
      <w:tr w:rsidR="00783B57" w:rsidRPr="00783B57" w:rsidTr="00783B57">
        <w:tc>
          <w:tcPr>
            <w:tcW w:w="5495" w:type="dxa"/>
            <w:vMerge/>
            <w:vAlign w:val="center"/>
          </w:tcPr>
          <w:p w:rsidR="00783B57" w:rsidRPr="00783B57" w:rsidRDefault="00783B57" w:rsidP="00783B57">
            <w:pPr>
              <w:jc w:val="center"/>
            </w:pPr>
          </w:p>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Azoto oksidai (B)</w:t>
            </w:r>
          </w:p>
        </w:tc>
        <w:tc>
          <w:tcPr>
            <w:tcW w:w="1134" w:type="dxa"/>
          </w:tcPr>
          <w:p w:rsidR="00783B57" w:rsidRPr="00783B57" w:rsidRDefault="00783B57" w:rsidP="00783B57">
            <w:pPr>
              <w:jc w:val="center"/>
            </w:pPr>
            <w:r w:rsidRPr="00783B57">
              <w:t>5872</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550</w:t>
            </w:r>
          </w:p>
        </w:tc>
        <w:tc>
          <w:tcPr>
            <w:tcW w:w="1701" w:type="dxa"/>
          </w:tcPr>
          <w:p w:rsidR="00783B57" w:rsidRPr="00783B57" w:rsidRDefault="00783B57" w:rsidP="00783B57">
            <w:pPr>
              <w:jc w:val="center"/>
            </w:pPr>
            <w:r w:rsidRPr="00783B57">
              <w:t>62,000</w:t>
            </w:r>
          </w:p>
        </w:tc>
      </w:tr>
      <w:tr w:rsidR="00783B57" w:rsidRPr="00783B57" w:rsidTr="00783B57">
        <w:tc>
          <w:tcPr>
            <w:tcW w:w="5495" w:type="dxa"/>
            <w:vMerge/>
            <w:vAlign w:val="center"/>
          </w:tcPr>
          <w:p w:rsidR="00783B57" w:rsidRPr="00783B57" w:rsidRDefault="00783B57" w:rsidP="00783B57">
            <w:pPr>
              <w:jc w:val="center"/>
            </w:pPr>
          </w:p>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Sieros dioksidas (B)</w:t>
            </w:r>
          </w:p>
        </w:tc>
        <w:tc>
          <w:tcPr>
            <w:tcW w:w="1134" w:type="dxa"/>
          </w:tcPr>
          <w:p w:rsidR="00783B57" w:rsidRPr="00783B57" w:rsidRDefault="00783B57" w:rsidP="00783B57">
            <w:pPr>
              <w:jc w:val="center"/>
            </w:pPr>
            <w:r w:rsidRPr="00783B57">
              <w:t>5897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500</w:t>
            </w:r>
          </w:p>
        </w:tc>
        <w:tc>
          <w:tcPr>
            <w:tcW w:w="1701" w:type="dxa"/>
          </w:tcPr>
          <w:p w:rsidR="00783B57" w:rsidRPr="00783B57" w:rsidRDefault="00783B57" w:rsidP="00783B57">
            <w:pPr>
              <w:jc w:val="center"/>
            </w:pPr>
            <w:r w:rsidRPr="00783B57">
              <w:t>56,364</w:t>
            </w:r>
          </w:p>
        </w:tc>
      </w:tr>
      <w:tr w:rsidR="00783B57" w:rsidRPr="00783B57" w:rsidTr="00783B57">
        <w:tc>
          <w:tcPr>
            <w:tcW w:w="5495" w:type="dxa"/>
          </w:tcPr>
          <w:p w:rsidR="00783B57" w:rsidRPr="00783B57" w:rsidRDefault="00783B57" w:rsidP="00783B57">
            <w:r w:rsidRPr="00783B57">
              <w:t>Perpylimo mazgas anglies malūno Nr.1</w:t>
            </w:r>
          </w:p>
        </w:tc>
        <w:tc>
          <w:tcPr>
            <w:tcW w:w="1276" w:type="dxa"/>
            <w:vAlign w:val="center"/>
          </w:tcPr>
          <w:p w:rsidR="00783B57" w:rsidRPr="00783B57" w:rsidRDefault="00783B57" w:rsidP="00783B57">
            <w:pPr>
              <w:jc w:val="center"/>
              <w:rPr>
                <w:caps/>
              </w:rPr>
            </w:pPr>
            <w:r w:rsidRPr="00783B57">
              <w:rPr>
                <w:caps/>
              </w:rPr>
              <w:t>003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29,8</w:t>
            </w:r>
          </w:p>
        </w:tc>
        <w:tc>
          <w:tcPr>
            <w:tcW w:w="1701" w:type="dxa"/>
          </w:tcPr>
          <w:p w:rsidR="00783B57" w:rsidRPr="00783B57" w:rsidRDefault="00783B57" w:rsidP="00783B57">
            <w:pPr>
              <w:jc w:val="center"/>
              <w:rPr>
                <w:caps/>
              </w:rPr>
            </w:pPr>
            <w:r w:rsidRPr="00783B57">
              <w:rPr>
                <w:caps/>
              </w:rPr>
              <w:t>0,781</w:t>
            </w:r>
          </w:p>
        </w:tc>
      </w:tr>
      <w:tr w:rsidR="00783B57" w:rsidRPr="00783B57" w:rsidTr="00783B57">
        <w:tc>
          <w:tcPr>
            <w:tcW w:w="5495" w:type="dxa"/>
          </w:tcPr>
          <w:p w:rsidR="00783B57" w:rsidRPr="00783B57" w:rsidRDefault="00783B57" w:rsidP="00783B57">
            <w:r w:rsidRPr="00783B57">
              <w:t>Perpylimo mazgas anglies malūno Nr.2</w:t>
            </w:r>
          </w:p>
        </w:tc>
        <w:tc>
          <w:tcPr>
            <w:tcW w:w="1276" w:type="dxa"/>
            <w:vAlign w:val="center"/>
          </w:tcPr>
          <w:p w:rsidR="00783B57" w:rsidRPr="00783B57" w:rsidRDefault="00783B57" w:rsidP="00783B57">
            <w:pPr>
              <w:jc w:val="center"/>
              <w:rPr>
                <w:caps/>
              </w:rPr>
            </w:pPr>
            <w:r w:rsidRPr="00783B57">
              <w:rPr>
                <w:caps/>
              </w:rPr>
              <w:t>004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29,8</w:t>
            </w:r>
          </w:p>
        </w:tc>
        <w:tc>
          <w:tcPr>
            <w:tcW w:w="1701" w:type="dxa"/>
          </w:tcPr>
          <w:p w:rsidR="00783B57" w:rsidRPr="00783B57" w:rsidRDefault="00783B57" w:rsidP="00783B57">
            <w:pPr>
              <w:jc w:val="center"/>
              <w:rPr>
                <w:caps/>
              </w:rPr>
            </w:pPr>
            <w:r w:rsidRPr="00783B57">
              <w:rPr>
                <w:caps/>
              </w:rPr>
              <w:t>0,609</w:t>
            </w:r>
          </w:p>
        </w:tc>
      </w:tr>
      <w:tr w:rsidR="00783B57" w:rsidRPr="00783B57" w:rsidTr="00783B57">
        <w:tc>
          <w:tcPr>
            <w:tcW w:w="5495" w:type="dxa"/>
          </w:tcPr>
          <w:p w:rsidR="00783B57" w:rsidRPr="00783B57" w:rsidRDefault="00783B57" w:rsidP="00783B57">
            <w:r w:rsidRPr="00783B57">
              <w:t>Perpylimo mazgo filtras</w:t>
            </w:r>
          </w:p>
        </w:tc>
        <w:tc>
          <w:tcPr>
            <w:tcW w:w="1276" w:type="dxa"/>
            <w:vAlign w:val="center"/>
          </w:tcPr>
          <w:p w:rsidR="00783B57" w:rsidRPr="00783B57" w:rsidRDefault="00783B57" w:rsidP="00783B57">
            <w:pPr>
              <w:jc w:val="center"/>
              <w:rPr>
                <w:caps/>
              </w:rPr>
            </w:pPr>
            <w:r w:rsidRPr="00783B57">
              <w:rPr>
                <w:caps/>
              </w:rPr>
              <w:t>005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20,6</w:t>
            </w:r>
          </w:p>
        </w:tc>
        <w:tc>
          <w:tcPr>
            <w:tcW w:w="1701" w:type="dxa"/>
          </w:tcPr>
          <w:p w:rsidR="00783B57" w:rsidRPr="00783B57" w:rsidRDefault="00783B57" w:rsidP="00783B57">
            <w:pPr>
              <w:jc w:val="center"/>
              <w:rPr>
                <w:caps/>
              </w:rPr>
            </w:pPr>
            <w:r w:rsidRPr="00783B57">
              <w:rPr>
                <w:caps/>
              </w:rPr>
              <w:t>0,801</w:t>
            </w:r>
          </w:p>
        </w:tc>
      </w:tr>
      <w:tr w:rsidR="00783B57" w:rsidRPr="00783B57" w:rsidTr="00783B57">
        <w:tc>
          <w:tcPr>
            <w:tcW w:w="13149" w:type="dxa"/>
            <w:gridSpan w:val="6"/>
          </w:tcPr>
          <w:p w:rsidR="00783B57" w:rsidRPr="00783B57" w:rsidRDefault="00783B57" w:rsidP="00783B57">
            <w:pPr>
              <w:jc w:val="right"/>
              <w:rPr>
                <w:b/>
                <w:caps/>
              </w:rPr>
            </w:pPr>
            <w:r w:rsidRPr="00783B57">
              <w:rPr>
                <w:b/>
              </w:rPr>
              <w:t>Iš viso:</w:t>
            </w:r>
          </w:p>
        </w:tc>
        <w:tc>
          <w:tcPr>
            <w:tcW w:w="1701" w:type="dxa"/>
          </w:tcPr>
          <w:p w:rsidR="00783B57" w:rsidRPr="00783B57" w:rsidRDefault="00783B57" w:rsidP="00783B57">
            <w:pPr>
              <w:jc w:val="right"/>
              <w:rPr>
                <w:b/>
                <w:caps/>
              </w:rPr>
            </w:pPr>
            <w:r w:rsidRPr="00783B57">
              <w:rPr>
                <w:b/>
                <w:caps/>
              </w:rPr>
              <w:t>274,83</w:t>
            </w:r>
          </w:p>
        </w:tc>
      </w:tr>
      <w:tr w:rsidR="00783B57" w:rsidRPr="00783B57" w:rsidTr="00783B57">
        <w:tc>
          <w:tcPr>
            <w:tcW w:w="5495" w:type="dxa"/>
          </w:tcPr>
          <w:p w:rsidR="00783B57" w:rsidRPr="00783B57" w:rsidRDefault="00783B57" w:rsidP="00783B57">
            <w:r w:rsidRPr="00783B57">
              <w:t>Šaldytuvas sukamosios krosnies Nr.5</w:t>
            </w:r>
          </w:p>
        </w:tc>
        <w:tc>
          <w:tcPr>
            <w:tcW w:w="1276" w:type="dxa"/>
            <w:vAlign w:val="center"/>
          </w:tcPr>
          <w:p w:rsidR="00783B57" w:rsidRPr="00783B57" w:rsidRDefault="00783B57" w:rsidP="00783B57">
            <w:pPr>
              <w:jc w:val="center"/>
            </w:pPr>
            <w:r w:rsidRPr="00783B57">
              <w:t>096.05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20</w:t>
            </w:r>
          </w:p>
        </w:tc>
        <w:tc>
          <w:tcPr>
            <w:tcW w:w="1701" w:type="dxa"/>
          </w:tcPr>
          <w:p w:rsidR="00783B57" w:rsidRPr="00783B57" w:rsidRDefault="00783B57" w:rsidP="00783B57">
            <w:pPr>
              <w:jc w:val="center"/>
              <w:rPr>
                <w:caps/>
              </w:rPr>
            </w:pPr>
            <w:r w:rsidRPr="00783B57">
              <w:rPr>
                <w:caps/>
              </w:rPr>
              <w:t>36,438</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caps/>
              </w:rPr>
            </w:pPr>
            <w:r w:rsidRPr="00783B57">
              <w:rPr>
                <w:b/>
                <w:caps/>
              </w:rPr>
              <w:t>36,438</w:t>
            </w:r>
          </w:p>
        </w:tc>
      </w:tr>
      <w:tr w:rsidR="00783B57" w:rsidRPr="00783B57" w:rsidTr="00783B57">
        <w:tc>
          <w:tcPr>
            <w:tcW w:w="5495" w:type="dxa"/>
          </w:tcPr>
          <w:p w:rsidR="00783B57" w:rsidRPr="00783B57" w:rsidRDefault="00783B57" w:rsidP="00783B57">
            <w:r w:rsidRPr="00783B57">
              <w:t>Klinkerio silosai krosnies Nr.5,6</w:t>
            </w:r>
          </w:p>
        </w:tc>
        <w:tc>
          <w:tcPr>
            <w:tcW w:w="1276" w:type="dxa"/>
            <w:vAlign w:val="center"/>
          </w:tcPr>
          <w:p w:rsidR="00783B57" w:rsidRPr="00783B57" w:rsidRDefault="00783B57" w:rsidP="00783B57">
            <w:pPr>
              <w:jc w:val="center"/>
            </w:pPr>
            <w:r w:rsidRPr="00783B57">
              <w:t>010</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30</w:t>
            </w:r>
          </w:p>
        </w:tc>
        <w:tc>
          <w:tcPr>
            <w:tcW w:w="1701" w:type="dxa"/>
          </w:tcPr>
          <w:p w:rsidR="00783B57" w:rsidRPr="00783B57" w:rsidRDefault="00783B57" w:rsidP="00783B57">
            <w:pPr>
              <w:jc w:val="center"/>
            </w:pPr>
            <w:r w:rsidRPr="00783B57">
              <w:t>6,420</w:t>
            </w:r>
          </w:p>
        </w:tc>
      </w:tr>
      <w:tr w:rsidR="00783B57" w:rsidRPr="00783B57" w:rsidTr="00783B57">
        <w:tc>
          <w:tcPr>
            <w:tcW w:w="5495" w:type="dxa"/>
          </w:tcPr>
          <w:p w:rsidR="00783B57" w:rsidRPr="00783B57" w:rsidRDefault="00783B57" w:rsidP="00783B57">
            <w:r w:rsidRPr="00783B57">
              <w:t>Klinkerio silosai krosnies Nr.7</w:t>
            </w:r>
          </w:p>
        </w:tc>
        <w:tc>
          <w:tcPr>
            <w:tcW w:w="1276" w:type="dxa"/>
            <w:vAlign w:val="center"/>
          </w:tcPr>
          <w:p w:rsidR="00783B57" w:rsidRPr="00783B57" w:rsidRDefault="00783B57" w:rsidP="00783B57">
            <w:pPr>
              <w:jc w:val="center"/>
            </w:pPr>
            <w:r w:rsidRPr="00783B57">
              <w:t>011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30</w:t>
            </w:r>
          </w:p>
        </w:tc>
        <w:tc>
          <w:tcPr>
            <w:tcW w:w="1701" w:type="dxa"/>
          </w:tcPr>
          <w:p w:rsidR="00783B57" w:rsidRPr="00783B57" w:rsidRDefault="00783B57" w:rsidP="00783B57">
            <w:pPr>
              <w:jc w:val="center"/>
            </w:pPr>
            <w:r w:rsidRPr="00783B57">
              <w:t>4,985</w:t>
            </w:r>
          </w:p>
        </w:tc>
      </w:tr>
      <w:tr w:rsidR="00783B57" w:rsidRPr="00783B57" w:rsidTr="00783B57">
        <w:tc>
          <w:tcPr>
            <w:tcW w:w="5495" w:type="dxa"/>
          </w:tcPr>
          <w:p w:rsidR="00783B57" w:rsidRPr="00783B57" w:rsidRDefault="00783B57" w:rsidP="00783B57">
            <w:r w:rsidRPr="00783B57">
              <w:t>Klinkerio silosai krosnies Nr.8</w:t>
            </w:r>
          </w:p>
        </w:tc>
        <w:tc>
          <w:tcPr>
            <w:tcW w:w="1276" w:type="dxa"/>
            <w:vAlign w:val="center"/>
          </w:tcPr>
          <w:p w:rsidR="00783B57" w:rsidRPr="00783B57" w:rsidRDefault="00783B57" w:rsidP="00783B57">
            <w:pPr>
              <w:jc w:val="center"/>
            </w:pPr>
            <w:r w:rsidRPr="00783B57">
              <w:t>012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30</w:t>
            </w:r>
          </w:p>
        </w:tc>
        <w:tc>
          <w:tcPr>
            <w:tcW w:w="1701" w:type="dxa"/>
          </w:tcPr>
          <w:p w:rsidR="00783B57" w:rsidRPr="00783B57" w:rsidRDefault="00783B57" w:rsidP="00783B57">
            <w:pPr>
              <w:jc w:val="center"/>
            </w:pPr>
            <w:r w:rsidRPr="00783B57">
              <w:t>4,424</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rPr>
            </w:pPr>
            <w:r w:rsidRPr="00783B57">
              <w:rPr>
                <w:b/>
              </w:rPr>
              <w:t>15,829</w:t>
            </w:r>
          </w:p>
        </w:tc>
      </w:tr>
      <w:tr w:rsidR="00783B57" w:rsidRPr="00783B57" w:rsidTr="00783B57">
        <w:tc>
          <w:tcPr>
            <w:tcW w:w="5495" w:type="dxa"/>
          </w:tcPr>
          <w:p w:rsidR="00783B57" w:rsidRPr="00783B57" w:rsidRDefault="00783B57" w:rsidP="00783B57">
            <w:r w:rsidRPr="00783B57">
              <w:t>Cemento malūnas Nr. 2</w:t>
            </w:r>
          </w:p>
        </w:tc>
        <w:tc>
          <w:tcPr>
            <w:tcW w:w="1276" w:type="dxa"/>
            <w:vAlign w:val="center"/>
          </w:tcPr>
          <w:p w:rsidR="00783B57" w:rsidRPr="00783B57" w:rsidRDefault="00783B57" w:rsidP="00783B57">
            <w:pPr>
              <w:jc w:val="center"/>
            </w:pPr>
            <w:r w:rsidRPr="00783B57">
              <w:t>013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2,880</w:t>
            </w:r>
          </w:p>
        </w:tc>
      </w:tr>
      <w:tr w:rsidR="00783B57" w:rsidRPr="00783B57" w:rsidTr="00783B57">
        <w:tc>
          <w:tcPr>
            <w:tcW w:w="5495" w:type="dxa"/>
          </w:tcPr>
          <w:p w:rsidR="00783B57" w:rsidRPr="00783B57" w:rsidRDefault="00783B57" w:rsidP="00783B57">
            <w:r w:rsidRPr="00783B57">
              <w:t>Cemento malūnas Nr.3</w:t>
            </w:r>
          </w:p>
        </w:tc>
        <w:tc>
          <w:tcPr>
            <w:tcW w:w="1276" w:type="dxa"/>
            <w:vAlign w:val="center"/>
          </w:tcPr>
          <w:p w:rsidR="00783B57" w:rsidRPr="00783B57" w:rsidRDefault="00783B57" w:rsidP="00783B57">
            <w:pPr>
              <w:jc w:val="center"/>
            </w:pPr>
            <w:r w:rsidRPr="00783B57">
              <w:t>014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5,806</w:t>
            </w:r>
          </w:p>
        </w:tc>
      </w:tr>
      <w:tr w:rsidR="00783B57" w:rsidRPr="00783B57" w:rsidTr="00783B57">
        <w:tc>
          <w:tcPr>
            <w:tcW w:w="5495" w:type="dxa"/>
          </w:tcPr>
          <w:p w:rsidR="00783B57" w:rsidRPr="00783B57" w:rsidRDefault="00783B57" w:rsidP="00783B57">
            <w:r w:rsidRPr="00783B57">
              <w:t>Separatorius cemento malūno Nr.3</w:t>
            </w:r>
          </w:p>
        </w:tc>
        <w:tc>
          <w:tcPr>
            <w:tcW w:w="1276" w:type="dxa"/>
            <w:vAlign w:val="center"/>
          </w:tcPr>
          <w:p w:rsidR="00783B57" w:rsidRPr="00783B57" w:rsidRDefault="00783B57" w:rsidP="00783B57">
            <w:pPr>
              <w:jc w:val="center"/>
            </w:pPr>
            <w:r w:rsidRPr="00783B57">
              <w:t>015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2,124</w:t>
            </w:r>
          </w:p>
        </w:tc>
      </w:tr>
      <w:tr w:rsidR="00783B57" w:rsidRPr="00783B57" w:rsidTr="00783B57">
        <w:tc>
          <w:tcPr>
            <w:tcW w:w="5495" w:type="dxa"/>
          </w:tcPr>
          <w:p w:rsidR="00783B57" w:rsidRPr="00783B57" w:rsidRDefault="00783B57" w:rsidP="00783B57">
            <w:r w:rsidRPr="00783B57">
              <w:t>Cemento malūnas Nr.4</w:t>
            </w:r>
          </w:p>
        </w:tc>
        <w:tc>
          <w:tcPr>
            <w:tcW w:w="1276" w:type="dxa"/>
            <w:vAlign w:val="center"/>
          </w:tcPr>
          <w:p w:rsidR="00783B57" w:rsidRPr="00783B57" w:rsidRDefault="00783B57" w:rsidP="00783B57">
            <w:pPr>
              <w:jc w:val="center"/>
            </w:pPr>
            <w:r w:rsidRPr="00783B57">
              <w:t>016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6,040</w:t>
            </w:r>
          </w:p>
        </w:tc>
      </w:tr>
      <w:tr w:rsidR="00783B57" w:rsidRPr="00783B57" w:rsidTr="00783B57">
        <w:tc>
          <w:tcPr>
            <w:tcW w:w="5495" w:type="dxa"/>
          </w:tcPr>
          <w:p w:rsidR="00783B57" w:rsidRPr="00783B57" w:rsidRDefault="00783B57" w:rsidP="00783B57">
            <w:r w:rsidRPr="00783B57">
              <w:t>Separatorius cemento malūno Nr.4</w:t>
            </w:r>
          </w:p>
        </w:tc>
        <w:tc>
          <w:tcPr>
            <w:tcW w:w="1276" w:type="dxa"/>
            <w:vAlign w:val="center"/>
          </w:tcPr>
          <w:p w:rsidR="00783B57" w:rsidRPr="00783B57" w:rsidRDefault="00783B57" w:rsidP="00783B57">
            <w:pPr>
              <w:jc w:val="center"/>
            </w:pPr>
            <w:r w:rsidRPr="00783B57">
              <w:t>017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0,491</w:t>
            </w:r>
          </w:p>
        </w:tc>
      </w:tr>
      <w:tr w:rsidR="00783B57" w:rsidRPr="00783B57" w:rsidTr="00783B57">
        <w:tc>
          <w:tcPr>
            <w:tcW w:w="5495" w:type="dxa"/>
          </w:tcPr>
          <w:p w:rsidR="00783B57" w:rsidRPr="00783B57" w:rsidRDefault="00783B57" w:rsidP="00783B57">
            <w:r w:rsidRPr="00783B57">
              <w:t>Cemento malūnas Nr.5</w:t>
            </w:r>
          </w:p>
        </w:tc>
        <w:tc>
          <w:tcPr>
            <w:tcW w:w="1276" w:type="dxa"/>
            <w:vAlign w:val="center"/>
          </w:tcPr>
          <w:p w:rsidR="00783B57" w:rsidRPr="00783B57" w:rsidRDefault="00783B57" w:rsidP="00783B57">
            <w:pPr>
              <w:jc w:val="center"/>
            </w:pPr>
            <w:r w:rsidRPr="00783B57">
              <w:t>018</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7,106</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rPr>
            </w:pPr>
            <w:r w:rsidRPr="00783B57">
              <w:rPr>
                <w:b/>
              </w:rPr>
              <w:t>24,447</w:t>
            </w:r>
          </w:p>
        </w:tc>
      </w:tr>
      <w:tr w:rsidR="00783B57" w:rsidRPr="00783B57" w:rsidTr="00783B57">
        <w:tc>
          <w:tcPr>
            <w:tcW w:w="5495" w:type="dxa"/>
          </w:tcPr>
          <w:p w:rsidR="00783B57" w:rsidRPr="00783B57" w:rsidRDefault="00783B57" w:rsidP="00783B57">
            <w:r w:rsidRPr="00783B57">
              <w:t>Priedų perpylimo mazgas</w:t>
            </w:r>
          </w:p>
        </w:tc>
        <w:tc>
          <w:tcPr>
            <w:tcW w:w="1276" w:type="dxa"/>
            <w:vAlign w:val="center"/>
          </w:tcPr>
          <w:p w:rsidR="00783B57" w:rsidRPr="00783B57" w:rsidRDefault="00783B57" w:rsidP="00783B57">
            <w:pPr>
              <w:jc w:val="center"/>
              <w:rPr>
                <w:caps/>
              </w:rPr>
            </w:pPr>
            <w:r w:rsidRPr="00783B57">
              <w:rPr>
                <w:caps/>
              </w:rPr>
              <w:t>019</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vertAlign w:val="superscript"/>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0,892</w:t>
            </w:r>
          </w:p>
        </w:tc>
      </w:tr>
      <w:tr w:rsidR="00783B57" w:rsidRPr="00783B57" w:rsidTr="00783B57">
        <w:tc>
          <w:tcPr>
            <w:tcW w:w="5495" w:type="dxa"/>
            <w:vMerge w:val="restart"/>
            <w:vAlign w:val="center"/>
          </w:tcPr>
          <w:p w:rsidR="00783B57" w:rsidRPr="00783B57" w:rsidRDefault="00783B57" w:rsidP="00783B57">
            <w:r w:rsidRPr="00783B57">
              <w:t>Priedų džiovinimo būgnas Nr. 1</w:t>
            </w:r>
          </w:p>
        </w:tc>
        <w:tc>
          <w:tcPr>
            <w:tcW w:w="1276" w:type="dxa"/>
            <w:vMerge w:val="restart"/>
            <w:vAlign w:val="center"/>
          </w:tcPr>
          <w:p w:rsidR="00783B57" w:rsidRPr="00783B57" w:rsidRDefault="00783B57" w:rsidP="00783B57">
            <w:pPr>
              <w:jc w:val="center"/>
            </w:pPr>
            <w:r w:rsidRPr="00783B57">
              <w:t>020.01</w:t>
            </w:r>
          </w:p>
        </w:tc>
        <w:tc>
          <w:tcPr>
            <w:tcW w:w="2693" w:type="dxa"/>
          </w:tcPr>
          <w:p w:rsidR="00783B57" w:rsidRPr="00783B57" w:rsidRDefault="00783B57" w:rsidP="00783B57">
            <w:r w:rsidRPr="00783B57">
              <w:t>Kietosios dalelės (B)</w:t>
            </w:r>
          </w:p>
        </w:tc>
        <w:tc>
          <w:tcPr>
            <w:tcW w:w="1134" w:type="dxa"/>
          </w:tcPr>
          <w:p w:rsidR="00783B57" w:rsidRPr="00783B57" w:rsidRDefault="00783B57" w:rsidP="00783B57">
            <w:pPr>
              <w:jc w:val="center"/>
              <w:rPr>
                <w:caps/>
              </w:rPr>
            </w:pPr>
            <w:r w:rsidRPr="00783B57">
              <w:rPr>
                <w:caps/>
              </w:rPr>
              <w:t>6486</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pPr>
          </w:p>
        </w:tc>
      </w:tr>
      <w:tr w:rsidR="00783B57" w:rsidRPr="00783B57" w:rsidTr="00783B57">
        <w:tc>
          <w:tcPr>
            <w:tcW w:w="5495" w:type="dxa"/>
            <w:vMerge/>
            <w:vAlign w:val="center"/>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(B)</w:t>
            </w:r>
          </w:p>
        </w:tc>
        <w:tc>
          <w:tcPr>
            <w:tcW w:w="1134" w:type="dxa"/>
          </w:tcPr>
          <w:p w:rsidR="00783B57" w:rsidRPr="00783B57" w:rsidRDefault="00783B57" w:rsidP="00783B57">
            <w:pPr>
              <w:jc w:val="center"/>
              <w:rPr>
                <w:caps/>
              </w:rPr>
            </w:pPr>
            <w:r w:rsidRPr="00783B57">
              <w:rPr>
                <w:caps/>
              </w:rPr>
              <w:t>5917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300</w:t>
            </w:r>
          </w:p>
        </w:tc>
        <w:tc>
          <w:tcPr>
            <w:tcW w:w="1701" w:type="dxa"/>
          </w:tcPr>
          <w:p w:rsidR="00783B57" w:rsidRPr="00783B57" w:rsidRDefault="00783B57" w:rsidP="00783B57">
            <w:pPr>
              <w:jc w:val="center"/>
            </w:pPr>
          </w:p>
        </w:tc>
      </w:tr>
      <w:tr w:rsidR="00783B57" w:rsidRPr="00783B57" w:rsidTr="00783B57">
        <w:tc>
          <w:tcPr>
            <w:tcW w:w="5495" w:type="dxa"/>
            <w:vMerge/>
            <w:vAlign w:val="center"/>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Azoto oksidai (B)</w:t>
            </w:r>
          </w:p>
        </w:tc>
        <w:tc>
          <w:tcPr>
            <w:tcW w:w="1134" w:type="dxa"/>
          </w:tcPr>
          <w:p w:rsidR="00783B57" w:rsidRPr="00783B57" w:rsidRDefault="00783B57" w:rsidP="00783B57">
            <w:pPr>
              <w:jc w:val="center"/>
              <w:rPr>
                <w:caps/>
              </w:rPr>
            </w:pPr>
            <w:r w:rsidRPr="00783B57">
              <w:rPr>
                <w:caps/>
              </w:rPr>
              <w:t>5872</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350</w:t>
            </w:r>
          </w:p>
        </w:tc>
        <w:tc>
          <w:tcPr>
            <w:tcW w:w="1701" w:type="dxa"/>
          </w:tcPr>
          <w:p w:rsidR="00783B57" w:rsidRPr="00783B57" w:rsidRDefault="00783B57" w:rsidP="00783B57">
            <w:pPr>
              <w:jc w:val="center"/>
              <w:rPr>
                <w:caps/>
              </w:rPr>
            </w:pPr>
            <w:r w:rsidRPr="00783B57">
              <w:rPr>
                <w:caps/>
              </w:rPr>
              <w:t>8,1</w:t>
            </w:r>
          </w:p>
        </w:tc>
      </w:tr>
      <w:tr w:rsidR="00783B57" w:rsidRPr="00783B57" w:rsidTr="00783B57">
        <w:tc>
          <w:tcPr>
            <w:tcW w:w="5495" w:type="dxa"/>
            <w:vMerge/>
            <w:vAlign w:val="center"/>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Sieros dioksidas (B)</w:t>
            </w:r>
          </w:p>
        </w:tc>
        <w:tc>
          <w:tcPr>
            <w:tcW w:w="1134" w:type="dxa"/>
          </w:tcPr>
          <w:p w:rsidR="00783B57" w:rsidRPr="00783B57" w:rsidRDefault="00783B57" w:rsidP="00783B57">
            <w:pPr>
              <w:jc w:val="center"/>
              <w:rPr>
                <w:caps/>
              </w:rPr>
            </w:pPr>
            <w:r w:rsidRPr="00783B57">
              <w:rPr>
                <w:caps/>
              </w:rPr>
              <w:t>5897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75</w:t>
            </w:r>
          </w:p>
        </w:tc>
        <w:tc>
          <w:tcPr>
            <w:tcW w:w="1701" w:type="dxa"/>
          </w:tcPr>
          <w:p w:rsidR="00783B57" w:rsidRPr="00783B57" w:rsidRDefault="00783B57" w:rsidP="00783B57">
            <w:pPr>
              <w:jc w:val="center"/>
              <w:rPr>
                <w:caps/>
              </w:rPr>
            </w:pPr>
            <w:r w:rsidRPr="00783B57">
              <w:rPr>
                <w:caps/>
              </w:rPr>
              <w:t>4,05</w:t>
            </w:r>
          </w:p>
        </w:tc>
      </w:tr>
      <w:tr w:rsidR="00783B57" w:rsidRPr="00783B57" w:rsidTr="00783B57">
        <w:tc>
          <w:tcPr>
            <w:tcW w:w="5495" w:type="dxa"/>
            <w:vMerge w:val="restart"/>
            <w:vAlign w:val="center"/>
          </w:tcPr>
          <w:p w:rsidR="00783B57" w:rsidRPr="00783B57" w:rsidRDefault="00783B57" w:rsidP="00783B57">
            <w:r w:rsidRPr="00783B57">
              <w:t>Priedų džiovinimo būgnas Nr. 2</w:t>
            </w:r>
          </w:p>
        </w:tc>
        <w:tc>
          <w:tcPr>
            <w:tcW w:w="1276" w:type="dxa"/>
            <w:vMerge w:val="restart"/>
            <w:vAlign w:val="center"/>
          </w:tcPr>
          <w:p w:rsidR="00783B57" w:rsidRPr="00783B57" w:rsidRDefault="00783B57" w:rsidP="00783B57">
            <w:pPr>
              <w:jc w:val="center"/>
            </w:pPr>
            <w:r w:rsidRPr="00783B57">
              <w:t>020.02</w:t>
            </w:r>
          </w:p>
        </w:tc>
        <w:tc>
          <w:tcPr>
            <w:tcW w:w="2693" w:type="dxa"/>
          </w:tcPr>
          <w:p w:rsidR="00783B57" w:rsidRPr="00783B57" w:rsidRDefault="00783B57" w:rsidP="00783B57">
            <w:r w:rsidRPr="00783B57">
              <w:t>Kietosios dalelės (B)</w:t>
            </w:r>
          </w:p>
        </w:tc>
        <w:tc>
          <w:tcPr>
            <w:tcW w:w="1134" w:type="dxa"/>
          </w:tcPr>
          <w:p w:rsidR="00783B57" w:rsidRPr="00783B57" w:rsidRDefault="00783B57" w:rsidP="00783B57">
            <w:pPr>
              <w:jc w:val="center"/>
              <w:rPr>
                <w:caps/>
              </w:rPr>
            </w:pPr>
            <w:r w:rsidRPr="00783B57">
              <w:rPr>
                <w:caps/>
              </w:rPr>
              <w:t>6486</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w:t>
            </w:r>
          </w:p>
        </w:tc>
        <w:tc>
          <w:tcPr>
            <w:tcW w:w="1701" w:type="dxa"/>
          </w:tcPr>
          <w:p w:rsidR="00783B57" w:rsidRPr="00783B57" w:rsidRDefault="00783B57" w:rsidP="00783B57">
            <w:pPr>
              <w:jc w:val="center"/>
              <w:rPr>
                <w:caps/>
              </w:rPr>
            </w:pPr>
            <w:r w:rsidRPr="00783B57">
              <w:rPr>
                <w:caps/>
              </w:rPr>
              <w:t>3,65</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(B)</w:t>
            </w:r>
          </w:p>
        </w:tc>
        <w:tc>
          <w:tcPr>
            <w:tcW w:w="1134" w:type="dxa"/>
          </w:tcPr>
          <w:p w:rsidR="00783B57" w:rsidRPr="00783B57" w:rsidRDefault="00783B57" w:rsidP="00783B57">
            <w:pPr>
              <w:jc w:val="center"/>
              <w:rPr>
                <w:caps/>
              </w:rPr>
            </w:pPr>
            <w:r w:rsidRPr="00783B57">
              <w:rPr>
                <w:caps/>
              </w:rPr>
              <w:t>5917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300</w:t>
            </w:r>
          </w:p>
        </w:tc>
        <w:tc>
          <w:tcPr>
            <w:tcW w:w="1701" w:type="dxa"/>
          </w:tcPr>
          <w:p w:rsidR="00783B57" w:rsidRPr="00783B57" w:rsidRDefault="00783B57" w:rsidP="00783B57">
            <w:pPr>
              <w:jc w:val="center"/>
              <w:rPr>
                <w:caps/>
              </w:rPr>
            </w:pPr>
            <w:r w:rsidRPr="00783B57">
              <w:rPr>
                <w:caps/>
              </w:rPr>
              <w:t>8,1</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Azoto oksidai (B)</w:t>
            </w:r>
          </w:p>
        </w:tc>
        <w:tc>
          <w:tcPr>
            <w:tcW w:w="1134" w:type="dxa"/>
          </w:tcPr>
          <w:p w:rsidR="00783B57" w:rsidRPr="00783B57" w:rsidRDefault="00783B57" w:rsidP="00783B57">
            <w:pPr>
              <w:jc w:val="center"/>
              <w:rPr>
                <w:caps/>
              </w:rPr>
            </w:pPr>
            <w:r w:rsidRPr="00783B57">
              <w:rPr>
                <w:caps/>
              </w:rPr>
              <w:t>5872</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350</w:t>
            </w:r>
          </w:p>
        </w:tc>
        <w:tc>
          <w:tcPr>
            <w:tcW w:w="1701" w:type="dxa"/>
          </w:tcPr>
          <w:p w:rsidR="00783B57" w:rsidRPr="00783B57" w:rsidRDefault="00783B57" w:rsidP="00783B57">
            <w:pPr>
              <w:jc w:val="center"/>
              <w:rPr>
                <w:caps/>
              </w:rPr>
            </w:pPr>
            <w:r w:rsidRPr="00783B57">
              <w:rPr>
                <w:caps/>
              </w:rPr>
              <w:t>8,1</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Sieros dioksidas (B)</w:t>
            </w:r>
          </w:p>
        </w:tc>
        <w:tc>
          <w:tcPr>
            <w:tcW w:w="1134" w:type="dxa"/>
          </w:tcPr>
          <w:p w:rsidR="00783B57" w:rsidRPr="00783B57" w:rsidRDefault="00783B57" w:rsidP="00783B57">
            <w:pPr>
              <w:jc w:val="center"/>
              <w:rPr>
                <w:caps/>
              </w:rPr>
            </w:pPr>
            <w:r w:rsidRPr="00783B57">
              <w:rPr>
                <w:caps/>
              </w:rPr>
              <w:t>5897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75</w:t>
            </w:r>
          </w:p>
        </w:tc>
        <w:tc>
          <w:tcPr>
            <w:tcW w:w="1701" w:type="dxa"/>
          </w:tcPr>
          <w:p w:rsidR="00783B57" w:rsidRPr="00783B57" w:rsidRDefault="00783B57" w:rsidP="00783B57">
            <w:pPr>
              <w:jc w:val="center"/>
              <w:rPr>
                <w:caps/>
              </w:rPr>
            </w:pPr>
            <w:r w:rsidRPr="00783B57">
              <w:rPr>
                <w:caps/>
              </w:rPr>
              <w:t>4,05</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rPr>
            </w:pPr>
            <w:r w:rsidRPr="00783B57">
              <w:rPr>
                <w:b/>
              </w:rPr>
              <w:t>48,692</w:t>
            </w:r>
          </w:p>
        </w:tc>
      </w:tr>
      <w:tr w:rsidR="00783B57" w:rsidRPr="00783B57" w:rsidTr="00783B57">
        <w:tc>
          <w:tcPr>
            <w:tcW w:w="5495" w:type="dxa"/>
          </w:tcPr>
          <w:p w:rsidR="00783B57" w:rsidRPr="00783B57" w:rsidRDefault="00783B57" w:rsidP="00783B57">
            <w:r w:rsidRPr="00783B57">
              <w:t>Cemento silosas Nr.1</w:t>
            </w:r>
          </w:p>
        </w:tc>
        <w:tc>
          <w:tcPr>
            <w:tcW w:w="1276" w:type="dxa"/>
          </w:tcPr>
          <w:p w:rsidR="00783B57" w:rsidRPr="00783B57" w:rsidRDefault="00783B57" w:rsidP="00783B57">
            <w:pPr>
              <w:jc w:val="center"/>
              <w:rPr>
                <w:caps/>
              </w:rPr>
            </w:pPr>
            <w:r w:rsidRPr="00783B57">
              <w:rPr>
                <w:caps/>
              </w:rPr>
              <w:t>021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Nr.2</w:t>
            </w:r>
          </w:p>
        </w:tc>
        <w:tc>
          <w:tcPr>
            <w:tcW w:w="1276" w:type="dxa"/>
          </w:tcPr>
          <w:p w:rsidR="00783B57" w:rsidRPr="00783B57" w:rsidRDefault="00783B57" w:rsidP="00783B57">
            <w:pPr>
              <w:jc w:val="center"/>
              <w:rPr>
                <w:caps/>
              </w:rPr>
            </w:pPr>
            <w:r w:rsidRPr="00783B57">
              <w:rPr>
                <w:caps/>
              </w:rPr>
              <w:t>022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Nr.3</w:t>
            </w:r>
          </w:p>
        </w:tc>
        <w:tc>
          <w:tcPr>
            <w:tcW w:w="1276" w:type="dxa"/>
          </w:tcPr>
          <w:p w:rsidR="00783B57" w:rsidRPr="00783B57" w:rsidRDefault="00783B57" w:rsidP="00783B57">
            <w:pPr>
              <w:jc w:val="center"/>
              <w:rPr>
                <w:caps/>
              </w:rPr>
            </w:pPr>
            <w:r w:rsidRPr="00783B57">
              <w:rPr>
                <w:caps/>
              </w:rPr>
              <w:t>023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Nr.4</w:t>
            </w:r>
          </w:p>
        </w:tc>
        <w:tc>
          <w:tcPr>
            <w:tcW w:w="1276" w:type="dxa"/>
          </w:tcPr>
          <w:p w:rsidR="00783B57" w:rsidRPr="00783B57" w:rsidRDefault="00783B57" w:rsidP="00783B57">
            <w:pPr>
              <w:jc w:val="center"/>
              <w:rPr>
                <w:caps/>
              </w:rPr>
            </w:pPr>
            <w:r w:rsidRPr="00783B57">
              <w:rPr>
                <w:caps/>
              </w:rPr>
              <w:t>024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Nr.5</w:t>
            </w:r>
          </w:p>
        </w:tc>
        <w:tc>
          <w:tcPr>
            <w:tcW w:w="1276" w:type="dxa"/>
          </w:tcPr>
          <w:p w:rsidR="00783B57" w:rsidRPr="00783B57" w:rsidRDefault="00783B57" w:rsidP="00783B57">
            <w:pPr>
              <w:jc w:val="center"/>
              <w:rPr>
                <w:caps/>
              </w:rPr>
            </w:pPr>
            <w:r w:rsidRPr="00783B57">
              <w:rPr>
                <w:caps/>
              </w:rPr>
              <w:t>025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Nr.6</w:t>
            </w:r>
          </w:p>
        </w:tc>
        <w:tc>
          <w:tcPr>
            <w:tcW w:w="1276" w:type="dxa"/>
          </w:tcPr>
          <w:p w:rsidR="00783B57" w:rsidRPr="00783B57" w:rsidRDefault="00783B57" w:rsidP="00783B57">
            <w:pPr>
              <w:jc w:val="center"/>
            </w:pPr>
            <w:r w:rsidRPr="00783B57">
              <w:t>026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Nr.7</w:t>
            </w:r>
          </w:p>
        </w:tc>
        <w:tc>
          <w:tcPr>
            <w:tcW w:w="1276" w:type="dxa"/>
          </w:tcPr>
          <w:p w:rsidR="00783B57" w:rsidRPr="00783B57" w:rsidRDefault="00783B57" w:rsidP="00783B57">
            <w:pPr>
              <w:jc w:val="center"/>
            </w:pPr>
            <w:r w:rsidRPr="00783B57">
              <w:t>027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Nr.8</w:t>
            </w:r>
          </w:p>
        </w:tc>
        <w:tc>
          <w:tcPr>
            <w:tcW w:w="1276" w:type="dxa"/>
          </w:tcPr>
          <w:p w:rsidR="00783B57" w:rsidRPr="00783B57" w:rsidRDefault="00783B57" w:rsidP="00783B57">
            <w:pPr>
              <w:jc w:val="center"/>
            </w:pPr>
            <w:r w:rsidRPr="00783B57">
              <w:t>028</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Nr.9</w:t>
            </w:r>
          </w:p>
        </w:tc>
        <w:tc>
          <w:tcPr>
            <w:tcW w:w="1276" w:type="dxa"/>
          </w:tcPr>
          <w:p w:rsidR="00783B57" w:rsidRPr="00783B57" w:rsidRDefault="00783B57" w:rsidP="00783B57">
            <w:pPr>
              <w:jc w:val="center"/>
            </w:pPr>
            <w:r w:rsidRPr="00783B57">
              <w:t>029</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Nr.10</w:t>
            </w:r>
          </w:p>
        </w:tc>
        <w:tc>
          <w:tcPr>
            <w:tcW w:w="1276" w:type="dxa"/>
          </w:tcPr>
          <w:p w:rsidR="00783B57" w:rsidRPr="00783B57" w:rsidRDefault="00783B57" w:rsidP="00783B57">
            <w:pPr>
              <w:jc w:val="center"/>
            </w:pPr>
            <w:r w:rsidRPr="00783B57">
              <w:t>030</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Nr.11</w:t>
            </w:r>
          </w:p>
        </w:tc>
        <w:tc>
          <w:tcPr>
            <w:tcW w:w="1276" w:type="dxa"/>
          </w:tcPr>
          <w:p w:rsidR="00783B57" w:rsidRPr="00783B57" w:rsidRDefault="00783B57" w:rsidP="00783B57">
            <w:pPr>
              <w:jc w:val="center"/>
            </w:pPr>
            <w:r w:rsidRPr="00783B57">
              <w:t>031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Nr.12</w:t>
            </w:r>
          </w:p>
        </w:tc>
        <w:tc>
          <w:tcPr>
            <w:tcW w:w="1276" w:type="dxa"/>
          </w:tcPr>
          <w:p w:rsidR="00783B57" w:rsidRPr="00783B57" w:rsidRDefault="00783B57" w:rsidP="00783B57">
            <w:pPr>
              <w:jc w:val="center"/>
            </w:pPr>
            <w:r w:rsidRPr="00783B57">
              <w:t>032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Nr.17</w:t>
            </w:r>
          </w:p>
        </w:tc>
        <w:tc>
          <w:tcPr>
            <w:tcW w:w="1276" w:type="dxa"/>
          </w:tcPr>
          <w:p w:rsidR="00783B57" w:rsidRPr="00783B57" w:rsidRDefault="00783B57" w:rsidP="00783B57">
            <w:pPr>
              <w:jc w:val="center"/>
            </w:pPr>
            <w:r w:rsidRPr="00783B57">
              <w:t>033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Nr.18</w:t>
            </w:r>
          </w:p>
        </w:tc>
        <w:tc>
          <w:tcPr>
            <w:tcW w:w="1276" w:type="dxa"/>
          </w:tcPr>
          <w:p w:rsidR="00783B57" w:rsidRPr="00783B57" w:rsidRDefault="00783B57" w:rsidP="00783B57">
            <w:pPr>
              <w:jc w:val="center"/>
            </w:pPr>
            <w:r w:rsidRPr="00783B57">
              <w:t>034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Nr.19</w:t>
            </w:r>
          </w:p>
        </w:tc>
        <w:tc>
          <w:tcPr>
            <w:tcW w:w="1276" w:type="dxa"/>
          </w:tcPr>
          <w:p w:rsidR="00783B57" w:rsidRPr="00783B57" w:rsidRDefault="00783B57" w:rsidP="00783B57">
            <w:pPr>
              <w:jc w:val="center"/>
            </w:pPr>
            <w:r w:rsidRPr="00783B57">
              <w:t>035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silosas Nr.20</w:t>
            </w:r>
          </w:p>
        </w:tc>
        <w:tc>
          <w:tcPr>
            <w:tcW w:w="1276" w:type="dxa"/>
          </w:tcPr>
          <w:p w:rsidR="00783B57" w:rsidRPr="00783B57" w:rsidRDefault="00783B57" w:rsidP="00783B57">
            <w:pPr>
              <w:jc w:val="center"/>
            </w:pPr>
            <w:r w:rsidRPr="00783B57">
              <w:t>036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0,4</w:t>
            </w:r>
          </w:p>
        </w:tc>
      </w:tr>
      <w:tr w:rsidR="00783B57" w:rsidRPr="00783B57" w:rsidTr="00783B57">
        <w:tc>
          <w:tcPr>
            <w:tcW w:w="5495" w:type="dxa"/>
          </w:tcPr>
          <w:p w:rsidR="00783B57" w:rsidRPr="00783B57" w:rsidRDefault="00783B57" w:rsidP="00783B57">
            <w:r w:rsidRPr="00783B57">
              <w:t>Cemento automobilinės svarstyklės</w:t>
            </w:r>
          </w:p>
        </w:tc>
        <w:tc>
          <w:tcPr>
            <w:tcW w:w="1276" w:type="dxa"/>
          </w:tcPr>
          <w:p w:rsidR="00783B57" w:rsidRPr="00783B57" w:rsidRDefault="00783B57" w:rsidP="00783B57">
            <w:pPr>
              <w:jc w:val="center"/>
            </w:pPr>
            <w:r w:rsidRPr="00783B57">
              <w:t>037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0,2</w:t>
            </w:r>
          </w:p>
        </w:tc>
      </w:tr>
      <w:tr w:rsidR="00783B57" w:rsidRPr="00783B57" w:rsidTr="00783B57">
        <w:tc>
          <w:tcPr>
            <w:tcW w:w="5495" w:type="dxa"/>
          </w:tcPr>
          <w:p w:rsidR="00783B57" w:rsidRPr="00783B57" w:rsidRDefault="00783B57" w:rsidP="00783B57">
            <w:r w:rsidRPr="00783B57">
              <w:t>Fasavimo mašina</w:t>
            </w:r>
          </w:p>
        </w:tc>
        <w:tc>
          <w:tcPr>
            <w:tcW w:w="1276" w:type="dxa"/>
          </w:tcPr>
          <w:p w:rsidR="00783B57" w:rsidRPr="00783B57" w:rsidRDefault="00783B57" w:rsidP="00783B57">
            <w:pPr>
              <w:jc w:val="center"/>
            </w:pPr>
            <w:r w:rsidRPr="00783B57">
              <w:t>038</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20</w:t>
            </w:r>
          </w:p>
        </w:tc>
        <w:tc>
          <w:tcPr>
            <w:tcW w:w="1701" w:type="dxa"/>
          </w:tcPr>
          <w:p w:rsidR="00783B57" w:rsidRPr="00783B57" w:rsidRDefault="00783B57" w:rsidP="00783B57">
            <w:pPr>
              <w:jc w:val="center"/>
              <w:rPr>
                <w:caps/>
              </w:rPr>
            </w:pPr>
            <w:r w:rsidRPr="00783B57">
              <w:rPr>
                <w:caps/>
              </w:rPr>
              <w:t>2,721</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rPr>
            </w:pPr>
            <w:r w:rsidRPr="00783B57">
              <w:rPr>
                <w:b/>
              </w:rPr>
              <w:t>9,321</w:t>
            </w:r>
          </w:p>
        </w:tc>
      </w:tr>
      <w:tr w:rsidR="00783B57" w:rsidRPr="00783B57" w:rsidTr="00783B57">
        <w:tc>
          <w:tcPr>
            <w:tcW w:w="5495" w:type="dxa"/>
            <w:vMerge w:val="restart"/>
            <w:vAlign w:val="center"/>
          </w:tcPr>
          <w:p w:rsidR="00783B57" w:rsidRPr="00783B57" w:rsidRDefault="00783B57" w:rsidP="00783B57">
            <w:r w:rsidRPr="00783B57">
              <w:t>Krosnelė (šilumos generatorius)</w:t>
            </w:r>
          </w:p>
        </w:tc>
        <w:tc>
          <w:tcPr>
            <w:tcW w:w="1276" w:type="dxa"/>
            <w:vMerge w:val="restart"/>
            <w:vAlign w:val="center"/>
          </w:tcPr>
          <w:p w:rsidR="00783B57" w:rsidRPr="00783B57" w:rsidRDefault="00783B57" w:rsidP="00783B57">
            <w:pPr>
              <w:jc w:val="center"/>
            </w:pPr>
            <w:r w:rsidRPr="00783B57">
              <w:t>040</w:t>
            </w:r>
          </w:p>
        </w:tc>
        <w:tc>
          <w:tcPr>
            <w:tcW w:w="2693" w:type="dxa"/>
          </w:tcPr>
          <w:p w:rsidR="00783B57" w:rsidRPr="00783B57" w:rsidRDefault="00783B57" w:rsidP="00783B57">
            <w:r w:rsidRPr="00783B57">
              <w:t>Kietosios dalelės (A)</w:t>
            </w:r>
          </w:p>
        </w:tc>
        <w:tc>
          <w:tcPr>
            <w:tcW w:w="1134" w:type="dxa"/>
          </w:tcPr>
          <w:p w:rsidR="00783B57" w:rsidRPr="00783B57" w:rsidRDefault="00783B57" w:rsidP="00783B57">
            <w:pPr>
              <w:jc w:val="center"/>
            </w:pPr>
            <w:r w:rsidRPr="00783B57">
              <w:t>6493</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100</w:t>
            </w:r>
          </w:p>
        </w:tc>
        <w:tc>
          <w:tcPr>
            <w:tcW w:w="1701" w:type="dxa"/>
            <w:vMerge w:val="restart"/>
            <w:vAlign w:val="center"/>
          </w:tcPr>
          <w:p w:rsidR="00783B57" w:rsidRPr="00783B57" w:rsidRDefault="00783B57" w:rsidP="00783B57">
            <w:pPr>
              <w:jc w:val="center"/>
            </w:pPr>
          </w:p>
        </w:tc>
      </w:tr>
      <w:tr w:rsidR="00783B57" w:rsidRPr="00783B57" w:rsidTr="00783B57">
        <w:tc>
          <w:tcPr>
            <w:tcW w:w="5495" w:type="dxa"/>
            <w:vMerge/>
          </w:tcPr>
          <w:p w:rsidR="00783B57" w:rsidRPr="00783B57" w:rsidRDefault="00783B57" w:rsidP="00783B57">
            <w:pPr>
              <w:jc w:val="right"/>
              <w:rPr>
                <w:b/>
              </w:rPr>
            </w:pPr>
          </w:p>
        </w:tc>
        <w:tc>
          <w:tcPr>
            <w:tcW w:w="1276" w:type="dxa"/>
            <w:vMerge/>
          </w:tcPr>
          <w:p w:rsidR="00783B57" w:rsidRPr="00783B57" w:rsidRDefault="00783B57" w:rsidP="00783B57">
            <w:pPr>
              <w:jc w:val="right"/>
            </w:pP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(A)</w:t>
            </w:r>
          </w:p>
        </w:tc>
        <w:tc>
          <w:tcPr>
            <w:tcW w:w="1134" w:type="dxa"/>
          </w:tcPr>
          <w:p w:rsidR="00783B57" w:rsidRPr="00783B57" w:rsidRDefault="00783B57" w:rsidP="00783B57">
            <w:pPr>
              <w:jc w:val="center"/>
            </w:pPr>
            <w:r w:rsidRPr="00783B57">
              <w:t>177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500</w:t>
            </w:r>
          </w:p>
        </w:tc>
        <w:tc>
          <w:tcPr>
            <w:tcW w:w="1701" w:type="dxa"/>
            <w:vMerge/>
          </w:tcPr>
          <w:p w:rsidR="00783B57" w:rsidRPr="00783B57" w:rsidRDefault="00783B57" w:rsidP="00783B57">
            <w:pPr>
              <w:jc w:val="center"/>
            </w:pPr>
          </w:p>
        </w:tc>
      </w:tr>
      <w:tr w:rsidR="00783B57" w:rsidRPr="00783B57" w:rsidTr="00783B57">
        <w:tc>
          <w:tcPr>
            <w:tcW w:w="5495" w:type="dxa"/>
            <w:vMerge/>
          </w:tcPr>
          <w:p w:rsidR="00783B57" w:rsidRPr="00783B57" w:rsidRDefault="00783B57" w:rsidP="00783B57">
            <w:pPr>
              <w:jc w:val="right"/>
              <w:rPr>
                <w:b/>
              </w:rPr>
            </w:pPr>
          </w:p>
        </w:tc>
        <w:tc>
          <w:tcPr>
            <w:tcW w:w="1276" w:type="dxa"/>
            <w:vMerge/>
          </w:tcPr>
          <w:p w:rsidR="00783B57" w:rsidRPr="00783B57" w:rsidRDefault="00783B57" w:rsidP="00783B57">
            <w:pPr>
              <w:jc w:val="right"/>
            </w:pPr>
          </w:p>
        </w:tc>
        <w:tc>
          <w:tcPr>
            <w:tcW w:w="2693" w:type="dxa"/>
          </w:tcPr>
          <w:p w:rsidR="00783B57" w:rsidRPr="00783B57" w:rsidRDefault="00783B57" w:rsidP="00783B57">
            <w:r w:rsidRPr="00783B57">
              <w:t>Azoto oksidai (A)</w:t>
            </w:r>
          </w:p>
        </w:tc>
        <w:tc>
          <w:tcPr>
            <w:tcW w:w="1134" w:type="dxa"/>
          </w:tcPr>
          <w:p w:rsidR="00783B57" w:rsidRPr="00783B57" w:rsidRDefault="00783B57" w:rsidP="00783B57">
            <w:pPr>
              <w:jc w:val="center"/>
            </w:pPr>
            <w:r w:rsidRPr="00783B57">
              <w:t>250</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450</w:t>
            </w:r>
          </w:p>
        </w:tc>
        <w:tc>
          <w:tcPr>
            <w:tcW w:w="1701" w:type="dxa"/>
            <w:vMerge/>
          </w:tcPr>
          <w:p w:rsidR="00783B57" w:rsidRPr="00783B57" w:rsidRDefault="00783B57" w:rsidP="00783B57">
            <w:pPr>
              <w:jc w:val="center"/>
            </w:pPr>
          </w:p>
        </w:tc>
      </w:tr>
      <w:tr w:rsidR="00783B57" w:rsidRPr="00783B57" w:rsidTr="00783B57">
        <w:tc>
          <w:tcPr>
            <w:tcW w:w="5495" w:type="dxa"/>
            <w:vMerge/>
          </w:tcPr>
          <w:p w:rsidR="00783B57" w:rsidRPr="00783B57" w:rsidRDefault="00783B57" w:rsidP="00783B57">
            <w:pPr>
              <w:jc w:val="right"/>
              <w:rPr>
                <w:b/>
              </w:rPr>
            </w:pPr>
          </w:p>
        </w:tc>
        <w:tc>
          <w:tcPr>
            <w:tcW w:w="1276" w:type="dxa"/>
            <w:vMerge/>
          </w:tcPr>
          <w:p w:rsidR="00783B57" w:rsidRPr="00783B57" w:rsidRDefault="00783B57" w:rsidP="00783B57">
            <w:pPr>
              <w:jc w:val="right"/>
            </w:pPr>
          </w:p>
        </w:tc>
        <w:tc>
          <w:tcPr>
            <w:tcW w:w="2693" w:type="dxa"/>
          </w:tcPr>
          <w:p w:rsidR="00783B57" w:rsidRPr="00783B57" w:rsidRDefault="00783B57" w:rsidP="00783B57">
            <w:r w:rsidRPr="00783B57">
              <w:t>Sieros dioksidas (A)</w:t>
            </w:r>
          </w:p>
        </w:tc>
        <w:tc>
          <w:tcPr>
            <w:tcW w:w="1134" w:type="dxa"/>
          </w:tcPr>
          <w:p w:rsidR="00783B57" w:rsidRPr="00783B57" w:rsidRDefault="00783B57" w:rsidP="00783B57">
            <w:pPr>
              <w:jc w:val="center"/>
            </w:pPr>
            <w:r w:rsidRPr="00783B57">
              <w:t>1753</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1700</w:t>
            </w:r>
          </w:p>
        </w:tc>
        <w:tc>
          <w:tcPr>
            <w:tcW w:w="1701" w:type="dxa"/>
            <w:vMerge/>
          </w:tcPr>
          <w:p w:rsidR="00783B57" w:rsidRPr="00783B57" w:rsidRDefault="00783B57" w:rsidP="00783B57">
            <w:pPr>
              <w:jc w:val="center"/>
            </w:pPr>
          </w:p>
        </w:tc>
      </w:tr>
      <w:tr w:rsidR="00783B57" w:rsidRPr="00783B57" w:rsidTr="00783B57">
        <w:tc>
          <w:tcPr>
            <w:tcW w:w="5495" w:type="dxa"/>
            <w:vMerge w:val="restart"/>
            <w:vAlign w:val="center"/>
          </w:tcPr>
          <w:p w:rsidR="00783B57" w:rsidRPr="00783B57" w:rsidRDefault="00783B57" w:rsidP="00783B57">
            <w:r w:rsidRPr="00783B57">
              <w:t>Cechinės katilinės</w:t>
            </w:r>
          </w:p>
        </w:tc>
        <w:tc>
          <w:tcPr>
            <w:tcW w:w="1276" w:type="dxa"/>
            <w:vMerge w:val="restart"/>
            <w:vAlign w:val="center"/>
          </w:tcPr>
          <w:p w:rsidR="00783B57" w:rsidRPr="00783B57" w:rsidRDefault="00783B57" w:rsidP="00783B57">
            <w:pPr>
              <w:jc w:val="center"/>
            </w:pPr>
            <w:r w:rsidRPr="00783B57">
              <w:t>041-045; 047; 052; 053, 067</w:t>
            </w:r>
          </w:p>
        </w:tc>
        <w:tc>
          <w:tcPr>
            <w:tcW w:w="2693" w:type="dxa"/>
            <w:vAlign w:val="center"/>
          </w:tcPr>
          <w:p w:rsidR="00783B57" w:rsidRPr="00783B57" w:rsidRDefault="00783B57" w:rsidP="00783B57">
            <w:r w:rsidRPr="00783B57">
              <w:t xml:space="preserve">Anglies </w:t>
            </w:r>
            <w:proofErr w:type="spellStart"/>
            <w:r w:rsidRPr="00783B57">
              <w:t>monoksidas</w:t>
            </w:r>
            <w:proofErr w:type="spellEnd"/>
            <w:r w:rsidRPr="00783B57">
              <w:t xml:space="preserve"> (A)</w:t>
            </w:r>
          </w:p>
        </w:tc>
        <w:tc>
          <w:tcPr>
            <w:tcW w:w="1134" w:type="dxa"/>
            <w:vAlign w:val="center"/>
          </w:tcPr>
          <w:p w:rsidR="00783B57" w:rsidRPr="00783B57" w:rsidRDefault="00783B57" w:rsidP="00783B57">
            <w:pPr>
              <w:jc w:val="center"/>
            </w:pPr>
            <w:r w:rsidRPr="00783B57">
              <w:t>177</w:t>
            </w:r>
          </w:p>
        </w:tc>
        <w:tc>
          <w:tcPr>
            <w:tcW w:w="1276" w:type="dxa"/>
            <w:vAlign w:val="center"/>
          </w:tcPr>
          <w:p w:rsidR="00783B57" w:rsidRPr="00783B57" w:rsidRDefault="00783B57" w:rsidP="00783B57">
            <w:pPr>
              <w:jc w:val="center"/>
            </w:pPr>
            <w:r w:rsidRPr="00783B57">
              <w:t>mg/Nm</w:t>
            </w:r>
            <w:r w:rsidRPr="00783B57">
              <w:rPr>
                <w:vertAlign w:val="superscript"/>
              </w:rPr>
              <w:t>3</w:t>
            </w:r>
          </w:p>
        </w:tc>
        <w:tc>
          <w:tcPr>
            <w:tcW w:w="1275" w:type="dxa"/>
            <w:vAlign w:val="center"/>
          </w:tcPr>
          <w:p w:rsidR="00783B57" w:rsidRPr="00783B57" w:rsidRDefault="00783B57" w:rsidP="00783B57">
            <w:pPr>
              <w:jc w:val="center"/>
            </w:pPr>
            <w:r w:rsidRPr="00783B57">
              <w:t>-</w:t>
            </w:r>
          </w:p>
        </w:tc>
        <w:tc>
          <w:tcPr>
            <w:tcW w:w="1701" w:type="dxa"/>
            <w:vAlign w:val="center"/>
          </w:tcPr>
          <w:p w:rsidR="00783B57" w:rsidRPr="00783B57" w:rsidRDefault="00783B57" w:rsidP="00783B57">
            <w:r w:rsidRPr="00783B57">
              <w:t>Nematuojama</w:t>
            </w:r>
          </w:p>
        </w:tc>
      </w:tr>
      <w:tr w:rsidR="00783B57" w:rsidRPr="00783B57" w:rsidTr="00783B57">
        <w:tc>
          <w:tcPr>
            <w:tcW w:w="5495" w:type="dxa"/>
            <w:vMerge/>
            <w:vAlign w:val="center"/>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vAlign w:val="center"/>
          </w:tcPr>
          <w:p w:rsidR="00783B57" w:rsidRPr="00783B57" w:rsidRDefault="00783B57" w:rsidP="00783B57">
            <w:r w:rsidRPr="00783B57">
              <w:t>Azoto oksidai (A)</w:t>
            </w:r>
          </w:p>
        </w:tc>
        <w:tc>
          <w:tcPr>
            <w:tcW w:w="1134" w:type="dxa"/>
            <w:vAlign w:val="center"/>
          </w:tcPr>
          <w:p w:rsidR="00783B57" w:rsidRPr="00783B57" w:rsidRDefault="00783B57" w:rsidP="00783B57">
            <w:pPr>
              <w:jc w:val="center"/>
            </w:pPr>
            <w:r w:rsidRPr="00783B57">
              <w:t>250</w:t>
            </w:r>
          </w:p>
        </w:tc>
        <w:tc>
          <w:tcPr>
            <w:tcW w:w="1276" w:type="dxa"/>
            <w:vAlign w:val="center"/>
          </w:tcPr>
          <w:p w:rsidR="00783B57" w:rsidRPr="00783B57" w:rsidRDefault="00783B57" w:rsidP="00783B57">
            <w:pPr>
              <w:jc w:val="center"/>
            </w:pPr>
            <w:r w:rsidRPr="00783B57">
              <w:t>mg/Nm</w:t>
            </w:r>
            <w:r w:rsidRPr="00783B57">
              <w:rPr>
                <w:vertAlign w:val="superscript"/>
              </w:rPr>
              <w:t>3</w:t>
            </w:r>
          </w:p>
        </w:tc>
        <w:tc>
          <w:tcPr>
            <w:tcW w:w="1275" w:type="dxa"/>
            <w:vAlign w:val="center"/>
          </w:tcPr>
          <w:p w:rsidR="00783B57" w:rsidRPr="00783B57" w:rsidRDefault="00783B57" w:rsidP="00783B57">
            <w:pPr>
              <w:jc w:val="center"/>
            </w:pPr>
            <w:r w:rsidRPr="00783B57">
              <w:t>350</w:t>
            </w:r>
          </w:p>
        </w:tc>
        <w:tc>
          <w:tcPr>
            <w:tcW w:w="1701" w:type="dxa"/>
            <w:vAlign w:val="center"/>
          </w:tcPr>
          <w:p w:rsidR="00783B57" w:rsidRPr="00783B57" w:rsidRDefault="00783B57" w:rsidP="00783B57">
            <w:r w:rsidRPr="00783B57">
              <w:t>Nematuojama</w:t>
            </w:r>
          </w:p>
        </w:tc>
      </w:tr>
      <w:tr w:rsidR="00783B57" w:rsidRPr="00783B57" w:rsidTr="00783B57">
        <w:tc>
          <w:tcPr>
            <w:tcW w:w="5495" w:type="dxa"/>
            <w:vMerge w:val="restart"/>
            <w:vAlign w:val="center"/>
          </w:tcPr>
          <w:p w:rsidR="00783B57" w:rsidRPr="00783B57" w:rsidRDefault="00783B57" w:rsidP="00783B57">
            <w:r w:rsidRPr="00783B57">
              <w:t>Cechinės katilinės (</w:t>
            </w:r>
            <w:proofErr w:type="spellStart"/>
            <w:r w:rsidRPr="00783B57">
              <w:t>mechan</w:t>
            </w:r>
            <w:proofErr w:type="spellEnd"/>
            <w:r w:rsidRPr="00783B57">
              <w:t>. tarnybos dirbtuvių šildymui; depas 2 patalpų šildymui; depas 3 patalpų šildymui)</w:t>
            </w:r>
          </w:p>
        </w:tc>
        <w:tc>
          <w:tcPr>
            <w:tcW w:w="1276" w:type="dxa"/>
            <w:vMerge w:val="restart"/>
            <w:vAlign w:val="center"/>
          </w:tcPr>
          <w:p w:rsidR="00783B57" w:rsidRPr="00783B57" w:rsidRDefault="00783B57" w:rsidP="00783B57">
            <w:pPr>
              <w:jc w:val="center"/>
            </w:pPr>
            <w:r w:rsidRPr="00783B57">
              <w:t>046; 050; 051</w:t>
            </w: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(A)</w:t>
            </w:r>
          </w:p>
        </w:tc>
        <w:tc>
          <w:tcPr>
            <w:tcW w:w="1134" w:type="dxa"/>
          </w:tcPr>
          <w:p w:rsidR="00783B57" w:rsidRPr="00783B57" w:rsidRDefault="00783B57" w:rsidP="00783B57">
            <w:pPr>
              <w:jc w:val="center"/>
            </w:pPr>
            <w:r w:rsidRPr="00783B57">
              <w:t>177</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vAlign w:val="center"/>
          </w:tcPr>
          <w:p w:rsidR="00783B57" w:rsidRPr="00783B57" w:rsidRDefault="00783B57" w:rsidP="00783B57">
            <w:pPr>
              <w:jc w:val="center"/>
            </w:pPr>
            <w:r w:rsidRPr="00783B57">
              <w:t>-</w:t>
            </w:r>
          </w:p>
        </w:tc>
        <w:tc>
          <w:tcPr>
            <w:tcW w:w="1701" w:type="dxa"/>
            <w:vAlign w:val="center"/>
          </w:tcPr>
          <w:p w:rsidR="00783B57" w:rsidRPr="00783B57" w:rsidRDefault="00783B57" w:rsidP="00783B57">
            <w:pPr>
              <w:jc w:val="center"/>
            </w:pPr>
            <w:r w:rsidRPr="00783B57">
              <w:t>4,2</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Azoto oksidai (A)</w:t>
            </w:r>
          </w:p>
        </w:tc>
        <w:tc>
          <w:tcPr>
            <w:tcW w:w="1134" w:type="dxa"/>
          </w:tcPr>
          <w:p w:rsidR="00783B57" w:rsidRPr="00783B57" w:rsidRDefault="00783B57" w:rsidP="00783B57">
            <w:pPr>
              <w:jc w:val="center"/>
            </w:pPr>
            <w:r w:rsidRPr="00783B57">
              <w:t>250</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vAlign w:val="center"/>
          </w:tcPr>
          <w:p w:rsidR="00783B57" w:rsidRPr="00783B57" w:rsidRDefault="00783B57" w:rsidP="00783B57">
            <w:pPr>
              <w:jc w:val="center"/>
            </w:pPr>
            <w:r w:rsidRPr="00783B57">
              <w:t>350</w:t>
            </w:r>
          </w:p>
        </w:tc>
        <w:tc>
          <w:tcPr>
            <w:tcW w:w="1701" w:type="dxa"/>
            <w:vAlign w:val="center"/>
          </w:tcPr>
          <w:p w:rsidR="00783B57" w:rsidRPr="00783B57" w:rsidRDefault="00783B57" w:rsidP="00783B57">
            <w:pPr>
              <w:jc w:val="center"/>
            </w:pPr>
            <w:r w:rsidRPr="00783B57">
              <w:t>1,3</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rPr>
            </w:pPr>
            <w:r w:rsidRPr="00783B57">
              <w:rPr>
                <w:b/>
              </w:rPr>
              <w:t>5,500</w:t>
            </w:r>
          </w:p>
        </w:tc>
      </w:tr>
      <w:tr w:rsidR="00783B57" w:rsidRPr="00783B57" w:rsidTr="00783B57">
        <w:tc>
          <w:tcPr>
            <w:tcW w:w="5495" w:type="dxa"/>
            <w:vMerge w:val="restart"/>
            <w:vAlign w:val="center"/>
          </w:tcPr>
          <w:p w:rsidR="00783B57" w:rsidRPr="00783B57" w:rsidRDefault="00783B57" w:rsidP="00783B57">
            <w:r w:rsidRPr="00783B57">
              <w:t>Kalvė</w:t>
            </w:r>
          </w:p>
        </w:tc>
        <w:tc>
          <w:tcPr>
            <w:tcW w:w="1276" w:type="dxa"/>
            <w:vMerge w:val="restart"/>
            <w:vAlign w:val="center"/>
          </w:tcPr>
          <w:p w:rsidR="00783B57" w:rsidRPr="00783B57" w:rsidRDefault="00783B57" w:rsidP="00783B57">
            <w:pPr>
              <w:jc w:val="center"/>
            </w:pPr>
            <w:r w:rsidRPr="00783B57">
              <w:t>054</w:t>
            </w:r>
          </w:p>
        </w:tc>
        <w:tc>
          <w:tcPr>
            <w:tcW w:w="2693" w:type="dxa"/>
          </w:tcPr>
          <w:p w:rsidR="00783B57" w:rsidRPr="00783B57" w:rsidRDefault="00783B57" w:rsidP="00783B57">
            <w:r w:rsidRPr="00783B57">
              <w:t>Kietosios dalelės (B)</w:t>
            </w:r>
          </w:p>
        </w:tc>
        <w:tc>
          <w:tcPr>
            <w:tcW w:w="1134" w:type="dxa"/>
          </w:tcPr>
          <w:p w:rsidR="00783B57" w:rsidRPr="00783B57" w:rsidRDefault="00783B57" w:rsidP="00783B57">
            <w:pPr>
              <w:jc w:val="center"/>
            </w:pPr>
            <w:r w:rsidRPr="00783B57">
              <w:t>6486</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pPr>
            <w:r w:rsidRPr="00783B57">
              <w:t>0,001</w:t>
            </w:r>
          </w:p>
        </w:tc>
        <w:tc>
          <w:tcPr>
            <w:tcW w:w="1701" w:type="dxa"/>
          </w:tcPr>
          <w:p w:rsidR="00783B57" w:rsidRPr="00783B57" w:rsidRDefault="00783B57" w:rsidP="00783B57">
            <w:pPr>
              <w:jc w:val="center"/>
            </w:pPr>
            <w:r w:rsidRPr="00783B57">
              <w:t>0,002</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(B)</w:t>
            </w:r>
          </w:p>
        </w:tc>
        <w:tc>
          <w:tcPr>
            <w:tcW w:w="1134" w:type="dxa"/>
          </w:tcPr>
          <w:p w:rsidR="00783B57" w:rsidRPr="00783B57" w:rsidRDefault="00783B57" w:rsidP="00783B57">
            <w:pPr>
              <w:jc w:val="center"/>
              <w:rPr>
                <w:caps/>
              </w:rPr>
            </w:pPr>
            <w:r w:rsidRPr="00783B57">
              <w:rPr>
                <w:caps/>
              </w:rPr>
              <w:t>5917</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0,041</w:t>
            </w:r>
          </w:p>
        </w:tc>
        <w:tc>
          <w:tcPr>
            <w:tcW w:w="1701" w:type="dxa"/>
          </w:tcPr>
          <w:p w:rsidR="00783B57" w:rsidRPr="00783B57" w:rsidRDefault="00783B57" w:rsidP="00783B57">
            <w:pPr>
              <w:jc w:val="center"/>
              <w:rPr>
                <w:caps/>
              </w:rPr>
            </w:pPr>
            <w:r w:rsidRPr="00783B57">
              <w:rPr>
                <w:caps/>
              </w:rPr>
              <w:t>0,040</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Azoto oksidai (B)</w:t>
            </w:r>
          </w:p>
        </w:tc>
        <w:tc>
          <w:tcPr>
            <w:tcW w:w="1134" w:type="dxa"/>
          </w:tcPr>
          <w:p w:rsidR="00783B57" w:rsidRPr="00783B57" w:rsidRDefault="00783B57" w:rsidP="00783B57">
            <w:pPr>
              <w:jc w:val="center"/>
              <w:rPr>
                <w:caps/>
              </w:rPr>
            </w:pPr>
            <w:r w:rsidRPr="00783B57">
              <w:rPr>
                <w:caps/>
              </w:rPr>
              <w:t>5872</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0,0052</w:t>
            </w:r>
          </w:p>
        </w:tc>
        <w:tc>
          <w:tcPr>
            <w:tcW w:w="1701" w:type="dxa"/>
          </w:tcPr>
          <w:p w:rsidR="00783B57" w:rsidRPr="00783B57" w:rsidRDefault="00783B57" w:rsidP="00783B57">
            <w:pPr>
              <w:jc w:val="center"/>
              <w:rPr>
                <w:caps/>
              </w:rPr>
            </w:pPr>
            <w:r w:rsidRPr="00783B57">
              <w:rPr>
                <w:caps/>
              </w:rPr>
              <w:t>0,006</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Sieros dioksidas (B)</w:t>
            </w:r>
          </w:p>
        </w:tc>
        <w:tc>
          <w:tcPr>
            <w:tcW w:w="1134" w:type="dxa"/>
          </w:tcPr>
          <w:p w:rsidR="00783B57" w:rsidRPr="00783B57" w:rsidRDefault="00783B57" w:rsidP="00783B57">
            <w:pPr>
              <w:jc w:val="center"/>
              <w:rPr>
                <w:caps/>
              </w:rPr>
            </w:pPr>
            <w:r w:rsidRPr="00783B57">
              <w:rPr>
                <w:caps/>
              </w:rPr>
              <w:t>5897</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0,022</w:t>
            </w:r>
          </w:p>
        </w:tc>
        <w:tc>
          <w:tcPr>
            <w:tcW w:w="1701" w:type="dxa"/>
          </w:tcPr>
          <w:p w:rsidR="00783B57" w:rsidRPr="00783B57" w:rsidRDefault="00783B57" w:rsidP="00783B57">
            <w:pPr>
              <w:jc w:val="center"/>
              <w:rPr>
                <w:caps/>
              </w:rPr>
            </w:pPr>
            <w:r w:rsidRPr="00783B57">
              <w:rPr>
                <w:caps/>
              </w:rPr>
              <w:t>0,020</w:t>
            </w:r>
          </w:p>
        </w:tc>
      </w:tr>
      <w:tr w:rsidR="00783B57" w:rsidRPr="00783B57" w:rsidTr="00783B57">
        <w:tc>
          <w:tcPr>
            <w:tcW w:w="5495" w:type="dxa"/>
          </w:tcPr>
          <w:p w:rsidR="00783B57" w:rsidRPr="00783B57" w:rsidRDefault="00783B57" w:rsidP="00783B57">
            <w:r w:rsidRPr="00783B57">
              <w:t>Galandimo staklės</w:t>
            </w:r>
          </w:p>
        </w:tc>
        <w:tc>
          <w:tcPr>
            <w:tcW w:w="1276" w:type="dxa"/>
          </w:tcPr>
          <w:p w:rsidR="00783B57" w:rsidRPr="00783B57" w:rsidRDefault="00783B57" w:rsidP="00783B57">
            <w:pPr>
              <w:jc w:val="center"/>
            </w:pPr>
            <w:r w:rsidRPr="00783B57">
              <w:t>055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0,182</w:t>
            </w:r>
          </w:p>
        </w:tc>
        <w:tc>
          <w:tcPr>
            <w:tcW w:w="1701" w:type="dxa"/>
          </w:tcPr>
          <w:p w:rsidR="00783B57" w:rsidRPr="00783B57" w:rsidRDefault="00783B57" w:rsidP="00783B57">
            <w:pPr>
              <w:jc w:val="center"/>
              <w:rPr>
                <w:caps/>
              </w:rPr>
            </w:pPr>
            <w:r w:rsidRPr="00783B57">
              <w:rPr>
                <w:caps/>
              </w:rPr>
              <w:t>0,852</w:t>
            </w:r>
          </w:p>
        </w:tc>
      </w:tr>
      <w:tr w:rsidR="00783B57" w:rsidRPr="00783B57" w:rsidTr="00783B57">
        <w:tc>
          <w:tcPr>
            <w:tcW w:w="5495" w:type="dxa"/>
            <w:vMerge w:val="restart"/>
            <w:vAlign w:val="center"/>
          </w:tcPr>
          <w:p w:rsidR="00783B57" w:rsidRPr="00783B57" w:rsidRDefault="00783B57" w:rsidP="00783B57">
            <w:r w:rsidRPr="00783B57">
              <w:t>Suvirinimo postas</w:t>
            </w:r>
          </w:p>
        </w:tc>
        <w:tc>
          <w:tcPr>
            <w:tcW w:w="1276" w:type="dxa"/>
            <w:vMerge w:val="restart"/>
            <w:vAlign w:val="center"/>
          </w:tcPr>
          <w:p w:rsidR="00783B57" w:rsidRPr="00783B57" w:rsidRDefault="00783B57" w:rsidP="00783B57">
            <w:pPr>
              <w:jc w:val="center"/>
            </w:pPr>
            <w:r w:rsidRPr="00783B57">
              <w:t>056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0,022</w:t>
            </w:r>
          </w:p>
        </w:tc>
        <w:tc>
          <w:tcPr>
            <w:tcW w:w="1701" w:type="dxa"/>
          </w:tcPr>
          <w:p w:rsidR="00783B57" w:rsidRPr="00783B57" w:rsidRDefault="00783B57" w:rsidP="00783B57">
            <w:pPr>
              <w:jc w:val="center"/>
              <w:rPr>
                <w:caps/>
              </w:rPr>
            </w:pPr>
            <w:r w:rsidRPr="00783B57">
              <w:rPr>
                <w:caps/>
              </w:rPr>
              <w:t>0,634</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Mangano oksidas</w:t>
            </w:r>
          </w:p>
        </w:tc>
        <w:tc>
          <w:tcPr>
            <w:tcW w:w="1134" w:type="dxa"/>
          </w:tcPr>
          <w:p w:rsidR="00783B57" w:rsidRPr="00783B57" w:rsidRDefault="00783B57" w:rsidP="00783B57">
            <w:pPr>
              <w:jc w:val="center"/>
              <w:rPr>
                <w:caps/>
              </w:rPr>
            </w:pPr>
            <w:r w:rsidRPr="00783B57">
              <w:rPr>
                <w:caps/>
              </w:rPr>
              <w:t>3516</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0,002</w:t>
            </w:r>
          </w:p>
        </w:tc>
        <w:tc>
          <w:tcPr>
            <w:tcW w:w="1701" w:type="dxa"/>
          </w:tcPr>
          <w:p w:rsidR="00783B57" w:rsidRPr="00783B57" w:rsidRDefault="00783B57" w:rsidP="00783B57">
            <w:pPr>
              <w:jc w:val="center"/>
              <w:rPr>
                <w:caps/>
              </w:rPr>
            </w:pPr>
            <w:r w:rsidRPr="00783B57">
              <w:rPr>
                <w:caps/>
              </w:rPr>
              <w:t>0,058</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Fluoro vandenilis</w:t>
            </w:r>
          </w:p>
        </w:tc>
        <w:tc>
          <w:tcPr>
            <w:tcW w:w="1134" w:type="dxa"/>
          </w:tcPr>
          <w:p w:rsidR="00783B57" w:rsidRPr="00783B57" w:rsidRDefault="00783B57" w:rsidP="00783B57">
            <w:pPr>
              <w:jc w:val="center"/>
              <w:rPr>
                <w:caps/>
              </w:rPr>
            </w:pPr>
            <w:r w:rsidRPr="00783B57">
              <w:rPr>
                <w:caps/>
              </w:rPr>
              <w:t>862</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0,001</w:t>
            </w:r>
          </w:p>
        </w:tc>
        <w:tc>
          <w:tcPr>
            <w:tcW w:w="1701" w:type="dxa"/>
          </w:tcPr>
          <w:p w:rsidR="00783B57" w:rsidRPr="00783B57" w:rsidRDefault="00783B57" w:rsidP="00783B57">
            <w:pPr>
              <w:jc w:val="center"/>
              <w:rPr>
                <w:caps/>
              </w:rPr>
            </w:pPr>
            <w:r w:rsidRPr="00783B57">
              <w:rPr>
                <w:caps/>
              </w:rPr>
              <w:t>0,029</w:t>
            </w:r>
          </w:p>
        </w:tc>
      </w:tr>
      <w:tr w:rsidR="00783B57" w:rsidRPr="00783B57" w:rsidTr="00783B57">
        <w:tc>
          <w:tcPr>
            <w:tcW w:w="5495" w:type="dxa"/>
          </w:tcPr>
          <w:p w:rsidR="00783B57" w:rsidRPr="00783B57" w:rsidRDefault="00783B57" w:rsidP="00783B57">
            <w:r w:rsidRPr="00783B57">
              <w:t>Metalo grūdinimo postas</w:t>
            </w:r>
          </w:p>
        </w:tc>
        <w:tc>
          <w:tcPr>
            <w:tcW w:w="1276" w:type="dxa"/>
            <w:vAlign w:val="center"/>
          </w:tcPr>
          <w:p w:rsidR="00783B57" w:rsidRPr="00783B57" w:rsidRDefault="00783B57" w:rsidP="00783B57">
            <w:pPr>
              <w:jc w:val="center"/>
            </w:pPr>
            <w:r w:rsidRPr="00783B57">
              <w:t>057</w:t>
            </w:r>
          </w:p>
        </w:tc>
        <w:tc>
          <w:tcPr>
            <w:tcW w:w="2693" w:type="dxa"/>
          </w:tcPr>
          <w:p w:rsidR="00783B57" w:rsidRPr="00783B57" w:rsidRDefault="00783B57" w:rsidP="00783B57">
            <w:r w:rsidRPr="00783B57">
              <w:t>LOJ</w:t>
            </w:r>
          </w:p>
        </w:tc>
        <w:tc>
          <w:tcPr>
            <w:tcW w:w="1134" w:type="dxa"/>
          </w:tcPr>
          <w:p w:rsidR="00783B57" w:rsidRPr="00783B57" w:rsidRDefault="00783B57" w:rsidP="00783B57">
            <w:pPr>
              <w:jc w:val="center"/>
              <w:rPr>
                <w:caps/>
              </w:rPr>
            </w:pPr>
            <w:r w:rsidRPr="00783B57">
              <w:rPr>
                <w:caps/>
              </w:rPr>
              <w:t>308</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w:t>
            </w:r>
          </w:p>
        </w:tc>
        <w:tc>
          <w:tcPr>
            <w:tcW w:w="1701" w:type="dxa"/>
          </w:tcPr>
          <w:p w:rsidR="00783B57" w:rsidRPr="00783B57" w:rsidRDefault="00783B57" w:rsidP="00783B57">
            <w:pPr>
              <w:jc w:val="center"/>
              <w:rPr>
                <w:caps/>
              </w:rPr>
            </w:pPr>
            <w:r w:rsidRPr="00783B57">
              <w:rPr>
                <w:caps/>
              </w:rPr>
              <w:t>-</w:t>
            </w:r>
          </w:p>
        </w:tc>
      </w:tr>
      <w:tr w:rsidR="00783B57" w:rsidRPr="00783B57" w:rsidTr="00783B57">
        <w:tc>
          <w:tcPr>
            <w:tcW w:w="5495" w:type="dxa"/>
          </w:tcPr>
          <w:p w:rsidR="00783B57" w:rsidRPr="00783B57" w:rsidRDefault="00783B57" w:rsidP="00783B57">
            <w:r w:rsidRPr="00783B57">
              <w:t>Akumuliatorių pakrovimo postas</w:t>
            </w:r>
          </w:p>
        </w:tc>
        <w:tc>
          <w:tcPr>
            <w:tcW w:w="1276" w:type="dxa"/>
            <w:vAlign w:val="center"/>
          </w:tcPr>
          <w:p w:rsidR="00783B57" w:rsidRPr="00783B57" w:rsidRDefault="00783B57" w:rsidP="00783B57">
            <w:pPr>
              <w:jc w:val="center"/>
            </w:pPr>
            <w:r w:rsidRPr="00783B57">
              <w:t>058</w:t>
            </w:r>
          </w:p>
        </w:tc>
        <w:tc>
          <w:tcPr>
            <w:tcW w:w="2693" w:type="dxa"/>
          </w:tcPr>
          <w:p w:rsidR="00783B57" w:rsidRPr="00783B57" w:rsidRDefault="00783B57" w:rsidP="00783B57">
            <w:r w:rsidRPr="00783B57">
              <w:t>Sieros rūgštis</w:t>
            </w:r>
          </w:p>
        </w:tc>
        <w:tc>
          <w:tcPr>
            <w:tcW w:w="1134" w:type="dxa"/>
          </w:tcPr>
          <w:p w:rsidR="00783B57" w:rsidRPr="00783B57" w:rsidRDefault="00783B57" w:rsidP="00783B57">
            <w:pPr>
              <w:jc w:val="center"/>
              <w:rPr>
                <w:caps/>
              </w:rPr>
            </w:pPr>
            <w:r w:rsidRPr="00783B57">
              <w:rPr>
                <w:caps/>
              </w:rPr>
              <w:t>1761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w:t>
            </w:r>
          </w:p>
        </w:tc>
        <w:tc>
          <w:tcPr>
            <w:tcW w:w="1701" w:type="dxa"/>
          </w:tcPr>
          <w:p w:rsidR="00783B57" w:rsidRPr="00783B57" w:rsidRDefault="00783B57" w:rsidP="00783B57">
            <w:pPr>
              <w:jc w:val="center"/>
            </w:pPr>
            <w:r w:rsidRPr="00783B57">
              <w:t>pėdsakai</w:t>
            </w:r>
          </w:p>
        </w:tc>
      </w:tr>
      <w:tr w:rsidR="00783B57" w:rsidRPr="00783B57" w:rsidTr="00783B57">
        <w:tc>
          <w:tcPr>
            <w:tcW w:w="5495" w:type="dxa"/>
          </w:tcPr>
          <w:p w:rsidR="00783B57" w:rsidRPr="00783B57" w:rsidRDefault="00783B57" w:rsidP="00783B57">
            <w:r w:rsidRPr="00783B57">
              <w:t>Vulkanizacijos postas</w:t>
            </w:r>
          </w:p>
        </w:tc>
        <w:tc>
          <w:tcPr>
            <w:tcW w:w="1276" w:type="dxa"/>
            <w:vAlign w:val="center"/>
          </w:tcPr>
          <w:p w:rsidR="00783B57" w:rsidRPr="00783B57" w:rsidRDefault="00783B57" w:rsidP="00783B57">
            <w:pPr>
              <w:jc w:val="center"/>
            </w:pPr>
            <w:r w:rsidRPr="00783B57">
              <w:t>059</w:t>
            </w:r>
          </w:p>
        </w:tc>
        <w:tc>
          <w:tcPr>
            <w:tcW w:w="2693" w:type="dxa"/>
          </w:tcPr>
          <w:p w:rsidR="00783B57" w:rsidRPr="00783B57" w:rsidRDefault="00783B57" w:rsidP="00783B57">
            <w:r w:rsidRPr="00783B57">
              <w:t xml:space="preserve">Anglies </w:t>
            </w:r>
            <w:proofErr w:type="spellStart"/>
            <w:r w:rsidRPr="00783B57">
              <w:t>monoksidas</w:t>
            </w:r>
            <w:proofErr w:type="spellEnd"/>
            <w:r w:rsidRPr="00783B57">
              <w:t xml:space="preserve"> (B)</w:t>
            </w:r>
          </w:p>
        </w:tc>
        <w:tc>
          <w:tcPr>
            <w:tcW w:w="1134" w:type="dxa"/>
          </w:tcPr>
          <w:p w:rsidR="00783B57" w:rsidRPr="00783B57" w:rsidRDefault="00783B57" w:rsidP="00783B57">
            <w:pPr>
              <w:jc w:val="center"/>
              <w:rPr>
                <w:caps/>
              </w:rPr>
            </w:pPr>
            <w:r w:rsidRPr="00783B57">
              <w:rPr>
                <w:caps/>
              </w:rPr>
              <w:t>5917</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w:t>
            </w:r>
          </w:p>
        </w:tc>
        <w:tc>
          <w:tcPr>
            <w:tcW w:w="1701" w:type="dxa"/>
          </w:tcPr>
          <w:p w:rsidR="00783B57" w:rsidRPr="00783B57" w:rsidRDefault="00783B57" w:rsidP="00783B57">
            <w:pPr>
              <w:jc w:val="center"/>
            </w:pPr>
            <w:r w:rsidRPr="00783B57">
              <w:t>pėdsakai</w:t>
            </w:r>
          </w:p>
        </w:tc>
      </w:tr>
      <w:tr w:rsidR="00783B57" w:rsidRPr="00783B57" w:rsidTr="00783B57">
        <w:tc>
          <w:tcPr>
            <w:tcW w:w="13149" w:type="dxa"/>
            <w:gridSpan w:val="6"/>
          </w:tcPr>
          <w:p w:rsidR="00783B57" w:rsidRPr="00783B57" w:rsidRDefault="00783B57" w:rsidP="00783B57">
            <w:pPr>
              <w:jc w:val="right"/>
              <w:rPr>
                <w:b/>
                <w:caps/>
              </w:rPr>
            </w:pPr>
            <w:r w:rsidRPr="00783B57">
              <w:rPr>
                <w:b/>
              </w:rPr>
              <w:t>Iš viso:</w:t>
            </w:r>
          </w:p>
        </w:tc>
        <w:tc>
          <w:tcPr>
            <w:tcW w:w="1701" w:type="dxa"/>
          </w:tcPr>
          <w:p w:rsidR="00783B57" w:rsidRPr="00783B57" w:rsidRDefault="00783B57" w:rsidP="00783B57">
            <w:pPr>
              <w:jc w:val="right"/>
              <w:rPr>
                <w:b/>
                <w:caps/>
              </w:rPr>
            </w:pPr>
            <w:r w:rsidRPr="00783B57">
              <w:rPr>
                <w:b/>
                <w:caps/>
              </w:rPr>
              <w:t>1,641</w:t>
            </w:r>
          </w:p>
        </w:tc>
      </w:tr>
      <w:tr w:rsidR="00783B57" w:rsidRPr="00783B57" w:rsidTr="00783B57">
        <w:tc>
          <w:tcPr>
            <w:tcW w:w="5495" w:type="dxa"/>
            <w:vMerge w:val="restart"/>
            <w:vAlign w:val="center"/>
          </w:tcPr>
          <w:p w:rsidR="00783B57" w:rsidRPr="00783B57" w:rsidRDefault="00783B57" w:rsidP="00783B57">
            <w:r w:rsidRPr="00783B57">
              <w:t>Ventiliacijos angos laboratorijoje</w:t>
            </w:r>
          </w:p>
        </w:tc>
        <w:tc>
          <w:tcPr>
            <w:tcW w:w="1276" w:type="dxa"/>
            <w:vMerge w:val="restart"/>
            <w:vAlign w:val="center"/>
          </w:tcPr>
          <w:p w:rsidR="00783B57" w:rsidRPr="00783B57" w:rsidRDefault="00783B57" w:rsidP="00783B57">
            <w:pPr>
              <w:jc w:val="center"/>
            </w:pPr>
            <w:r w:rsidRPr="00783B57">
              <w:t>060</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w:t>
            </w:r>
          </w:p>
        </w:tc>
        <w:tc>
          <w:tcPr>
            <w:tcW w:w="1701" w:type="dxa"/>
          </w:tcPr>
          <w:p w:rsidR="00783B57" w:rsidRPr="00783B57" w:rsidRDefault="00783B57" w:rsidP="00783B57">
            <w:pPr>
              <w:jc w:val="center"/>
              <w:rPr>
                <w:caps/>
              </w:rPr>
            </w:pPr>
            <w:r w:rsidRPr="00783B57">
              <w:rPr>
                <w:caps/>
              </w:rPr>
              <w:t xml:space="preserve"> </w:t>
            </w:r>
            <w:r w:rsidRPr="00783B57">
              <w:t>pėdsakai</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Chloro vandenilis</w:t>
            </w:r>
          </w:p>
        </w:tc>
        <w:tc>
          <w:tcPr>
            <w:tcW w:w="1134" w:type="dxa"/>
          </w:tcPr>
          <w:p w:rsidR="00783B57" w:rsidRPr="00783B57" w:rsidRDefault="00783B57" w:rsidP="00783B57">
            <w:pPr>
              <w:jc w:val="center"/>
            </w:pPr>
            <w:r w:rsidRPr="00783B57">
              <w:t>440</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w:t>
            </w:r>
          </w:p>
        </w:tc>
        <w:tc>
          <w:tcPr>
            <w:tcW w:w="1701" w:type="dxa"/>
          </w:tcPr>
          <w:p w:rsidR="00783B57" w:rsidRPr="00783B57" w:rsidRDefault="00783B57" w:rsidP="00783B57">
            <w:pPr>
              <w:jc w:val="center"/>
            </w:pPr>
            <w:r w:rsidRPr="00783B57">
              <w:t>pėdsakai</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Sieros rūgštis</w:t>
            </w:r>
          </w:p>
        </w:tc>
        <w:tc>
          <w:tcPr>
            <w:tcW w:w="1134" w:type="dxa"/>
          </w:tcPr>
          <w:p w:rsidR="00783B57" w:rsidRPr="00783B57" w:rsidRDefault="00783B57" w:rsidP="00783B57">
            <w:pPr>
              <w:jc w:val="center"/>
            </w:pPr>
            <w:r w:rsidRPr="00783B57">
              <w:t>1761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w:t>
            </w:r>
          </w:p>
        </w:tc>
        <w:tc>
          <w:tcPr>
            <w:tcW w:w="1701" w:type="dxa"/>
          </w:tcPr>
          <w:p w:rsidR="00783B57" w:rsidRPr="00783B57" w:rsidRDefault="00783B57" w:rsidP="00783B57">
            <w:pPr>
              <w:jc w:val="center"/>
            </w:pPr>
            <w:r w:rsidRPr="00783B57">
              <w:t>pėdsakai</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Amoniakas</w:t>
            </w:r>
          </w:p>
        </w:tc>
        <w:tc>
          <w:tcPr>
            <w:tcW w:w="1134" w:type="dxa"/>
          </w:tcPr>
          <w:p w:rsidR="00783B57" w:rsidRPr="00783B57" w:rsidRDefault="00783B57" w:rsidP="00783B57">
            <w:pPr>
              <w:jc w:val="center"/>
            </w:pPr>
            <w:r w:rsidRPr="00783B57">
              <w:t>134</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pPr>
            <w:r w:rsidRPr="00783B57">
              <w:t>-</w:t>
            </w:r>
          </w:p>
        </w:tc>
        <w:tc>
          <w:tcPr>
            <w:tcW w:w="1701" w:type="dxa"/>
          </w:tcPr>
          <w:p w:rsidR="00783B57" w:rsidRPr="00783B57" w:rsidRDefault="00783B57" w:rsidP="00783B57">
            <w:pPr>
              <w:jc w:val="center"/>
            </w:pPr>
            <w:r w:rsidRPr="00783B57">
              <w:t>pėdsakai</w:t>
            </w:r>
          </w:p>
        </w:tc>
      </w:tr>
      <w:tr w:rsidR="00783B57" w:rsidRPr="00783B57" w:rsidTr="00783B57">
        <w:tc>
          <w:tcPr>
            <w:tcW w:w="5495" w:type="dxa"/>
            <w:vMerge/>
          </w:tcPr>
          <w:p w:rsidR="00783B57" w:rsidRPr="00783B57" w:rsidRDefault="00783B57" w:rsidP="00783B57"/>
        </w:tc>
        <w:tc>
          <w:tcPr>
            <w:tcW w:w="1276" w:type="dxa"/>
            <w:vMerge/>
            <w:vAlign w:val="center"/>
          </w:tcPr>
          <w:p w:rsidR="00783B57" w:rsidRPr="00783B57" w:rsidRDefault="00783B57" w:rsidP="00783B57">
            <w:pPr>
              <w:jc w:val="center"/>
            </w:pPr>
          </w:p>
        </w:tc>
        <w:tc>
          <w:tcPr>
            <w:tcW w:w="2693" w:type="dxa"/>
          </w:tcPr>
          <w:p w:rsidR="00783B57" w:rsidRPr="00783B57" w:rsidRDefault="00783B57" w:rsidP="00783B57">
            <w:r w:rsidRPr="00783B57">
              <w:t>Acetonas</w:t>
            </w:r>
          </w:p>
        </w:tc>
        <w:tc>
          <w:tcPr>
            <w:tcW w:w="1134" w:type="dxa"/>
          </w:tcPr>
          <w:p w:rsidR="00783B57" w:rsidRPr="00783B57" w:rsidRDefault="00783B57" w:rsidP="00783B57">
            <w:pPr>
              <w:jc w:val="center"/>
            </w:pPr>
            <w:r w:rsidRPr="00783B57">
              <w:t>65</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pPr>
            <w:r w:rsidRPr="00783B57">
              <w:t>-</w:t>
            </w:r>
          </w:p>
        </w:tc>
        <w:tc>
          <w:tcPr>
            <w:tcW w:w="1701" w:type="dxa"/>
          </w:tcPr>
          <w:p w:rsidR="00783B57" w:rsidRPr="00783B57" w:rsidRDefault="00783B57" w:rsidP="00783B57">
            <w:pPr>
              <w:jc w:val="center"/>
            </w:pPr>
            <w:r w:rsidRPr="00783B57">
              <w:t>pėdsakai</w:t>
            </w:r>
          </w:p>
        </w:tc>
      </w:tr>
      <w:tr w:rsidR="00783B57" w:rsidRPr="00783B57" w:rsidTr="00783B57">
        <w:tc>
          <w:tcPr>
            <w:tcW w:w="5495" w:type="dxa"/>
          </w:tcPr>
          <w:p w:rsidR="00783B57" w:rsidRPr="00783B57" w:rsidRDefault="00783B57" w:rsidP="00783B57">
            <w:r w:rsidRPr="00783B57">
              <w:t>Ventiliacijos angos</w:t>
            </w:r>
          </w:p>
        </w:tc>
        <w:tc>
          <w:tcPr>
            <w:tcW w:w="1276" w:type="dxa"/>
            <w:vAlign w:val="center"/>
          </w:tcPr>
          <w:p w:rsidR="00783B57" w:rsidRPr="00783B57" w:rsidRDefault="00783B57" w:rsidP="00783B57">
            <w:pPr>
              <w:jc w:val="center"/>
            </w:pPr>
            <w:r w:rsidRPr="00783B57">
              <w:t>061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pPr>
            <w:r w:rsidRPr="00783B57">
              <w:t>-</w:t>
            </w:r>
          </w:p>
        </w:tc>
        <w:tc>
          <w:tcPr>
            <w:tcW w:w="1701" w:type="dxa"/>
          </w:tcPr>
          <w:p w:rsidR="00783B57" w:rsidRPr="00783B57" w:rsidRDefault="00783B57" w:rsidP="00783B57">
            <w:pPr>
              <w:jc w:val="center"/>
            </w:pPr>
            <w:r w:rsidRPr="00783B57">
              <w:t>pėdsakai</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pPr>
            <w:r w:rsidRPr="00783B57">
              <w:t>-</w:t>
            </w:r>
          </w:p>
        </w:tc>
      </w:tr>
      <w:tr w:rsidR="00783B57" w:rsidRPr="00783B57" w:rsidTr="00783B57">
        <w:tc>
          <w:tcPr>
            <w:tcW w:w="5495" w:type="dxa"/>
            <w:vAlign w:val="center"/>
          </w:tcPr>
          <w:p w:rsidR="00783B57" w:rsidRPr="00783B57" w:rsidRDefault="00783B57" w:rsidP="00783B57">
            <w:r w:rsidRPr="00783B57">
              <w:t>Pakavimo mašinos patalpa</w:t>
            </w:r>
          </w:p>
        </w:tc>
        <w:tc>
          <w:tcPr>
            <w:tcW w:w="1276" w:type="dxa"/>
            <w:vAlign w:val="center"/>
          </w:tcPr>
          <w:p w:rsidR="00783B57" w:rsidRPr="00783B57" w:rsidRDefault="00783B57" w:rsidP="00783B57">
            <w:pPr>
              <w:jc w:val="center"/>
            </w:pPr>
            <w:r w:rsidRPr="00783B57">
              <w:t>066</w:t>
            </w:r>
          </w:p>
        </w:tc>
        <w:tc>
          <w:tcPr>
            <w:tcW w:w="2693" w:type="dxa"/>
            <w:vAlign w:val="center"/>
          </w:tcPr>
          <w:p w:rsidR="00783B57" w:rsidRPr="00783B57" w:rsidRDefault="00783B57" w:rsidP="00783B57">
            <w:r w:rsidRPr="00783B57">
              <w:t>Kietosios dalelės (C)</w:t>
            </w:r>
          </w:p>
        </w:tc>
        <w:tc>
          <w:tcPr>
            <w:tcW w:w="1134" w:type="dxa"/>
            <w:vAlign w:val="center"/>
          </w:tcPr>
          <w:p w:rsidR="00783B57" w:rsidRPr="00783B57" w:rsidRDefault="00783B57" w:rsidP="00783B57">
            <w:pPr>
              <w:jc w:val="center"/>
            </w:pPr>
            <w:r w:rsidRPr="00783B57">
              <w:t>4281</w:t>
            </w:r>
          </w:p>
        </w:tc>
        <w:tc>
          <w:tcPr>
            <w:tcW w:w="1276" w:type="dxa"/>
            <w:vAlign w:val="center"/>
          </w:tcPr>
          <w:p w:rsidR="00783B57" w:rsidRPr="00783B57" w:rsidRDefault="00783B57" w:rsidP="00783B57">
            <w:pPr>
              <w:jc w:val="center"/>
            </w:pPr>
            <w:r w:rsidRPr="00783B57">
              <w:t>mg/Nm</w:t>
            </w:r>
            <w:r w:rsidRPr="00783B57">
              <w:rPr>
                <w:vertAlign w:val="superscript"/>
              </w:rPr>
              <w:t>3</w:t>
            </w:r>
          </w:p>
        </w:tc>
        <w:tc>
          <w:tcPr>
            <w:tcW w:w="1275" w:type="dxa"/>
            <w:vAlign w:val="center"/>
          </w:tcPr>
          <w:p w:rsidR="00783B57" w:rsidRPr="00783B57" w:rsidRDefault="00783B57" w:rsidP="00783B57">
            <w:pPr>
              <w:jc w:val="center"/>
            </w:pPr>
            <w:r w:rsidRPr="00783B57">
              <w:t>20</w:t>
            </w:r>
          </w:p>
        </w:tc>
        <w:tc>
          <w:tcPr>
            <w:tcW w:w="1701" w:type="dxa"/>
            <w:vAlign w:val="center"/>
          </w:tcPr>
          <w:p w:rsidR="00783B57" w:rsidRPr="00783B57" w:rsidRDefault="00783B57" w:rsidP="00783B57">
            <w:pPr>
              <w:jc w:val="center"/>
            </w:pPr>
            <w:r w:rsidRPr="00783B57">
              <w:t>1,641</w:t>
            </w:r>
          </w:p>
        </w:tc>
      </w:tr>
      <w:tr w:rsidR="00783B57" w:rsidRPr="00783B57" w:rsidTr="00783B57">
        <w:tc>
          <w:tcPr>
            <w:tcW w:w="13149" w:type="dxa"/>
            <w:gridSpan w:val="6"/>
          </w:tcPr>
          <w:p w:rsidR="00783B57" w:rsidRPr="00783B57" w:rsidRDefault="00783B57" w:rsidP="00783B57">
            <w:pPr>
              <w:jc w:val="right"/>
              <w:rPr>
                <w:b/>
              </w:rPr>
            </w:pPr>
            <w:r w:rsidRPr="00783B57">
              <w:rPr>
                <w:b/>
              </w:rPr>
              <w:t>Iš viso:</w:t>
            </w:r>
          </w:p>
        </w:tc>
        <w:tc>
          <w:tcPr>
            <w:tcW w:w="1701" w:type="dxa"/>
          </w:tcPr>
          <w:p w:rsidR="00783B57" w:rsidRPr="00783B57" w:rsidRDefault="00783B57" w:rsidP="00783B57">
            <w:pPr>
              <w:jc w:val="right"/>
              <w:rPr>
                <w:b/>
              </w:rPr>
            </w:pPr>
            <w:r w:rsidRPr="00783B57">
              <w:rPr>
                <w:b/>
              </w:rPr>
              <w:t>1,641</w:t>
            </w:r>
          </w:p>
        </w:tc>
      </w:tr>
      <w:tr w:rsidR="00783B57" w:rsidRPr="00783B57" w:rsidTr="00783B57">
        <w:tc>
          <w:tcPr>
            <w:tcW w:w="5495" w:type="dxa"/>
          </w:tcPr>
          <w:p w:rsidR="00783B57" w:rsidRPr="00783B57" w:rsidRDefault="00783B57" w:rsidP="00783B57">
            <w:pPr>
              <w:snapToGrid w:val="0"/>
            </w:pPr>
            <w:r w:rsidRPr="00783B57">
              <w:rPr>
                <w:iCs/>
              </w:rPr>
              <w:t>Kalkakmenio padavimo galerija</w:t>
            </w:r>
          </w:p>
        </w:tc>
        <w:tc>
          <w:tcPr>
            <w:tcW w:w="1276" w:type="dxa"/>
          </w:tcPr>
          <w:p w:rsidR="00783B57" w:rsidRPr="00783B57" w:rsidRDefault="00783B57" w:rsidP="00783B57">
            <w:pPr>
              <w:jc w:val="center"/>
            </w:pPr>
            <w:r w:rsidRPr="00783B57">
              <w:t>068</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0,215</w:t>
            </w:r>
          </w:p>
        </w:tc>
      </w:tr>
      <w:tr w:rsidR="00783B57" w:rsidRPr="00783B57" w:rsidTr="00783B57">
        <w:tc>
          <w:tcPr>
            <w:tcW w:w="5495" w:type="dxa"/>
          </w:tcPr>
          <w:p w:rsidR="00783B57" w:rsidRPr="00783B57" w:rsidRDefault="00783B57" w:rsidP="00783B57">
            <w:pPr>
              <w:snapToGrid w:val="0"/>
              <w:rPr>
                <w:iCs/>
              </w:rPr>
            </w:pPr>
            <w:r w:rsidRPr="00783B57">
              <w:rPr>
                <w:iCs/>
              </w:rPr>
              <w:t>Molio sandėlis</w:t>
            </w:r>
          </w:p>
        </w:tc>
        <w:tc>
          <w:tcPr>
            <w:tcW w:w="1276" w:type="dxa"/>
          </w:tcPr>
          <w:p w:rsidR="00783B57" w:rsidRPr="00783B57" w:rsidRDefault="00783B57" w:rsidP="00783B57">
            <w:pPr>
              <w:jc w:val="center"/>
            </w:pPr>
            <w:r w:rsidRPr="00783B57">
              <w:t>069</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2976" w:type="dxa"/>
            <w:gridSpan w:val="2"/>
          </w:tcPr>
          <w:p w:rsidR="00783B57" w:rsidRPr="00783B57" w:rsidRDefault="00783B57" w:rsidP="00783B57">
            <w:pPr>
              <w:rPr>
                <w:caps/>
              </w:rPr>
            </w:pPr>
          </w:p>
        </w:tc>
      </w:tr>
      <w:tr w:rsidR="00783B57" w:rsidRPr="00783B57" w:rsidTr="00783B57">
        <w:tc>
          <w:tcPr>
            <w:tcW w:w="5495" w:type="dxa"/>
          </w:tcPr>
          <w:p w:rsidR="00783B57" w:rsidRPr="00783B57" w:rsidRDefault="00783B57" w:rsidP="00783B57">
            <w:pPr>
              <w:snapToGrid w:val="0"/>
              <w:rPr>
                <w:iCs/>
              </w:rPr>
            </w:pPr>
            <w:r w:rsidRPr="00783B57">
              <w:rPr>
                <w:iCs/>
              </w:rPr>
              <w:t>Smėlio ir nuodegų sandėliai (perpylimo mazgas)</w:t>
            </w:r>
          </w:p>
        </w:tc>
        <w:tc>
          <w:tcPr>
            <w:tcW w:w="1276" w:type="dxa"/>
          </w:tcPr>
          <w:p w:rsidR="00783B57" w:rsidRPr="00783B57" w:rsidRDefault="00783B57" w:rsidP="00783B57">
            <w:pPr>
              <w:jc w:val="center"/>
            </w:pPr>
            <w:r w:rsidRPr="00783B57">
              <w:t>070</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0,148</w:t>
            </w:r>
          </w:p>
        </w:tc>
      </w:tr>
      <w:tr w:rsidR="00783B57" w:rsidRPr="00783B57" w:rsidTr="00783B57">
        <w:tc>
          <w:tcPr>
            <w:tcW w:w="5495" w:type="dxa"/>
          </w:tcPr>
          <w:p w:rsidR="00783B57" w:rsidRPr="00783B57" w:rsidRDefault="00783B57" w:rsidP="00783B57">
            <w:pPr>
              <w:snapToGrid w:val="0"/>
            </w:pPr>
            <w:r w:rsidRPr="00783B57">
              <w:rPr>
                <w:iCs/>
              </w:rPr>
              <w:t>Molio perpylimo mazgas</w:t>
            </w:r>
          </w:p>
        </w:tc>
        <w:tc>
          <w:tcPr>
            <w:tcW w:w="1276" w:type="dxa"/>
          </w:tcPr>
          <w:p w:rsidR="00783B57" w:rsidRPr="00783B57" w:rsidRDefault="00783B57" w:rsidP="00783B57">
            <w:pPr>
              <w:jc w:val="center"/>
            </w:pPr>
            <w:r w:rsidRPr="00783B57">
              <w:t>071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0,295</w:t>
            </w:r>
          </w:p>
        </w:tc>
      </w:tr>
      <w:tr w:rsidR="00783B57" w:rsidRPr="00783B57" w:rsidTr="00783B57">
        <w:tc>
          <w:tcPr>
            <w:tcW w:w="5495" w:type="dxa"/>
          </w:tcPr>
          <w:p w:rsidR="00783B57" w:rsidRPr="00783B57" w:rsidRDefault="00783B57" w:rsidP="00783B57">
            <w:pPr>
              <w:snapToGrid w:val="0"/>
            </w:pPr>
            <w:r w:rsidRPr="00783B57">
              <w:rPr>
                <w:iCs/>
              </w:rPr>
              <w:t>Klinčių perpylimo mazgas</w:t>
            </w:r>
          </w:p>
        </w:tc>
        <w:tc>
          <w:tcPr>
            <w:tcW w:w="1276" w:type="dxa"/>
          </w:tcPr>
          <w:p w:rsidR="00783B57" w:rsidRPr="00783B57" w:rsidRDefault="00783B57" w:rsidP="00783B57">
            <w:pPr>
              <w:jc w:val="center"/>
            </w:pPr>
            <w:r w:rsidRPr="00783B57">
              <w:t>072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0,640</w:t>
            </w:r>
          </w:p>
        </w:tc>
      </w:tr>
      <w:tr w:rsidR="00783B57" w:rsidRPr="00783B57" w:rsidTr="00783B57">
        <w:tc>
          <w:tcPr>
            <w:tcW w:w="5495" w:type="dxa"/>
          </w:tcPr>
          <w:p w:rsidR="00783B57" w:rsidRPr="00783B57" w:rsidRDefault="00783B57" w:rsidP="00783B57">
            <w:pPr>
              <w:rPr>
                <w:iCs/>
              </w:rPr>
            </w:pPr>
            <w:r w:rsidRPr="00783B57">
              <w:rPr>
                <w:iCs/>
              </w:rPr>
              <w:t>Smėlio ir nuodegų perpylimo mazgas</w:t>
            </w:r>
          </w:p>
        </w:tc>
        <w:tc>
          <w:tcPr>
            <w:tcW w:w="1276" w:type="dxa"/>
          </w:tcPr>
          <w:p w:rsidR="00783B57" w:rsidRPr="00783B57" w:rsidRDefault="00783B57" w:rsidP="00783B57">
            <w:pPr>
              <w:jc w:val="center"/>
            </w:pPr>
            <w:r w:rsidRPr="00783B57">
              <w:t>073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0,148</w:t>
            </w:r>
          </w:p>
        </w:tc>
      </w:tr>
      <w:tr w:rsidR="00783B57" w:rsidRPr="00783B57" w:rsidTr="00783B57">
        <w:tc>
          <w:tcPr>
            <w:tcW w:w="5495" w:type="dxa"/>
          </w:tcPr>
          <w:p w:rsidR="00783B57" w:rsidRPr="00783B57" w:rsidRDefault="00783B57" w:rsidP="00783B57">
            <w:pPr>
              <w:rPr>
                <w:iCs/>
              </w:rPr>
            </w:pPr>
            <w:r w:rsidRPr="00783B57">
              <w:rPr>
                <w:iCs/>
              </w:rPr>
              <w:t>Žaliavų mišinio perpylimo mazgas</w:t>
            </w:r>
          </w:p>
        </w:tc>
        <w:tc>
          <w:tcPr>
            <w:tcW w:w="1276" w:type="dxa"/>
          </w:tcPr>
          <w:p w:rsidR="00783B57" w:rsidRPr="00783B57" w:rsidRDefault="00783B57" w:rsidP="00783B57">
            <w:pPr>
              <w:jc w:val="center"/>
            </w:pPr>
            <w:r w:rsidRPr="00783B57">
              <w:t>074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0,369</w:t>
            </w:r>
          </w:p>
        </w:tc>
      </w:tr>
      <w:tr w:rsidR="00783B57" w:rsidRPr="00783B57" w:rsidTr="00783B57">
        <w:tc>
          <w:tcPr>
            <w:tcW w:w="5495" w:type="dxa"/>
          </w:tcPr>
          <w:p w:rsidR="00783B57" w:rsidRPr="00783B57" w:rsidRDefault="00783B57" w:rsidP="00783B57">
            <w:pPr>
              <w:snapToGrid w:val="0"/>
              <w:rPr>
                <w:iCs/>
              </w:rPr>
            </w:pPr>
            <w:r w:rsidRPr="00783B57">
              <w:rPr>
                <w:iCs/>
              </w:rPr>
              <w:t>Molio ir klinčių perpylimo mazgas</w:t>
            </w:r>
          </w:p>
        </w:tc>
        <w:tc>
          <w:tcPr>
            <w:tcW w:w="1276" w:type="dxa"/>
          </w:tcPr>
          <w:p w:rsidR="00783B57" w:rsidRPr="00783B57" w:rsidRDefault="00783B57" w:rsidP="00783B57">
            <w:pPr>
              <w:jc w:val="center"/>
            </w:pPr>
            <w:r w:rsidRPr="00783B57">
              <w:t>075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0,384</w:t>
            </w:r>
          </w:p>
        </w:tc>
      </w:tr>
      <w:tr w:rsidR="00783B57" w:rsidRPr="00783B57" w:rsidTr="00783B57">
        <w:tc>
          <w:tcPr>
            <w:tcW w:w="5495" w:type="dxa"/>
          </w:tcPr>
          <w:p w:rsidR="00783B57" w:rsidRPr="00783B57" w:rsidRDefault="00783B57" w:rsidP="00783B57">
            <w:pPr>
              <w:snapToGrid w:val="0"/>
              <w:rPr>
                <w:iCs/>
              </w:rPr>
            </w:pPr>
            <w:r w:rsidRPr="00783B57">
              <w:rPr>
                <w:iCs/>
              </w:rPr>
              <w:t>Žaliavų mišinio bunkeris Nr.1 (viršus)</w:t>
            </w:r>
          </w:p>
        </w:tc>
        <w:tc>
          <w:tcPr>
            <w:tcW w:w="1276" w:type="dxa"/>
          </w:tcPr>
          <w:p w:rsidR="00783B57" w:rsidRPr="00783B57" w:rsidRDefault="00783B57" w:rsidP="00783B57">
            <w:pPr>
              <w:jc w:val="center"/>
            </w:pPr>
            <w:r w:rsidRPr="00783B57">
              <w:t>076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0,369</w:t>
            </w:r>
          </w:p>
        </w:tc>
      </w:tr>
      <w:tr w:rsidR="00783B57" w:rsidRPr="00783B57" w:rsidTr="00783B57">
        <w:tc>
          <w:tcPr>
            <w:tcW w:w="5495" w:type="dxa"/>
          </w:tcPr>
          <w:p w:rsidR="00783B57" w:rsidRPr="00783B57" w:rsidRDefault="00783B57" w:rsidP="00783B57">
            <w:pPr>
              <w:snapToGrid w:val="0"/>
              <w:rPr>
                <w:iCs/>
              </w:rPr>
            </w:pPr>
            <w:r w:rsidRPr="00783B57">
              <w:rPr>
                <w:iCs/>
              </w:rPr>
              <w:t>Klinčių bunkeris (viršus)</w:t>
            </w:r>
          </w:p>
        </w:tc>
        <w:tc>
          <w:tcPr>
            <w:tcW w:w="1276" w:type="dxa"/>
          </w:tcPr>
          <w:p w:rsidR="00783B57" w:rsidRPr="00783B57" w:rsidRDefault="00783B57" w:rsidP="00783B57">
            <w:pPr>
              <w:jc w:val="center"/>
            </w:pPr>
            <w:r w:rsidRPr="00783B57">
              <w:t>077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0,369</w:t>
            </w:r>
          </w:p>
        </w:tc>
      </w:tr>
      <w:tr w:rsidR="00783B57" w:rsidRPr="00783B57" w:rsidTr="00783B57">
        <w:tc>
          <w:tcPr>
            <w:tcW w:w="5495" w:type="dxa"/>
          </w:tcPr>
          <w:p w:rsidR="00783B57" w:rsidRPr="00783B57" w:rsidRDefault="00783B57" w:rsidP="00783B57">
            <w:pPr>
              <w:snapToGrid w:val="0"/>
              <w:rPr>
                <w:iCs/>
              </w:rPr>
            </w:pPr>
            <w:r w:rsidRPr="00783B57">
              <w:rPr>
                <w:iCs/>
              </w:rPr>
              <w:t>Smėlio bunkeris (viršus)</w:t>
            </w:r>
          </w:p>
        </w:tc>
        <w:tc>
          <w:tcPr>
            <w:tcW w:w="1276" w:type="dxa"/>
          </w:tcPr>
          <w:p w:rsidR="00783B57" w:rsidRPr="00783B57" w:rsidRDefault="00783B57" w:rsidP="00783B57">
            <w:pPr>
              <w:jc w:val="center"/>
            </w:pPr>
            <w:r w:rsidRPr="00783B57">
              <w:t>078</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0,148</w:t>
            </w:r>
          </w:p>
        </w:tc>
      </w:tr>
      <w:tr w:rsidR="00783B57" w:rsidRPr="00783B57" w:rsidTr="00783B57">
        <w:tc>
          <w:tcPr>
            <w:tcW w:w="5495" w:type="dxa"/>
          </w:tcPr>
          <w:p w:rsidR="00783B57" w:rsidRPr="00783B57" w:rsidRDefault="00783B57" w:rsidP="00783B57">
            <w:pPr>
              <w:snapToGrid w:val="0"/>
              <w:rPr>
                <w:iCs/>
              </w:rPr>
            </w:pPr>
            <w:r w:rsidRPr="00783B57">
              <w:rPr>
                <w:iCs/>
              </w:rPr>
              <w:t>Žaliavų mišinio bunkeris Nr.2 (viršus)</w:t>
            </w:r>
          </w:p>
        </w:tc>
        <w:tc>
          <w:tcPr>
            <w:tcW w:w="1276" w:type="dxa"/>
          </w:tcPr>
          <w:p w:rsidR="00783B57" w:rsidRPr="00783B57" w:rsidRDefault="00783B57" w:rsidP="00783B57">
            <w:pPr>
              <w:jc w:val="center"/>
            </w:pPr>
            <w:r w:rsidRPr="00783B57">
              <w:t>079</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0,584</w:t>
            </w:r>
          </w:p>
        </w:tc>
      </w:tr>
      <w:tr w:rsidR="00783B57" w:rsidRPr="00783B57" w:rsidTr="00783B57">
        <w:tc>
          <w:tcPr>
            <w:tcW w:w="5495" w:type="dxa"/>
          </w:tcPr>
          <w:p w:rsidR="00783B57" w:rsidRPr="00783B57" w:rsidRDefault="00783B57" w:rsidP="00783B57">
            <w:pPr>
              <w:snapToGrid w:val="0"/>
              <w:rPr>
                <w:iCs/>
              </w:rPr>
            </w:pPr>
            <w:r w:rsidRPr="00783B57">
              <w:rPr>
                <w:iCs/>
              </w:rPr>
              <w:t>Nuodegų bunkeris (viršus)</w:t>
            </w:r>
          </w:p>
        </w:tc>
        <w:tc>
          <w:tcPr>
            <w:tcW w:w="1276" w:type="dxa"/>
          </w:tcPr>
          <w:p w:rsidR="00783B57" w:rsidRPr="00783B57" w:rsidRDefault="00783B57" w:rsidP="00783B57">
            <w:pPr>
              <w:jc w:val="center"/>
            </w:pPr>
            <w:r w:rsidRPr="00783B57">
              <w:t>080</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0,148</w:t>
            </w:r>
          </w:p>
        </w:tc>
      </w:tr>
      <w:tr w:rsidR="00783B57" w:rsidRPr="00783B57" w:rsidTr="00783B57">
        <w:tc>
          <w:tcPr>
            <w:tcW w:w="5495" w:type="dxa"/>
          </w:tcPr>
          <w:p w:rsidR="00783B57" w:rsidRPr="00783B57" w:rsidRDefault="00783B57" w:rsidP="00783B57">
            <w:pPr>
              <w:snapToGrid w:val="0"/>
              <w:rPr>
                <w:iCs/>
              </w:rPr>
            </w:pPr>
            <w:r w:rsidRPr="00783B57">
              <w:rPr>
                <w:iCs/>
              </w:rPr>
              <w:t>Nuodegų bunkeris (apačia)</w:t>
            </w:r>
          </w:p>
        </w:tc>
        <w:tc>
          <w:tcPr>
            <w:tcW w:w="1276" w:type="dxa"/>
          </w:tcPr>
          <w:p w:rsidR="00783B57" w:rsidRPr="00783B57" w:rsidRDefault="00783B57" w:rsidP="00783B57">
            <w:pPr>
              <w:jc w:val="center"/>
            </w:pPr>
            <w:r w:rsidRPr="00783B57">
              <w:t>081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0,369</w:t>
            </w:r>
          </w:p>
        </w:tc>
      </w:tr>
      <w:tr w:rsidR="00783B57" w:rsidRPr="00783B57" w:rsidTr="00783B57">
        <w:tc>
          <w:tcPr>
            <w:tcW w:w="5495" w:type="dxa"/>
          </w:tcPr>
          <w:p w:rsidR="00783B57" w:rsidRPr="00783B57" w:rsidRDefault="00783B57" w:rsidP="00783B57">
            <w:pPr>
              <w:snapToGrid w:val="0"/>
              <w:rPr>
                <w:iCs/>
              </w:rPr>
            </w:pPr>
            <w:r w:rsidRPr="00783B57">
              <w:rPr>
                <w:iCs/>
              </w:rPr>
              <w:t>Klinčių bunkeris (apačia)</w:t>
            </w:r>
          </w:p>
        </w:tc>
        <w:tc>
          <w:tcPr>
            <w:tcW w:w="1276" w:type="dxa"/>
          </w:tcPr>
          <w:p w:rsidR="00783B57" w:rsidRPr="00783B57" w:rsidRDefault="00783B57" w:rsidP="00783B57">
            <w:pPr>
              <w:jc w:val="center"/>
            </w:pPr>
            <w:r w:rsidRPr="00783B57">
              <w:t>082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0,750</w:t>
            </w:r>
          </w:p>
        </w:tc>
      </w:tr>
      <w:tr w:rsidR="00783B57" w:rsidRPr="00783B57" w:rsidTr="00783B57">
        <w:tc>
          <w:tcPr>
            <w:tcW w:w="5495" w:type="dxa"/>
          </w:tcPr>
          <w:p w:rsidR="00783B57" w:rsidRPr="00783B57" w:rsidRDefault="00783B57" w:rsidP="00783B57">
            <w:pPr>
              <w:snapToGrid w:val="0"/>
              <w:rPr>
                <w:iCs/>
              </w:rPr>
            </w:pPr>
            <w:r w:rsidRPr="00783B57">
              <w:rPr>
                <w:iCs/>
              </w:rPr>
              <w:t>Žaliavų transportavimo sistema Nr.1</w:t>
            </w:r>
          </w:p>
        </w:tc>
        <w:tc>
          <w:tcPr>
            <w:tcW w:w="1276" w:type="dxa"/>
          </w:tcPr>
          <w:p w:rsidR="00783B57" w:rsidRPr="00783B57" w:rsidRDefault="00783B57" w:rsidP="00783B57">
            <w:pPr>
              <w:jc w:val="center"/>
            </w:pPr>
            <w:r w:rsidRPr="00783B57">
              <w:t>083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0,732</w:t>
            </w:r>
          </w:p>
        </w:tc>
      </w:tr>
      <w:tr w:rsidR="00783B57" w:rsidRPr="00783B57" w:rsidTr="00783B57">
        <w:tc>
          <w:tcPr>
            <w:tcW w:w="5495" w:type="dxa"/>
          </w:tcPr>
          <w:p w:rsidR="00783B57" w:rsidRPr="00783B57" w:rsidRDefault="00783B57" w:rsidP="00783B57">
            <w:pPr>
              <w:snapToGrid w:val="0"/>
              <w:rPr>
                <w:iCs/>
              </w:rPr>
            </w:pPr>
            <w:r w:rsidRPr="00783B57">
              <w:rPr>
                <w:iCs/>
              </w:rPr>
              <w:t>Žaliavų transportavimo sistema Nr.2</w:t>
            </w:r>
          </w:p>
        </w:tc>
        <w:tc>
          <w:tcPr>
            <w:tcW w:w="1276" w:type="dxa"/>
            <w:vAlign w:val="center"/>
          </w:tcPr>
          <w:p w:rsidR="00783B57" w:rsidRPr="00783B57" w:rsidRDefault="00783B57" w:rsidP="00783B57">
            <w:pPr>
              <w:jc w:val="center"/>
            </w:pPr>
            <w:r w:rsidRPr="00783B57">
              <w:t>084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0,165</w:t>
            </w:r>
          </w:p>
        </w:tc>
      </w:tr>
      <w:tr w:rsidR="00783B57" w:rsidRPr="00783B57" w:rsidTr="00783B57">
        <w:tc>
          <w:tcPr>
            <w:tcW w:w="5495" w:type="dxa"/>
          </w:tcPr>
          <w:p w:rsidR="00783B57" w:rsidRPr="00783B57" w:rsidRDefault="00783B57" w:rsidP="00783B57">
            <w:pPr>
              <w:snapToGrid w:val="0"/>
              <w:rPr>
                <w:iCs/>
              </w:rPr>
            </w:pPr>
            <w:r w:rsidRPr="00783B57">
              <w:rPr>
                <w:iCs/>
              </w:rPr>
              <w:t>Žaliavų silosas (elevatoriaus apačia)</w:t>
            </w:r>
          </w:p>
        </w:tc>
        <w:tc>
          <w:tcPr>
            <w:tcW w:w="1276" w:type="dxa"/>
            <w:vAlign w:val="center"/>
          </w:tcPr>
          <w:p w:rsidR="00783B57" w:rsidRPr="00783B57" w:rsidRDefault="00783B57" w:rsidP="00783B57">
            <w:pPr>
              <w:jc w:val="center"/>
            </w:pPr>
            <w:r w:rsidRPr="00783B57">
              <w:t>085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0,344</w:t>
            </w:r>
          </w:p>
        </w:tc>
      </w:tr>
      <w:tr w:rsidR="00783B57" w:rsidRPr="00783B57" w:rsidTr="00783B57">
        <w:tc>
          <w:tcPr>
            <w:tcW w:w="5495" w:type="dxa"/>
          </w:tcPr>
          <w:p w:rsidR="00783B57" w:rsidRPr="00783B57" w:rsidRDefault="00783B57" w:rsidP="00783B57">
            <w:pPr>
              <w:snapToGrid w:val="0"/>
              <w:rPr>
                <w:iCs/>
              </w:rPr>
            </w:pPr>
            <w:r w:rsidRPr="00783B57">
              <w:rPr>
                <w:iCs/>
              </w:rPr>
              <w:t>Žaliavų silosas (elevatoriaus viršus)</w:t>
            </w:r>
          </w:p>
        </w:tc>
        <w:tc>
          <w:tcPr>
            <w:tcW w:w="1276" w:type="dxa"/>
            <w:vAlign w:val="center"/>
          </w:tcPr>
          <w:p w:rsidR="00783B57" w:rsidRPr="00783B57" w:rsidRDefault="00783B57" w:rsidP="00783B57">
            <w:pPr>
              <w:jc w:val="center"/>
            </w:pPr>
            <w:r w:rsidRPr="00783B57">
              <w:t>086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0,364</w:t>
            </w:r>
          </w:p>
        </w:tc>
      </w:tr>
      <w:tr w:rsidR="00783B57" w:rsidRPr="00783B57" w:rsidTr="00783B57">
        <w:tc>
          <w:tcPr>
            <w:tcW w:w="5495" w:type="dxa"/>
          </w:tcPr>
          <w:p w:rsidR="00783B57" w:rsidRPr="00783B57" w:rsidRDefault="00783B57" w:rsidP="00783B57">
            <w:pPr>
              <w:snapToGrid w:val="0"/>
              <w:rPr>
                <w:iCs/>
              </w:rPr>
            </w:pPr>
            <w:r w:rsidRPr="00783B57">
              <w:rPr>
                <w:iCs/>
              </w:rPr>
              <w:t>Žaliavų silosas (po silosu)</w:t>
            </w:r>
          </w:p>
        </w:tc>
        <w:tc>
          <w:tcPr>
            <w:tcW w:w="1276" w:type="dxa"/>
            <w:vAlign w:val="center"/>
          </w:tcPr>
          <w:p w:rsidR="00783B57" w:rsidRPr="00783B57" w:rsidRDefault="00783B57" w:rsidP="00783B57">
            <w:pPr>
              <w:jc w:val="center"/>
            </w:pPr>
            <w:r w:rsidRPr="00783B57">
              <w:t>087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0,345</w:t>
            </w:r>
          </w:p>
        </w:tc>
      </w:tr>
      <w:tr w:rsidR="00783B57" w:rsidRPr="00783B57" w:rsidTr="00783B57">
        <w:tc>
          <w:tcPr>
            <w:tcW w:w="5495" w:type="dxa"/>
          </w:tcPr>
          <w:p w:rsidR="00783B57" w:rsidRPr="00783B57" w:rsidRDefault="00783B57" w:rsidP="00783B57">
            <w:pPr>
              <w:snapToGrid w:val="0"/>
              <w:rPr>
                <w:iCs/>
              </w:rPr>
            </w:pPr>
            <w:r w:rsidRPr="00783B57">
              <w:rPr>
                <w:iCs/>
              </w:rPr>
              <w:t>Cikloninis šilumokaitis(elevatoriaus apačia)</w:t>
            </w:r>
          </w:p>
        </w:tc>
        <w:tc>
          <w:tcPr>
            <w:tcW w:w="1276" w:type="dxa"/>
            <w:vAlign w:val="center"/>
          </w:tcPr>
          <w:p w:rsidR="00783B57" w:rsidRPr="00783B57" w:rsidRDefault="00783B57" w:rsidP="00783B57">
            <w:pPr>
              <w:jc w:val="center"/>
            </w:pPr>
            <w:r w:rsidRPr="00783B57">
              <w:t>088</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0,188</w:t>
            </w:r>
          </w:p>
        </w:tc>
      </w:tr>
      <w:tr w:rsidR="00783B57" w:rsidRPr="00783B57" w:rsidTr="00783B57">
        <w:tc>
          <w:tcPr>
            <w:tcW w:w="5495" w:type="dxa"/>
          </w:tcPr>
          <w:p w:rsidR="00783B57" w:rsidRPr="00783B57" w:rsidRDefault="00783B57" w:rsidP="00783B57">
            <w:pPr>
              <w:snapToGrid w:val="0"/>
              <w:rPr>
                <w:iCs/>
              </w:rPr>
            </w:pPr>
            <w:r w:rsidRPr="00783B57">
              <w:rPr>
                <w:iCs/>
              </w:rPr>
              <w:t>Cikloninis šilumokaitis (elevatoriaus viršus)</w:t>
            </w:r>
          </w:p>
        </w:tc>
        <w:tc>
          <w:tcPr>
            <w:tcW w:w="1276" w:type="dxa"/>
            <w:vAlign w:val="center"/>
          </w:tcPr>
          <w:p w:rsidR="00783B57" w:rsidRPr="00783B57" w:rsidRDefault="00783B57" w:rsidP="00783B57">
            <w:pPr>
              <w:jc w:val="center"/>
            </w:pPr>
            <w:r w:rsidRPr="00783B57">
              <w:t>089</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rPr>
                <w:caps/>
              </w:rPr>
            </w:pPr>
            <w:r w:rsidRPr="00783B57">
              <w:rPr>
                <w:caps/>
              </w:rPr>
              <w:t>10</w:t>
            </w:r>
          </w:p>
        </w:tc>
        <w:tc>
          <w:tcPr>
            <w:tcW w:w="1701" w:type="dxa"/>
          </w:tcPr>
          <w:p w:rsidR="00783B57" w:rsidRPr="00783B57" w:rsidRDefault="00783B57" w:rsidP="00783B57">
            <w:pPr>
              <w:jc w:val="center"/>
              <w:rPr>
                <w:caps/>
              </w:rPr>
            </w:pPr>
            <w:r w:rsidRPr="00783B57">
              <w:rPr>
                <w:caps/>
              </w:rPr>
              <w:t>0,184</w:t>
            </w:r>
          </w:p>
        </w:tc>
      </w:tr>
      <w:tr w:rsidR="00783B57" w:rsidRPr="00783B57" w:rsidTr="00783B57">
        <w:tc>
          <w:tcPr>
            <w:tcW w:w="13149" w:type="dxa"/>
            <w:gridSpan w:val="6"/>
          </w:tcPr>
          <w:p w:rsidR="00783B57" w:rsidRPr="00783B57" w:rsidRDefault="00783B57" w:rsidP="00783B57">
            <w:pPr>
              <w:jc w:val="right"/>
              <w:rPr>
                <w:b/>
                <w:caps/>
              </w:rPr>
            </w:pPr>
            <w:r w:rsidRPr="00783B57">
              <w:rPr>
                <w:b/>
              </w:rPr>
              <w:t>Iš viso:</w:t>
            </w:r>
          </w:p>
        </w:tc>
        <w:tc>
          <w:tcPr>
            <w:tcW w:w="1701" w:type="dxa"/>
          </w:tcPr>
          <w:p w:rsidR="00783B57" w:rsidRPr="00783B57" w:rsidRDefault="00783B57" w:rsidP="00783B57">
            <w:pPr>
              <w:jc w:val="right"/>
              <w:rPr>
                <w:b/>
                <w:caps/>
              </w:rPr>
            </w:pPr>
            <w:r w:rsidRPr="00783B57">
              <w:rPr>
                <w:b/>
                <w:caps/>
              </w:rPr>
              <w:t>7,258</w:t>
            </w:r>
          </w:p>
        </w:tc>
      </w:tr>
      <w:tr w:rsidR="00783B57" w:rsidRPr="00783B57" w:rsidTr="00783B57">
        <w:tc>
          <w:tcPr>
            <w:tcW w:w="5495" w:type="dxa"/>
          </w:tcPr>
          <w:p w:rsidR="00783B57" w:rsidRPr="00783B57" w:rsidRDefault="00783B57" w:rsidP="00783B57">
            <w:pPr>
              <w:rPr>
                <w:iCs/>
              </w:rPr>
            </w:pPr>
            <w:r w:rsidRPr="00783B57">
              <w:rPr>
                <w:iCs/>
              </w:rPr>
              <w:t>Krosnies Nr.5 aušintuvo iškrovimo mazgas</w:t>
            </w:r>
          </w:p>
        </w:tc>
        <w:tc>
          <w:tcPr>
            <w:tcW w:w="1276" w:type="dxa"/>
            <w:vAlign w:val="center"/>
          </w:tcPr>
          <w:p w:rsidR="00783B57" w:rsidRPr="00783B57" w:rsidRDefault="00783B57" w:rsidP="00783B57">
            <w:pPr>
              <w:jc w:val="center"/>
            </w:pPr>
            <w:r w:rsidRPr="00783B57">
              <w:t>090</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0,299</w:t>
            </w:r>
          </w:p>
        </w:tc>
      </w:tr>
      <w:tr w:rsidR="00783B57" w:rsidRPr="00783B57" w:rsidTr="00783B57">
        <w:tc>
          <w:tcPr>
            <w:tcW w:w="5495" w:type="dxa"/>
          </w:tcPr>
          <w:p w:rsidR="00783B57" w:rsidRPr="00783B57" w:rsidRDefault="00783B57" w:rsidP="00783B57">
            <w:pPr>
              <w:rPr>
                <w:iCs/>
              </w:rPr>
            </w:pPr>
            <w:r w:rsidRPr="00783B57">
              <w:rPr>
                <w:iCs/>
              </w:rPr>
              <w:t>Klinkerio silosai viršus</w:t>
            </w:r>
          </w:p>
        </w:tc>
        <w:tc>
          <w:tcPr>
            <w:tcW w:w="1276" w:type="dxa"/>
            <w:vAlign w:val="center"/>
          </w:tcPr>
          <w:p w:rsidR="00783B57" w:rsidRPr="00783B57" w:rsidRDefault="00783B57" w:rsidP="00783B57">
            <w:pPr>
              <w:jc w:val="center"/>
            </w:pPr>
            <w:r w:rsidRPr="00783B57">
              <w:t>091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0,523</w:t>
            </w:r>
          </w:p>
        </w:tc>
      </w:tr>
      <w:tr w:rsidR="00783B57" w:rsidRPr="00783B57" w:rsidTr="00783B57">
        <w:tc>
          <w:tcPr>
            <w:tcW w:w="5495" w:type="dxa"/>
          </w:tcPr>
          <w:p w:rsidR="00783B57" w:rsidRPr="00783B57" w:rsidRDefault="00783B57" w:rsidP="00783B57">
            <w:pPr>
              <w:rPr>
                <w:iCs/>
              </w:rPr>
            </w:pPr>
            <w:r w:rsidRPr="00783B57">
              <w:rPr>
                <w:iCs/>
              </w:rPr>
              <w:t>Anglies silosas</w:t>
            </w:r>
          </w:p>
        </w:tc>
        <w:tc>
          <w:tcPr>
            <w:tcW w:w="1276" w:type="dxa"/>
            <w:vAlign w:val="center"/>
          </w:tcPr>
          <w:p w:rsidR="00783B57" w:rsidRPr="00783B57" w:rsidRDefault="00783B57" w:rsidP="00783B57">
            <w:pPr>
              <w:jc w:val="center"/>
            </w:pPr>
            <w:r w:rsidRPr="00783B57">
              <w:t>092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0,343</w:t>
            </w:r>
          </w:p>
        </w:tc>
      </w:tr>
      <w:tr w:rsidR="00783B57" w:rsidRPr="00783B57" w:rsidTr="00783B57">
        <w:tc>
          <w:tcPr>
            <w:tcW w:w="5495" w:type="dxa"/>
          </w:tcPr>
          <w:p w:rsidR="00783B57" w:rsidRPr="00783B57" w:rsidRDefault="00783B57" w:rsidP="00783B57">
            <w:pPr>
              <w:rPr>
                <w:iCs/>
              </w:rPr>
            </w:pPr>
            <w:r w:rsidRPr="00783B57">
              <w:rPr>
                <w:iCs/>
              </w:rPr>
              <w:t>Klinkerio silosai viršus, filtras Nr.1</w:t>
            </w:r>
          </w:p>
        </w:tc>
        <w:tc>
          <w:tcPr>
            <w:tcW w:w="1276" w:type="dxa"/>
            <w:vAlign w:val="center"/>
          </w:tcPr>
          <w:p w:rsidR="00783B57" w:rsidRPr="00783B57" w:rsidRDefault="00783B57" w:rsidP="00783B57">
            <w:pPr>
              <w:jc w:val="center"/>
            </w:pPr>
            <w:r w:rsidRPr="00783B57">
              <w:t>093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0,353</w:t>
            </w:r>
          </w:p>
        </w:tc>
      </w:tr>
      <w:tr w:rsidR="00783B57" w:rsidRPr="00783B57" w:rsidTr="00783B57">
        <w:tc>
          <w:tcPr>
            <w:tcW w:w="5495" w:type="dxa"/>
          </w:tcPr>
          <w:p w:rsidR="00783B57" w:rsidRPr="00783B57" w:rsidRDefault="00783B57" w:rsidP="00783B57">
            <w:pPr>
              <w:rPr>
                <w:iCs/>
              </w:rPr>
            </w:pPr>
            <w:r w:rsidRPr="00783B57">
              <w:rPr>
                <w:iCs/>
              </w:rPr>
              <w:t>Klinkerio silosai viršus, filtras Nr.2</w:t>
            </w:r>
          </w:p>
        </w:tc>
        <w:tc>
          <w:tcPr>
            <w:tcW w:w="1276" w:type="dxa"/>
            <w:vAlign w:val="center"/>
          </w:tcPr>
          <w:p w:rsidR="00783B57" w:rsidRPr="00783B57" w:rsidRDefault="00783B57" w:rsidP="00783B57">
            <w:pPr>
              <w:jc w:val="center"/>
            </w:pPr>
            <w:r w:rsidRPr="00783B57">
              <w:t>094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0,353</w:t>
            </w:r>
          </w:p>
        </w:tc>
      </w:tr>
      <w:tr w:rsidR="00783B57" w:rsidRPr="00783B57" w:rsidTr="00783B57">
        <w:tc>
          <w:tcPr>
            <w:tcW w:w="5495" w:type="dxa"/>
          </w:tcPr>
          <w:p w:rsidR="00783B57" w:rsidRPr="00783B57" w:rsidRDefault="00783B57" w:rsidP="00783B57">
            <w:pPr>
              <w:rPr>
                <w:iCs/>
              </w:rPr>
            </w:pPr>
            <w:r w:rsidRPr="00783B57">
              <w:rPr>
                <w:iCs/>
              </w:rPr>
              <w:t>Klinkerio silosai viršus, filtras Nr.3</w:t>
            </w:r>
          </w:p>
        </w:tc>
        <w:tc>
          <w:tcPr>
            <w:tcW w:w="1276" w:type="dxa"/>
            <w:vAlign w:val="center"/>
          </w:tcPr>
          <w:p w:rsidR="00783B57" w:rsidRPr="00783B57" w:rsidRDefault="00783B57" w:rsidP="00783B57">
            <w:pPr>
              <w:jc w:val="center"/>
            </w:pPr>
            <w:r w:rsidRPr="00783B57">
              <w:t>095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0,353</w:t>
            </w:r>
          </w:p>
        </w:tc>
      </w:tr>
      <w:tr w:rsidR="00783B57" w:rsidRPr="00783B57" w:rsidTr="00783B57">
        <w:tc>
          <w:tcPr>
            <w:tcW w:w="5495" w:type="dxa"/>
          </w:tcPr>
          <w:p w:rsidR="00783B57" w:rsidRPr="00783B57" w:rsidRDefault="00783B57" w:rsidP="00783B57">
            <w:pPr>
              <w:rPr>
                <w:iCs/>
                <w:vertAlign w:val="superscript"/>
              </w:rPr>
            </w:pPr>
            <w:r w:rsidRPr="00783B57">
              <w:rPr>
                <w:iCs/>
              </w:rPr>
              <w:t>Koregavimo priedų perpylimo mazgas</w:t>
            </w:r>
          </w:p>
        </w:tc>
        <w:tc>
          <w:tcPr>
            <w:tcW w:w="1276" w:type="dxa"/>
            <w:vAlign w:val="center"/>
          </w:tcPr>
          <w:p w:rsidR="00783B57" w:rsidRPr="00783B57" w:rsidRDefault="00783B57" w:rsidP="00783B57">
            <w:pPr>
              <w:jc w:val="center"/>
            </w:pPr>
            <w:r w:rsidRPr="00783B57">
              <w:t>097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rPr>
                <w:caps/>
              </w:rPr>
            </w:pPr>
            <w:r w:rsidRPr="00783B57">
              <w:rPr>
                <w:caps/>
              </w:rPr>
              <w:t>4281</w:t>
            </w:r>
          </w:p>
        </w:tc>
        <w:tc>
          <w:tcPr>
            <w:tcW w:w="1276" w:type="dxa"/>
          </w:tcPr>
          <w:p w:rsidR="00783B57" w:rsidRPr="00783B57" w:rsidRDefault="00783B57" w:rsidP="00783B57">
            <w:pPr>
              <w:jc w:val="center"/>
            </w:pPr>
            <w:r w:rsidRPr="00783B57">
              <w:t>mg/Nm</w:t>
            </w:r>
            <w:r w:rsidRPr="00783B57">
              <w:rPr>
                <w:vertAlign w:val="superscript"/>
              </w:rPr>
              <w:t>3</w:t>
            </w:r>
          </w:p>
        </w:tc>
        <w:tc>
          <w:tcPr>
            <w:tcW w:w="1275" w:type="dxa"/>
          </w:tcPr>
          <w:p w:rsidR="00783B57" w:rsidRPr="00783B57" w:rsidRDefault="00783B57" w:rsidP="00783B57">
            <w:pPr>
              <w:jc w:val="center"/>
            </w:pPr>
            <w:r w:rsidRPr="00783B57">
              <w:t>10</w:t>
            </w:r>
          </w:p>
        </w:tc>
        <w:tc>
          <w:tcPr>
            <w:tcW w:w="1701" w:type="dxa"/>
          </w:tcPr>
          <w:p w:rsidR="00783B57" w:rsidRPr="00783B57" w:rsidRDefault="00783B57" w:rsidP="00783B57">
            <w:pPr>
              <w:jc w:val="center"/>
            </w:pPr>
            <w:r w:rsidRPr="00783B57">
              <w:t>0,022</w:t>
            </w:r>
          </w:p>
        </w:tc>
      </w:tr>
      <w:tr w:rsidR="00783B57" w:rsidRPr="00783B57" w:rsidTr="00783B57">
        <w:tc>
          <w:tcPr>
            <w:tcW w:w="13149" w:type="dxa"/>
            <w:gridSpan w:val="6"/>
          </w:tcPr>
          <w:p w:rsidR="00783B57" w:rsidRPr="00783B57" w:rsidRDefault="00783B57" w:rsidP="00783B57">
            <w:pPr>
              <w:jc w:val="right"/>
              <w:rPr>
                <w:b/>
                <w:caps/>
              </w:rPr>
            </w:pPr>
            <w:r w:rsidRPr="00783B57">
              <w:rPr>
                <w:b/>
              </w:rPr>
              <w:t>Iš viso:</w:t>
            </w:r>
          </w:p>
        </w:tc>
        <w:tc>
          <w:tcPr>
            <w:tcW w:w="1701" w:type="dxa"/>
          </w:tcPr>
          <w:p w:rsidR="00783B57" w:rsidRPr="00783B57" w:rsidRDefault="00783B57" w:rsidP="00783B57">
            <w:pPr>
              <w:jc w:val="right"/>
              <w:rPr>
                <w:b/>
                <w:caps/>
              </w:rPr>
            </w:pPr>
            <w:r w:rsidRPr="00783B57">
              <w:rPr>
                <w:b/>
                <w:caps/>
              </w:rPr>
              <w:t>2,246</w:t>
            </w:r>
          </w:p>
        </w:tc>
      </w:tr>
      <w:tr w:rsidR="00783B57" w:rsidRPr="00783B57" w:rsidTr="00783B57">
        <w:tc>
          <w:tcPr>
            <w:tcW w:w="5495" w:type="dxa"/>
          </w:tcPr>
          <w:p w:rsidR="00783B57" w:rsidRPr="00783B57" w:rsidRDefault="00783B57" w:rsidP="00783B57">
            <w:r w:rsidRPr="00783B57">
              <w:t>Klinčių priėmimo bunkeris</w:t>
            </w:r>
          </w:p>
        </w:tc>
        <w:tc>
          <w:tcPr>
            <w:tcW w:w="1276" w:type="dxa"/>
            <w:vAlign w:val="center"/>
          </w:tcPr>
          <w:p w:rsidR="00783B57" w:rsidRPr="00783B57" w:rsidRDefault="00783B57" w:rsidP="00783B57">
            <w:pPr>
              <w:jc w:val="center"/>
            </w:pPr>
            <w:r w:rsidRPr="00783B57">
              <w:t>601</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0,049</w:t>
            </w:r>
          </w:p>
        </w:tc>
        <w:tc>
          <w:tcPr>
            <w:tcW w:w="1701" w:type="dxa"/>
          </w:tcPr>
          <w:p w:rsidR="00783B57" w:rsidRPr="00783B57" w:rsidRDefault="00783B57" w:rsidP="00783B57">
            <w:pPr>
              <w:jc w:val="center"/>
              <w:rPr>
                <w:caps/>
              </w:rPr>
            </w:pPr>
            <w:r w:rsidRPr="00783B57">
              <w:rPr>
                <w:caps/>
              </w:rPr>
              <w:t>0,887</w:t>
            </w:r>
          </w:p>
        </w:tc>
      </w:tr>
      <w:tr w:rsidR="00783B57" w:rsidRPr="00783B57" w:rsidTr="00783B57">
        <w:tc>
          <w:tcPr>
            <w:tcW w:w="5495" w:type="dxa"/>
          </w:tcPr>
          <w:p w:rsidR="00783B57" w:rsidRPr="00783B57" w:rsidRDefault="00783B57" w:rsidP="00783B57">
            <w:r w:rsidRPr="00783B57">
              <w:t>Žaliavų sandėlis</w:t>
            </w:r>
          </w:p>
        </w:tc>
        <w:tc>
          <w:tcPr>
            <w:tcW w:w="1276" w:type="dxa"/>
            <w:vAlign w:val="center"/>
          </w:tcPr>
          <w:p w:rsidR="00783B57" w:rsidRPr="00783B57" w:rsidRDefault="00783B57" w:rsidP="00783B57">
            <w:pPr>
              <w:jc w:val="center"/>
            </w:pPr>
            <w:r w:rsidRPr="00783B57">
              <w:t>602</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0,982</w:t>
            </w:r>
          </w:p>
        </w:tc>
        <w:tc>
          <w:tcPr>
            <w:tcW w:w="1701" w:type="dxa"/>
          </w:tcPr>
          <w:p w:rsidR="00783B57" w:rsidRPr="00783B57" w:rsidRDefault="00783B57" w:rsidP="00783B57">
            <w:pPr>
              <w:jc w:val="center"/>
              <w:rPr>
                <w:caps/>
              </w:rPr>
            </w:pPr>
            <w:r w:rsidRPr="00783B57">
              <w:rPr>
                <w:caps/>
              </w:rPr>
              <w:t>54,000</w:t>
            </w:r>
          </w:p>
        </w:tc>
      </w:tr>
      <w:tr w:rsidR="00783B57" w:rsidRPr="00783B57" w:rsidTr="00783B57">
        <w:tc>
          <w:tcPr>
            <w:tcW w:w="5495" w:type="dxa"/>
          </w:tcPr>
          <w:p w:rsidR="00783B57" w:rsidRPr="00783B57" w:rsidRDefault="00783B57" w:rsidP="00783B57">
            <w:r w:rsidRPr="00783B57">
              <w:t>Dulkių pakrovimas iš siloso į mašiną</w:t>
            </w:r>
          </w:p>
        </w:tc>
        <w:tc>
          <w:tcPr>
            <w:tcW w:w="1276" w:type="dxa"/>
            <w:vAlign w:val="center"/>
          </w:tcPr>
          <w:p w:rsidR="00783B57" w:rsidRPr="00783B57" w:rsidRDefault="00783B57" w:rsidP="00783B57">
            <w:pPr>
              <w:jc w:val="center"/>
            </w:pPr>
            <w:r w:rsidRPr="00783B57">
              <w:t>603</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0,053</w:t>
            </w:r>
          </w:p>
        </w:tc>
        <w:tc>
          <w:tcPr>
            <w:tcW w:w="1701" w:type="dxa"/>
          </w:tcPr>
          <w:p w:rsidR="00783B57" w:rsidRPr="00783B57" w:rsidRDefault="00783B57" w:rsidP="00783B57">
            <w:pPr>
              <w:jc w:val="center"/>
              <w:rPr>
                <w:caps/>
              </w:rPr>
            </w:pPr>
            <w:r w:rsidRPr="00783B57">
              <w:rPr>
                <w:caps/>
              </w:rPr>
              <w:t>0,468</w:t>
            </w:r>
          </w:p>
        </w:tc>
      </w:tr>
      <w:tr w:rsidR="00783B57" w:rsidRPr="00783B57" w:rsidTr="00783B57">
        <w:tc>
          <w:tcPr>
            <w:tcW w:w="5495" w:type="dxa"/>
          </w:tcPr>
          <w:p w:rsidR="00783B57" w:rsidRPr="00783B57" w:rsidRDefault="00783B57" w:rsidP="00783B57">
            <w:r w:rsidRPr="00783B57">
              <w:t>Dulkių išvežimas į karjerą</w:t>
            </w:r>
          </w:p>
        </w:tc>
        <w:tc>
          <w:tcPr>
            <w:tcW w:w="1276" w:type="dxa"/>
            <w:vAlign w:val="center"/>
          </w:tcPr>
          <w:p w:rsidR="00783B57" w:rsidRPr="00783B57" w:rsidRDefault="00783B57" w:rsidP="00783B57">
            <w:pPr>
              <w:jc w:val="center"/>
            </w:pPr>
            <w:r w:rsidRPr="00783B57">
              <w:t>604</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0,027</w:t>
            </w:r>
          </w:p>
        </w:tc>
        <w:tc>
          <w:tcPr>
            <w:tcW w:w="1701" w:type="dxa"/>
          </w:tcPr>
          <w:p w:rsidR="00783B57" w:rsidRPr="00783B57" w:rsidRDefault="00783B57" w:rsidP="00783B57">
            <w:pPr>
              <w:jc w:val="center"/>
              <w:rPr>
                <w:caps/>
              </w:rPr>
            </w:pPr>
            <w:r w:rsidRPr="00783B57">
              <w:rPr>
                <w:caps/>
              </w:rPr>
              <w:t>0,249</w:t>
            </w:r>
          </w:p>
        </w:tc>
      </w:tr>
      <w:tr w:rsidR="00783B57" w:rsidRPr="00783B57" w:rsidTr="00783B57">
        <w:tc>
          <w:tcPr>
            <w:tcW w:w="5495" w:type="dxa"/>
          </w:tcPr>
          <w:p w:rsidR="00783B57" w:rsidRPr="00783B57" w:rsidRDefault="00783B57" w:rsidP="00783B57">
            <w:r w:rsidRPr="00783B57">
              <w:t>Klinkerio pakrovimas į mašinas</w:t>
            </w:r>
          </w:p>
        </w:tc>
        <w:tc>
          <w:tcPr>
            <w:tcW w:w="1276" w:type="dxa"/>
            <w:vAlign w:val="center"/>
          </w:tcPr>
          <w:p w:rsidR="00783B57" w:rsidRPr="00783B57" w:rsidRDefault="00783B57" w:rsidP="00783B57">
            <w:pPr>
              <w:jc w:val="center"/>
            </w:pPr>
            <w:r w:rsidRPr="00783B57">
              <w:t>605</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0,054</w:t>
            </w:r>
          </w:p>
        </w:tc>
        <w:tc>
          <w:tcPr>
            <w:tcW w:w="1701" w:type="dxa"/>
          </w:tcPr>
          <w:p w:rsidR="00783B57" w:rsidRPr="00783B57" w:rsidRDefault="00783B57" w:rsidP="00783B57">
            <w:pPr>
              <w:jc w:val="center"/>
              <w:rPr>
                <w:caps/>
              </w:rPr>
            </w:pPr>
            <w:r w:rsidRPr="00783B57">
              <w:rPr>
                <w:caps/>
              </w:rPr>
              <w:t>0,660</w:t>
            </w:r>
          </w:p>
        </w:tc>
      </w:tr>
      <w:tr w:rsidR="00783B57" w:rsidRPr="00783B57" w:rsidTr="00783B57">
        <w:tc>
          <w:tcPr>
            <w:tcW w:w="5495" w:type="dxa"/>
          </w:tcPr>
          <w:p w:rsidR="00783B57" w:rsidRPr="00783B57" w:rsidRDefault="00783B57" w:rsidP="00783B57">
            <w:r w:rsidRPr="00783B57">
              <w:t>Klinkerio išpylimas iš mašinos sandėlyje</w:t>
            </w:r>
          </w:p>
        </w:tc>
        <w:tc>
          <w:tcPr>
            <w:tcW w:w="1276" w:type="dxa"/>
            <w:vAlign w:val="center"/>
          </w:tcPr>
          <w:p w:rsidR="00783B57" w:rsidRPr="00783B57" w:rsidRDefault="00783B57" w:rsidP="00783B57">
            <w:pPr>
              <w:jc w:val="center"/>
            </w:pPr>
            <w:r w:rsidRPr="00783B57">
              <w:t>606</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0,054</w:t>
            </w:r>
          </w:p>
        </w:tc>
        <w:tc>
          <w:tcPr>
            <w:tcW w:w="1701" w:type="dxa"/>
          </w:tcPr>
          <w:p w:rsidR="00783B57" w:rsidRPr="00783B57" w:rsidRDefault="00783B57" w:rsidP="00783B57">
            <w:pPr>
              <w:jc w:val="center"/>
              <w:rPr>
                <w:caps/>
              </w:rPr>
            </w:pPr>
            <w:r w:rsidRPr="00783B57">
              <w:rPr>
                <w:caps/>
              </w:rPr>
              <w:t>0,660</w:t>
            </w:r>
          </w:p>
        </w:tc>
      </w:tr>
      <w:tr w:rsidR="00783B57" w:rsidRPr="00783B57" w:rsidTr="00783B57">
        <w:tc>
          <w:tcPr>
            <w:tcW w:w="5495" w:type="dxa"/>
          </w:tcPr>
          <w:p w:rsidR="00783B57" w:rsidRPr="00783B57" w:rsidRDefault="00783B57" w:rsidP="00783B57">
            <w:r w:rsidRPr="00783B57">
              <w:t>Cemento pakrovimas į vagonus</w:t>
            </w:r>
          </w:p>
        </w:tc>
        <w:tc>
          <w:tcPr>
            <w:tcW w:w="1276" w:type="dxa"/>
            <w:vAlign w:val="center"/>
          </w:tcPr>
          <w:p w:rsidR="00783B57" w:rsidRPr="00783B57" w:rsidRDefault="00783B57" w:rsidP="00783B57">
            <w:pPr>
              <w:jc w:val="center"/>
            </w:pPr>
            <w:r w:rsidRPr="00783B57">
              <w:t>607</w:t>
            </w:r>
          </w:p>
        </w:tc>
        <w:tc>
          <w:tcPr>
            <w:tcW w:w="2693" w:type="dxa"/>
          </w:tcPr>
          <w:p w:rsidR="00783B57" w:rsidRPr="00783B57" w:rsidRDefault="00783B57" w:rsidP="00783B57">
            <w:r w:rsidRPr="00783B57">
              <w:t>Kietosios dalelės (C)</w:t>
            </w:r>
          </w:p>
        </w:tc>
        <w:tc>
          <w:tcPr>
            <w:tcW w:w="1134" w:type="dxa"/>
          </w:tcPr>
          <w:p w:rsidR="00783B57" w:rsidRPr="00783B57" w:rsidRDefault="00783B57" w:rsidP="00783B57">
            <w:pPr>
              <w:jc w:val="center"/>
            </w:pPr>
            <w:r w:rsidRPr="00783B57">
              <w:t>4281</w:t>
            </w:r>
          </w:p>
        </w:tc>
        <w:tc>
          <w:tcPr>
            <w:tcW w:w="1276" w:type="dxa"/>
          </w:tcPr>
          <w:p w:rsidR="00783B57" w:rsidRPr="00783B57" w:rsidRDefault="00783B57" w:rsidP="00783B57">
            <w:pPr>
              <w:jc w:val="center"/>
            </w:pPr>
            <w:r w:rsidRPr="00783B57">
              <w:t>g/s</w:t>
            </w:r>
          </w:p>
        </w:tc>
        <w:tc>
          <w:tcPr>
            <w:tcW w:w="1275" w:type="dxa"/>
          </w:tcPr>
          <w:p w:rsidR="00783B57" w:rsidRPr="00783B57" w:rsidRDefault="00783B57" w:rsidP="00783B57">
            <w:pPr>
              <w:jc w:val="center"/>
              <w:rPr>
                <w:caps/>
              </w:rPr>
            </w:pPr>
            <w:r w:rsidRPr="00783B57">
              <w:rPr>
                <w:caps/>
              </w:rPr>
              <w:t>0,066</w:t>
            </w:r>
          </w:p>
        </w:tc>
        <w:tc>
          <w:tcPr>
            <w:tcW w:w="1701" w:type="dxa"/>
          </w:tcPr>
          <w:p w:rsidR="00783B57" w:rsidRPr="00783B57" w:rsidRDefault="00783B57" w:rsidP="00783B57">
            <w:pPr>
              <w:jc w:val="center"/>
              <w:rPr>
                <w:caps/>
              </w:rPr>
            </w:pPr>
            <w:r w:rsidRPr="00783B57">
              <w:rPr>
                <w:caps/>
              </w:rPr>
              <w:t>0,450</w:t>
            </w:r>
          </w:p>
        </w:tc>
      </w:tr>
      <w:tr w:rsidR="00783B57" w:rsidRPr="00783B57" w:rsidTr="00783B57">
        <w:tc>
          <w:tcPr>
            <w:tcW w:w="5495" w:type="dxa"/>
          </w:tcPr>
          <w:p w:rsidR="00783B57" w:rsidRPr="00783B57" w:rsidRDefault="00783B57" w:rsidP="00783B57">
            <w:r w:rsidRPr="00783B57">
              <w:t>Degalų talpos</w:t>
            </w:r>
          </w:p>
        </w:tc>
        <w:tc>
          <w:tcPr>
            <w:tcW w:w="1276" w:type="dxa"/>
            <w:vAlign w:val="center"/>
          </w:tcPr>
          <w:p w:rsidR="00783B57" w:rsidRPr="00783B57" w:rsidRDefault="00783B57" w:rsidP="00783B57">
            <w:pPr>
              <w:jc w:val="center"/>
            </w:pPr>
            <w:r w:rsidRPr="00783B57">
              <w:t>608</w:t>
            </w:r>
          </w:p>
        </w:tc>
        <w:tc>
          <w:tcPr>
            <w:tcW w:w="2693" w:type="dxa"/>
          </w:tcPr>
          <w:p w:rsidR="00783B57" w:rsidRPr="00783B57" w:rsidRDefault="00783B57" w:rsidP="00783B57">
            <w:r w:rsidRPr="00783B57">
              <w:t>LOJ</w:t>
            </w:r>
          </w:p>
        </w:tc>
        <w:tc>
          <w:tcPr>
            <w:tcW w:w="1134" w:type="dxa"/>
          </w:tcPr>
          <w:p w:rsidR="00783B57" w:rsidRPr="00783B57" w:rsidRDefault="00783B57" w:rsidP="00783B57">
            <w:pPr>
              <w:jc w:val="center"/>
            </w:pPr>
            <w:r w:rsidRPr="00783B57">
              <w:t>308</w:t>
            </w:r>
          </w:p>
        </w:tc>
        <w:tc>
          <w:tcPr>
            <w:tcW w:w="1276" w:type="dxa"/>
          </w:tcPr>
          <w:p w:rsidR="00783B57" w:rsidRPr="00783B57" w:rsidRDefault="00783B57" w:rsidP="00783B57">
            <w:pPr>
              <w:jc w:val="center"/>
            </w:pPr>
            <w:r w:rsidRPr="00783B57">
              <w:t>g/s</w:t>
            </w:r>
          </w:p>
        </w:tc>
        <w:tc>
          <w:tcPr>
            <w:tcW w:w="1275" w:type="dxa"/>
            <w:vMerge w:val="restart"/>
            <w:vAlign w:val="center"/>
          </w:tcPr>
          <w:p w:rsidR="00783B57" w:rsidRPr="00783B57" w:rsidRDefault="00783B57" w:rsidP="00783B57">
            <w:pPr>
              <w:jc w:val="center"/>
              <w:rPr>
                <w:caps/>
              </w:rPr>
            </w:pPr>
            <w:r w:rsidRPr="00783B57">
              <w:rPr>
                <w:caps/>
              </w:rPr>
              <w:t>-</w:t>
            </w:r>
          </w:p>
        </w:tc>
        <w:tc>
          <w:tcPr>
            <w:tcW w:w="1701" w:type="dxa"/>
            <w:vMerge w:val="restart"/>
            <w:vAlign w:val="center"/>
          </w:tcPr>
          <w:p w:rsidR="00783B57" w:rsidRPr="00783B57" w:rsidRDefault="00783B57" w:rsidP="00783B57">
            <w:pPr>
              <w:jc w:val="center"/>
              <w:rPr>
                <w:caps/>
              </w:rPr>
            </w:pPr>
            <w:r w:rsidRPr="00783B57">
              <w:rPr>
                <w:caps/>
              </w:rPr>
              <w:t>4,896</w:t>
            </w:r>
          </w:p>
        </w:tc>
      </w:tr>
      <w:tr w:rsidR="00783B57" w:rsidRPr="00783B57" w:rsidTr="00783B57">
        <w:tc>
          <w:tcPr>
            <w:tcW w:w="5495" w:type="dxa"/>
          </w:tcPr>
          <w:p w:rsidR="00783B57" w:rsidRPr="00783B57" w:rsidRDefault="00783B57" w:rsidP="00783B57">
            <w:r w:rsidRPr="00783B57">
              <w:t>Anglių skyriaus degalų talpos</w:t>
            </w:r>
          </w:p>
        </w:tc>
        <w:tc>
          <w:tcPr>
            <w:tcW w:w="1276" w:type="dxa"/>
            <w:vAlign w:val="center"/>
          </w:tcPr>
          <w:p w:rsidR="00783B57" w:rsidRPr="00783B57" w:rsidRDefault="00783B57" w:rsidP="00783B57">
            <w:pPr>
              <w:jc w:val="center"/>
            </w:pPr>
            <w:r w:rsidRPr="00783B57">
              <w:t>609</w:t>
            </w:r>
          </w:p>
        </w:tc>
        <w:tc>
          <w:tcPr>
            <w:tcW w:w="2693" w:type="dxa"/>
          </w:tcPr>
          <w:p w:rsidR="00783B57" w:rsidRPr="00783B57" w:rsidRDefault="00783B57" w:rsidP="00783B57">
            <w:r w:rsidRPr="00783B57">
              <w:t>LOJ</w:t>
            </w:r>
          </w:p>
        </w:tc>
        <w:tc>
          <w:tcPr>
            <w:tcW w:w="1134" w:type="dxa"/>
          </w:tcPr>
          <w:p w:rsidR="00783B57" w:rsidRPr="00783B57" w:rsidRDefault="00783B57" w:rsidP="00783B57">
            <w:pPr>
              <w:jc w:val="center"/>
            </w:pPr>
            <w:r w:rsidRPr="00783B57">
              <w:t>308</w:t>
            </w:r>
          </w:p>
        </w:tc>
        <w:tc>
          <w:tcPr>
            <w:tcW w:w="1276" w:type="dxa"/>
          </w:tcPr>
          <w:p w:rsidR="00783B57" w:rsidRPr="00783B57" w:rsidRDefault="00783B57" w:rsidP="00783B57">
            <w:pPr>
              <w:jc w:val="center"/>
            </w:pPr>
            <w:r w:rsidRPr="00783B57">
              <w:t>g/s</w:t>
            </w:r>
          </w:p>
        </w:tc>
        <w:tc>
          <w:tcPr>
            <w:tcW w:w="1275" w:type="dxa"/>
            <w:vMerge/>
            <w:vAlign w:val="center"/>
          </w:tcPr>
          <w:p w:rsidR="00783B57" w:rsidRPr="00783B57" w:rsidRDefault="00783B57" w:rsidP="00783B57">
            <w:pPr>
              <w:jc w:val="center"/>
              <w:rPr>
                <w:caps/>
              </w:rPr>
            </w:pPr>
          </w:p>
        </w:tc>
        <w:tc>
          <w:tcPr>
            <w:tcW w:w="1701" w:type="dxa"/>
            <w:vMerge/>
            <w:vAlign w:val="center"/>
          </w:tcPr>
          <w:p w:rsidR="00783B57" w:rsidRPr="00783B57" w:rsidRDefault="00783B57" w:rsidP="00783B57">
            <w:pPr>
              <w:jc w:val="center"/>
              <w:rPr>
                <w:caps/>
              </w:rPr>
            </w:pPr>
          </w:p>
        </w:tc>
      </w:tr>
      <w:tr w:rsidR="00783B57" w:rsidRPr="00783B57" w:rsidTr="00783B57">
        <w:tc>
          <w:tcPr>
            <w:tcW w:w="5495" w:type="dxa"/>
          </w:tcPr>
          <w:p w:rsidR="00783B57" w:rsidRPr="00783B57" w:rsidRDefault="00783B57" w:rsidP="00783B57">
            <w:r w:rsidRPr="00783B57">
              <w:t>Mazuto talpos</w:t>
            </w:r>
          </w:p>
        </w:tc>
        <w:tc>
          <w:tcPr>
            <w:tcW w:w="1276" w:type="dxa"/>
            <w:vAlign w:val="center"/>
          </w:tcPr>
          <w:p w:rsidR="00783B57" w:rsidRPr="00783B57" w:rsidRDefault="00783B57" w:rsidP="00783B57">
            <w:pPr>
              <w:jc w:val="center"/>
            </w:pPr>
            <w:r w:rsidRPr="00783B57">
              <w:t>610</w:t>
            </w:r>
          </w:p>
        </w:tc>
        <w:tc>
          <w:tcPr>
            <w:tcW w:w="2693" w:type="dxa"/>
          </w:tcPr>
          <w:p w:rsidR="00783B57" w:rsidRPr="00783B57" w:rsidRDefault="00783B57" w:rsidP="00783B57">
            <w:r w:rsidRPr="00783B57">
              <w:t>LOJ</w:t>
            </w:r>
          </w:p>
        </w:tc>
        <w:tc>
          <w:tcPr>
            <w:tcW w:w="1134" w:type="dxa"/>
          </w:tcPr>
          <w:p w:rsidR="00783B57" w:rsidRPr="00783B57" w:rsidRDefault="00783B57" w:rsidP="00783B57">
            <w:pPr>
              <w:jc w:val="center"/>
            </w:pPr>
            <w:r w:rsidRPr="00783B57">
              <w:t>308</w:t>
            </w:r>
          </w:p>
        </w:tc>
        <w:tc>
          <w:tcPr>
            <w:tcW w:w="1276" w:type="dxa"/>
          </w:tcPr>
          <w:p w:rsidR="00783B57" w:rsidRPr="00783B57" w:rsidRDefault="00783B57" w:rsidP="00783B57">
            <w:pPr>
              <w:jc w:val="center"/>
            </w:pPr>
            <w:r w:rsidRPr="00783B57">
              <w:t>g/s</w:t>
            </w:r>
          </w:p>
        </w:tc>
        <w:tc>
          <w:tcPr>
            <w:tcW w:w="1275" w:type="dxa"/>
            <w:vAlign w:val="center"/>
          </w:tcPr>
          <w:p w:rsidR="00783B57" w:rsidRPr="00783B57" w:rsidRDefault="00783B57" w:rsidP="00783B57">
            <w:pPr>
              <w:jc w:val="center"/>
              <w:rPr>
                <w:caps/>
              </w:rPr>
            </w:pPr>
            <w:r w:rsidRPr="00783B57">
              <w:rPr>
                <w:caps/>
              </w:rPr>
              <w:t>-</w:t>
            </w:r>
          </w:p>
        </w:tc>
        <w:tc>
          <w:tcPr>
            <w:tcW w:w="1701" w:type="dxa"/>
            <w:vAlign w:val="center"/>
          </w:tcPr>
          <w:p w:rsidR="00783B57" w:rsidRPr="00783B57" w:rsidRDefault="00783B57" w:rsidP="00783B57">
            <w:pPr>
              <w:jc w:val="center"/>
              <w:rPr>
                <w:caps/>
              </w:rPr>
            </w:pPr>
            <w:r w:rsidRPr="00783B57">
              <w:rPr>
                <w:caps/>
              </w:rPr>
              <w:t>-</w:t>
            </w:r>
          </w:p>
        </w:tc>
      </w:tr>
      <w:tr w:rsidR="00783B57" w:rsidRPr="00783B57" w:rsidTr="00783B57">
        <w:tc>
          <w:tcPr>
            <w:tcW w:w="13149" w:type="dxa"/>
            <w:gridSpan w:val="6"/>
          </w:tcPr>
          <w:p w:rsidR="00783B57" w:rsidRPr="00783B57" w:rsidRDefault="00783B57" w:rsidP="00783B57">
            <w:pPr>
              <w:jc w:val="right"/>
              <w:rPr>
                <w:b/>
                <w:caps/>
              </w:rPr>
            </w:pPr>
            <w:r w:rsidRPr="00783B57">
              <w:rPr>
                <w:b/>
              </w:rPr>
              <w:t>Iš viso:</w:t>
            </w:r>
          </w:p>
        </w:tc>
        <w:tc>
          <w:tcPr>
            <w:tcW w:w="1701" w:type="dxa"/>
          </w:tcPr>
          <w:p w:rsidR="00783B57" w:rsidRPr="00783B57" w:rsidRDefault="00783B57" w:rsidP="00783B57">
            <w:pPr>
              <w:jc w:val="right"/>
              <w:rPr>
                <w:b/>
                <w:caps/>
              </w:rPr>
            </w:pPr>
            <w:r w:rsidRPr="00783B57">
              <w:rPr>
                <w:b/>
                <w:caps/>
              </w:rPr>
              <w:t>62,270</w:t>
            </w:r>
          </w:p>
        </w:tc>
      </w:tr>
      <w:tr w:rsidR="00783B57" w:rsidRPr="00783B57" w:rsidTr="00783B57">
        <w:tc>
          <w:tcPr>
            <w:tcW w:w="13149" w:type="dxa"/>
            <w:gridSpan w:val="6"/>
          </w:tcPr>
          <w:p w:rsidR="00783B57" w:rsidRPr="00783B57" w:rsidRDefault="00783B57" w:rsidP="00783B57">
            <w:pPr>
              <w:jc w:val="right"/>
              <w:rPr>
                <w:b/>
                <w:caps/>
              </w:rPr>
            </w:pPr>
            <w:r w:rsidRPr="00783B57">
              <w:rPr>
                <w:b/>
                <w:caps/>
              </w:rPr>
              <w:t>IŠ VISO IŠ KITŲ TARŠOS ŠALTINIŲ:</w:t>
            </w:r>
          </w:p>
        </w:tc>
        <w:tc>
          <w:tcPr>
            <w:tcW w:w="1701" w:type="dxa"/>
          </w:tcPr>
          <w:p w:rsidR="00783B57" w:rsidRPr="00783B57" w:rsidRDefault="00783B57" w:rsidP="00783B57">
            <w:pPr>
              <w:jc w:val="right"/>
              <w:rPr>
                <w:b/>
                <w:caps/>
              </w:rPr>
            </w:pPr>
            <w:r w:rsidRPr="00783B57">
              <w:rPr>
                <w:b/>
                <w:caps/>
                <w:sz w:val="24"/>
              </w:rPr>
              <w:t>490,113</w:t>
            </w:r>
          </w:p>
        </w:tc>
      </w:tr>
    </w:tbl>
    <w:p w:rsidR="00783B57" w:rsidRPr="00783B57" w:rsidRDefault="00783B57" w:rsidP="00783B57">
      <w:pPr>
        <w:rPr>
          <w:rFonts w:ascii="Times New Roman" w:hAnsi="Times New Roman" w:cs="Times New Roman"/>
          <w:sz w:val="24"/>
          <w:szCs w:val="24"/>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8 lentelė. Tarša į aplinkos orą esant neįprastoms (</w:t>
      </w:r>
      <w:proofErr w:type="spellStart"/>
      <w:r w:rsidRPr="00783B57">
        <w:rPr>
          <w:rFonts w:ascii="Times New Roman" w:eastAsia="Times New Roman" w:hAnsi="Times New Roman" w:cs="Times New Roman"/>
          <w:b/>
          <w:sz w:val="24"/>
          <w:szCs w:val="24"/>
          <w:lang w:eastAsia="lt-LT"/>
        </w:rPr>
        <w:t>neatitiktinėms</w:t>
      </w:r>
      <w:proofErr w:type="spellEnd"/>
      <w:r w:rsidRPr="00783B57">
        <w:rPr>
          <w:rFonts w:ascii="Times New Roman" w:eastAsia="Times New Roman" w:hAnsi="Times New Roman" w:cs="Times New Roman"/>
          <w:b/>
          <w:sz w:val="24"/>
          <w:szCs w:val="24"/>
          <w:lang w:eastAsia="lt-LT"/>
        </w:rPr>
        <w:t>) veiklos sąlygoms</w:t>
      </w:r>
    </w:p>
    <w:p w:rsidR="00783B57" w:rsidRPr="00783B57" w:rsidRDefault="00783B57" w:rsidP="00783B57">
      <w:pPr>
        <w:jc w:val="both"/>
        <w:rPr>
          <w:rFonts w:ascii="Times New Roman" w:eastAsia="Times New Roman" w:hAnsi="Times New Roman" w:cs="Times New Roman"/>
          <w:sz w:val="14"/>
          <w:szCs w:val="24"/>
          <w:lang w:eastAsia="lt-L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551"/>
        <w:gridCol w:w="2268"/>
        <w:gridCol w:w="1134"/>
        <w:gridCol w:w="1843"/>
        <w:gridCol w:w="3686"/>
      </w:tblGrid>
      <w:tr w:rsidR="00783B57" w:rsidRPr="00783B57" w:rsidTr="00783B57">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Taršos</w:t>
            </w:r>
          </w:p>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šaltinio, iš kurio išmetami teršalai esant šioms sąlygoms, Nr.</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Sąlygos, dėl kurių gali įvykti neįprasti (</w:t>
            </w:r>
            <w:proofErr w:type="spellStart"/>
            <w:r w:rsidRPr="00783B57">
              <w:rPr>
                <w:rFonts w:ascii="Times New Roman" w:eastAsia="Times New Roman" w:hAnsi="Times New Roman" w:cs="Times New Roman"/>
                <w:b/>
                <w:szCs w:val="20"/>
                <w:lang w:eastAsia="lt-LT"/>
              </w:rPr>
              <w:t>neatitiktiniai</w:t>
            </w:r>
            <w:proofErr w:type="spellEnd"/>
            <w:r w:rsidRPr="00783B57">
              <w:rPr>
                <w:rFonts w:ascii="Times New Roman" w:eastAsia="Times New Roman" w:hAnsi="Times New Roman" w:cs="Times New Roman"/>
                <w:b/>
                <w:szCs w:val="20"/>
                <w:lang w:eastAsia="lt-LT"/>
              </w:rPr>
              <w:t>) teršalų išmetimai</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Neįprastų (</w:t>
            </w:r>
            <w:proofErr w:type="spellStart"/>
            <w:r w:rsidRPr="00783B57">
              <w:rPr>
                <w:rFonts w:ascii="Times New Roman" w:eastAsia="Times New Roman" w:hAnsi="Times New Roman" w:cs="Times New Roman"/>
                <w:b/>
                <w:szCs w:val="20"/>
                <w:lang w:eastAsia="lt-LT"/>
              </w:rPr>
              <w:t>neatitiktinių</w:t>
            </w:r>
            <w:proofErr w:type="spellEnd"/>
            <w:r w:rsidRPr="00783B57">
              <w:rPr>
                <w:rFonts w:ascii="Times New Roman" w:eastAsia="Times New Roman" w:hAnsi="Times New Roman" w:cs="Times New Roman"/>
                <w:b/>
                <w:szCs w:val="20"/>
                <w:lang w:eastAsia="lt-LT"/>
              </w:rPr>
              <w:t xml:space="preserve">) teršalų išmetimų duomenų detalės </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Pastabos, detaliau apibūdinančios neįprastų (</w:t>
            </w:r>
            <w:proofErr w:type="spellStart"/>
            <w:r w:rsidRPr="00783B57">
              <w:rPr>
                <w:rFonts w:ascii="Times New Roman" w:eastAsia="Times New Roman" w:hAnsi="Times New Roman" w:cs="Times New Roman"/>
                <w:b/>
                <w:szCs w:val="20"/>
                <w:lang w:eastAsia="lt-LT"/>
              </w:rPr>
              <w:t>neatitiktinių</w:t>
            </w:r>
            <w:proofErr w:type="spellEnd"/>
            <w:r w:rsidRPr="00783B57">
              <w:rPr>
                <w:rFonts w:ascii="Times New Roman" w:eastAsia="Times New Roman" w:hAnsi="Times New Roman" w:cs="Times New Roman"/>
                <w:b/>
                <w:szCs w:val="20"/>
                <w:lang w:eastAsia="lt-LT"/>
              </w:rPr>
              <w:t>) teršalų išmetimų pasikartojimą, trukmę ir kt. sąlygas</w:t>
            </w:r>
          </w:p>
        </w:tc>
      </w:tr>
      <w:tr w:rsidR="00783B57" w:rsidRPr="00783B57" w:rsidTr="00783B57">
        <w:trPr>
          <w:cantSplit/>
          <w:trHeight w:val="628"/>
        </w:trPr>
        <w:tc>
          <w:tcPr>
            <w:tcW w:w="1418"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 xml:space="preserve">išmetimų trukmė, </w:t>
            </w:r>
          </w:p>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u w:val="single"/>
                <w:lang w:eastAsia="lt-LT"/>
              </w:rPr>
              <w:t>val</w:t>
            </w:r>
            <w:r w:rsidRPr="00783B57">
              <w:rPr>
                <w:rFonts w:ascii="Times New Roman" w:eastAsia="Times New Roman" w:hAnsi="Times New Roman" w:cs="Times New Roman"/>
                <w:b/>
                <w:szCs w:val="20"/>
                <w:lang w:eastAsia="lt-LT"/>
              </w:rPr>
              <w:t>., min.</w:t>
            </w:r>
          </w:p>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(kas reikalinga, pabraukti)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teršalas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Cs w:val="20"/>
                <w:lang w:eastAsia="lt-LT"/>
              </w:rPr>
            </w:pPr>
            <w:r w:rsidRPr="00783B57">
              <w:rPr>
                <w:rFonts w:ascii="Times New Roman" w:eastAsia="Times New Roman" w:hAnsi="Times New Roman" w:cs="Times New Roman"/>
                <w:b/>
                <w:szCs w:val="20"/>
                <w:lang w:eastAsia="lt-LT"/>
              </w:rPr>
              <w:t>teršalų koncentracija išmetamosiose dujose, mg/Nm</w:t>
            </w:r>
            <w:r w:rsidRPr="00783B57">
              <w:rPr>
                <w:rFonts w:ascii="Times New Roman" w:eastAsia="Times New Roman" w:hAnsi="Times New Roman" w:cs="Times New Roman"/>
                <w:b/>
                <w:szCs w:val="20"/>
                <w:vertAlign w:val="superscript"/>
                <w:lang w:eastAsia="lt-LT"/>
              </w:rPr>
              <w:t>3</w:t>
            </w:r>
            <w:r w:rsidRPr="00783B57">
              <w:rPr>
                <w:rFonts w:ascii="Times New Roman" w:eastAsia="Times New Roman" w:hAnsi="Times New Roman" w:cs="Times New Roman"/>
                <w:b/>
                <w:szCs w:val="20"/>
                <w:lang w:eastAsia="lt-LT"/>
              </w:rPr>
              <w:t>*</w:t>
            </w:r>
          </w:p>
        </w:tc>
        <w:tc>
          <w:tcPr>
            <w:tcW w:w="3686"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r>
      <w:tr w:rsidR="00783B57" w:rsidRPr="00783B57" w:rsidTr="00783B57">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kodas</w:t>
            </w:r>
          </w:p>
        </w:tc>
        <w:tc>
          <w:tcPr>
            <w:tcW w:w="1843"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r>
      <w:tr w:rsidR="00783B57" w:rsidRPr="00783B57" w:rsidTr="00783B57">
        <w:tc>
          <w:tcPr>
            <w:tcW w:w="1418" w:type="dxa"/>
            <w:vMerge w:val="restart"/>
            <w:tcBorders>
              <w:top w:val="single" w:sz="4" w:space="0" w:color="auto"/>
              <w:left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095.05</w:t>
            </w:r>
          </w:p>
        </w:tc>
        <w:tc>
          <w:tcPr>
            <w:tcW w:w="2268" w:type="dxa"/>
            <w:vMerge w:val="restart"/>
            <w:tcBorders>
              <w:top w:val="single" w:sz="4" w:space="0" w:color="auto"/>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Krosnies Nr.5 paleidimo / stabdymo metu, normalios eksploatacijos sutrikimo metu</w:t>
            </w:r>
          </w:p>
        </w:tc>
        <w:tc>
          <w:tcPr>
            <w:tcW w:w="2551" w:type="dxa"/>
            <w:vMerge w:val="restart"/>
            <w:tcBorders>
              <w:top w:val="single" w:sz="4" w:space="0" w:color="auto"/>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neilgiau kaip 4 valandas iš eilės ir ne daugiau kaip 60 valandų per metus</w:t>
            </w:r>
          </w:p>
        </w:tc>
        <w:tc>
          <w:tcPr>
            <w:tcW w:w="2268"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kietosios dalelės (C)</w:t>
            </w:r>
          </w:p>
        </w:tc>
        <w:tc>
          <w:tcPr>
            <w:tcW w:w="1134"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4281</w:t>
            </w:r>
          </w:p>
        </w:tc>
        <w:tc>
          <w:tcPr>
            <w:tcW w:w="184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highlight w:val="yellow"/>
                <w:lang w:eastAsia="lt-LT"/>
              </w:rPr>
            </w:pPr>
            <w:r w:rsidRPr="00783B57">
              <w:rPr>
                <w:rFonts w:ascii="Times New Roman" w:eastAsia="Times New Roman" w:hAnsi="Times New Roman" w:cs="Times New Roman"/>
                <w:szCs w:val="20"/>
                <w:lang w:eastAsia="lt-LT"/>
              </w:rPr>
              <w:t xml:space="preserve">150 </w:t>
            </w:r>
          </w:p>
        </w:tc>
        <w:tc>
          <w:tcPr>
            <w:tcW w:w="3686"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r>
      <w:tr w:rsidR="00783B57" w:rsidRPr="00783B57" w:rsidTr="00783B57">
        <w:tc>
          <w:tcPr>
            <w:tcW w:w="1418" w:type="dxa"/>
            <w:vMerge/>
            <w:tcBorders>
              <w:left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268" w:type="dxa"/>
            <w:vMerge/>
            <w:tcBorders>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p>
        </w:tc>
        <w:tc>
          <w:tcPr>
            <w:tcW w:w="2551" w:type="dxa"/>
            <w:vMerge/>
            <w:tcBorders>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5872</w:t>
            </w:r>
          </w:p>
        </w:tc>
        <w:tc>
          <w:tcPr>
            <w:tcW w:w="184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700</w:t>
            </w:r>
          </w:p>
        </w:tc>
        <w:tc>
          <w:tcPr>
            <w:tcW w:w="3686"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r>
      <w:tr w:rsidR="00783B57" w:rsidRPr="00783B57" w:rsidTr="00783B57">
        <w:tc>
          <w:tcPr>
            <w:tcW w:w="1418" w:type="dxa"/>
            <w:vMerge/>
            <w:tcBorders>
              <w:left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p>
        </w:tc>
        <w:tc>
          <w:tcPr>
            <w:tcW w:w="2268" w:type="dxa"/>
            <w:vMerge/>
            <w:tcBorders>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p>
        </w:tc>
        <w:tc>
          <w:tcPr>
            <w:tcW w:w="2551" w:type="dxa"/>
            <w:vMerge/>
            <w:tcBorders>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5897</w:t>
            </w:r>
          </w:p>
        </w:tc>
        <w:tc>
          <w:tcPr>
            <w:tcW w:w="184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600</w:t>
            </w:r>
          </w:p>
        </w:tc>
        <w:tc>
          <w:tcPr>
            <w:tcW w:w="3686"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shd w:val="clear" w:color="auto" w:fill="F1F0F0"/>
                <w:lang w:eastAsia="lt-LT"/>
              </w:rPr>
            </w:pPr>
            <w:r w:rsidRPr="00783B57">
              <w:rPr>
                <w:rFonts w:ascii="Times New Roman" w:eastAsia="Times New Roman" w:hAnsi="Times New Roman" w:cs="Times New Roman"/>
                <w:szCs w:val="20"/>
                <w:shd w:val="clear" w:color="auto" w:fill="F1F0F0"/>
                <w:lang w:eastAsia="lt-LT"/>
              </w:rPr>
              <w:t>Maksimali išmetamo SO</w:t>
            </w:r>
            <w:r w:rsidRPr="00783B57">
              <w:rPr>
                <w:rFonts w:ascii="Times New Roman" w:eastAsia="Times New Roman" w:hAnsi="Times New Roman" w:cs="Times New Roman"/>
                <w:szCs w:val="20"/>
                <w:shd w:val="clear" w:color="auto" w:fill="F1F0F0"/>
                <w:vertAlign w:val="subscript"/>
                <w:lang w:eastAsia="lt-LT"/>
              </w:rPr>
              <w:t>2</w:t>
            </w:r>
            <w:r w:rsidRPr="00783B57">
              <w:rPr>
                <w:rFonts w:ascii="Times New Roman" w:eastAsia="Times New Roman" w:hAnsi="Times New Roman" w:cs="Times New Roman"/>
                <w:szCs w:val="20"/>
                <w:shd w:val="clear" w:color="auto" w:fill="F1F0F0"/>
                <w:lang w:eastAsia="lt-LT"/>
              </w:rPr>
              <w:t xml:space="preserve"> koncentracija 600 mg/Nm</w:t>
            </w:r>
            <w:r w:rsidRPr="00783B57">
              <w:rPr>
                <w:rFonts w:ascii="Times New Roman" w:eastAsia="Times New Roman" w:hAnsi="Times New Roman" w:cs="Times New Roman"/>
                <w:szCs w:val="20"/>
                <w:shd w:val="clear" w:color="auto" w:fill="F1F0F0"/>
                <w:vertAlign w:val="superscript"/>
                <w:lang w:eastAsia="lt-LT"/>
              </w:rPr>
              <w:t>3</w:t>
            </w:r>
            <w:r w:rsidRPr="00783B57">
              <w:rPr>
                <w:rFonts w:ascii="Times New Roman" w:eastAsia="Times New Roman" w:hAnsi="Times New Roman" w:cs="Times New Roman"/>
                <w:szCs w:val="20"/>
                <w:shd w:val="clear" w:color="auto" w:fill="F1F0F0"/>
                <w:lang w:eastAsia="lt-LT"/>
              </w:rPr>
              <w:t xml:space="preserve"> nustatoma tik karštas dujas išmetant tiesiogiai per kaminą, sustabdžius žaliavų malūną. Maksimali tokio pakeitimo trukmė negali būti ilgesnė kaip 4 val. per parą.</w:t>
            </w:r>
          </w:p>
        </w:tc>
      </w:tr>
      <w:tr w:rsidR="00783B57" w:rsidRPr="00783B57" w:rsidTr="00783B57">
        <w:tc>
          <w:tcPr>
            <w:tcW w:w="1418" w:type="dxa"/>
            <w:tcBorders>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095.05</w:t>
            </w:r>
          </w:p>
        </w:tc>
        <w:tc>
          <w:tcPr>
            <w:tcW w:w="2268" w:type="dxa"/>
            <w:tcBorders>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Žaliavų malūno sustabdymas</w:t>
            </w:r>
          </w:p>
        </w:tc>
        <w:tc>
          <w:tcPr>
            <w:tcW w:w="2551" w:type="dxa"/>
            <w:tcBorders>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 xml:space="preserve">apie 360 </w:t>
            </w:r>
            <w:proofErr w:type="spellStart"/>
            <w:r w:rsidRPr="00783B57">
              <w:rPr>
                <w:rFonts w:ascii="Times New Roman" w:eastAsia="Times New Roman" w:hAnsi="Times New Roman" w:cs="Times New Roman"/>
                <w:szCs w:val="20"/>
                <w:lang w:eastAsia="lt-LT"/>
              </w:rPr>
              <w:t>val</w:t>
            </w:r>
            <w:proofErr w:type="spellEnd"/>
            <w:r w:rsidRPr="00783B57">
              <w:rPr>
                <w:rFonts w:ascii="Times New Roman" w:eastAsia="Times New Roman" w:hAnsi="Times New Roman" w:cs="Times New Roman"/>
                <w:szCs w:val="20"/>
                <w:lang w:eastAsia="lt-LT"/>
              </w:rPr>
              <w:t xml:space="preserve"> per metus</w:t>
            </w:r>
          </w:p>
        </w:tc>
        <w:tc>
          <w:tcPr>
            <w:tcW w:w="2268"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amoniakas</w:t>
            </w:r>
          </w:p>
        </w:tc>
        <w:tc>
          <w:tcPr>
            <w:tcW w:w="1134"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134</w:t>
            </w:r>
          </w:p>
        </w:tc>
        <w:tc>
          <w:tcPr>
            <w:tcW w:w="184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Cs w:val="20"/>
                <w:lang w:eastAsia="lt-LT"/>
              </w:rPr>
            </w:pPr>
            <w:r w:rsidRPr="00783B57">
              <w:rPr>
                <w:rFonts w:ascii="Times New Roman" w:eastAsia="Times New Roman" w:hAnsi="Times New Roman" w:cs="Times New Roman"/>
                <w:szCs w:val="20"/>
                <w:lang w:eastAsia="lt-LT"/>
              </w:rPr>
              <w:t>200</w:t>
            </w:r>
          </w:p>
        </w:tc>
        <w:tc>
          <w:tcPr>
            <w:tcW w:w="3686"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Cs w:val="20"/>
                <w:shd w:val="clear" w:color="auto" w:fill="F1F0F0"/>
                <w:lang w:eastAsia="lt-LT"/>
              </w:rPr>
            </w:pPr>
            <w:r w:rsidRPr="00783B57">
              <w:rPr>
                <w:rFonts w:ascii="Times New Roman" w:eastAsia="Times New Roman" w:hAnsi="Times New Roman" w:cs="Times New Roman"/>
                <w:szCs w:val="20"/>
                <w:shd w:val="clear" w:color="auto" w:fill="F1F0F0"/>
                <w:lang w:eastAsia="lt-LT"/>
              </w:rPr>
              <w:t>Informacijos šaltinis GPGB sk. 1.4.5.1.7.</w:t>
            </w:r>
          </w:p>
        </w:tc>
      </w:tr>
    </w:tbl>
    <w:p w:rsidR="00783B57" w:rsidRPr="00783B57" w:rsidRDefault="00783B57" w:rsidP="00783B57">
      <w:pPr>
        <w:rPr>
          <w:rFonts w:ascii="Times New Roman" w:eastAsia="Times New Roman" w:hAnsi="Times New Roman" w:cs="Times New Roman"/>
          <w:sz w:val="20"/>
          <w:szCs w:val="20"/>
          <w:lang w:eastAsia="lt-LT"/>
        </w:rPr>
      </w:pPr>
    </w:p>
    <w:p w:rsidR="00783B57" w:rsidRPr="00783B57" w:rsidRDefault="00783B57" w:rsidP="00783B57">
      <w:pPr>
        <w:rPr>
          <w:rFonts w:ascii="Times New Roman" w:eastAsia="Times New Roman" w:hAnsi="Times New Roman" w:cs="Times New Roman"/>
          <w:b/>
          <w:sz w:val="20"/>
          <w:szCs w:val="20"/>
          <w:lang w:eastAsia="lt-LT"/>
        </w:rPr>
      </w:pPr>
      <w:r w:rsidRPr="00783B57">
        <w:rPr>
          <w:rFonts w:ascii="Times New Roman" w:eastAsia="Times New Roman" w:hAnsi="Times New Roman" w:cs="Times New Roman"/>
          <w:b/>
          <w:sz w:val="20"/>
          <w:szCs w:val="20"/>
          <w:lang w:eastAsia="lt-LT"/>
        </w:rPr>
        <w:t>* - Nurodyta reikšmė - vidutinė pusės valandos reikšmė (mg/Nm</w:t>
      </w:r>
      <w:r w:rsidRPr="00783B57">
        <w:rPr>
          <w:rFonts w:ascii="Times New Roman" w:eastAsia="Times New Roman" w:hAnsi="Times New Roman" w:cs="Times New Roman"/>
          <w:b/>
          <w:sz w:val="20"/>
          <w:szCs w:val="20"/>
          <w:vertAlign w:val="superscript"/>
          <w:lang w:eastAsia="lt-LT"/>
        </w:rPr>
        <w:t>3</w:t>
      </w:r>
      <w:r w:rsidRPr="00783B57">
        <w:rPr>
          <w:rFonts w:ascii="Times New Roman" w:eastAsia="Times New Roman" w:hAnsi="Times New Roman" w:cs="Times New Roman"/>
          <w:b/>
          <w:sz w:val="20"/>
          <w:szCs w:val="20"/>
          <w:lang w:eastAsia="lt-LT"/>
        </w:rPr>
        <w:t xml:space="preserve"> , kai O</w:t>
      </w:r>
      <w:r w:rsidRPr="00783B57">
        <w:rPr>
          <w:rFonts w:ascii="Times New Roman" w:eastAsia="Times New Roman" w:hAnsi="Times New Roman" w:cs="Times New Roman"/>
          <w:b/>
          <w:sz w:val="20"/>
          <w:szCs w:val="20"/>
          <w:vertAlign w:val="subscript"/>
          <w:lang w:eastAsia="lt-LT"/>
        </w:rPr>
        <w:t>2</w:t>
      </w:r>
      <w:r w:rsidRPr="00783B57">
        <w:rPr>
          <w:rFonts w:ascii="Times New Roman" w:eastAsia="Times New Roman" w:hAnsi="Times New Roman" w:cs="Times New Roman"/>
          <w:b/>
          <w:sz w:val="20"/>
          <w:szCs w:val="20"/>
          <w:lang w:eastAsia="lt-LT"/>
        </w:rPr>
        <w:t xml:space="preserve"> koncentracija išmetamose dujose - 10%).</w:t>
      </w:r>
    </w:p>
    <w:p w:rsidR="00783B57" w:rsidRPr="00783B57" w:rsidRDefault="00783B57" w:rsidP="00783B57">
      <w:pPr>
        <w:jc w:val="both"/>
        <w:rPr>
          <w:rFonts w:ascii="Times New Roman" w:eastAsia="Times New Roman" w:hAnsi="Times New Roman" w:cs="Times New Roman"/>
          <w:szCs w:val="24"/>
          <w:lang w:eastAsia="lt-LT"/>
        </w:rPr>
      </w:pPr>
    </w:p>
    <w:p w:rsidR="00783B57" w:rsidRPr="00783B57" w:rsidRDefault="00783B57" w:rsidP="00783B57">
      <w:pPr>
        <w:jc w:val="both"/>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Leidimo dalis – atliekų tvarkymas</w:t>
      </w:r>
    </w:p>
    <w:p w:rsidR="00783B57" w:rsidRPr="00783B57" w:rsidRDefault="00783B57" w:rsidP="00783B57">
      <w:pPr>
        <w:jc w:val="both"/>
        <w:rPr>
          <w:rFonts w:ascii="Times New Roman" w:eastAsia="Times New Roman" w:hAnsi="Times New Roman" w:cs="Times New Roman"/>
          <w:szCs w:val="24"/>
          <w:lang w:eastAsia="lt-LT"/>
        </w:rPr>
      </w:pPr>
    </w:p>
    <w:p w:rsidR="00783B57" w:rsidRPr="00783B57" w:rsidRDefault="00783B57" w:rsidP="00783B57">
      <w:pPr>
        <w:widowControl w:val="0"/>
        <w:jc w:val="center"/>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ATLIEKŲ SUSIDARYMAS</w:t>
      </w:r>
      <w:r w:rsidRPr="00783B57">
        <w:rPr>
          <w:rFonts w:ascii="Times New Roman" w:eastAsia="Times New Roman" w:hAnsi="Times New Roman" w:cs="Times New Roman"/>
          <w:sz w:val="24"/>
          <w:szCs w:val="24"/>
          <w:lang w:eastAsia="lt-LT"/>
        </w:rPr>
        <w:t>,</w:t>
      </w:r>
      <w:r w:rsidRPr="00783B57">
        <w:rPr>
          <w:rFonts w:ascii="Times New Roman" w:eastAsia="Times New Roman" w:hAnsi="Times New Roman" w:cs="Times New Roman"/>
          <w:b/>
          <w:sz w:val="24"/>
          <w:szCs w:val="24"/>
          <w:lang w:eastAsia="lt-LT"/>
        </w:rPr>
        <w:t xml:space="preserve"> NAUDOJIMAS IR (AR) ŠALINIMAS</w:t>
      </w:r>
    </w:p>
    <w:p w:rsidR="00783B57" w:rsidRPr="00783B57" w:rsidRDefault="00783B57" w:rsidP="00783B57">
      <w:pPr>
        <w:widowControl w:val="0"/>
        <w:rPr>
          <w:rFonts w:ascii="Times New Roman" w:eastAsia="Times New Roman" w:hAnsi="Times New Roman" w:cs="Times New Roman"/>
          <w:b/>
          <w:sz w:val="24"/>
          <w:szCs w:val="24"/>
          <w:lang w:eastAsia="lt-LT"/>
        </w:rPr>
      </w:pPr>
    </w:p>
    <w:p w:rsidR="00783B57" w:rsidRPr="00783B57" w:rsidRDefault="00783B57" w:rsidP="00783B57">
      <w:pPr>
        <w:widowControl w:val="0"/>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Atliekų susidarymas.</w:t>
      </w:r>
    </w:p>
    <w:p w:rsidR="00783B57" w:rsidRPr="00783B57" w:rsidRDefault="00783B57" w:rsidP="00783B57">
      <w:pPr>
        <w:suppressAutoHyphens/>
        <w:adjustRightInd w:val="0"/>
        <w:spacing w:after="60"/>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Atliekos įmonėje susidaro negamybinių procesų metu. Cemento gamybos proceso metu susidarančios gamybos liekanos sugrąžinamos atgal į procesą:</w:t>
      </w:r>
    </w:p>
    <w:p w:rsidR="00783B57" w:rsidRPr="00783B57" w:rsidRDefault="00783B57" w:rsidP="00783B57">
      <w:pPr>
        <w:numPr>
          <w:ilvl w:val="0"/>
          <w:numId w:val="34"/>
        </w:numPr>
        <w:suppressAutoHyphens/>
        <w:adjustRightInd w:val="0"/>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i/>
          <w:sz w:val="24"/>
          <w:szCs w:val="24"/>
        </w:rPr>
        <w:t xml:space="preserve">Klinkerio degimas. </w:t>
      </w:r>
      <w:r w:rsidRPr="00783B57">
        <w:rPr>
          <w:rFonts w:ascii="Times New Roman" w:eastAsia="Times New Roman" w:hAnsi="Times New Roman" w:cs="Times New Roman"/>
          <w:sz w:val="24"/>
          <w:szCs w:val="24"/>
        </w:rPr>
        <w:t xml:space="preserve">Klinkerio degimo proceso metu susidarančios ir iš dujų srauto </w:t>
      </w:r>
      <w:proofErr w:type="spellStart"/>
      <w:r w:rsidRPr="00783B57">
        <w:rPr>
          <w:rFonts w:ascii="Times New Roman" w:eastAsia="Times New Roman" w:hAnsi="Times New Roman" w:cs="Times New Roman"/>
          <w:sz w:val="24"/>
          <w:szCs w:val="24"/>
        </w:rPr>
        <w:t>rankoviniame</w:t>
      </w:r>
      <w:proofErr w:type="spellEnd"/>
      <w:r w:rsidRPr="00783B57">
        <w:rPr>
          <w:rFonts w:ascii="Times New Roman" w:eastAsia="Times New Roman" w:hAnsi="Times New Roman" w:cs="Times New Roman"/>
          <w:sz w:val="24"/>
          <w:szCs w:val="24"/>
        </w:rPr>
        <w:t xml:space="preserve"> filtre sugaudytos dulkės dulkių transportavimo įrenginiais grąžinamos atgal į įkrovos bokštą.</w:t>
      </w:r>
    </w:p>
    <w:p w:rsidR="00783B57" w:rsidRPr="00783B57" w:rsidRDefault="00783B57" w:rsidP="00783B57">
      <w:pPr>
        <w:numPr>
          <w:ilvl w:val="0"/>
          <w:numId w:val="34"/>
        </w:numPr>
        <w:suppressAutoHyphens/>
        <w:adjustRightInd w:val="0"/>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i/>
          <w:sz w:val="24"/>
          <w:szCs w:val="24"/>
        </w:rPr>
        <w:t>Cemento krovimas.</w:t>
      </w:r>
      <w:r w:rsidRPr="00783B57">
        <w:rPr>
          <w:rFonts w:ascii="Times New Roman" w:eastAsia="Times New Roman" w:hAnsi="Times New Roman" w:cs="Times New Roman"/>
          <w:sz w:val="24"/>
          <w:szCs w:val="24"/>
        </w:rPr>
        <w:t xml:space="preserve"> Valant cemento vagonus ir </w:t>
      </w:r>
      <w:proofErr w:type="spellStart"/>
      <w:r w:rsidRPr="00783B57">
        <w:rPr>
          <w:rFonts w:ascii="Times New Roman" w:eastAsia="Times New Roman" w:hAnsi="Times New Roman" w:cs="Times New Roman"/>
          <w:sz w:val="24"/>
          <w:szCs w:val="24"/>
        </w:rPr>
        <w:t>cementovežius</w:t>
      </w:r>
      <w:proofErr w:type="spellEnd"/>
      <w:r w:rsidRPr="00783B57">
        <w:rPr>
          <w:rFonts w:ascii="Times New Roman" w:eastAsia="Times New Roman" w:hAnsi="Times New Roman" w:cs="Times New Roman"/>
          <w:sz w:val="24"/>
          <w:szCs w:val="24"/>
        </w:rPr>
        <w:t xml:space="preserve"> susidaro cemento atliekos.</w:t>
      </w:r>
    </w:p>
    <w:p w:rsidR="00783B57" w:rsidRPr="00783B57" w:rsidRDefault="00783B57" w:rsidP="00783B57">
      <w:pPr>
        <w:suppressAutoHyphens/>
        <w:adjustRightInd w:val="0"/>
        <w:ind w:left="360"/>
        <w:textAlignment w:val="baseline"/>
        <w:rPr>
          <w:rFonts w:ascii="Times New Roman" w:eastAsia="Times New Roman" w:hAnsi="Times New Roman" w:cs="Times New Roman"/>
          <w:sz w:val="24"/>
          <w:szCs w:val="24"/>
        </w:rPr>
      </w:pPr>
    </w:p>
    <w:p w:rsidR="00783B57" w:rsidRPr="00783B57" w:rsidRDefault="00783B57" w:rsidP="00783B57">
      <w:pPr>
        <w:suppressAutoHyphens/>
        <w:adjustRightInd w:val="0"/>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Negamybinių procesų metu susidarančios atliekos: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atliekant pjovimo, šlifavimo ir galandimo darbus - naudotos šlifavimo dalys ir šlifavimo medžiagos;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keičiant  susidėvėjusius tepalus - kita variklio, pavarų dėžių, tepalinė alyva;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keičiant </w:t>
      </w:r>
      <w:proofErr w:type="spellStart"/>
      <w:r w:rsidRPr="00783B57">
        <w:rPr>
          <w:rFonts w:ascii="Times New Roman" w:eastAsia="Times New Roman" w:hAnsi="Times New Roman" w:cs="Times New Roman"/>
          <w:sz w:val="24"/>
          <w:szCs w:val="24"/>
        </w:rPr>
        <w:t>rankovinių</w:t>
      </w:r>
      <w:proofErr w:type="spellEnd"/>
      <w:r w:rsidRPr="00783B57">
        <w:rPr>
          <w:rFonts w:ascii="Times New Roman" w:eastAsia="Times New Roman" w:hAnsi="Times New Roman" w:cs="Times New Roman"/>
          <w:sz w:val="24"/>
          <w:szCs w:val="24"/>
        </w:rPr>
        <w:t xml:space="preserve"> filtrų rankoves - filtrų medžiagos (panaudoti filtravimo audiniai);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keičiant automobilių padangas – naudoti nebetinkamos padangos;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keičiant susidėvėjusius tepalo ir kuro filtrus - tepalų filtrai;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keičiant pasenusius akumuliatorius naujais - švino akumuliatoriai;</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keičiant elementus matavimo prietaisams ir prožektoriams – baterijos, pakraunami galvaniniai elementai;</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valant įrenginius, keičiant sandarinimo virves, riebokšlius - atliekos, kuriose yra tepalų (naftos produktais užteršti skudurai, užterštos pjuvenos, panaudoti riebokšliai, sandarinimo virvės);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metalų mechaninio apdirbimo, įrangos montavimo - griovimo metu, keičiant susidėvėjusias mechaninių įrengimų dalis naujomis - metalų mišiniai;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valant stogus, remontuojant kelius, griaunant senus pastatus - mišrios statybinės ir griovimo atliekos;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pakavimo ceche suplyšus maišeliams ir antrinei pakuotei - popieriaus ir kartono pakuočių atliekos;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įmonei rūšiuojant antrines žaliavas - popieriaus ir kartono atliekos;</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keičiant susidėvėjusias darbuotojų apsaugos priemones - drabužiai (panaudotos individualios darbuotojų apsaugos priemonės); </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keičiant perdegusias lempas - dienos šviesos lempos (panaudotos liuminescencinės);</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keičiant nebenaudojamą įrangą - elektros ir elektros įrangos atliekos;</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keičiant susidėvėjusias transporterio juostas - gumos atliekos;</w:t>
      </w:r>
    </w:p>
    <w:p w:rsidR="00783B57" w:rsidRPr="00783B57" w:rsidRDefault="00783B57" w:rsidP="00783B57">
      <w:pPr>
        <w:numPr>
          <w:ilvl w:val="0"/>
          <w:numId w:val="35"/>
        </w:numPr>
        <w:suppressAutoHyphens/>
        <w:adjustRightInd w:val="0"/>
        <w:ind w:left="357" w:hanging="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sulūžus mediniams padėklams - medienos atliekos;</w:t>
      </w:r>
    </w:p>
    <w:p w:rsidR="00783B57" w:rsidRPr="00783B57" w:rsidRDefault="00783B57" w:rsidP="00783B57">
      <w:pPr>
        <w:suppressAutoHyphens/>
        <w:adjustRightInd w:val="0"/>
        <w:ind w:firstLine="357"/>
        <w:jc w:val="both"/>
        <w:textAlignment w:val="baseline"/>
        <w:rPr>
          <w:rFonts w:ascii="Times New Roman" w:eastAsia="Times New Roman" w:hAnsi="Times New Roman" w:cs="Times New Roman"/>
          <w:sz w:val="24"/>
          <w:szCs w:val="24"/>
        </w:rPr>
      </w:pPr>
    </w:p>
    <w:p w:rsidR="00783B57" w:rsidRPr="00783B57" w:rsidRDefault="00783B57" w:rsidP="00783B57">
      <w:pPr>
        <w:suppressAutoHyphens/>
        <w:adjustRightInd w:val="0"/>
        <w:ind w:firstLine="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Įmonėje susidarančios atliekos pagal sutartis perduodamos atliekas tvarkančioms įmonėms arba sutvarkomos pačioje įmonėje.</w:t>
      </w:r>
    </w:p>
    <w:p w:rsidR="00783B57" w:rsidRPr="00783B57" w:rsidRDefault="00783B57" w:rsidP="00783B57">
      <w:pPr>
        <w:suppressAutoHyphens/>
        <w:adjustRightInd w:val="0"/>
        <w:ind w:firstLine="357"/>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AB „Akmenės cementas“ tvarkomos šios atliekos:</w:t>
      </w:r>
    </w:p>
    <w:p w:rsidR="00783B57" w:rsidRPr="00783B57" w:rsidRDefault="00783B57" w:rsidP="00783B57">
      <w:pPr>
        <w:numPr>
          <w:ilvl w:val="0"/>
          <w:numId w:val="36"/>
        </w:numPr>
        <w:tabs>
          <w:tab w:val="num" w:pos="644"/>
        </w:tabs>
        <w:suppressAutoHyphens/>
        <w:adjustRightInd w:val="0"/>
        <w:ind w:left="644"/>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Naudoti nebetinkamos padangos (naudojamos kurui sukamojoje klinkerio degimo krosnyje). Šios atliekos priimamos tvarkymui ir iš kitų įmonių;</w:t>
      </w:r>
    </w:p>
    <w:p w:rsidR="00783B57" w:rsidRPr="00783B57" w:rsidRDefault="00783B57" w:rsidP="00783B57">
      <w:pPr>
        <w:numPr>
          <w:ilvl w:val="0"/>
          <w:numId w:val="36"/>
        </w:numPr>
        <w:tabs>
          <w:tab w:val="num" w:pos="644"/>
        </w:tabs>
        <w:ind w:left="644"/>
        <w:contextualSpacing/>
        <w:jc w:val="both"/>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Plastikinės pakuotės, popieriaus ir kartono pakuočių atliekos bei kitos popieriaus ir kartono atliekos (naudojamos kurui sukamojoje klinkerio krosnyje).  Šios atliekos nepriimamos iš kitų įmonių, tvarkomos tik tos atliekos, kurios susidarė įmonės viduje.</w:t>
      </w:r>
    </w:p>
    <w:p w:rsidR="00783B57" w:rsidRPr="00783B57" w:rsidRDefault="00783B57" w:rsidP="00783B57">
      <w:pPr>
        <w:numPr>
          <w:ilvl w:val="0"/>
          <w:numId w:val="36"/>
        </w:numPr>
        <w:tabs>
          <w:tab w:val="num" w:pos="644"/>
        </w:tabs>
        <w:ind w:left="644"/>
        <w:contextualSpacing/>
        <w:jc w:val="both"/>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Medienos atliekos; plastikas ir guma; absorbentai, filtrų medžiagos pašluostės ir apsauginiai drabužiai; apsauginiai drabužiai ir panaudotos individualios darbuotojų apsaugos priemonės (naudojamos kurui sukamojoje klinkerio krosnyje). Šios atliekos nepriimamos iš kitų įmonių, tvarkomos tik tos atliekos, kurios susidarė įmonės viduje.</w:t>
      </w:r>
    </w:p>
    <w:p w:rsidR="00783B57" w:rsidRPr="00783B57" w:rsidRDefault="00783B57" w:rsidP="00783B57">
      <w:pPr>
        <w:numPr>
          <w:ilvl w:val="0"/>
          <w:numId w:val="36"/>
        </w:numPr>
        <w:tabs>
          <w:tab w:val="num" w:pos="644"/>
        </w:tabs>
        <w:suppressAutoHyphens/>
        <w:adjustRightInd w:val="0"/>
        <w:ind w:left="644"/>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Ne metalurgijos procesų išklojai ir ugniai atsparios medžiagos (</w:t>
      </w:r>
      <w:proofErr w:type="spellStart"/>
      <w:r w:rsidRPr="00783B57">
        <w:rPr>
          <w:rFonts w:ascii="Times New Roman" w:eastAsia="Times New Roman" w:hAnsi="Times New Roman" w:cs="Times New Roman"/>
          <w:sz w:val="24"/>
          <w:szCs w:val="24"/>
        </w:rPr>
        <w:t>išklojų</w:t>
      </w:r>
      <w:proofErr w:type="spellEnd"/>
      <w:r w:rsidRPr="00783B57">
        <w:rPr>
          <w:rFonts w:ascii="Times New Roman" w:eastAsia="Times New Roman" w:hAnsi="Times New Roman" w:cs="Times New Roman"/>
          <w:sz w:val="24"/>
          <w:szCs w:val="24"/>
        </w:rPr>
        <w:t xml:space="preserve"> plytų laužas) (sumalamas ir panaudojamas vidinių kelių remontui);</w:t>
      </w:r>
    </w:p>
    <w:p w:rsidR="00783B57" w:rsidRPr="00783B57" w:rsidRDefault="00783B57" w:rsidP="00783B57">
      <w:pPr>
        <w:numPr>
          <w:ilvl w:val="0"/>
          <w:numId w:val="36"/>
        </w:numPr>
        <w:tabs>
          <w:tab w:val="num" w:pos="644"/>
        </w:tabs>
        <w:suppressAutoHyphens/>
        <w:adjustRightInd w:val="0"/>
        <w:ind w:left="644"/>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Cemento atliekos (sumalamos cemento malūnuose ir sunaudojamos kaip </w:t>
      </w:r>
      <w:r w:rsidRPr="00783B57">
        <w:rPr>
          <w:rFonts w:ascii="Times New Roman" w:eastAsia="Times New Roman" w:hAnsi="Times New Roman" w:cs="Times New Roman"/>
          <w:color w:val="000000"/>
          <w:sz w:val="24"/>
          <w:szCs w:val="24"/>
        </w:rPr>
        <w:t>cemento priedai);</w:t>
      </w:r>
    </w:p>
    <w:p w:rsidR="00783B57" w:rsidRPr="00783B57" w:rsidRDefault="00783B57" w:rsidP="00783B57">
      <w:pPr>
        <w:numPr>
          <w:ilvl w:val="0"/>
          <w:numId w:val="36"/>
        </w:numPr>
        <w:tabs>
          <w:tab w:val="num" w:pos="644"/>
        </w:tabs>
        <w:suppressAutoHyphens/>
        <w:adjustRightInd w:val="0"/>
        <w:ind w:left="644"/>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color w:val="000000"/>
          <w:sz w:val="24"/>
          <w:szCs w:val="24"/>
        </w:rPr>
        <w:t>Įmonėje susidarančias statybines ir griovimo atliekas sutvarko darbus atliekanti organizacija. Iškastas gruntas naudojamas teritorijos tvarkymui.</w:t>
      </w:r>
    </w:p>
    <w:p w:rsidR="00783B57" w:rsidRPr="00783B57" w:rsidRDefault="00783B57" w:rsidP="00783B57">
      <w:pPr>
        <w:numPr>
          <w:ilvl w:val="0"/>
          <w:numId w:val="36"/>
        </w:numPr>
        <w:tabs>
          <w:tab w:val="num" w:pos="644"/>
        </w:tabs>
        <w:suppressAutoHyphens/>
        <w:adjustRightInd w:val="0"/>
        <w:ind w:left="644"/>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Granuliuotas aukštakrosnių šlakas. Naudojamas kaip žaliava cemento gamyboje gaminant CEM III/B 32,5N-LH/SR sulfatams atsparų </w:t>
      </w:r>
      <w:proofErr w:type="spellStart"/>
      <w:r w:rsidRPr="00783B57">
        <w:rPr>
          <w:rFonts w:ascii="Times New Roman" w:eastAsia="Times New Roman" w:hAnsi="Times New Roman" w:cs="Times New Roman"/>
          <w:sz w:val="24"/>
          <w:szCs w:val="24"/>
        </w:rPr>
        <w:t>žematemperatūrį</w:t>
      </w:r>
      <w:proofErr w:type="spellEnd"/>
      <w:r w:rsidRPr="00783B57">
        <w:rPr>
          <w:rFonts w:ascii="Times New Roman" w:eastAsia="Times New Roman" w:hAnsi="Times New Roman" w:cs="Times New Roman"/>
          <w:sz w:val="24"/>
          <w:szCs w:val="24"/>
        </w:rPr>
        <w:t xml:space="preserve"> </w:t>
      </w:r>
      <w:proofErr w:type="spellStart"/>
      <w:r w:rsidRPr="00783B57">
        <w:rPr>
          <w:rFonts w:ascii="Times New Roman" w:eastAsia="Times New Roman" w:hAnsi="Times New Roman" w:cs="Times New Roman"/>
          <w:sz w:val="24"/>
          <w:szCs w:val="24"/>
        </w:rPr>
        <w:t>šlakinį</w:t>
      </w:r>
      <w:proofErr w:type="spellEnd"/>
      <w:r w:rsidRPr="00783B57">
        <w:rPr>
          <w:rFonts w:ascii="Times New Roman" w:eastAsia="Times New Roman" w:hAnsi="Times New Roman" w:cs="Times New Roman"/>
          <w:sz w:val="24"/>
          <w:szCs w:val="24"/>
        </w:rPr>
        <w:t xml:space="preserve"> cementą</w:t>
      </w:r>
    </w:p>
    <w:p w:rsidR="00783B57" w:rsidRPr="00783B57" w:rsidRDefault="00783B57" w:rsidP="00783B57">
      <w:pPr>
        <w:suppressAutoHyphens/>
        <w:adjustRightInd w:val="0"/>
        <w:jc w:val="both"/>
        <w:textAlignment w:val="baseline"/>
        <w:rPr>
          <w:rFonts w:ascii="Times New Roman" w:eastAsia="Times New Roman" w:hAnsi="Times New Roman" w:cs="Times New Roman"/>
          <w:sz w:val="24"/>
          <w:szCs w:val="24"/>
        </w:rPr>
      </w:pPr>
      <w:r w:rsidRPr="00783B57">
        <w:rPr>
          <w:rFonts w:ascii="Times New Roman" w:eastAsia="Times New Roman" w:hAnsi="Times New Roman" w:cs="Times New Roman"/>
          <w:sz w:val="24"/>
          <w:szCs w:val="24"/>
        </w:rPr>
        <w:t xml:space="preserve">Susidarančios pavojingos atliekos saugomos specialiuose, sandariuose, atitinkamai paženklintuose konteineriuose, atspariuose atliekų poveikiui. Susidarančios pavojingos atliekos saugomos įmonėje ne ilgiau </w:t>
      </w:r>
      <w:r w:rsidRPr="00783B57">
        <w:rPr>
          <w:rFonts w:ascii="Times New Roman" w:eastAsia="Times New Roman" w:hAnsi="Times New Roman" w:cs="Times New Roman"/>
          <w:color w:val="000000"/>
          <w:sz w:val="24"/>
          <w:szCs w:val="24"/>
        </w:rPr>
        <w:t>kaip 6 mėn</w:t>
      </w:r>
      <w:r w:rsidRPr="00783B57">
        <w:rPr>
          <w:rFonts w:ascii="Times New Roman" w:eastAsia="Times New Roman" w:hAnsi="Times New Roman" w:cs="Times New Roman"/>
          <w:sz w:val="24"/>
          <w:szCs w:val="24"/>
        </w:rPr>
        <w:t>., nepavojingos – ne ilgiau nei 1 metai.</w:t>
      </w:r>
    </w:p>
    <w:p w:rsidR="00783B57" w:rsidRPr="00783B57" w:rsidRDefault="00783B57" w:rsidP="00783B5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783B57" w:rsidRPr="00783B57" w:rsidRDefault="00783B57" w:rsidP="00783B5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color w:val="000000"/>
          <w:sz w:val="24"/>
          <w:szCs w:val="24"/>
          <w:lang w:eastAsia="lt-LT"/>
        </w:rPr>
      </w:pPr>
      <w:r w:rsidRPr="00783B57">
        <w:rPr>
          <w:rFonts w:ascii="Times New Roman" w:eastAsia="Times New Roman" w:hAnsi="Times New Roman" w:cs="Times New Roman"/>
          <w:b/>
          <w:sz w:val="24"/>
          <w:szCs w:val="24"/>
          <w:lang w:eastAsia="lt-LT"/>
        </w:rPr>
        <w:t>12 lentelė.</w:t>
      </w:r>
      <w:r w:rsidRPr="00783B57">
        <w:rPr>
          <w:rFonts w:ascii="Times New Roman" w:eastAsia="Times New Roman" w:hAnsi="Times New Roman" w:cs="Times New Roman"/>
          <w:bCs/>
          <w:sz w:val="24"/>
          <w:szCs w:val="24"/>
          <w:lang w:eastAsia="lt-LT"/>
        </w:rPr>
        <w:t xml:space="preserve"> </w:t>
      </w:r>
      <w:r w:rsidRPr="00783B57">
        <w:rPr>
          <w:rFonts w:ascii="Times New Roman" w:eastAsia="Times New Roman" w:hAnsi="Times New Roman" w:cs="Times New Roman"/>
          <w:b/>
          <w:bCs/>
          <w:sz w:val="24"/>
          <w:szCs w:val="24"/>
          <w:lang w:eastAsia="lt-LT"/>
        </w:rPr>
        <w:t>Susidarančios atliekos</w:t>
      </w:r>
    </w:p>
    <w:p w:rsidR="00783B57" w:rsidRPr="00783B57" w:rsidRDefault="00783B57" w:rsidP="00783B5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color w:val="FF0000"/>
          <w:sz w:val="24"/>
          <w:szCs w:val="24"/>
          <w:lang w:eastAsia="lt-LT"/>
        </w:rPr>
      </w:pPr>
    </w:p>
    <w:tbl>
      <w:tblPr>
        <w:tblW w:w="14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
        <w:gridCol w:w="4422"/>
        <w:gridCol w:w="1842"/>
        <w:gridCol w:w="3969"/>
        <w:gridCol w:w="2241"/>
        <w:gridCol w:w="1418"/>
      </w:tblGrid>
      <w:tr w:rsidR="00783B57" w:rsidRPr="00783B57" w:rsidTr="00783B57">
        <w:trPr>
          <w:cantSplit/>
          <w:tblHeader/>
        </w:trPr>
        <w:tc>
          <w:tcPr>
            <w:tcW w:w="7363" w:type="dxa"/>
            <w:gridSpan w:val="3"/>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4"/>
                <w:szCs w:val="24"/>
              </w:rPr>
            </w:pPr>
            <w:r w:rsidRPr="00783B57">
              <w:rPr>
                <w:rFonts w:ascii="Times New Roman" w:eastAsia="Times New Roman" w:hAnsi="Times New Roman" w:cs="Times New Roman"/>
                <w:b/>
                <w:sz w:val="24"/>
                <w:szCs w:val="24"/>
              </w:rPr>
              <w:t>Atliekos</w:t>
            </w:r>
          </w:p>
        </w:tc>
        <w:tc>
          <w:tcPr>
            <w:tcW w:w="3969" w:type="dxa"/>
            <w:vMerge w:val="restart"/>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jc w:val="center"/>
              <w:textAlignment w:val="baseline"/>
              <w:rPr>
                <w:rFonts w:ascii="Times New Roman" w:eastAsia="Times New Roman" w:hAnsi="Times New Roman" w:cs="Times New Roman"/>
                <w:b/>
                <w:sz w:val="24"/>
                <w:szCs w:val="24"/>
              </w:rPr>
            </w:pPr>
            <w:r w:rsidRPr="00783B57">
              <w:rPr>
                <w:rFonts w:ascii="Times New Roman" w:eastAsia="Times New Roman" w:hAnsi="Times New Roman" w:cs="Times New Roman"/>
                <w:b/>
                <w:sz w:val="24"/>
                <w:szCs w:val="24"/>
              </w:rPr>
              <w:t>Atliekų susidarymo šaltinis technologiniame procese</w:t>
            </w:r>
          </w:p>
        </w:tc>
        <w:tc>
          <w:tcPr>
            <w:tcW w:w="2241" w:type="dxa"/>
            <w:vMerge w:val="restart"/>
            <w:tcBorders>
              <w:top w:val="single" w:sz="6" w:space="0" w:color="auto"/>
              <w:left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4"/>
                <w:szCs w:val="24"/>
              </w:rPr>
            </w:pPr>
            <w:r w:rsidRPr="00783B57">
              <w:rPr>
                <w:rFonts w:ascii="Times New Roman" w:eastAsia="Times New Roman" w:hAnsi="Times New Roman" w:cs="Times New Roman"/>
                <w:b/>
                <w:sz w:val="24"/>
                <w:szCs w:val="24"/>
              </w:rPr>
              <w:t>Didžiausias leidžiamas susidaryti kiekis,</w:t>
            </w:r>
          </w:p>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jc w:val="center"/>
              <w:textAlignment w:val="baseline"/>
              <w:rPr>
                <w:rFonts w:ascii="Times New Roman" w:eastAsia="Times New Roman" w:hAnsi="Times New Roman" w:cs="Times New Roman"/>
                <w:b/>
                <w:sz w:val="24"/>
                <w:szCs w:val="24"/>
              </w:rPr>
            </w:pPr>
            <w:r w:rsidRPr="00783B57">
              <w:rPr>
                <w:rFonts w:ascii="Times New Roman" w:eastAsia="Times New Roman" w:hAnsi="Times New Roman" w:cs="Times New Roman"/>
                <w:b/>
                <w:sz w:val="24"/>
                <w:szCs w:val="24"/>
              </w:rPr>
              <w:t>t/m.</w:t>
            </w:r>
          </w:p>
        </w:tc>
        <w:tc>
          <w:tcPr>
            <w:tcW w:w="1418" w:type="dxa"/>
            <w:vMerge w:val="restart"/>
            <w:tcBorders>
              <w:top w:val="single" w:sz="6" w:space="0" w:color="auto"/>
              <w:left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4"/>
                <w:szCs w:val="24"/>
              </w:rPr>
            </w:pPr>
            <w:r w:rsidRPr="00783B57">
              <w:rPr>
                <w:rFonts w:ascii="Times New Roman" w:eastAsia="Times New Roman" w:hAnsi="Times New Roman" w:cs="Times New Roman"/>
                <w:b/>
                <w:sz w:val="24"/>
                <w:szCs w:val="24"/>
              </w:rPr>
              <w:t>Atliekų tvarkymo būdas</w:t>
            </w:r>
          </w:p>
        </w:tc>
      </w:tr>
      <w:tr w:rsidR="00783B57" w:rsidRPr="00783B57" w:rsidTr="00783B57">
        <w:trPr>
          <w:cantSplit/>
          <w:tblHeader/>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0"/>
                <w:szCs w:val="20"/>
                <w:vertAlign w:val="superscript"/>
              </w:rPr>
            </w:pPr>
            <w:r w:rsidRPr="00783B57">
              <w:rPr>
                <w:rFonts w:ascii="Times New Roman" w:eastAsia="Times New Roman" w:hAnsi="Times New Roman" w:cs="Times New Roman"/>
                <w:b/>
                <w:sz w:val="20"/>
                <w:szCs w:val="20"/>
              </w:rPr>
              <w:t>Kodas</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rPr>
              <w:t>Pavadinimas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0"/>
                <w:szCs w:val="20"/>
                <w:vertAlign w:val="superscript"/>
              </w:rPr>
            </w:pPr>
            <w:r w:rsidRPr="00783B57">
              <w:rPr>
                <w:rFonts w:ascii="Times New Roman" w:eastAsia="Times New Roman" w:hAnsi="Times New Roman" w:cs="Times New Roman"/>
                <w:b/>
                <w:sz w:val="20"/>
                <w:szCs w:val="20"/>
              </w:rPr>
              <w:t>Pavojingumas</w:t>
            </w:r>
          </w:p>
        </w:tc>
        <w:tc>
          <w:tcPr>
            <w:tcW w:w="3969" w:type="dxa"/>
            <w:vMerge/>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extAlignment w:val="baseline"/>
              <w:rPr>
                <w:rFonts w:ascii="Times New Roman" w:eastAsia="Times New Roman" w:hAnsi="Times New Roman" w:cs="Times New Roman"/>
                <w:b/>
                <w:sz w:val="20"/>
                <w:szCs w:val="20"/>
              </w:rPr>
            </w:pPr>
          </w:p>
        </w:tc>
        <w:tc>
          <w:tcPr>
            <w:tcW w:w="2241" w:type="dxa"/>
            <w:vMerge/>
            <w:tcBorders>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jc w:val="center"/>
              <w:textAlignment w:val="baseline"/>
              <w:rPr>
                <w:rFonts w:ascii="Times New Roman" w:eastAsia="Times New Roman" w:hAnsi="Times New Roman" w:cs="Times New Roman"/>
                <w:b/>
                <w:sz w:val="20"/>
                <w:szCs w:val="20"/>
              </w:rPr>
            </w:pPr>
          </w:p>
        </w:tc>
        <w:tc>
          <w:tcPr>
            <w:tcW w:w="1418" w:type="dxa"/>
            <w:vMerge/>
            <w:tcBorders>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b/>
                <w:sz w:val="20"/>
                <w:szCs w:val="20"/>
              </w:rPr>
            </w:pPr>
          </w:p>
        </w:tc>
      </w:tr>
      <w:tr w:rsidR="00783B57" w:rsidRPr="00783B57" w:rsidTr="00783B57">
        <w:trPr>
          <w:cantSplit/>
          <w:tblHeader/>
        </w:trPr>
        <w:tc>
          <w:tcPr>
            <w:tcW w:w="1099" w:type="dxa"/>
            <w:tcBorders>
              <w:top w:val="nil"/>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w:t>
            </w:r>
          </w:p>
        </w:tc>
        <w:tc>
          <w:tcPr>
            <w:tcW w:w="4422" w:type="dxa"/>
            <w:tcBorders>
              <w:top w:val="nil"/>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3</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4</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5</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6</w:t>
            </w:r>
          </w:p>
        </w:tc>
      </w:tr>
      <w:tr w:rsidR="00783B57" w:rsidRPr="00783B57" w:rsidTr="00783B57">
        <w:trPr>
          <w:cantSplit/>
          <w:tblHeader/>
        </w:trPr>
        <w:tc>
          <w:tcPr>
            <w:tcW w:w="1099" w:type="dxa"/>
            <w:tcBorders>
              <w:top w:val="nil"/>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06 03 14</w:t>
            </w:r>
          </w:p>
        </w:tc>
        <w:tc>
          <w:tcPr>
            <w:tcW w:w="4422" w:type="dxa"/>
            <w:tcBorders>
              <w:top w:val="nil"/>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Kietos druskos ir tirpalai (panaudotų cheminių medžiagų tirpalai)</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cemento laboratoriniai bandymai</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0,4</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R5</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12 01 21</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Naudotos šlifavimo dalys ir šlifavimo medžiagos (panaudoti pjovimo diskai, šlifavimo diskai, galandimo diskai)</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atliekant pjovimo, šlifavimo ir galandimo darbus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10 13 14</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Cemento  ir cemento šlako atliekos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ind w:right="-108"/>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valant cemento vagonus ir </w:t>
            </w:r>
            <w:proofErr w:type="spellStart"/>
            <w:r w:rsidRPr="00783B57">
              <w:rPr>
                <w:rFonts w:ascii="Times New Roman" w:eastAsia="Times New Roman" w:hAnsi="Times New Roman" w:cs="Times New Roman"/>
                <w:sz w:val="20"/>
                <w:szCs w:val="20"/>
              </w:rPr>
              <w:t>cementovežius</w:t>
            </w:r>
            <w:proofErr w:type="spellEnd"/>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700,0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R5</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13 02 08*</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Kita variklio, pavarų dėžės ir tepalinė alyva</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250"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   H14 </w:t>
            </w:r>
            <w:proofErr w:type="spellStart"/>
            <w:r w:rsidRPr="00783B57">
              <w:rPr>
                <w:rFonts w:ascii="Times New Roman" w:eastAsia="Times New Roman" w:hAnsi="Times New Roman" w:cs="Times New Roman"/>
                <w:sz w:val="20"/>
                <w:szCs w:val="20"/>
              </w:rPr>
              <w:t>ekotoksiškos</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firstLine="141"/>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susidėvėjusius tepalus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30,0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15 02 02*</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Atliekos, kuriose yra tepalų (naftos produktais užteršti skudurai, užterštos pjuvenos, panaudoti riebokšliai, sandarinimo virvės)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250"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   H14 </w:t>
            </w:r>
            <w:proofErr w:type="spellStart"/>
            <w:r w:rsidRPr="00783B57">
              <w:rPr>
                <w:rFonts w:ascii="Times New Roman" w:eastAsia="Times New Roman" w:hAnsi="Times New Roman" w:cs="Times New Roman"/>
                <w:sz w:val="20"/>
                <w:szCs w:val="20"/>
              </w:rPr>
              <w:t>ekotoksiškos</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3152"/>
                <w:tab w:val="left" w:pos="3828"/>
                <w:tab w:val="left" w:pos="5245"/>
                <w:tab w:val="left" w:pos="6946"/>
              </w:tabs>
              <w:suppressAutoHyphens/>
              <w:adjustRightInd w:val="0"/>
              <w:ind w:right="-249"/>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valant įrenginius, keičiant sandarinimo virves, riebokšlius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6,0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15 01 02</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Plastikinė pakuotė</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250"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3152"/>
                <w:tab w:val="left" w:pos="3828"/>
                <w:tab w:val="left" w:pos="5245"/>
                <w:tab w:val="left" w:pos="6946"/>
              </w:tabs>
              <w:suppressAutoHyphens/>
              <w:adjustRightInd w:val="0"/>
              <w:ind w:right="-249"/>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Sulūžus mediniams padėklams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0,7</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15 02 03 </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Absorbentai, filtrų medžiagos, pašluostės ir apsauginiai drabužiai</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250"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keičiant </w:t>
            </w:r>
            <w:proofErr w:type="spellStart"/>
            <w:r w:rsidRPr="00783B57">
              <w:rPr>
                <w:rFonts w:ascii="Times New Roman" w:eastAsia="Times New Roman" w:hAnsi="Times New Roman" w:cs="Times New Roman"/>
                <w:sz w:val="20"/>
                <w:szCs w:val="20"/>
              </w:rPr>
              <w:t>rankovinius</w:t>
            </w:r>
            <w:proofErr w:type="spellEnd"/>
            <w:r w:rsidRPr="00783B57">
              <w:rPr>
                <w:rFonts w:ascii="Times New Roman" w:eastAsia="Times New Roman" w:hAnsi="Times New Roman" w:cs="Times New Roman"/>
                <w:sz w:val="20"/>
                <w:szCs w:val="20"/>
              </w:rPr>
              <w:t xml:space="preserve"> filtrus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5,0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16 01 03</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Nebetinkamos naudoti padangos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250"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3828"/>
                <w:tab w:val="left" w:pos="5245"/>
                <w:tab w:val="left" w:pos="6946"/>
              </w:tabs>
              <w:suppressAutoHyphens/>
              <w:adjustRightInd w:val="0"/>
              <w:ind w:left="33"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automobilių padangas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15,0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 R13, S1, S2, S3</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16 01 07*</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Tepalų filtrai</w:t>
            </w:r>
          </w:p>
        </w:tc>
        <w:tc>
          <w:tcPr>
            <w:tcW w:w="1842" w:type="dxa"/>
            <w:tcBorders>
              <w:top w:val="single" w:sz="6" w:space="0" w:color="auto"/>
              <w:left w:val="single" w:sz="6" w:space="0" w:color="auto"/>
              <w:bottom w:val="single" w:sz="6" w:space="0" w:color="auto"/>
              <w:right w:val="single" w:sz="6" w:space="0" w:color="auto"/>
            </w:tcBorders>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H14 </w:t>
            </w:r>
            <w:proofErr w:type="spellStart"/>
            <w:r w:rsidRPr="00783B57">
              <w:rPr>
                <w:rFonts w:ascii="Times New Roman" w:eastAsia="Times New Roman" w:hAnsi="Times New Roman" w:cs="Times New Roman"/>
                <w:sz w:val="20"/>
                <w:szCs w:val="20"/>
              </w:rPr>
              <w:t>ekotoksiškos</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33"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susidėvėjusius tepalo ir kuro filtrus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0,1</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16 06 01*</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Švino akumuliatoriai</w:t>
            </w:r>
          </w:p>
        </w:tc>
        <w:tc>
          <w:tcPr>
            <w:tcW w:w="1842" w:type="dxa"/>
            <w:tcBorders>
              <w:top w:val="single" w:sz="6" w:space="0" w:color="auto"/>
              <w:left w:val="single" w:sz="6" w:space="0" w:color="auto"/>
              <w:bottom w:val="single" w:sz="6" w:space="0" w:color="auto"/>
              <w:right w:val="single" w:sz="6" w:space="0" w:color="auto"/>
            </w:tcBorders>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H14 </w:t>
            </w:r>
            <w:proofErr w:type="spellStart"/>
            <w:r w:rsidRPr="00783B57">
              <w:rPr>
                <w:rFonts w:ascii="Times New Roman" w:eastAsia="Times New Roman" w:hAnsi="Times New Roman" w:cs="Times New Roman"/>
                <w:sz w:val="20"/>
                <w:szCs w:val="20"/>
              </w:rPr>
              <w:t>ekotoksiškos</w:t>
            </w:r>
            <w:proofErr w:type="spellEnd"/>
          </w:p>
        </w:tc>
        <w:tc>
          <w:tcPr>
            <w:tcW w:w="3969" w:type="dxa"/>
            <w:tcBorders>
              <w:top w:val="single" w:sz="6" w:space="0" w:color="auto"/>
              <w:left w:val="single" w:sz="6" w:space="0" w:color="auto"/>
              <w:bottom w:val="single" w:sz="4"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pasenusius akumuliatorius naujais</w:t>
            </w:r>
          </w:p>
        </w:tc>
        <w:tc>
          <w:tcPr>
            <w:tcW w:w="2241" w:type="dxa"/>
            <w:tcBorders>
              <w:top w:val="single" w:sz="6" w:space="0" w:color="auto"/>
              <w:left w:val="single" w:sz="6" w:space="0" w:color="auto"/>
              <w:bottom w:val="single" w:sz="4"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w:t>
            </w:r>
          </w:p>
        </w:tc>
        <w:tc>
          <w:tcPr>
            <w:tcW w:w="1418" w:type="dxa"/>
            <w:tcBorders>
              <w:top w:val="single" w:sz="6" w:space="0" w:color="auto"/>
              <w:left w:val="single" w:sz="6" w:space="0" w:color="auto"/>
              <w:bottom w:val="single" w:sz="4"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33*</w:t>
            </w:r>
          </w:p>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20 01 34</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Baterijos</w:t>
            </w:r>
          </w:p>
        </w:tc>
        <w:tc>
          <w:tcPr>
            <w:tcW w:w="1842" w:type="dxa"/>
            <w:tcBorders>
              <w:top w:val="single" w:sz="6" w:space="0" w:color="auto"/>
              <w:left w:val="single" w:sz="6" w:space="0" w:color="auto"/>
              <w:bottom w:val="single" w:sz="6" w:space="0" w:color="auto"/>
              <w:right w:val="single" w:sz="6" w:space="0" w:color="auto"/>
            </w:tcBorders>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H14 </w:t>
            </w:r>
            <w:proofErr w:type="spellStart"/>
            <w:r w:rsidRPr="00783B57">
              <w:rPr>
                <w:rFonts w:ascii="Times New Roman" w:eastAsia="Times New Roman" w:hAnsi="Times New Roman" w:cs="Times New Roman"/>
                <w:sz w:val="20"/>
                <w:szCs w:val="20"/>
              </w:rPr>
              <w:t>ekotoksiškos</w:t>
            </w:r>
            <w:proofErr w:type="spellEnd"/>
          </w:p>
        </w:tc>
        <w:tc>
          <w:tcPr>
            <w:tcW w:w="3969" w:type="dxa"/>
            <w:tcBorders>
              <w:top w:val="single" w:sz="6" w:space="0" w:color="auto"/>
              <w:left w:val="single" w:sz="6" w:space="0" w:color="auto"/>
              <w:bottom w:val="single" w:sz="4"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elementus</w:t>
            </w:r>
          </w:p>
        </w:tc>
        <w:tc>
          <w:tcPr>
            <w:tcW w:w="2241" w:type="dxa"/>
            <w:tcBorders>
              <w:top w:val="single" w:sz="6" w:space="0" w:color="auto"/>
              <w:left w:val="single" w:sz="6" w:space="0" w:color="auto"/>
              <w:bottom w:val="single" w:sz="4"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0,05</w:t>
            </w:r>
          </w:p>
        </w:tc>
        <w:tc>
          <w:tcPr>
            <w:tcW w:w="1418" w:type="dxa"/>
            <w:tcBorders>
              <w:top w:val="single" w:sz="6" w:space="0" w:color="auto"/>
              <w:left w:val="single" w:sz="6" w:space="0" w:color="auto"/>
              <w:bottom w:val="single" w:sz="4"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16 11 06</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 metalurgijos procesų išklojai ir ugniai atsparios medžiagos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susidėvėjus sukamosios krosnies </w:t>
            </w:r>
            <w:proofErr w:type="spellStart"/>
            <w:r w:rsidRPr="00783B57">
              <w:rPr>
                <w:rFonts w:ascii="Times New Roman" w:eastAsia="Times New Roman" w:hAnsi="Times New Roman" w:cs="Times New Roman"/>
                <w:sz w:val="20"/>
                <w:szCs w:val="20"/>
              </w:rPr>
              <w:t>futeruotei</w:t>
            </w:r>
            <w:proofErr w:type="spellEnd"/>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1000,0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R5</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17 04 07</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Metalų mišiniai</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metalų mechaninio apdorojimo, įrangos montavimo-griovimo metu, keičiant susidėvėjusias mechaninių įrengimų dalis naujomis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5000,0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17 09 04</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Mišrios statybinės ir griovimo atliekos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valant stogus, remontuojant kelius, griaunant senus pastatus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5000,0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R10</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tcPr>
          <w:p w:rsidR="00783B57" w:rsidRPr="00783B57" w:rsidRDefault="00783B57" w:rsidP="00783B57">
            <w:pPr>
              <w:tabs>
                <w:tab w:val="left" w:pos="0"/>
              </w:tabs>
              <w:spacing w:after="40"/>
              <w:ind w:right="-15"/>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15 01 01</w:t>
            </w:r>
          </w:p>
        </w:tc>
        <w:tc>
          <w:tcPr>
            <w:tcW w:w="4422" w:type="dxa"/>
            <w:tcBorders>
              <w:top w:val="single" w:sz="6" w:space="0" w:color="auto"/>
              <w:left w:val="single" w:sz="6" w:space="0" w:color="auto"/>
              <w:bottom w:val="single" w:sz="6" w:space="0" w:color="auto"/>
              <w:right w:val="single" w:sz="6" w:space="0" w:color="auto"/>
            </w:tcBorders>
          </w:tcPr>
          <w:p w:rsidR="00783B57" w:rsidRPr="00783B57" w:rsidRDefault="00783B57" w:rsidP="0078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57" w:right="-57"/>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popieriaus ir kartono pakuotės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fasavimo skyriuje suplyšus maišeliams ir antrinei pakuotei</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5,0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20 01 01</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Popierius ir kartonas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Įmonėje išrūšiuotos antrinės žaliavos </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5,0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r w:rsidR="00783B57" w:rsidRPr="00783B57" w:rsidTr="00783B57">
        <w:trPr>
          <w:cantSplit/>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20 01 10</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Drabužiai (panaudotos individualios darbuotojų apsaugos priemonės) </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108"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susidėvėjusias darbuotojų apsaugos priemones</w:t>
            </w:r>
          </w:p>
        </w:tc>
        <w:tc>
          <w:tcPr>
            <w:tcW w:w="2241" w:type="dxa"/>
            <w:tcBorders>
              <w:top w:val="single" w:sz="6" w:space="0" w:color="auto"/>
              <w:left w:val="single" w:sz="6" w:space="0" w:color="auto"/>
              <w:bottom w:val="nil"/>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4,0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r w:rsidR="00783B57" w:rsidRPr="00783B57" w:rsidTr="00783B57">
        <w:trPr>
          <w:cantSplit/>
          <w:trHeight w:val="348"/>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21*</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Dienos šviesos lempos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left="-250"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H6 toksiškos</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perdegusias lempas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1000vnt./ 0,254</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Height w:val="348"/>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19 12 04</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Plastikai ir guma</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Mechaninė tarnyba atliekant remonto darbus, susidėvėjusios transporterio juostos</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3,5</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r w:rsidR="00783B57" w:rsidRPr="00783B57" w:rsidTr="00783B57">
        <w:trPr>
          <w:cantSplit/>
          <w:trHeight w:val="348"/>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35*</w:t>
            </w:r>
          </w:p>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20 01 36</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Elektros ir elektroninės įrangos atliekos, nebenaudojama įranga</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 xml:space="preserve">H14 </w:t>
            </w:r>
            <w:proofErr w:type="spellStart"/>
            <w:r w:rsidRPr="00783B57">
              <w:rPr>
                <w:rFonts w:ascii="Times New Roman" w:eastAsia="Times New Roman" w:hAnsi="Times New Roman" w:cs="Times New Roman"/>
                <w:sz w:val="20"/>
                <w:szCs w:val="20"/>
              </w:rPr>
              <w:t>ekotoksiškos</w:t>
            </w:r>
            <w:proofErr w:type="spellEnd"/>
          </w:p>
          <w:p w:rsidR="00783B57" w:rsidRPr="00783B57" w:rsidRDefault="00783B57" w:rsidP="00783B57">
            <w:pPr>
              <w:numPr>
                <w:ilvl w:val="0"/>
                <w:numId w:val="41"/>
              </w:numPr>
              <w:tabs>
                <w:tab w:val="left" w:pos="426"/>
                <w:tab w:val="left" w:pos="1985"/>
                <w:tab w:val="left" w:pos="2835"/>
                <w:tab w:val="left" w:pos="3828"/>
                <w:tab w:val="left" w:pos="5245"/>
                <w:tab w:val="left" w:pos="6946"/>
              </w:tabs>
              <w:suppressAutoHyphens/>
              <w:adjustRightInd w:val="0"/>
              <w:ind w:right="-108"/>
              <w:contextualSpacing/>
              <w:jc w:val="center"/>
              <w:textAlignment w:val="baseline"/>
              <w:rPr>
                <w:rFonts w:ascii="Times New Roman" w:eastAsia="Times New Roman" w:hAnsi="Times New Roman" w:cs="Times New Roman"/>
                <w:sz w:val="20"/>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Keičiant seną įranga nauja</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0,05</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R12</w:t>
            </w:r>
          </w:p>
        </w:tc>
      </w:tr>
      <w:tr w:rsidR="00783B57" w:rsidRPr="00783B57" w:rsidTr="00783B57">
        <w:trPr>
          <w:cantSplit/>
          <w:trHeight w:val="348"/>
        </w:trPr>
        <w:tc>
          <w:tcPr>
            <w:tcW w:w="109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20 01 38</w:t>
            </w:r>
          </w:p>
        </w:tc>
        <w:tc>
          <w:tcPr>
            <w:tcW w:w="442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Medienos atliekos</w:t>
            </w:r>
          </w:p>
        </w:tc>
        <w:tc>
          <w:tcPr>
            <w:tcW w:w="1842"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w:t>
            </w:r>
          </w:p>
        </w:tc>
        <w:tc>
          <w:tcPr>
            <w:tcW w:w="3969"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Sulūžę mediniai padėklai</w:t>
            </w:r>
          </w:p>
        </w:tc>
        <w:tc>
          <w:tcPr>
            <w:tcW w:w="2241"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25,0</w:t>
            </w:r>
          </w:p>
        </w:tc>
        <w:tc>
          <w:tcPr>
            <w:tcW w:w="1418" w:type="dxa"/>
            <w:tcBorders>
              <w:top w:val="single" w:sz="6" w:space="0" w:color="auto"/>
              <w:left w:val="single" w:sz="6" w:space="0" w:color="auto"/>
              <w:bottom w:val="single" w:sz="6" w:space="0" w:color="auto"/>
              <w:right w:val="single" w:sz="6"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R1</w:t>
            </w:r>
          </w:p>
        </w:tc>
      </w:tr>
    </w:tbl>
    <w:p w:rsidR="00783B57" w:rsidRPr="00783B57" w:rsidRDefault="00783B57" w:rsidP="00783B57">
      <w:pPr>
        <w:suppressAutoHyphens/>
        <w:adjustRightInd w:val="0"/>
        <w:textAlignment w:val="baseline"/>
        <w:rPr>
          <w:rFonts w:ascii="Times New Roman" w:eastAsia="Times New Roman" w:hAnsi="Times New Roman" w:cs="Times New Roman"/>
          <w:szCs w:val="24"/>
          <w:lang w:eastAsia="lt-LT"/>
        </w:rPr>
      </w:pPr>
    </w:p>
    <w:p w:rsidR="00783B57" w:rsidRPr="00783B57" w:rsidRDefault="00783B57" w:rsidP="00783B57">
      <w:pPr>
        <w:rPr>
          <w:rFonts w:ascii="Times New Roman" w:eastAsia="Times New Roman" w:hAnsi="Times New Roman" w:cs="Times New Roman"/>
          <w:b/>
          <w:szCs w:val="24"/>
          <w:lang w:eastAsia="lt-LT"/>
        </w:rPr>
      </w:pPr>
      <w:r w:rsidRPr="00783B57">
        <w:rPr>
          <w:rFonts w:ascii="Times New Roman" w:eastAsia="Times New Roman" w:hAnsi="Times New Roman" w:cs="Times New Roman"/>
          <w:b/>
          <w:szCs w:val="24"/>
          <w:lang w:eastAsia="lt-LT"/>
        </w:rPr>
        <w:t>Atliekų naudojimas ir (ar) šalinimas:</w:t>
      </w:r>
    </w:p>
    <w:p w:rsidR="00783B57" w:rsidRPr="00783B57" w:rsidRDefault="00783B57" w:rsidP="00783B57">
      <w:pPr>
        <w:suppressAutoHyphens/>
        <w:adjustRightInd w:val="0"/>
        <w:ind w:firstLine="567"/>
        <w:jc w:val="both"/>
        <w:textAlignment w:val="baseline"/>
        <w:rPr>
          <w:rFonts w:ascii="Times New Roman" w:eastAsia="Times New Roman" w:hAnsi="Times New Roman" w:cs="Times New Roman"/>
          <w:szCs w:val="20"/>
        </w:rPr>
      </w:pPr>
      <w:r w:rsidRPr="00783B57">
        <w:rPr>
          <w:rFonts w:ascii="Times New Roman" w:eastAsia="Times New Roman" w:hAnsi="Times New Roman" w:cs="Times New Roman"/>
          <w:color w:val="000000"/>
          <w:szCs w:val="20"/>
        </w:rPr>
        <w:t xml:space="preserve">Nebetinkamos naudoti padangos; medienos atliekos; plastikas ir guma; </w:t>
      </w:r>
      <w:r w:rsidRPr="00783B57">
        <w:rPr>
          <w:rFonts w:ascii="Times New Roman" w:eastAsia="Times New Roman" w:hAnsi="Times New Roman" w:cs="Times New Roman"/>
          <w:szCs w:val="18"/>
        </w:rPr>
        <w:t>absorbentai,</w:t>
      </w:r>
      <w:r w:rsidRPr="00783B57">
        <w:rPr>
          <w:rFonts w:ascii="Times New Roman" w:eastAsia="Times New Roman" w:hAnsi="Times New Roman" w:cs="Times New Roman"/>
          <w:sz w:val="20"/>
          <w:szCs w:val="18"/>
        </w:rPr>
        <w:t xml:space="preserve"> </w:t>
      </w:r>
      <w:r w:rsidRPr="00783B57">
        <w:rPr>
          <w:rFonts w:ascii="Times New Roman" w:eastAsia="Times New Roman" w:hAnsi="Times New Roman" w:cs="Times New Roman"/>
        </w:rPr>
        <w:t>filtrų medžiagos, pašluostės ir apsauginiai drabužiai</w:t>
      </w:r>
      <w:r w:rsidRPr="00783B57">
        <w:rPr>
          <w:rFonts w:ascii="Times New Roman" w:eastAsia="Times New Roman" w:hAnsi="Times New Roman" w:cs="Times New Roman"/>
          <w:color w:val="FF0000"/>
        </w:rPr>
        <w:t>;</w:t>
      </w:r>
      <w:r w:rsidRPr="00783B57">
        <w:rPr>
          <w:rFonts w:ascii="Times New Roman" w:eastAsia="Times New Roman" w:hAnsi="Times New Roman" w:cs="Times New Roman"/>
          <w:color w:val="000000"/>
        </w:rPr>
        <w:t xml:space="preserve"> popieriaus ir kartono</w:t>
      </w:r>
      <w:r w:rsidRPr="00783B57">
        <w:rPr>
          <w:rFonts w:ascii="Times New Roman" w:eastAsia="Times New Roman" w:hAnsi="Times New Roman" w:cs="Times New Roman"/>
          <w:color w:val="000000"/>
          <w:szCs w:val="20"/>
        </w:rPr>
        <w:t xml:space="preserve"> atliekos, plastikinės pakuotės, drabužiai (panaudotos individualios darbuotojų apsaugos priemonės) naudojamos kaip kuras šiluminei energijai gauti klinkerio degimo krosnyje. Atliekos atvežamos automobiliniu transportu. Pasvertos atvežtos atliekos (nebetinkamos naudoti padangos) iškraunamos atviroje padangų saugojimo aikštelėje ant išbetonuoto pagrindo. Toliau nebetinkamos naudoti padangos nuo sandėliavimo vietos iki naudojimo vietos (tarpinės sandėliavimo aikštelės) vežamos automobiliniu krautuvu. Įmonėje susidariusios atliekos atvežamos į tarpinę sandėliavimo aikštelę (aikštelės plotas </w:t>
      </w:r>
      <w:r w:rsidRPr="00783B57">
        <w:rPr>
          <w:rFonts w:ascii="Times New Roman" w:eastAsia="Times New Roman" w:hAnsi="Times New Roman" w:cs="Times New Roman"/>
          <w:szCs w:val="20"/>
        </w:rPr>
        <w:t>500 m</w:t>
      </w:r>
      <w:r w:rsidRPr="00783B57">
        <w:rPr>
          <w:rFonts w:ascii="Times New Roman" w:eastAsia="Times New Roman" w:hAnsi="Times New Roman" w:cs="Times New Roman"/>
          <w:szCs w:val="20"/>
          <w:vertAlign w:val="superscript"/>
        </w:rPr>
        <w:t>2</w:t>
      </w:r>
      <w:r w:rsidRPr="00783B57">
        <w:rPr>
          <w:rFonts w:ascii="Times New Roman" w:eastAsia="Times New Roman" w:hAnsi="Times New Roman" w:cs="Times New Roman"/>
          <w:color w:val="000000"/>
          <w:szCs w:val="20"/>
        </w:rPr>
        <w:t xml:space="preserve">). Plastikas ir guma; </w:t>
      </w:r>
      <w:r w:rsidRPr="00783B57">
        <w:rPr>
          <w:rFonts w:ascii="Times New Roman" w:eastAsia="Times New Roman" w:hAnsi="Times New Roman" w:cs="Times New Roman"/>
        </w:rPr>
        <w:t>absorbentai, filtrų medžiagos, pašluostės ir apsauginiai drabužiai</w:t>
      </w:r>
      <w:r w:rsidRPr="00783B57">
        <w:rPr>
          <w:rFonts w:ascii="Times New Roman" w:eastAsia="Times New Roman" w:hAnsi="Times New Roman" w:cs="Times New Roman"/>
          <w:color w:val="FF0000"/>
        </w:rPr>
        <w:t>;</w:t>
      </w:r>
      <w:r w:rsidRPr="00783B57">
        <w:rPr>
          <w:rFonts w:ascii="Times New Roman" w:eastAsia="Times New Roman" w:hAnsi="Times New Roman" w:cs="Times New Roman"/>
          <w:color w:val="000000"/>
        </w:rPr>
        <w:t xml:space="preserve"> popieriaus ir kartono atliekos, drabužiai (panaudotos individualios darbuotojų</w:t>
      </w:r>
      <w:r w:rsidRPr="00783B57">
        <w:rPr>
          <w:rFonts w:ascii="Times New Roman" w:eastAsia="Times New Roman" w:hAnsi="Times New Roman" w:cs="Times New Roman"/>
          <w:color w:val="000000"/>
          <w:szCs w:val="20"/>
        </w:rPr>
        <w:t xml:space="preserve"> apsaugos priemonės) sukraunami į 40 kg </w:t>
      </w:r>
      <w:r w:rsidRPr="00783B57">
        <w:rPr>
          <w:rFonts w:ascii="Times New Roman" w:eastAsia="Times New Roman" w:hAnsi="Times New Roman" w:cs="Times New Roman"/>
          <w:szCs w:val="20"/>
        </w:rPr>
        <w:t xml:space="preserve">talpos </w:t>
      </w:r>
      <w:proofErr w:type="spellStart"/>
      <w:r w:rsidRPr="00783B57">
        <w:rPr>
          <w:rFonts w:ascii="Times New Roman" w:eastAsia="Times New Roman" w:hAnsi="Times New Roman" w:cs="Times New Roman"/>
          <w:szCs w:val="20"/>
        </w:rPr>
        <w:t>polipropileninius</w:t>
      </w:r>
      <w:proofErr w:type="spellEnd"/>
      <w:r w:rsidRPr="00783B57">
        <w:rPr>
          <w:rFonts w:ascii="Times New Roman" w:eastAsia="Times New Roman" w:hAnsi="Times New Roman" w:cs="Times New Roman"/>
          <w:szCs w:val="20"/>
        </w:rPr>
        <w:t xml:space="preserve"> maišus, o nebetinkamos naudoti padangos sustatomos eilėmis.</w:t>
      </w:r>
    </w:p>
    <w:p w:rsidR="00783B57" w:rsidRPr="00783B57" w:rsidRDefault="00783B57" w:rsidP="00783B57">
      <w:pPr>
        <w:suppressAutoHyphens/>
        <w:adjustRightInd w:val="0"/>
        <w:ind w:firstLine="567"/>
        <w:jc w:val="both"/>
        <w:textAlignment w:val="baseline"/>
        <w:rPr>
          <w:rFonts w:ascii="Times New Roman" w:eastAsia="Times New Roman" w:hAnsi="Times New Roman" w:cs="Times New Roman"/>
          <w:color w:val="000000"/>
          <w:szCs w:val="20"/>
        </w:rPr>
      </w:pPr>
      <w:proofErr w:type="spellStart"/>
      <w:r w:rsidRPr="00783B57">
        <w:rPr>
          <w:rFonts w:ascii="Times New Roman" w:eastAsia="Times New Roman" w:hAnsi="Times New Roman" w:cs="Times New Roman"/>
          <w:szCs w:val="20"/>
        </w:rPr>
        <w:t>Autopakrovėjas</w:t>
      </w:r>
      <w:proofErr w:type="spellEnd"/>
      <w:r w:rsidRPr="00783B57">
        <w:rPr>
          <w:rFonts w:ascii="Times New Roman" w:eastAsia="Times New Roman" w:hAnsi="Times New Roman" w:cs="Times New Roman"/>
          <w:szCs w:val="20"/>
        </w:rPr>
        <w:t xml:space="preserve"> specialiu keltuvu atliekas pakelia virš transportavimo juostos, kurios </w:t>
      </w:r>
      <w:r w:rsidRPr="00783B57">
        <w:rPr>
          <w:rFonts w:ascii="Times New Roman" w:eastAsia="Times New Roman" w:hAnsi="Times New Roman" w:cs="Times New Roman"/>
        </w:rPr>
        <w:t>transportuojamos transporterių sistema ir sudozuojamos per trijų sklendžių šliuzą į degimo krosnies įleidimo kamerą. Paduodamų</w:t>
      </w:r>
      <w:r w:rsidRPr="00783B57">
        <w:rPr>
          <w:rFonts w:ascii="Times New Roman" w:eastAsia="Times New Roman" w:hAnsi="Times New Roman" w:cs="Times New Roman"/>
          <w:szCs w:val="20"/>
        </w:rPr>
        <w:t xml:space="preserve"> į krosnį atliekų masė prieš kiekvieną padavimą yra pasveriama. Per 1 valandą gali būti sudeginta ne daugiau 2 t bet kokios rūšies atliekų, paduodamų ant transporterio.</w:t>
      </w:r>
    </w:p>
    <w:p w:rsidR="00783B57" w:rsidRPr="00783B57" w:rsidRDefault="00783B57" w:rsidP="00783B57">
      <w:pPr>
        <w:suppressAutoHyphens/>
        <w:adjustRightInd w:val="0"/>
        <w:ind w:firstLine="567"/>
        <w:jc w:val="both"/>
        <w:textAlignment w:val="baseline"/>
        <w:rPr>
          <w:rFonts w:ascii="Times New Roman" w:eastAsia="Times New Roman" w:hAnsi="Times New Roman" w:cs="Times New Roman"/>
          <w:color w:val="000000"/>
          <w:szCs w:val="20"/>
        </w:rPr>
      </w:pPr>
      <w:r w:rsidRPr="00783B57">
        <w:rPr>
          <w:rFonts w:ascii="Times New Roman" w:eastAsia="Times New Roman" w:hAnsi="Times New Roman" w:cs="Times New Roman"/>
          <w:szCs w:val="20"/>
        </w:rPr>
        <w:t>Ne metalurgijos procesų išklojai ir ugniai atsparios medžiagos (</w:t>
      </w:r>
      <w:proofErr w:type="spellStart"/>
      <w:r w:rsidRPr="00783B57">
        <w:rPr>
          <w:rFonts w:ascii="Times New Roman" w:eastAsia="Times New Roman" w:hAnsi="Times New Roman" w:cs="Times New Roman"/>
          <w:szCs w:val="20"/>
        </w:rPr>
        <w:t>išklojų</w:t>
      </w:r>
      <w:proofErr w:type="spellEnd"/>
      <w:r w:rsidRPr="00783B57">
        <w:rPr>
          <w:rFonts w:ascii="Times New Roman" w:eastAsia="Times New Roman" w:hAnsi="Times New Roman" w:cs="Times New Roman"/>
          <w:szCs w:val="20"/>
        </w:rPr>
        <w:t xml:space="preserve"> plytų laužas) panaudojamos vidinių kelių remontui. Cemento atliekos grąžinamos į gamybos procesą kaip priedai per dozatorių į cemento malūną kartu su klinkeriu. </w:t>
      </w:r>
      <w:r w:rsidRPr="00783B57">
        <w:rPr>
          <w:rFonts w:ascii="Times New Roman" w:eastAsia="Times New Roman" w:hAnsi="Times New Roman" w:cs="Times New Roman"/>
          <w:color w:val="000000"/>
          <w:szCs w:val="20"/>
        </w:rPr>
        <w:t>Mišrios statybinės ir griovimo atliekos  sutvarkomos darbus atliekančios organizacijos.</w:t>
      </w:r>
      <w:r w:rsidRPr="00783B57">
        <w:rPr>
          <w:rFonts w:ascii="Times New Roman" w:eastAsia="Times New Roman" w:hAnsi="Times New Roman" w:cs="Times New Roman"/>
          <w:color w:val="FF0000"/>
          <w:szCs w:val="20"/>
        </w:rPr>
        <w:t xml:space="preserve"> </w:t>
      </w:r>
      <w:r w:rsidRPr="00783B57">
        <w:rPr>
          <w:rFonts w:ascii="Times New Roman" w:eastAsia="Times New Roman" w:hAnsi="Times New Roman" w:cs="Times New Roman"/>
          <w:szCs w:val="20"/>
        </w:rPr>
        <w:t>Granuliuotas aukštakrosnių šlakas naudojamas kaip žaliava cemento gamyboje.</w:t>
      </w:r>
    </w:p>
    <w:p w:rsidR="00783B57" w:rsidRPr="00783B57" w:rsidRDefault="00783B57" w:rsidP="00783B57">
      <w:pPr>
        <w:suppressAutoHyphens/>
        <w:adjustRightInd w:val="0"/>
        <w:jc w:val="both"/>
        <w:textAlignment w:val="baseline"/>
        <w:rPr>
          <w:rFonts w:ascii="Times New Roman" w:eastAsia="Times New Roman" w:hAnsi="Times New Roman" w:cs="Times New Roman"/>
          <w:b/>
          <w:szCs w:val="24"/>
          <w:lang w:eastAsia="lt-LT"/>
        </w:rPr>
      </w:pPr>
    </w:p>
    <w:p w:rsidR="00783B57" w:rsidRPr="00783B57" w:rsidRDefault="00783B57" w:rsidP="00783B57">
      <w:pPr>
        <w:suppressAutoHyphens/>
        <w:adjustRightInd w:val="0"/>
        <w:jc w:val="both"/>
        <w:textAlignment w:val="baseline"/>
        <w:rPr>
          <w:rFonts w:ascii="Times New Roman" w:eastAsia="Times New Roman" w:hAnsi="Times New Roman" w:cs="Times New Roman"/>
          <w:b/>
          <w:szCs w:val="24"/>
          <w:lang w:eastAsia="lt-LT"/>
        </w:rPr>
      </w:pPr>
    </w:p>
    <w:p w:rsidR="00783B57" w:rsidRPr="00783B57" w:rsidRDefault="00783B57" w:rsidP="00783B57">
      <w:pPr>
        <w:suppressAutoHyphens/>
        <w:adjustRightInd w:val="0"/>
        <w:jc w:val="both"/>
        <w:textAlignment w:val="baseline"/>
        <w:rPr>
          <w:rFonts w:ascii="Times New Roman" w:eastAsia="Times New Roman" w:hAnsi="Times New Roman" w:cs="Times New Roman"/>
          <w:b/>
          <w:szCs w:val="24"/>
          <w:lang w:eastAsia="lt-LT"/>
        </w:rPr>
      </w:pPr>
    </w:p>
    <w:p w:rsidR="00783B57" w:rsidRPr="00783B57" w:rsidRDefault="00783B57" w:rsidP="00783B57">
      <w:pPr>
        <w:suppressAutoHyphens/>
        <w:adjustRightInd w:val="0"/>
        <w:jc w:val="both"/>
        <w:textAlignment w:val="baseline"/>
        <w:rPr>
          <w:rFonts w:ascii="Times New Roman" w:eastAsia="Times New Roman" w:hAnsi="Times New Roman" w:cs="Times New Roman"/>
          <w:b/>
          <w:szCs w:val="24"/>
          <w:lang w:eastAsia="lt-LT"/>
        </w:rPr>
      </w:pPr>
    </w:p>
    <w:p w:rsidR="00783B57" w:rsidRPr="00783B57" w:rsidRDefault="00783B57" w:rsidP="00783B57">
      <w:pPr>
        <w:suppressAutoHyphens/>
        <w:adjustRightInd w:val="0"/>
        <w:jc w:val="both"/>
        <w:textAlignment w:val="baseline"/>
        <w:rPr>
          <w:rFonts w:ascii="Times New Roman" w:eastAsia="Times New Roman" w:hAnsi="Times New Roman" w:cs="Times New Roman"/>
          <w:b/>
          <w:i/>
          <w:szCs w:val="20"/>
        </w:rPr>
      </w:pPr>
      <w:r w:rsidRPr="00783B57">
        <w:rPr>
          <w:rFonts w:ascii="Times New Roman" w:eastAsia="Times New Roman" w:hAnsi="Times New Roman" w:cs="Times New Roman"/>
          <w:b/>
          <w:szCs w:val="24"/>
          <w:lang w:eastAsia="lt-LT"/>
        </w:rPr>
        <w:t xml:space="preserve">13 lentelė. Leidžiamos naudoti atliekos </w:t>
      </w:r>
    </w:p>
    <w:p w:rsidR="00783B57" w:rsidRPr="00783B57" w:rsidRDefault="00783B57" w:rsidP="00783B57">
      <w:pPr>
        <w:suppressAutoHyphens/>
        <w:adjustRightInd w:val="0"/>
        <w:jc w:val="both"/>
        <w:textAlignment w:val="baseline"/>
        <w:rPr>
          <w:rFonts w:ascii="Times New Roman" w:eastAsia="Times New Roman" w:hAnsi="Times New Roman" w:cs="Times New Roman"/>
          <w:u w:val="single"/>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55"/>
        <w:gridCol w:w="2551"/>
        <w:gridCol w:w="1701"/>
        <w:gridCol w:w="2835"/>
        <w:gridCol w:w="2410"/>
        <w:gridCol w:w="1565"/>
      </w:tblGrid>
      <w:tr w:rsidR="00783B57" w:rsidRPr="00783B57" w:rsidTr="00783B57">
        <w:trPr>
          <w:cantSplit/>
        </w:trPr>
        <w:tc>
          <w:tcPr>
            <w:tcW w:w="8500" w:type="dxa"/>
            <w:gridSpan w:val="4"/>
            <w:tcBorders>
              <w:top w:val="single" w:sz="4" w:space="0" w:color="auto"/>
              <w:left w:val="single" w:sz="4" w:space="0" w:color="auto"/>
              <w:bottom w:val="single" w:sz="4" w:space="0" w:color="auto"/>
              <w:right w:val="single" w:sz="4" w:space="0" w:color="auto"/>
            </w:tcBorders>
          </w:tcPr>
          <w:p w:rsidR="00783B57" w:rsidRPr="00783B57" w:rsidRDefault="00783B57" w:rsidP="00783B57">
            <w:pPr>
              <w:ind w:firstLine="567"/>
              <w:jc w:val="center"/>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Atliekos</w:t>
            </w:r>
          </w:p>
        </w:tc>
        <w:tc>
          <w:tcPr>
            <w:tcW w:w="6810" w:type="dxa"/>
            <w:gridSpan w:val="3"/>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firstLine="567"/>
              <w:jc w:val="center"/>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Naudojimas</w:t>
            </w:r>
          </w:p>
        </w:tc>
      </w:tr>
      <w:tr w:rsidR="00783B57" w:rsidRPr="00783B57" w:rsidTr="00783B57">
        <w:trPr>
          <w:cantSplit/>
          <w:trHeight w:val="651"/>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b/>
                <w:sz w:val="24"/>
                <w:szCs w:val="24"/>
                <w:vertAlign w:val="superscript"/>
                <w:lang w:eastAsia="lt-LT"/>
              </w:rPr>
            </w:pPr>
            <w:r w:rsidRPr="00783B57">
              <w:rPr>
                <w:rFonts w:ascii="Times New Roman" w:eastAsia="Times New Roman" w:hAnsi="Times New Roman" w:cs="Times New Roman"/>
                <w:b/>
                <w:sz w:val="24"/>
                <w:szCs w:val="24"/>
                <w:lang w:eastAsia="lt-LT"/>
              </w:rPr>
              <w:t>Kodas</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Pavadinimas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b/>
                <w:sz w:val="24"/>
                <w:szCs w:val="24"/>
                <w:vertAlign w:val="superscript"/>
                <w:lang w:eastAsia="lt-LT"/>
              </w:rPr>
            </w:pPr>
            <w:r w:rsidRPr="00783B57">
              <w:rPr>
                <w:rFonts w:ascii="Times New Roman" w:eastAsia="Times New Roman" w:hAnsi="Times New Roman" w:cs="Times New Roman"/>
                <w:b/>
                <w:sz w:val="24"/>
                <w:szCs w:val="24"/>
                <w:lang w:eastAsia="lt-LT"/>
              </w:rPr>
              <w:t>Pavojingumas</w:t>
            </w:r>
          </w:p>
        </w:tc>
        <w:tc>
          <w:tcPr>
            <w:tcW w:w="283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Įrenginio našumas, t/m.</w:t>
            </w: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 w:val="24"/>
                <w:szCs w:val="24"/>
                <w:vertAlign w:val="superscript"/>
                <w:lang w:eastAsia="lt-LT"/>
              </w:rPr>
            </w:pPr>
            <w:r w:rsidRPr="00783B57">
              <w:rPr>
                <w:rFonts w:ascii="Times New Roman" w:eastAsia="Times New Roman" w:hAnsi="Times New Roman" w:cs="Times New Roman"/>
                <w:b/>
                <w:sz w:val="24"/>
                <w:szCs w:val="24"/>
                <w:lang w:eastAsia="lt-LT"/>
              </w:rPr>
              <w:t>Naudojimo veiklos kodas ir pavadinimas</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b/>
                <w:sz w:val="24"/>
                <w:szCs w:val="24"/>
                <w:lang w:eastAsia="lt-LT"/>
              </w:rPr>
            </w:pPr>
            <w:r w:rsidRPr="00783B57">
              <w:rPr>
                <w:rFonts w:ascii="Times New Roman" w:eastAsia="Times New Roman" w:hAnsi="Times New Roman" w:cs="Times New Roman"/>
                <w:b/>
                <w:sz w:val="24"/>
                <w:szCs w:val="24"/>
                <w:lang w:eastAsia="lt-LT"/>
              </w:rPr>
              <w:t>Didžiausias leidžiamas naudoti kiekis, t/m.</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2</w:t>
            </w:r>
          </w:p>
        </w:tc>
        <w:tc>
          <w:tcPr>
            <w:tcW w:w="2551" w:type="dxa"/>
            <w:tcBorders>
              <w:top w:val="single" w:sz="4" w:space="0" w:color="auto"/>
              <w:left w:val="single" w:sz="4" w:space="0" w:color="auto"/>
              <w:bottom w:val="single" w:sz="4" w:space="0" w:color="auto"/>
              <w:right w:val="single" w:sz="4" w:space="0" w:color="auto"/>
            </w:tcBorders>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4</w:t>
            </w:r>
          </w:p>
        </w:tc>
        <w:tc>
          <w:tcPr>
            <w:tcW w:w="283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5</w:t>
            </w: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6</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7</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16 01 03</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b/>
                <w:sz w:val="20"/>
                <w:szCs w:val="20"/>
              </w:rPr>
              <w:t>naudoti nebetinkamos padangos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rPr>
              <w:t>naudoti nebetinkamos padangos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Pagaminama klinkerio </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900.000 t/m</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Sudeginama anglies </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107.000 t/m</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Padangų saugojimo aikštelės talpa 1400 t</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Tarpinės saugojimo aikštelės talpa 50 t</w:t>
            </w: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49"/>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rPr>
              <w:t xml:space="preserve">S1 (surinkimas), </w:t>
            </w:r>
          </w:p>
          <w:p w:rsidR="00783B57" w:rsidRPr="00783B57" w:rsidRDefault="00783B57" w:rsidP="00783B57">
            <w:pPr>
              <w:ind w:left="-65" w:right="-49"/>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rPr>
              <w:t>S2 (vežimas), S3 (importas)</w:t>
            </w:r>
          </w:p>
          <w:p w:rsidR="00783B57" w:rsidRPr="00783B57" w:rsidRDefault="00783B57" w:rsidP="00783B57">
            <w:pPr>
              <w:ind w:left="-65" w:right="-49"/>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rPr>
              <w:t xml:space="preserve">R1 (naudojimas kurui ar kitais būdais energijai gauti), </w:t>
            </w:r>
          </w:p>
          <w:p w:rsidR="00783B57" w:rsidRPr="00783B57" w:rsidRDefault="00783B57" w:rsidP="00783B57">
            <w:pPr>
              <w:ind w:left="-65" w:right="-191"/>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rPr>
              <w:t>R13 (naudoti skirtų atliekų saugojimas)</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5000</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15 01 01</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popieriaus ir kartono pakuotė</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popieriaus ir kartono pakuotės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top w:val="single" w:sz="4" w:space="0" w:color="auto"/>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Pagaminama klinkerio </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900.000 t/m</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Sudeginama anglies </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107.000 t/m</w:t>
            </w:r>
          </w:p>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R1</w:t>
            </w:r>
            <w:r w:rsidRPr="00783B57">
              <w:rPr>
                <w:rFonts w:ascii="Times New Roman" w:eastAsia="Times New Roman" w:hAnsi="Times New Roman" w:cs="Times New Roman"/>
                <w:sz w:val="20"/>
                <w:szCs w:val="20"/>
              </w:rPr>
              <w:t xml:space="preserve"> (naudojimas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5,0</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15 01 02</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plastikinė pakuotė</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plastikinė pakuotė</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R1</w:t>
            </w:r>
            <w:r w:rsidRPr="00783B57">
              <w:rPr>
                <w:rFonts w:ascii="Times New Roman" w:eastAsia="Times New Roman" w:hAnsi="Times New Roman" w:cs="Times New Roman"/>
                <w:sz w:val="20"/>
                <w:szCs w:val="20"/>
              </w:rPr>
              <w:t xml:space="preserve"> (naudojimas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0,7</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15 02 03</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absorbentai, filtrų medžiagos, pašluostės ir apsauginiai drabužiai</w:t>
            </w:r>
          </w:p>
        </w:tc>
        <w:tc>
          <w:tcPr>
            <w:tcW w:w="2551" w:type="dxa"/>
            <w:tcBorders>
              <w:top w:val="single" w:sz="4" w:space="0" w:color="auto"/>
              <w:left w:val="single" w:sz="4" w:space="0" w:color="auto"/>
              <w:bottom w:val="single" w:sz="4" w:space="0" w:color="auto"/>
              <w:right w:val="single" w:sz="4" w:space="0" w:color="auto"/>
            </w:tcBorders>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rPr>
              <w:t>absorbentai, filtrų medžiagos, pašluostės ir apsauginiai drabužiai</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 xml:space="preserve">R1 </w:t>
            </w:r>
            <w:r w:rsidRPr="00783B57">
              <w:rPr>
                <w:rFonts w:ascii="Times New Roman" w:eastAsia="Times New Roman" w:hAnsi="Times New Roman" w:cs="Times New Roman"/>
                <w:sz w:val="20"/>
                <w:szCs w:val="20"/>
              </w:rPr>
              <w:t xml:space="preserve">(naudojimas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5,0</w:t>
            </w:r>
          </w:p>
          <w:p w:rsidR="00783B57" w:rsidRPr="00783B57" w:rsidRDefault="00783B57" w:rsidP="00783B57">
            <w:pPr>
              <w:jc w:val="center"/>
              <w:rPr>
                <w:rFonts w:ascii="Times New Roman" w:eastAsia="Times New Roman" w:hAnsi="Times New Roman" w:cs="Times New Roman"/>
                <w:sz w:val="20"/>
                <w:szCs w:val="20"/>
                <w:lang w:eastAsia="lt-LT"/>
              </w:rPr>
            </w:pP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19 12 04</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plastikas ir guma</w:t>
            </w:r>
          </w:p>
        </w:tc>
        <w:tc>
          <w:tcPr>
            <w:tcW w:w="2551" w:type="dxa"/>
            <w:tcBorders>
              <w:top w:val="single" w:sz="4" w:space="0" w:color="auto"/>
              <w:left w:val="single" w:sz="4" w:space="0" w:color="auto"/>
              <w:bottom w:val="single" w:sz="4" w:space="0" w:color="auto"/>
              <w:right w:val="single" w:sz="4" w:space="0" w:color="auto"/>
            </w:tcBorders>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Susidėvėjusios transporterio juostos, plastikas ir guma</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R1</w:t>
            </w:r>
            <w:r w:rsidRPr="00783B57">
              <w:rPr>
                <w:rFonts w:ascii="Times New Roman" w:eastAsia="Times New Roman" w:hAnsi="Times New Roman" w:cs="Times New Roman"/>
                <w:sz w:val="20"/>
                <w:szCs w:val="20"/>
              </w:rPr>
              <w:t xml:space="preserve"> (naudojimas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3,5</w:t>
            </w:r>
          </w:p>
        </w:tc>
      </w:tr>
      <w:tr w:rsidR="00783B57" w:rsidRPr="00783B57" w:rsidTr="00783B57">
        <w:trPr>
          <w:cantSplit/>
          <w:trHeight w:val="459"/>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20 01 01</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popierius ir kartonas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popierius ir kartonas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R1</w:t>
            </w:r>
            <w:r w:rsidRPr="00783B57">
              <w:rPr>
                <w:rFonts w:ascii="Times New Roman" w:eastAsia="Times New Roman" w:hAnsi="Times New Roman" w:cs="Times New Roman"/>
                <w:sz w:val="20"/>
                <w:szCs w:val="20"/>
              </w:rPr>
              <w:t xml:space="preserve"> (naudojimas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5,0</w:t>
            </w:r>
          </w:p>
        </w:tc>
      </w:tr>
      <w:tr w:rsidR="00783B57" w:rsidRPr="00783B57" w:rsidTr="00783B57">
        <w:trPr>
          <w:cantSplit/>
          <w:trHeight w:val="459"/>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20 01 10</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drabužiai (panaudotos individualios darbuotojų apsaugos priemonės)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panaudotos individualios darbuotojų apsaugos priemonės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R1</w:t>
            </w:r>
            <w:r w:rsidRPr="00783B57">
              <w:rPr>
                <w:rFonts w:ascii="Times New Roman" w:eastAsia="Times New Roman" w:hAnsi="Times New Roman" w:cs="Times New Roman"/>
                <w:sz w:val="20"/>
                <w:szCs w:val="20"/>
              </w:rPr>
              <w:t xml:space="preserve"> (naudojimas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4,0</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20 01 38</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medienos atliekos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medienos atliekos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ind w:left="-65" w:right="-108"/>
              <w:rPr>
                <w:rFonts w:ascii="Times New Roman" w:eastAsia="Times New Roman" w:hAnsi="Times New Roman" w:cs="Times New Roman"/>
                <w:sz w:val="20"/>
                <w:szCs w:val="20"/>
              </w:rPr>
            </w:pPr>
            <w:r w:rsidRPr="00783B57">
              <w:rPr>
                <w:rFonts w:ascii="Times New Roman" w:eastAsia="Times New Roman" w:hAnsi="Times New Roman" w:cs="Times New Roman"/>
                <w:b/>
                <w:sz w:val="20"/>
                <w:szCs w:val="20"/>
              </w:rPr>
              <w:t>R1</w:t>
            </w:r>
            <w:r w:rsidRPr="00783B57">
              <w:rPr>
                <w:rFonts w:ascii="Times New Roman" w:eastAsia="Times New Roman" w:hAnsi="Times New Roman" w:cs="Times New Roman"/>
                <w:sz w:val="20"/>
                <w:szCs w:val="20"/>
              </w:rPr>
              <w:t xml:space="preserve"> (naudojimas kurui ar kitais būdais energijai gauti) </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25,0</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10 13 14</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cemento  ir cemento šlako atliekos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cemento atliekos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vMerge w:val="restart"/>
            <w:tcBorders>
              <w:left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Pagaminama klinkerio </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900.000 t/m</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Sudeginama anglies </w:t>
            </w:r>
          </w:p>
          <w:p w:rsidR="00783B57" w:rsidRPr="00783B57" w:rsidRDefault="00783B57" w:rsidP="00783B57">
            <w:pP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107.000 t/m</w:t>
            </w:r>
          </w:p>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suppressAutoHyphens/>
              <w:ind w:left="-65" w:right="-108"/>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R5</w:t>
            </w:r>
            <w:r w:rsidRPr="00783B57">
              <w:rPr>
                <w:rFonts w:ascii="Times New Roman" w:eastAsia="Times New Roman" w:hAnsi="Times New Roman" w:cs="Times New Roman"/>
                <w:sz w:val="20"/>
                <w:szCs w:val="20"/>
                <w:lang w:eastAsia="ar-SA"/>
              </w:rPr>
              <w:t xml:space="preserve"> (kitų neorganinių medžiagų perdirbimas (atnaujinimas))</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700 </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16 11 06</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tabs>
                <w:tab w:val="left" w:pos="0"/>
                <w:tab w:val="left" w:pos="426"/>
                <w:tab w:val="left" w:pos="1985"/>
                <w:tab w:val="left" w:pos="2835"/>
                <w:tab w:val="left" w:pos="3828"/>
                <w:tab w:val="left" w:pos="5245"/>
                <w:tab w:val="left" w:pos="6946"/>
              </w:tabs>
              <w:suppressAutoHyphens/>
              <w:adjustRightInd w:val="0"/>
              <w:ind w:right="-108"/>
              <w:textAlignment w:val="baseline"/>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 metalurgijos procesų išklojai ir ugniai atsparios medžiagos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 metalurgijos procesų išklojai ir ugniai atsparios medžiagos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vMerge/>
            <w:tcBorders>
              <w:left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suppressAutoHyphens/>
              <w:ind w:left="-65" w:right="-108"/>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R5</w:t>
            </w:r>
            <w:r w:rsidRPr="00783B57">
              <w:rPr>
                <w:rFonts w:ascii="Times New Roman" w:eastAsia="Times New Roman" w:hAnsi="Times New Roman" w:cs="Times New Roman"/>
                <w:sz w:val="20"/>
                <w:szCs w:val="20"/>
                <w:lang w:eastAsia="ar-SA"/>
              </w:rPr>
              <w:t xml:space="preserve"> (kitų neorganinių medžiagų perdirbimas (atnaujinimas))</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 xml:space="preserve">1000 </w:t>
            </w:r>
          </w:p>
        </w:tc>
      </w:tr>
      <w:tr w:rsidR="00783B57" w:rsidRPr="00783B57" w:rsidTr="00783B57">
        <w:trPr>
          <w:cantSplit/>
          <w:trHeight w:val="243"/>
        </w:trPr>
        <w:tc>
          <w:tcPr>
            <w:tcW w:w="993"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10 02 02</w:t>
            </w:r>
          </w:p>
        </w:tc>
        <w:tc>
          <w:tcPr>
            <w:tcW w:w="325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neapdorotas šlakas (granuliuotas aukštakrosnių šlakas)</w:t>
            </w:r>
          </w:p>
        </w:tc>
        <w:tc>
          <w:tcPr>
            <w:tcW w:w="255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granuliuotas aukštakrosnių šlakas</w:t>
            </w:r>
          </w:p>
        </w:tc>
        <w:tc>
          <w:tcPr>
            <w:tcW w:w="1701"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rPr>
            </w:pPr>
            <w:r w:rsidRPr="00783B57">
              <w:rPr>
                <w:rFonts w:ascii="Times New Roman" w:eastAsia="Times New Roman" w:hAnsi="Times New Roman" w:cs="Times New Roman"/>
                <w:sz w:val="20"/>
                <w:szCs w:val="20"/>
              </w:rPr>
              <w:t>nepavojingos</w:t>
            </w:r>
          </w:p>
        </w:tc>
        <w:tc>
          <w:tcPr>
            <w:tcW w:w="2835" w:type="dxa"/>
            <w:vMerge/>
            <w:tcBorders>
              <w:left w:val="single" w:sz="4" w:space="0" w:color="auto"/>
              <w:bottom w:val="single" w:sz="4" w:space="0" w:color="auto"/>
              <w:right w:val="single" w:sz="4" w:space="0" w:color="auto"/>
            </w:tcBorders>
            <w:vAlign w:val="center"/>
          </w:tcPr>
          <w:p w:rsidR="00783B57" w:rsidRPr="00783B57" w:rsidRDefault="00783B57" w:rsidP="00783B57">
            <w:pPr>
              <w:ind w:firstLine="567"/>
              <w:rPr>
                <w:rFonts w:ascii="Times New Roman" w:eastAsia="Times New Roman" w:hAnsi="Times New Roman" w:cs="Times New Roman"/>
                <w:sz w:val="20"/>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suppressAutoHyphens/>
              <w:ind w:left="-65" w:right="-108"/>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R5</w:t>
            </w:r>
            <w:r w:rsidRPr="00783B57">
              <w:rPr>
                <w:rFonts w:ascii="Times New Roman" w:eastAsia="Times New Roman" w:hAnsi="Times New Roman" w:cs="Times New Roman"/>
                <w:sz w:val="20"/>
                <w:szCs w:val="20"/>
                <w:lang w:eastAsia="ar-SA"/>
              </w:rPr>
              <w:t xml:space="preserve"> (kitų neorganinių medžiagų perdirbimas (atnaujinimas))</w:t>
            </w:r>
          </w:p>
          <w:p w:rsidR="00783B57" w:rsidRPr="00783B57" w:rsidRDefault="00783B57" w:rsidP="00783B57">
            <w:pPr>
              <w:suppressAutoHyphens/>
              <w:ind w:left="-65" w:right="-108"/>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 xml:space="preserve">S2 </w:t>
            </w:r>
            <w:r w:rsidRPr="00783B57">
              <w:rPr>
                <w:rFonts w:ascii="Times New Roman" w:eastAsia="Times New Roman" w:hAnsi="Times New Roman" w:cs="Times New Roman"/>
                <w:sz w:val="20"/>
                <w:szCs w:val="20"/>
                <w:lang w:eastAsia="ar-SA"/>
              </w:rPr>
              <w:t>(vežimas)</w:t>
            </w:r>
          </w:p>
          <w:p w:rsidR="00783B57" w:rsidRPr="00783B57" w:rsidRDefault="00783B57" w:rsidP="00783B57">
            <w:pPr>
              <w:ind w:left="-65" w:right="-108"/>
              <w:rPr>
                <w:rFonts w:ascii="Times New Roman" w:eastAsia="Times New Roman" w:hAnsi="Times New Roman" w:cs="Times New Roman"/>
                <w:b/>
                <w:sz w:val="20"/>
                <w:szCs w:val="20"/>
              </w:rPr>
            </w:pPr>
            <w:r w:rsidRPr="00783B57">
              <w:rPr>
                <w:rFonts w:ascii="Times New Roman" w:eastAsia="Times New Roman" w:hAnsi="Times New Roman" w:cs="Times New Roman"/>
                <w:b/>
                <w:sz w:val="20"/>
                <w:szCs w:val="20"/>
                <w:lang w:eastAsia="ar-SA"/>
              </w:rPr>
              <w:t xml:space="preserve">S3 </w:t>
            </w:r>
            <w:r w:rsidRPr="00783B57">
              <w:rPr>
                <w:rFonts w:ascii="Times New Roman" w:eastAsia="Times New Roman" w:hAnsi="Times New Roman" w:cs="Times New Roman"/>
                <w:sz w:val="20"/>
                <w:szCs w:val="20"/>
                <w:lang w:eastAsia="ar-SA"/>
              </w:rPr>
              <w:t>(importas)</w:t>
            </w:r>
          </w:p>
        </w:tc>
        <w:tc>
          <w:tcPr>
            <w:tcW w:w="1565" w:type="dxa"/>
            <w:tcBorders>
              <w:top w:val="single" w:sz="4" w:space="0" w:color="auto"/>
              <w:left w:val="single" w:sz="4" w:space="0" w:color="auto"/>
              <w:bottom w:val="single" w:sz="4" w:space="0" w:color="auto"/>
              <w:right w:val="single" w:sz="4" w:space="0" w:color="auto"/>
            </w:tcBorders>
            <w:vAlign w:val="center"/>
          </w:tcPr>
          <w:p w:rsidR="00783B57" w:rsidRPr="00783B57" w:rsidRDefault="00783B57" w:rsidP="00783B57">
            <w:pPr>
              <w:jc w:val="center"/>
              <w:rPr>
                <w:rFonts w:ascii="Times New Roman" w:eastAsia="Times New Roman" w:hAnsi="Times New Roman" w:cs="Times New Roman"/>
                <w:sz w:val="20"/>
                <w:szCs w:val="20"/>
                <w:lang w:eastAsia="lt-LT"/>
              </w:rPr>
            </w:pPr>
            <w:r w:rsidRPr="00783B57">
              <w:rPr>
                <w:rFonts w:ascii="Times New Roman" w:eastAsia="Times New Roman" w:hAnsi="Times New Roman" w:cs="Times New Roman"/>
                <w:sz w:val="20"/>
                <w:szCs w:val="20"/>
                <w:lang w:eastAsia="lt-LT"/>
              </w:rPr>
              <w:t>5000</w:t>
            </w:r>
          </w:p>
        </w:tc>
      </w:tr>
    </w:tbl>
    <w:p w:rsidR="00783B57" w:rsidRPr="00783B57" w:rsidRDefault="00783B57" w:rsidP="00783B57">
      <w:pPr>
        <w:numPr>
          <w:ilvl w:val="12"/>
          <w:numId w:val="0"/>
        </w:numPr>
        <w:jc w:val="both"/>
        <w:rPr>
          <w:rFonts w:ascii="Times New Roman" w:eastAsia="Times New Roman" w:hAnsi="Times New Roman" w:cs="Times New Roman"/>
          <w:b/>
          <w:szCs w:val="24"/>
          <w:lang w:eastAsia="lt-LT"/>
        </w:rPr>
      </w:pPr>
    </w:p>
    <w:p w:rsidR="00783B57" w:rsidRPr="00783B57" w:rsidRDefault="00783B57" w:rsidP="00783B57">
      <w:pPr>
        <w:rPr>
          <w:rFonts w:ascii="Times New Roman" w:eastAsia="Times New Roman" w:hAnsi="Times New Roman" w:cs="Times New Roman"/>
          <w:color w:val="FF0000"/>
          <w:szCs w:val="24"/>
          <w:lang w:eastAsia="lt-LT"/>
        </w:rPr>
      </w:pPr>
      <w:r w:rsidRPr="00783B57">
        <w:rPr>
          <w:rFonts w:ascii="Times New Roman" w:eastAsia="Times New Roman" w:hAnsi="Times New Roman" w:cs="Times New Roman"/>
          <w:b/>
          <w:szCs w:val="24"/>
          <w:lang w:eastAsia="lt-LT"/>
        </w:rPr>
        <w:t>14. lentelė.</w:t>
      </w:r>
      <w:r w:rsidRPr="00783B57">
        <w:rPr>
          <w:rFonts w:ascii="Times New Roman" w:eastAsia="Times New Roman" w:hAnsi="Times New Roman" w:cs="Times New Roman"/>
          <w:szCs w:val="24"/>
          <w:lang w:eastAsia="lt-LT"/>
        </w:rPr>
        <w:t xml:space="preserve"> Leidžiamos šalinti atliekos (atliekas šalinančioms įmonėms) </w:t>
      </w:r>
    </w:p>
    <w:p w:rsidR="00783B57" w:rsidRPr="00783B57" w:rsidRDefault="00783B57" w:rsidP="00783B57">
      <w:pPr>
        <w:rPr>
          <w:rFonts w:ascii="Times New Roman" w:eastAsia="Times New Roman" w:hAnsi="Times New Roman" w:cs="Times New Roman"/>
          <w:b/>
          <w:sz w:val="24"/>
          <w:szCs w:val="20"/>
        </w:rPr>
      </w:pPr>
      <w:r w:rsidRPr="00783B57">
        <w:rPr>
          <w:rFonts w:ascii="Times New Roman" w:eastAsia="Times New Roman" w:hAnsi="Times New Roman" w:cs="Times New Roman"/>
          <w:b/>
          <w:szCs w:val="24"/>
          <w:lang w:eastAsia="lt-LT"/>
        </w:rPr>
        <w:t>Įmonėje atliekos nešalinamos, tik naudojamos</w:t>
      </w: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r w:rsidRPr="00783B57">
        <w:rPr>
          <w:rFonts w:ascii="Times New Roman" w:eastAsia="Times New Roman" w:hAnsi="Times New Roman" w:cs="Times New Roman"/>
          <w:b/>
          <w:szCs w:val="24"/>
          <w:lang w:eastAsia="lt-LT"/>
        </w:rPr>
        <w:t>15 lentelė (neaktuali)</w:t>
      </w: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r w:rsidRPr="00783B57">
        <w:rPr>
          <w:rFonts w:ascii="Times New Roman" w:eastAsia="Times New Roman" w:hAnsi="Times New Roman" w:cs="Times New Roman"/>
          <w:b/>
          <w:szCs w:val="24"/>
          <w:lang w:eastAsia="lt-LT"/>
        </w:rPr>
        <w:t xml:space="preserve">16 lentelė. Leidžiamas laikyti atliekų kiekis </w:t>
      </w: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5"/>
        <w:gridCol w:w="3119"/>
        <w:gridCol w:w="3118"/>
        <w:gridCol w:w="2977"/>
      </w:tblGrid>
      <w:tr w:rsidR="00783B57" w:rsidRPr="00783B57" w:rsidTr="00783B57">
        <w:tc>
          <w:tcPr>
            <w:tcW w:w="1275"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Atliekų kodas</w:t>
            </w:r>
          </w:p>
        </w:tc>
        <w:tc>
          <w:tcPr>
            <w:tcW w:w="3965"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Atliekų pavadinimas</w:t>
            </w:r>
          </w:p>
        </w:tc>
        <w:tc>
          <w:tcPr>
            <w:tcW w:w="3119"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Patikslintas pavadinimas</w:t>
            </w:r>
          </w:p>
        </w:tc>
        <w:tc>
          <w:tcPr>
            <w:tcW w:w="3118"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Atliekų pavojingumas</w:t>
            </w:r>
          </w:p>
        </w:tc>
        <w:tc>
          <w:tcPr>
            <w:tcW w:w="2977"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b/>
                <w:sz w:val="20"/>
                <w:szCs w:val="20"/>
                <w:lang w:eastAsia="ar-SA"/>
              </w:rPr>
            </w:pPr>
            <w:r w:rsidRPr="00783B57">
              <w:rPr>
                <w:rFonts w:ascii="Times New Roman" w:eastAsia="Times New Roman" w:hAnsi="Times New Roman" w:cs="Times New Roman"/>
                <w:b/>
                <w:sz w:val="20"/>
                <w:szCs w:val="20"/>
                <w:lang w:eastAsia="ar-SA"/>
              </w:rPr>
              <w:t>Didžiausias vienu metu leidžiamas laikyti atliekų kiekis, t</w:t>
            </w:r>
          </w:p>
        </w:tc>
      </w:tr>
      <w:tr w:rsidR="00783B57" w:rsidRPr="00783B57" w:rsidTr="00783B57">
        <w:tc>
          <w:tcPr>
            <w:tcW w:w="1275" w:type="dxa"/>
            <w:shd w:val="clear" w:color="auto" w:fill="auto"/>
            <w:vAlign w:val="center"/>
          </w:tcPr>
          <w:p w:rsidR="00783B57" w:rsidRPr="00783B57" w:rsidRDefault="00783B57" w:rsidP="00783B57">
            <w:pPr>
              <w:suppressAutoHyphens/>
              <w:jc w:val="center"/>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16 01 03</w:t>
            </w:r>
          </w:p>
        </w:tc>
        <w:tc>
          <w:tcPr>
            <w:tcW w:w="3965" w:type="dxa"/>
            <w:shd w:val="clear" w:color="auto" w:fill="auto"/>
            <w:vAlign w:val="center"/>
          </w:tcPr>
          <w:p w:rsidR="00783B57" w:rsidRPr="00783B57" w:rsidRDefault="00783B57" w:rsidP="00783B57">
            <w:pPr>
              <w:suppressAutoHyphens/>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Naudoti nebetinkamos padangos</w:t>
            </w:r>
          </w:p>
        </w:tc>
        <w:tc>
          <w:tcPr>
            <w:tcW w:w="3119" w:type="dxa"/>
            <w:shd w:val="clear" w:color="auto" w:fill="auto"/>
            <w:vAlign w:val="center"/>
          </w:tcPr>
          <w:p w:rsidR="00783B57" w:rsidRPr="00783B57" w:rsidRDefault="00783B57" w:rsidP="00783B57">
            <w:pPr>
              <w:suppressAutoHyphens/>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Naudoti nebetinkamos padangos</w:t>
            </w:r>
          </w:p>
        </w:tc>
        <w:tc>
          <w:tcPr>
            <w:tcW w:w="3118" w:type="dxa"/>
            <w:shd w:val="clear" w:color="auto" w:fill="auto"/>
            <w:vAlign w:val="center"/>
          </w:tcPr>
          <w:p w:rsidR="00783B57" w:rsidRPr="00783B57" w:rsidRDefault="00783B57" w:rsidP="00783B57">
            <w:pPr>
              <w:suppressAutoHyphens/>
              <w:jc w:val="center"/>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Nepavojinga</w:t>
            </w:r>
          </w:p>
        </w:tc>
        <w:tc>
          <w:tcPr>
            <w:tcW w:w="2977"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1400</w:t>
            </w:r>
          </w:p>
        </w:tc>
      </w:tr>
      <w:tr w:rsidR="00783B57" w:rsidRPr="00783B57" w:rsidTr="00783B57">
        <w:tc>
          <w:tcPr>
            <w:tcW w:w="1275" w:type="dxa"/>
            <w:shd w:val="clear" w:color="auto" w:fill="auto"/>
            <w:vAlign w:val="center"/>
          </w:tcPr>
          <w:p w:rsidR="00783B57" w:rsidRPr="00783B57" w:rsidRDefault="00783B57" w:rsidP="00783B57">
            <w:pPr>
              <w:suppressAutoHyphens/>
              <w:jc w:val="center"/>
              <w:rPr>
                <w:rFonts w:ascii="Times New Roman" w:eastAsia="Times New Roman" w:hAnsi="Times New Roman" w:cs="Times New Roman"/>
                <w:sz w:val="20"/>
                <w:szCs w:val="20"/>
                <w:highlight w:val="yellow"/>
                <w:lang w:eastAsia="ar-SA"/>
              </w:rPr>
            </w:pPr>
            <w:r w:rsidRPr="00783B57">
              <w:rPr>
                <w:rFonts w:ascii="Times New Roman" w:eastAsia="Times New Roman" w:hAnsi="Times New Roman" w:cs="Times New Roman"/>
                <w:sz w:val="20"/>
                <w:szCs w:val="20"/>
                <w:lang w:eastAsia="ar-SA"/>
              </w:rPr>
              <w:t>10 02 02</w:t>
            </w:r>
          </w:p>
        </w:tc>
        <w:tc>
          <w:tcPr>
            <w:tcW w:w="3965" w:type="dxa"/>
            <w:shd w:val="clear" w:color="auto" w:fill="auto"/>
            <w:vAlign w:val="center"/>
          </w:tcPr>
          <w:p w:rsidR="00783B57" w:rsidRPr="00783B57" w:rsidRDefault="00783B57" w:rsidP="00783B57">
            <w:pPr>
              <w:suppressAutoHyphens/>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neapdorotas šlakas (granuliuotas aukštakrosnių šlakas)</w:t>
            </w:r>
          </w:p>
        </w:tc>
        <w:tc>
          <w:tcPr>
            <w:tcW w:w="3119" w:type="dxa"/>
            <w:shd w:val="clear" w:color="auto" w:fill="auto"/>
            <w:vAlign w:val="center"/>
          </w:tcPr>
          <w:p w:rsidR="00783B57" w:rsidRPr="00783B57" w:rsidRDefault="00783B57" w:rsidP="00783B57">
            <w:pPr>
              <w:suppressAutoHyphens/>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Granuliuotas aukštakrosnių šlakas</w:t>
            </w:r>
          </w:p>
        </w:tc>
        <w:tc>
          <w:tcPr>
            <w:tcW w:w="3118" w:type="dxa"/>
            <w:shd w:val="clear" w:color="auto" w:fill="auto"/>
            <w:vAlign w:val="center"/>
          </w:tcPr>
          <w:p w:rsidR="00783B57" w:rsidRPr="00783B57" w:rsidRDefault="00783B57" w:rsidP="00783B57">
            <w:pPr>
              <w:suppressAutoHyphens/>
              <w:jc w:val="center"/>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Nepavojinga</w:t>
            </w:r>
          </w:p>
        </w:tc>
        <w:tc>
          <w:tcPr>
            <w:tcW w:w="2977" w:type="dxa"/>
            <w:shd w:val="clear" w:color="auto" w:fill="auto"/>
            <w:vAlign w:val="center"/>
          </w:tcPr>
          <w:p w:rsidR="00783B57" w:rsidRPr="00783B57" w:rsidRDefault="00783B57" w:rsidP="00783B57">
            <w:pPr>
              <w:suppressAutoHyphens/>
              <w:jc w:val="center"/>
              <w:outlineLvl w:val="0"/>
              <w:rPr>
                <w:rFonts w:ascii="Times New Roman" w:eastAsia="Times New Roman" w:hAnsi="Times New Roman" w:cs="Times New Roman"/>
                <w:sz w:val="20"/>
                <w:szCs w:val="20"/>
                <w:lang w:eastAsia="ar-SA"/>
              </w:rPr>
            </w:pPr>
            <w:r w:rsidRPr="00783B57">
              <w:rPr>
                <w:rFonts w:ascii="Times New Roman" w:eastAsia="Times New Roman" w:hAnsi="Times New Roman" w:cs="Times New Roman"/>
                <w:sz w:val="20"/>
                <w:szCs w:val="20"/>
                <w:lang w:eastAsia="ar-SA"/>
              </w:rPr>
              <w:t>2000</w:t>
            </w:r>
          </w:p>
        </w:tc>
      </w:tr>
    </w:tbl>
    <w:p w:rsidR="00783B57" w:rsidRPr="00783B57" w:rsidRDefault="00783B57" w:rsidP="00783B57">
      <w:pPr>
        <w:numPr>
          <w:ilvl w:val="12"/>
          <w:numId w:val="0"/>
        </w:numPr>
        <w:jc w:val="both"/>
        <w:rPr>
          <w:rFonts w:ascii="Times New Roman" w:eastAsia="Times New Roman" w:hAnsi="Times New Roman" w:cs="Times New Roman"/>
          <w:b/>
          <w:szCs w:val="24"/>
          <w:lang w:eastAsia="lt-LT"/>
        </w:rPr>
      </w:pP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r w:rsidRPr="00783B57">
        <w:rPr>
          <w:rFonts w:ascii="Times New Roman" w:eastAsia="Times New Roman" w:hAnsi="Times New Roman" w:cs="Times New Roman"/>
          <w:b/>
          <w:szCs w:val="24"/>
          <w:lang w:eastAsia="lt-LT"/>
        </w:rPr>
        <w:t xml:space="preserve">13. Papildomi duomenys pagal Atliekų deginimo aplinkosauginių reikalavimų, patvirtintų Lietuvos Respublikos aplinkos ministro 2002 m. gruodžio 31 d. įsakymu Nr. 699 (Žin., 2003, Nr. </w:t>
      </w:r>
      <w:hyperlink r:id="rId6" w:tgtFrame="_blank" w:history="1">
        <w:r w:rsidRPr="00783B57">
          <w:rPr>
            <w:rFonts w:ascii="Times New Roman" w:eastAsia="Times New Roman" w:hAnsi="Times New Roman" w:cs="Times New Roman"/>
            <w:b/>
            <w:szCs w:val="24"/>
            <w:u w:val="single"/>
            <w:lang w:eastAsia="lt-LT"/>
          </w:rPr>
          <w:t>31-1290</w:t>
        </w:r>
      </w:hyperlink>
      <w:r w:rsidRPr="00783B57">
        <w:rPr>
          <w:rFonts w:ascii="Times New Roman" w:eastAsia="Times New Roman" w:hAnsi="Times New Roman" w:cs="Times New Roman"/>
          <w:b/>
          <w:szCs w:val="24"/>
          <w:lang w:eastAsia="lt-LT"/>
        </w:rPr>
        <w:t xml:space="preserve">; 2005, Nr. 147-566; 2006, Nr. </w:t>
      </w:r>
      <w:hyperlink r:id="rId7" w:tgtFrame="_blank" w:history="1">
        <w:r w:rsidRPr="00783B57">
          <w:rPr>
            <w:rFonts w:ascii="Times New Roman" w:eastAsia="Times New Roman" w:hAnsi="Times New Roman" w:cs="Times New Roman"/>
            <w:b/>
            <w:szCs w:val="24"/>
            <w:u w:val="single"/>
            <w:lang w:eastAsia="lt-LT"/>
          </w:rPr>
          <w:t>135-5116</w:t>
        </w:r>
      </w:hyperlink>
      <w:r w:rsidRPr="00783B57">
        <w:rPr>
          <w:rFonts w:ascii="Times New Roman" w:eastAsia="Times New Roman" w:hAnsi="Times New Roman" w:cs="Times New Roman"/>
          <w:b/>
          <w:i/>
          <w:szCs w:val="24"/>
          <w:lang w:eastAsia="lt-LT"/>
        </w:rPr>
        <w:t xml:space="preserve">; </w:t>
      </w:r>
      <w:r w:rsidRPr="00783B57">
        <w:rPr>
          <w:rFonts w:ascii="Times New Roman" w:eastAsia="Times New Roman" w:hAnsi="Times New Roman" w:cs="Times New Roman"/>
          <w:b/>
          <w:szCs w:val="24"/>
          <w:lang w:eastAsia="lt-LT"/>
        </w:rPr>
        <w:t xml:space="preserve">2008, Nr. </w:t>
      </w:r>
      <w:hyperlink r:id="rId8" w:tgtFrame="_blank" w:history="1">
        <w:r w:rsidRPr="00783B57">
          <w:rPr>
            <w:rFonts w:ascii="Times New Roman" w:eastAsia="Times New Roman" w:hAnsi="Times New Roman" w:cs="Times New Roman"/>
            <w:b/>
            <w:szCs w:val="24"/>
            <w:u w:val="single"/>
            <w:lang w:eastAsia="lt-LT"/>
          </w:rPr>
          <w:t>111-4253</w:t>
        </w:r>
      </w:hyperlink>
      <w:r w:rsidRPr="00783B57">
        <w:rPr>
          <w:rFonts w:ascii="Times New Roman" w:eastAsia="Times New Roman" w:hAnsi="Times New Roman" w:cs="Times New Roman"/>
          <w:b/>
          <w:szCs w:val="24"/>
          <w:lang w:eastAsia="lt-LT"/>
        </w:rPr>
        <w:t xml:space="preserve">; 2010, Nr. </w:t>
      </w:r>
      <w:hyperlink r:id="rId9" w:tgtFrame="_blank" w:history="1">
        <w:r w:rsidRPr="00783B57">
          <w:rPr>
            <w:rFonts w:ascii="Times New Roman" w:eastAsia="Times New Roman" w:hAnsi="Times New Roman" w:cs="Times New Roman"/>
            <w:b/>
            <w:szCs w:val="24"/>
            <w:u w:val="single"/>
            <w:lang w:eastAsia="lt-LT"/>
          </w:rPr>
          <w:t>121-6185</w:t>
        </w:r>
      </w:hyperlink>
      <w:r w:rsidRPr="00783B57">
        <w:rPr>
          <w:rFonts w:ascii="Times New Roman" w:eastAsia="Times New Roman" w:hAnsi="Times New Roman" w:cs="Times New Roman"/>
          <w:b/>
          <w:szCs w:val="24"/>
          <w:lang w:eastAsia="lt-LT"/>
        </w:rPr>
        <w:t xml:space="preserve">; 2013, Nr. </w:t>
      </w:r>
      <w:hyperlink r:id="rId10" w:tgtFrame="_blank" w:history="1">
        <w:r w:rsidRPr="00783B57">
          <w:rPr>
            <w:rFonts w:ascii="Times New Roman" w:eastAsia="Times New Roman" w:hAnsi="Times New Roman" w:cs="Times New Roman"/>
            <w:b/>
            <w:szCs w:val="24"/>
            <w:u w:val="single"/>
            <w:lang w:eastAsia="lt-LT"/>
          </w:rPr>
          <w:t>42-2082</w:t>
        </w:r>
      </w:hyperlink>
      <w:r w:rsidRPr="00783B57">
        <w:rPr>
          <w:rFonts w:ascii="Times New Roman" w:eastAsia="Times New Roman" w:hAnsi="Times New Roman" w:cs="Times New Roman"/>
          <w:b/>
          <w:szCs w:val="24"/>
          <w:lang w:eastAsia="lt-LT"/>
        </w:rPr>
        <w:t>), 8, 8</w:t>
      </w:r>
      <w:r w:rsidRPr="00783B57">
        <w:rPr>
          <w:rFonts w:ascii="Times New Roman" w:eastAsia="Times New Roman" w:hAnsi="Times New Roman" w:cs="Times New Roman"/>
          <w:b/>
          <w:szCs w:val="24"/>
          <w:vertAlign w:val="superscript"/>
          <w:lang w:eastAsia="lt-LT"/>
        </w:rPr>
        <w:t xml:space="preserve">1 </w:t>
      </w:r>
      <w:r w:rsidRPr="00783B57">
        <w:rPr>
          <w:rFonts w:ascii="Times New Roman" w:eastAsia="Times New Roman" w:hAnsi="Times New Roman" w:cs="Times New Roman"/>
          <w:b/>
          <w:szCs w:val="24"/>
          <w:lang w:eastAsia="lt-LT"/>
        </w:rPr>
        <w:t xml:space="preserve">punktuose. </w:t>
      </w:r>
    </w:p>
    <w:p w:rsidR="00783B57" w:rsidRPr="00783B57" w:rsidRDefault="00783B57" w:rsidP="00783B57">
      <w:pPr>
        <w:numPr>
          <w:ilvl w:val="12"/>
          <w:numId w:val="0"/>
        </w:numPr>
        <w:jc w:val="both"/>
        <w:rPr>
          <w:rFonts w:ascii="Times New Roman" w:eastAsia="Times New Roman" w:hAnsi="Times New Roman" w:cs="Times New Roman"/>
          <w:b/>
          <w:szCs w:val="24"/>
          <w:lang w:eastAsia="lt-LT"/>
        </w:rPr>
      </w:pPr>
    </w:p>
    <w:p w:rsidR="00783B57" w:rsidRPr="00783B57" w:rsidRDefault="00783B57" w:rsidP="00783B57">
      <w:pPr>
        <w:suppressAutoHyphens/>
        <w:adjustRightInd w:val="0"/>
        <w:jc w:val="both"/>
        <w:textAlignment w:val="baseline"/>
        <w:rPr>
          <w:rFonts w:ascii="Times New Roman" w:eastAsia="Times New Roman" w:hAnsi="Times New Roman" w:cs="Times New Roman"/>
          <w:sz w:val="24"/>
          <w:szCs w:val="20"/>
        </w:rPr>
      </w:pPr>
      <w:r w:rsidRPr="00783B57">
        <w:rPr>
          <w:rFonts w:ascii="Times New Roman" w:eastAsia="Times New Roman" w:hAnsi="Times New Roman" w:cs="Times New Roman"/>
          <w:sz w:val="24"/>
          <w:szCs w:val="20"/>
        </w:rPr>
        <w:t>Atliekų naudojimo techninis reglamentas pateiktas paraiškos leidimui pakeisti 23 priede.</w:t>
      </w:r>
    </w:p>
    <w:p w:rsidR="00783B57" w:rsidRPr="00783B57" w:rsidRDefault="00783B57" w:rsidP="00783B57">
      <w:pPr>
        <w:numPr>
          <w:ilvl w:val="12"/>
          <w:numId w:val="0"/>
        </w:numPr>
        <w:ind w:firstLine="567"/>
        <w:jc w:val="both"/>
        <w:rPr>
          <w:rFonts w:ascii="Times New Roman" w:eastAsia="Times New Roman" w:hAnsi="Times New Roman" w:cs="Times New Roman"/>
          <w:szCs w:val="24"/>
          <w:lang w:eastAsia="lt-LT"/>
        </w:rPr>
      </w:pPr>
    </w:p>
    <w:p w:rsidR="00783B57" w:rsidRPr="00783B57" w:rsidRDefault="00783B57" w:rsidP="00783B57">
      <w:pPr>
        <w:jc w:val="both"/>
        <w:rPr>
          <w:rFonts w:ascii="Times New Roman" w:eastAsia="Times New Roman" w:hAnsi="Times New Roman" w:cs="Times New Roman"/>
          <w:b/>
          <w:szCs w:val="24"/>
          <w:lang w:eastAsia="lt-LT"/>
        </w:rPr>
      </w:pPr>
      <w:r w:rsidRPr="00783B57">
        <w:rPr>
          <w:rFonts w:ascii="Times New Roman" w:eastAsia="Times New Roman" w:hAnsi="Times New Roman" w:cs="Times New Roman"/>
          <w:b/>
          <w:szCs w:val="24"/>
          <w:lang w:eastAsia="lt-LT"/>
        </w:rPr>
        <w:t xml:space="preserve">14. Papildomi duomenys pagal Atliekų sąvartynų įrengimo, eksploatavimo, uždarymo ir priežiūros po uždarymo taisyklių, patvirtintų Lietuvos Respublikos aplinkos ministro 2000 m. spalio 18 d. įsakymu Nr. 444 (Žin., 2000, Nr. </w:t>
      </w:r>
      <w:hyperlink r:id="rId11" w:tgtFrame="_blank" w:history="1">
        <w:r w:rsidRPr="00783B57">
          <w:rPr>
            <w:rFonts w:ascii="Times New Roman" w:eastAsia="Times New Roman" w:hAnsi="Times New Roman" w:cs="Times New Roman"/>
            <w:b/>
            <w:szCs w:val="24"/>
            <w:u w:val="single"/>
            <w:lang w:eastAsia="lt-LT"/>
          </w:rPr>
          <w:t>96-3051</w:t>
        </w:r>
      </w:hyperlink>
      <w:r w:rsidRPr="00783B57">
        <w:rPr>
          <w:rFonts w:ascii="Times New Roman" w:eastAsia="Times New Roman" w:hAnsi="Times New Roman" w:cs="Times New Roman"/>
          <w:b/>
          <w:szCs w:val="24"/>
          <w:lang w:eastAsia="lt-LT"/>
        </w:rPr>
        <w:t>), 50, 51 ir 52 punktų reikalavimus.</w:t>
      </w:r>
    </w:p>
    <w:p w:rsidR="00783B57" w:rsidRPr="00783B57" w:rsidRDefault="00783B57" w:rsidP="00783B57">
      <w:pPr>
        <w:suppressAutoHyphens/>
        <w:adjustRightInd w:val="0"/>
        <w:ind w:firstLine="567"/>
        <w:jc w:val="both"/>
        <w:textAlignment w:val="baseline"/>
        <w:rPr>
          <w:rFonts w:ascii="Times New Roman" w:eastAsia="Times New Roman" w:hAnsi="Times New Roman" w:cs="Times New Roman"/>
          <w:sz w:val="24"/>
          <w:szCs w:val="20"/>
        </w:rPr>
      </w:pPr>
    </w:p>
    <w:p w:rsidR="00783B57" w:rsidRPr="00783B57" w:rsidRDefault="00783B57" w:rsidP="00783B57">
      <w:pPr>
        <w:suppressAutoHyphens/>
        <w:adjustRightInd w:val="0"/>
        <w:jc w:val="both"/>
        <w:textAlignment w:val="baseline"/>
        <w:rPr>
          <w:rFonts w:ascii="Times New Roman" w:eastAsia="Times New Roman" w:hAnsi="Times New Roman" w:cs="Times New Roman"/>
          <w:b/>
          <w:i/>
          <w:sz w:val="24"/>
          <w:szCs w:val="20"/>
        </w:rPr>
      </w:pPr>
      <w:r w:rsidRPr="00783B57">
        <w:rPr>
          <w:rFonts w:ascii="Times New Roman" w:eastAsia="Times New Roman" w:hAnsi="Times New Roman" w:cs="Times New Roman"/>
          <w:b/>
          <w:sz w:val="24"/>
          <w:szCs w:val="20"/>
        </w:rPr>
        <w:t>Įmonė sąvartyno neeksploatuoja</w:t>
      </w:r>
    </w:p>
    <w:p w:rsidR="00783B57" w:rsidRPr="00783B57" w:rsidRDefault="00783B57" w:rsidP="00783B57">
      <w:pPr>
        <w:numPr>
          <w:ilvl w:val="12"/>
          <w:numId w:val="0"/>
        </w:numPr>
        <w:jc w:val="both"/>
        <w:rPr>
          <w:rFonts w:ascii="Times New Roman" w:eastAsia="Times New Roman" w:hAnsi="Times New Roman" w:cs="Times New Roman"/>
          <w:szCs w:val="24"/>
          <w:lang w:eastAsia="lt-LT"/>
        </w:rPr>
      </w:pPr>
    </w:p>
    <w:p w:rsidR="00783B57" w:rsidRPr="00783B57" w:rsidRDefault="00783B57" w:rsidP="00783B57">
      <w:pPr>
        <w:numPr>
          <w:ilvl w:val="12"/>
          <w:numId w:val="0"/>
        </w:numPr>
        <w:jc w:val="both"/>
        <w:rPr>
          <w:rFonts w:ascii="Times New Roman" w:eastAsia="Times New Roman" w:hAnsi="Times New Roman" w:cs="Times New Roman"/>
          <w:szCs w:val="24"/>
          <w:lang w:eastAsia="lt-LT"/>
        </w:rPr>
      </w:pPr>
    </w:p>
    <w:p w:rsidR="00783B57" w:rsidRPr="00783B57" w:rsidRDefault="00783B57" w:rsidP="00783B57">
      <w:pPr>
        <w:jc w:val="both"/>
        <w:rPr>
          <w:rFonts w:ascii="Times New Roman" w:eastAsia="Times New Roman" w:hAnsi="Times New Roman" w:cs="Times New Roman"/>
          <w:szCs w:val="24"/>
          <w:lang w:eastAsia="lt-LT"/>
        </w:rPr>
      </w:pPr>
    </w:p>
    <w:p w:rsidR="00783B57" w:rsidRPr="00783B57" w:rsidRDefault="00783B57" w:rsidP="00783B57">
      <w:pPr>
        <w:jc w:val="both"/>
        <w:rPr>
          <w:rFonts w:ascii="Times New Roman" w:eastAsia="Times New Roman" w:hAnsi="Times New Roman" w:cs="Times New Roman"/>
          <w:szCs w:val="24"/>
          <w:lang w:eastAsia="lt-LT"/>
        </w:rPr>
      </w:pP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t>_______________________</w:t>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r w:rsidRPr="00783B57">
        <w:rPr>
          <w:rFonts w:ascii="Times New Roman" w:eastAsia="Times New Roman" w:hAnsi="Times New Roman" w:cs="Times New Roman"/>
          <w:szCs w:val="24"/>
          <w:lang w:eastAsia="lt-LT"/>
        </w:rPr>
        <w:tab/>
      </w:r>
    </w:p>
    <w:p w:rsidR="00D323F2" w:rsidRPr="00D323F2" w:rsidRDefault="00D323F2" w:rsidP="00362169">
      <w:pPr>
        <w:suppressAutoHyphens/>
        <w:adjustRightInd w:val="0"/>
        <w:jc w:val="both"/>
        <w:textAlignment w:val="baseline"/>
        <w:rPr>
          <w:rFonts w:ascii="Times New Roman" w:eastAsia="Times New Roman" w:hAnsi="Times New Roman" w:cs="Times New Roman"/>
          <w:sz w:val="24"/>
          <w:szCs w:val="20"/>
        </w:rPr>
      </w:pPr>
    </w:p>
    <w:sectPr w:rsidR="00D323F2" w:rsidRPr="00D323F2" w:rsidSect="00783B57">
      <w:pgSz w:w="16838" w:h="11906" w:orient="landscape"/>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umberland">
    <w:panose1 w:val="00000000000000000000"/>
    <w:charset w:val="BA"/>
    <w:family w:val="modern"/>
    <w:notTrueType/>
    <w:pitch w:val="fixed"/>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MyStyleheading6"/>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3F16515"/>
    <w:multiLevelType w:val="hybridMultilevel"/>
    <w:tmpl w:val="5762C906"/>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05ECE"/>
    <w:multiLevelType w:val="hybridMultilevel"/>
    <w:tmpl w:val="8814FE5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03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9F13A0"/>
    <w:multiLevelType w:val="hybridMultilevel"/>
    <w:tmpl w:val="273EE8DC"/>
    <w:lvl w:ilvl="0" w:tplc="FFFFFFFF">
      <w:start w:val="25"/>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53644"/>
    <w:multiLevelType w:val="hybridMultilevel"/>
    <w:tmpl w:val="FF10A9A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94628"/>
    <w:multiLevelType w:val="hybridMultilevel"/>
    <w:tmpl w:val="4E84AD2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D6839"/>
    <w:multiLevelType w:val="multilevel"/>
    <w:tmpl w:val="98683E24"/>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87EEB"/>
    <w:multiLevelType w:val="hybridMultilevel"/>
    <w:tmpl w:val="5B9262E8"/>
    <w:lvl w:ilvl="0" w:tplc="E49828EA">
      <w:start w:val="1"/>
      <w:numFmt w:val="decimal"/>
      <w:lvlText w:val="%1-"/>
      <w:lvlJc w:val="left"/>
      <w:pPr>
        <w:ind w:left="720" w:hanging="360"/>
      </w:pPr>
      <w:rPr>
        <w:rFonts w:ascii="Times New Roman" w:eastAsia="Times New Roman" w:hAnsi="Times New Roman" w:cs="Times New Roman"/>
        <w:b/>
        <w:color w:val="auto"/>
        <w:sz w:val="24"/>
        <w:vertAlign w:val="superscrip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067358B"/>
    <w:multiLevelType w:val="hybridMultilevel"/>
    <w:tmpl w:val="9356D96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358AA"/>
    <w:multiLevelType w:val="hybridMultilevel"/>
    <w:tmpl w:val="76286104"/>
    <w:lvl w:ilvl="0" w:tplc="FFFFFFFF">
      <w:start w:val="25"/>
      <w:numFmt w:val="bullet"/>
      <w:lvlText w:val="-"/>
      <w:lvlJc w:val="left"/>
      <w:pPr>
        <w:tabs>
          <w:tab w:val="num" w:pos="360"/>
        </w:tabs>
        <w:ind w:left="360" w:hanging="360"/>
      </w:pPr>
      <w:rPr>
        <w:rFonts w:ascii="Arial" w:eastAsia="Times New Roman" w:hAnsi="Arial" w:cs="Arial" w:hint="default"/>
      </w:rPr>
    </w:lvl>
    <w:lvl w:ilvl="1" w:tplc="FFFFFFFF" w:tentative="1">
      <w:start w:val="1"/>
      <w:numFmt w:val="lowerLetter"/>
      <w:lvlText w:val="%2."/>
      <w:lvlJc w:val="left"/>
      <w:pPr>
        <w:tabs>
          <w:tab w:val="num" w:pos="1413"/>
        </w:tabs>
        <w:ind w:left="1413" w:hanging="360"/>
      </w:pPr>
    </w:lvl>
    <w:lvl w:ilvl="2" w:tplc="FFFFFFFF" w:tentative="1">
      <w:start w:val="1"/>
      <w:numFmt w:val="lowerRoman"/>
      <w:lvlText w:val="%3."/>
      <w:lvlJc w:val="right"/>
      <w:pPr>
        <w:tabs>
          <w:tab w:val="num" w:pos="2133"/>
        </w:tabs>
        <w:ind w:left="2133" w:hanging="180"/>
      </w:pPr>
    </w:lvl>
    <w:lvl w:ilvl="3" w:tplc="FFFFFFFF" w:tentative="1">
      <w:start w:val="1"/>
      <w:numFmt w:val="decimal"/>
      <w:lvlText w:val="%4."/>
      <w:lvlJc w:val="left"/>
      <w:pPr>
        <w:tabs>
          <w:tab w:val="num" w:pos="2853"/>
        </w:tabs>
        <w:ind w:left="2853" w:hanging="360"/>
      </w:pPr>
    </w:lvl>
    <w:lvl w:ilvl="4" w:tplc="FFFFFFFF" w:tentative="1">
      <w:start w:val="1"/>
      <w:numFmt w:val="lowerLetter"/>
      <w:lvlText w:val="%5."/>
      <w:lvlJc w:val="left"/>
      <w:pPr>
        <w:tabs>
          <w:tab w:val="num" w:pos="3573"/>
        </w:tabs>
        <w:ind w:left="3573" w:hanging="360"/>
      </w:pPr>
    </w:lvl>
    <w:lvl w:ilvl="5" w:tplc="FFFFFFFF" w:tentative="1">
      <w:start w:val="1"/>
      <w:numFmt w:val="lowerRoman"/>
      <w:lvlText w:val="%6."/>
      <w:lvlJc w:val="right"/>
      <w:pPr>
        <w:tabs>
          <w:tab w:val="num" w:pos="4293"/>
        </w:tabs>
        <w:ind w:left="4293" w:hanging="180"/>
      </w:pPr>
    </w:lvl>
    <w:lvl w:ilvl="6" w:tplc="FFFFFFFF" w:tentative="1">
      <w:start w:val="1"/>
      <w:numFmt w:val="decimal"/>
      <w:lvlText w:val="%7."/>
      <w:lvlJc w:val="left"/>
      <w:pPr>
        <w:tabs>
          <w:tab w:val="num" w:pos="5013"/>
        </w:tabs>
        <w:ind w:left="5013" w:hanging="360"/>
      </w:pPr>
    </w:lvl>
    <w:lvl w:ilvl="7" w:tplc="FFFFFFFF" w:tentative="1">
      <w:start w:val="1"/>
      <w:numFmt w:val="lowerLetter"/>
      <w:lvlText w:val="%8."/>
      <w:lvlJc w:val="left"/>
      <w:pPr>
        <w:tabs>
          <w:tab w:val="num" w:pos="5733"/>
        </w:tabs>
        <w:ind w:left="5733" w:hanging="360"/>
      </w:pPr>
    </w:lvl>
    <w:lvl w:ilvl="8" w:tplc="FFFFFFFF" w:tentative="1">
      <w:start w:val="1"/>
      <w:numFmt w:val="lowerRoman"/>
      <w:lvlText w:val="%9."/>
      <w:lvlJc w:val="right"/>
      <w:pPr>
        <w:tabs>
          <w:tab w:val="num" w:pos="6453"/>
        </w:tabs>
        <w:ind w:left="6453" w:hanging="180"/>
      </w:pPr>
    </w:lvl>
  </w:abstractNum>
  <w:abstractNum w:abstractNumId="13" w15:restartNumberingAfterBreak="0">
    <w:nsid w:val="23896FB0"/>
    <w:multiLevelType w:val="multilevel"/>
    <w:tmpl w:val="3B4AF0C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umberla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umberla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umberla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1441B"/>
    <w:multiLevelType w:val="hybridMultilevel"/>
    <w:tmpl w:val="0B9808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5121D7"/>
    <w:multiLevelType w:val="hybridMultilevel"/>
    <w:tmpl w:val="3EF49064"/>
    <w:lvl w:ilvl="0" w:tplc="FFFFFFFF">
      <w:start w:val="1"/>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7" w15:restartNumberingAfterBreak="0">
    <w:nsid w:val="370E5B01"/>
    <w:multiLevelType w:val="hybridMultilevel"/>
    <w:tmpl w:val="8BACF1F6"/>
    <w:lvl w:ilvl="0" w:tplc="546ABCD8">
      <w:start w:val="1"/>
      <w:numFmt w:val="decimal"/>
      <w:lvlText w:val="%1."/>
      <w:lvlJc w:val="left"/>
      <w:pPr>
        <w:tabs>
          <w:tab w:val="num" w:pos="1077"/>
        </w:tabs>
        <w:ind w:left="1077" w:hanging="360"/>
      </w:pPr>
    </w:lvl>
    <w:lvl w:ilvl="1" w:tplc="04270019" w:tentative="1">
      <w:start w:val="1"/>
      <w:numFmt w:val="lowerLetter"/>
      <w:lvlText w:val="%2."/>
      <w:lvlJc w:val="left"/>
      <w:pPr>
        <w:tabs>
          <w:tab w:val="num" w:pos="1797"/>
        </w:tabs>
        <w:ind w:left="1797" w:hanging="360"/>
      </w:pPr>
    </w:lvl>
    <w:lvl w:ilvl="2" w:tplc="0427001B" w:tentative="1">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abstractNum w:abstractNumId="18" w15:restartNumberingAfterBreak="0">
    <w:nsid w:val="37515129"/>
    <w:multiLevelType w:val="hybridMultilevel"/>
    <w:tmpl w:val="A9FA8CCA"/>
    <w:lvl w:ilvl="0" w:tplc="FFFFFFFF">
      <w:start w:val="1"/>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0" w15:restartNumberingAfterBreak="0">
    <w:nsid w:val="37817D59"/>
    <w:multiLevelType w:val="hybridMultilevel"/>
    <w:tmpl w:val="37FC4014"/>
    <w:lvl w:ilvl="0" w:tplc="49D29204">
      <w:start w:val="4300"/>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3EC84161"/>
    <w:multiLevelType w:val="hybridMultilevel"/>
    <w:tmpl w:val="C4B8434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16626"/>
    <w:multiLevelType w:val="multilevel"/>
    <w:tmpl w:val="A5343A0A"/>
    <w:lvl w:ilvl="0">
      <w:start w:val="2005"/>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cs="Cumberland"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umberland"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umberland"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1F05883"/>
    <w:multiLevelType w:val="hybridMultilevel"/>
    <w:tmpl w:val="BACCD39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65BE2"/>
    <w:multiLevelType w:val="hybridMultilevel"/>
    <w:tmpl w:val="B5E0DF5C"/>
    <w:lvl w:ilvl="0" w:tplc="87728C80">
      <w:start w:val="1"/>
      <w:numFmt w:val="decimal"/>
      <w:lvlText w:val="%1-"/>
      <w:lvlJc w:val="left"/>
      <w:pPr>
        <w:ind w:left="720" w:hanging="360"/>
      </w:pPr>
      <w:rPr>
        <w:rFonts w:hint="default"/>
        <w:b/>
        <w:vertAlign w:val="superscrip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69873CE"/>
    <w:multiLevelType w:val="hybridMultilevel"/>
    <w:tmpl w:val="4FE2E326"/>
    <w:lvl w:ilvl="0" w:tplc="FFFFFFFF">
      <w:start w:val="25"/>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E450C"/>
    <w:multiLevelType w:val="singleLevel"/>
    <w:tmpl w:val="66BCB462"/>
    <w:lvl w:ilvl="0">
      <w:start w:val="1"/>
      <w:numFmt w:val="decimal"/>
      <w:lvlText w:val="%1."/>
      <w:lvlJc w:val="left"/>
      <w:pPr>
        <w:tabs>
          <w:tab w:val="num" w:pos="1077"/>
        </w:tabs>
        <w:ind w:left="1077" w:hanging="360"/>
      </w:pPr>
      <w:rPr>
        <w:rFonts w:hint="default"/>
      </w:rPr>
    </w:lvl>
  </w:abstractNum>
  <w:abstractNum w:abstractNumId="27" w15:restartNumberingAfterBreak="0">
    <w:nsid w:val="4BFA6ADC"/>
    <w:multiLevelType w:val="hybridMultilevel"/>
    <w:tmpl w:val="F0989B90"/>
    <w:lvl w:ilvl="0" w:tplc="84C0218A">
      <w:start w:val="8"/>
      <w:numFmt w:val="bullet"/>
      <w:lvlText w:val="-"/>
      <w:lvlJc w:val="left"/>
      <w:pPr>
        <w:ind w:left="405" w:hanging="360"/>
      </w:pPr>
      <w:rPr>
        <w:rFonts w:ascii="Times New Roman" w:eastAsia="Times New Roman"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8" w15:restartNumberingAfterBreak="0">
    <w:nsid w:val="4CF77521"/>
    <w:multiLevelType w:val="multilevel"/>
    <w:tmpl w:val="657E02A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umberla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umberla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umberla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61001C"/>
    <w:multiLevelType w:val="hybridMultilevel"/>
    <w:tmpl w:val="13561D42"/>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9A5448"/>
    <w:multiLevelType w:val="singleLevel"/>
    <w:tmpl w:val="1A6883DC"/>
    <w:lvl w:ilvl="0">
      <w:start w:val="1"/>
      <w:numFmt w:val="decimal"/>
      <w:lvlText w:val="%1."/>
      <w:lvlJc w:val="left"/>
      <w:pPr>
        <w:tabs>
          <w:tab w:val="num" w:pos="927"/>
        </w:tabs>
        <w:ind w:left="927" w:hanging="360"/>
      </w:pPr>
      <w:rPr>
        <w:rFonts w:hint="default"/>
      </w:rPr>
    </w:lvl>
  </w:abstractNum>
  <w:abstractNum w:abstractNumId="31" w15:restartNumberingAfterBreak="0">
    <w:nsid w:val="5FF743C1"/>
    <w:multiLevelType w:val="hybridMultilevel"/>
    <w:tmpl w:val="0E30BA2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79180C"/>
    <w:multiLevelType w:val="hybridMultilevel"/>
    <w:tmpl w:val="6116E0B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02D82"/>
    <w:multiLevelType w:val="hybridMultilevel"/>
    <w:tmpl w:val="0400B4BE"/>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431B06"/>
    <w:multiLevelType w:val="hybridMultilevel"/>
    <w:tmpl w:val="0B0AC62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decimal"/>
      <w:lvlText w:val="%2-"/>
      <w:lvlJc w:val="left"/>
      <w:pPr>
        <w:tabs>
          <w:tab w:val="num" w:pos="1495"/>
        </w:tabs>
        <w:ind w:left="1495" w:hanging="360"/>
      </w:pPr>
      <w:rPr>
        <w:rFonts w:hint="default"/>
        <w:sz w:val="24"/>
      </w:rPr>
    </w:lvl>
    <w:lvl w:ilvl="2" w:tplc="FFFFFFFF">
      <w:start w:val="191"/>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731CA8"/>
    <w:multiLevelType w:val="hybridMultilevel"/>
    <w:tmpl w:val="FB12810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9236A51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7" w15:restartNumberingAfterBreak="0">
    <w:nsid w:val="6EEA4D67"/>
    <w:multiLevelType w:val="hybridMultilevel"/>
    <w:tmpl w:val="62280B6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87A1D"/>
    <w:multiLevelType w:val="hybridMultilevel"/>
    <w:tmpl w:val="FE828A2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C1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D6277E"/>
    <w:multiLevelType w:val="hybridMultilevel"/>
    <w:tmpl w:val="70B2C7A6"/>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19"/>
  </w:num>
  <w:num w:numId="5">
    <w:abstractNumId w:val="36"/>
  </w:num>
  <w:num w:numId="6">
    <w:abstractNumId w:val="3"/>
  </w:num>
  <w:num w:numId="7">
    <w:abstractNumId w:val="35"/>
  </w:num>
  <w:num w:numId="8">
    <w:abstractNumId w:val="2"/>
  </w:num>
  <w:num w:numId="9">
    <w:abstractNumId w:val="31"/>
  </w:num>
  <w:num w:numId="10">
    <w:abstractNumId w:val="30"/>
  </w:num>
  <w:num w:numId="11">
    <w:abstractNumId w:val="9"/>
  </w:num>
  <w:num w:numId="12">
    <w:abstractNumId w:val="22"/>
  </w:num>
  <w:num w:numId="13">
    <w:abstractNumId w:val="2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33"/>
  </w:num>
  <w:num w:numId="19">
    <w:abstractNumId w:val="12"/>
  </w:num>
  <w:num w:numId="20">
    <w:abstractNumId w:val="25"/>
  </w:num>
  <w:num w:numId="21">
    <w:abstractNumId w:val="40"/>
  </w:num>
  <w:num w:numId="22">
    <w:abstractNumId w:val="11"/>
  </w:num>
  <w:num w:numId="23">
    <w:abstractNumId w:val="7"/>
  </w:num>
  <w:num w:numId="24">
    <w:abstractNumId w:val="23"/>
  </w:num>
  <w:num w:numId="25">
    <w:abstractNumId w:val="4"/>
  </w:num>
  <w:num w:numId="26">
    <w:abstractNumId w:val="37"/>
  </w:num>
  <w:num w:numId="27">
    <w:abstractNumId w:val="32"/>
  </w:num>
  <w:num w:numId="28">
    <w:abstractNumId w:val="21"/>
  </w:num>
  <w:num w:numId="29">
    <w:abstractNumId w:val="38"/>
  </w:num>
  <w:num w:numId="30">
    <w:abstractNumId w:val="34"/>
  </w:num>
  <w:num w:numId="31">
    <w:abstractNumId w:val="8"/>
  </w:num>
  <w:num w:numId="32">
    <w:abstractNumId w:val="17"/>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0"/>
  </w:num>
  <w:num w:numId="39">
    <w:abstractNumId w:val="24"/>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2"/>
    <w:rsid w:val="00092F0B"/>
    <w:rsid w:val="001E130A"/>
    <w:rsid w:val="00255307"/>
    <w:rsid w:val="00362169"/>
    <w:rsid w:val="004740DF"/>
    <w:rsid w:val="004872AD"/>
    <w:rsid w:val="00556691"/>
    <w:rsid w:val="005C19A2"/>
    <w:rsid w:val="00727F80"/>
    <w:rsid w:val="00783B57"/>
    <w:rsid w:val="007E593D"/>
    <w:rsid w:val="008C6EAC"/>
    <w:rsid w:val="00C37B71"/>
    <w:rsid w:val="00D323F2"/>
    <w:rsid w:val="00F54E67"/>
    <w:rsid w:val="00F67019"/>
    <w:rsid w:val="00FA6CBE"/>
    <w:rsid w:val="00FF4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D326-C96C-477D-90A3-517941AF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83B57"/>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aliases w:val="Kap.1.1"/>
    <w:basedOn w:val="prastasis"/>
    <w:link w:val="Antrat2Diagrama"/>
    <w:qFormat/>
    <w:rsid w:val="00783B57"/>
    <w:pPr>
      <w:spacing w:before="100" w:beforeAutospacing="1" w:after="100" w:afterAutospacing="1"/>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783B57"/>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83B57"/>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83B57"/>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83B57"/>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783B57"/>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783B57"/>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783B57"/>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83B57"/>
    <w:rPr>
      <w:rFonts w:ascii="Arial" w:eastAsia="Times New Roman" w:hAnsi="Arial" w:cs="Times New Roman"/>
      <w:b/>
      <w:kern w:val="1"/>
      <w:sz w:val="28"/>
      <w:szCs w:val="20"/>
      <w:lang w:eastAsia="lt-LT"/>
    </w:rPr>
  </w:style>
  <w:style w:type="character" w:customStyle="1" w:styleId="Antrat2Diagrama">
    <w:name w:val="Antraštė 2 Diagrama"/>
    <w:aliases w:val="Kap.1.1 Diagrama"/>
    <w:basedOn w:val="Numatytasispastraiposriftas"/>
    <w:link w:val="Antrat2"/>
    <w:rsid w:val="00783B57"/>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783B57"/>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83B57"/>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83B57"/>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83B57"/>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783B57"/>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783B57"/>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783B57"/>
    <w:rPr>
      <w:rFonts w:ascii="Arial" w:eastAsia="Times New Roman" w:hAnsi="Arial" w:cs="Times New Roman"/>
      <w:b/>
      <w:i/>
      <w:sz w:val="18"/>
      <w:szCs w:val="20"/>
      <w:lang w:eastAsia="lt-LT"/>
    </w:rPr>
  </w:style>
  <w:style w:type="numbering" w:customStyle="1" w:styleId="Sraonra1">
    <w:name w:val="Sąrašo nėra1"/>
    <w:next w:val="Sraonra"/>
    <w:semiHidden/>
    <w:rsid w:val="00783B57"/>
  </w:style>
  <w:style w:type="paragraph" w:styleId="HTMLiankstoformatuotas">
    <w:name w:val="HTML Preformatted"/>
    <w:basedOn w:val="prastasis"/>
    <w:link w:val="HTMLiankstoformatuotasDiagrama"/>
    <w:rsid w:val="0078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83B57"/>
    <w:rPr>
      <w:rFonts w:ascii="Courier New" w:eastAsia="Times New Roman" w:hAnsi="Courier New" w:cs="Courier New"/>
      <w:sz w:val="20"/>
      <w:szCs w:val="20"/>
      <w:lang w:eastAsia="lt-LT"/>
    </w:rPr>
  </w:style>
  <w:style w:type="paragraph" w:styleId="prastasiniatinklio">
    <w:name w:val="Normal (Web)"/>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oint0">
    <w:name w:val="Point 0"/>
    <w:basedOn w:val="prastasis"/>
    <w:rsid w:val="00783B57"/>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83B57"/>
    <w:rPr>
      <w:rFonts w:ascii="Times New Roman" w:eastAsia="Times New Roman" w:hAnsi="Times New Roman" w:cs="Times New Roman"/>
      <w:sz w:val="24"/>
      <w:szCs w:val="24"/>
      <w:lang w:val="pl-PL" w:eastAsia="pl-PL"/>
    </w:rPr>
  </w:style>
  <w:style w:type="paragraph" w:styleId="Porat">
    <w:name w:val="footer"/>
    <w:basedOn w:val="prastasis"/>
    <w:link w:val="PoratDiagrama"/>
    <w:rsid w:val="00783B57"/>
    <w:pPr>
      <w:tabs>
        <w:tab w:val="center" w:pos="4819"/>
        <w:tab w:val="center" w:pos="7370"/>
        <w:tab w:val="right" w:pos="9638"/>
      </w:tabs>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783B57"/>
    <w:rPr>
      <w:rFonts w:ascii="Times New Roman" w:eastAsia="Times New Roman" w:hAnsi="Times New Roman" w:cs="Times New Roman"/>
      <w:sz w:val="24"/>
      <w:szCs w:val="20"/>
    </w:rPr>
  </w:style>
  <w:style w:type="paragraph" w:styleId="Puslapioinaostekstas">
    <w:name w:val="footnote text"/>
    <w:basedOn w:val="prastasis"/>
    <w:link w:val="PuslapioinaostekstasDiagrama"/>
    <w:semiHidden/>
    <w:rsid w:val="00783B57"/>
    <w:pPr>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semiHidden/>
    <w:rsid w:val="00783B57"/>
    <w:rPr>
      <w:rFonts w:ascii="Times New Roman" w:eastAsia="Times New Roman" w:hAnsi="Times New Roman" w:cs="Times New Roman"/>
      <w:sz w:val="24"/>
      <w:szCs w:val="20"/>
    </w:rPr>
  </w:style>
  <w:style w:type="paragraph" w:customStyle="1" w:styleId="Point1">
    <w:name w:val="Point 1"/>
    <w:basedOn w:val="prastasis"/>
    <w:rsid w:val="00783B57"/>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83B57"/>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783B57"/>
    <w:pPr>
      <w:autoSpaceDE w:val="0"/>
      <w:autoSpaceDN w:val="0"/>
      <w:adjustRightInd w:val="0"/>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783B57"/>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rsid w:val="00783B57"/>
    <w:rPr>
      <w:rFonts w:ascii="Times New Roman" w:eastAsia="Times New Roman" w:hAnsi="Times New Roman" w:cs="Times New Roman"/>
      <w:sz w:val="24"/>
      <w:szCs w:val="24"/>
      <w:lang w:eastAsia="lt-LT"/>
    </w:rPr>
  </w:style>
  <w:style w:type="paragraph" w:customStyle="1" w:styleId="mazas">
    <w:name w:val="mazas"/>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istatymas">
    <w:name w:val="istatymas"/>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vadinimas1">
    <w:name w:val="pavadinimas1"/>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bodytext">
    <w:name w:val="bodytext"/>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character" w:styleId="Puslapionumeris">
    <w:name w:val="page number"/>
    <w:rsid w:val="00783B57"/>
    <w:rPr>
      <w:rFonts w:cs="Times New Roman"/>
    </w:rPr>
  </w:style>
  <w:style w:type="character" w:styleId="Hipersaitas">
    <w:name w:val="Hyperlink"/>
    <w:rsid w:val="00783B57"/>
    <w:rPr>
      <w:rFonts w:cs="Times New Roman"/>
      <w:color w:val="0000FF"/>
      <w:u w:val="single"/>
    </w:rPr>
  </w:style>
  <w:style w:type="paragraph" w:customStyle="1" w:styleId="Hyperlink1">
    <w:name w:val="Hyperlink1"/>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paragraph" w:styleId="Antrats">
    <w:name w:val="header"/>
    <w:basedOn w:val="prastasis"/>
    <w:link w:val="AntratsDiagrama"/>
    <w:rsid w:val="00783B57"/>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783B57"/>
    <w:rPr>
      <w:rFonts w:ascii="Times New Roman" w:eastAsia="Times New Roman" w:hAnsi="Times New Roman" w:cs="Times New Roman"/>
      <w:sz w:val="24"/>
      <w:szCs w:val="24"/>
      <w:lang w:eastAsia="lt-LT"/>
    </w:rPr>
  </w:style>
  <w:style w:type="paragraph" w:customStyle="1" w:styleId="Default">
    <w:name w:val="Default"/>
    <w:rsid w:val="00783B57"/>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83B57"/>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83B57"/>
    <w:rPr>
      <w:rFonts w:ascii="Consolas" w:eastAsia="Times New Roman" w:hAnsi="Consolas" w:cs="Times New Roman"/>
      <w:sz w:val="21"/>
      <w:szCs w:val="21"/>
    </w:rPr>
  </w:style>
  <w:style w:type="character" w:customStyle="1" w:styleId="apple-style-span">
    <w:name w:val="apple-style-span"/>
    <w:rsid w:val="00783B57"/>
    <w:rPr>
      <w:rFonts w:cs="Times New Roman"/>
    </w:rPr>
  </w:style>
  <w:style w:type="paragraph" w:styleId="Pagrindinistekstas">
    <w:name w:val="Body Text"/>
    <w:basedOn w:val="prastasis"/>
    <w:link w:val="PagrindinistekstasDiagrama"/>
    <w:rsid w:val="00783B57"/>
    <w:pPr>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83B57"/>
    <w:rPr>
      <w:rFonts w:ascii="Times New Roman" w:eastAsia="Times New Roman" w:hAnsi="Times New Roman" w:cs="Times New Roman"/>
      <w:sz w:val="24"/>
      <w:szCs w:val="20"/>
      <w:lang w:eastAsia="lt-LT"/>
    </w:rPr>
  </w:style>
  <w:style w:type="paragraph" w:customStyle="1" w:styleId="WW-BodyText21">
    <w:name w:val="WW-Body Text 21"/>
    <w:basedOn w:val="prastasis"/>
    <w:rsid w:val="00783B57"/>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83B57"/>
    <w:pPr>
      <w:widowControl w:val="0"/>
      <w:suppressAutoHyphens/>
      <w:adjustRightInd w:val="0"/>
      <w:spacing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83B57"/>
    <w:rPr>
      <w:rFonts w:ascii="Times New Roman" w:hAnsi="Times New Roman"/>
    </w:rPr>
  </w:style>
  <w:style w:type="character" w:customStyle="1" w:styleId="WW8Num4z1">
    <w:name w:val="WW8Num4z1"/>
    <w:rsid w:val="00783B57"/>
    <w:rPr>
      <w:rFonts w:ascii="Courier New" w:hAnsi="Courier New"/>
    </w:rPr>
  </w:style>
  <w:style w:type="character" w:customStyle="1" w:styleId="WW8Num4z2">
    <w:name w:val="WW8Num4z2"/>
    <w:rsid w:val="00783B57"/>
    <w:rPr>
      <w:rFonts w:ascii="Wingdings" w:hAnsi="Wingdings"/>
    </w:rPr>
  </w:style>
  <w:style w:type="character" w:customStyle="1" w:styleId="WW8Num4z3">
    <w:name w:val="WW8Num4z3"/>
    <w:rsid w:val="00783B57"/>
    <w:rPr>
      <w:rFonts w:ascii="Symbol" w:hAnsi="Symbol"/>
    </w:rPr>
  </w:style>
  <w:style w:type="character" w:customStyle="1" w:styleId="WW8Num6z0">
    <w:name w:val="WW8Num6z0"/>
    <w:rsid w:val="00783B57"/>
    <w:rPr>
      <w:rFonts w:ascii="Times New Roman" w:hAnsi="Times New Roman"/>
    </w:rPr>
  </w:style>
  <w:style w:type="character" w:customStyle="1" w:styleId="WW8Num13z0">
    <w:name w:val="WW8Num13z0"/>
    <w:rsid w:val="00783B57"/>
    <w:rPr>
      <w:rFonts w:ascii="Times New Roman" w:hAnsi="Times New Roman"/>
    </w:rPr>
  </w:style>
  <w:style w:type="character" w:customStyle="1" w:styleId="WW8Num14z0">
    <w:name w:val="WW8Num14z0"/>
    <w:rsid w:val="00783B57"/>
    <w:rPr>
      <w:rFonts w:ascii="Times New Roman" w:hAnsi="Times New Roman"/>
    </w:rPr>
  </w:style>
  <w:style w:type="character" w:customStyle="1" w:styleId="WW-DefaultParagraphFont">
    <w:name w:val="WW-Default Paragraph Font"/>
    <w:rsid w:val="00783B57"/>
  </w:style>
  <w:style w:type="character" w:customStyle="1" w:styleId="WW-Absatz-Standardschriftart">
    <w:name w:val="WW-Absatz-Standardschriftart"/>
    <w:rsid w:val="00783B57"/>
  </w:style>
  <w:style w:type="character" w:customStyle="1" w:styleId="WW-Absatz-Standardschriftart1">
    <w:name w:val="WW-Absatz-Standardschriftart1"/>
    <w:rsid w:val="00783B57"/>
  </w:style>
  <w:style w:type="character" w:customStyle="1" w:styleId="WW-Absatz-Standardschriftart11">
    <w:name w:val="WW-Absatz-Standardschriftart11"/>
    <w:rsid w:val="00783B57"/>
  </w:style>
  <w:style w:type="character" w:customStyle="1" w:styleId="WW-Absatz-Standardschriftart111">
    <w:name w:val="WW-Absatz-Standardschriftart111"/>
    <w:rsid w:val="00783B57"/>
  </w:style>
  <w:style w:type="character" w:customStyle="1" w:styleId="WW-Absatz-Standardschriftart1111">
    <w:name w:val="WW-Absatz-Standardschriftart1111"/>
    <w:rsid w:val="00783B57"/>
  </w:style>
  <w:style w:type="character" w:customStyle="1" w:styleId="WW-Absatz-Standardschriftart11111">
    <w:name w:val="WW-Absatz-Standardschriftart11111"/>
    <w:rsid w:val="00783B57"/>
  </w:style>
  <w:style w:type="character" w:customStyle="1" w:styleId="WW-Absatz-Standardschriftart111111">
    <w:name w:val="WW-Absatz-Standardschriftart111111"/>
    <w:rsid w:val="00783B57"/>
  </w:style>
  <w:style w:type="character" w:customStyle="1" w:styleId="WW-Absatz-Standardschriftart1111111">
    <w:name w:val="WW-Absatz-Standardschriftart1111111"/>
    <w:rsid w:val="00783B57"/>
  </w:style>
  <w:style w:type="character" w:customStyle="1" w:styleId="WW-Absatz-Standardschriftart11111111">
    <w:name w:val="WW-Absatz-Standardschriftart11111111"/>
    <w:rsid w:val="00783B57"/>
  </w:style>
  <w:style w:type="character" w:customStyle="1" w:styleId="WW-DefaultParagraphFont1">
    <w:name w:val="WW-Default Paragraph Font1"/>
    <w:rsid w:val="00783B57"/>
  </w:style>
  <w:style w:type="character" w:customStyle="1" w:styleId="WW-DefaultParagraphFont1111">
    <w:name w:val="WW-Default Paragraph Font1111"/>
    <w:rsid w:val="00783B57"/>
  </w:style>
  <w:style w:type="character" w:customStyle="1" w:styleId="Placeholder">
    <w:name w:val="Placeholder"/>
    <w:rsid w:val="00783B57"/>
    <w:rPr>
      <w:smallCaps/>
      <w:color w:val="008080"/>
      <w:u w:val="dotted"/>
    </w:rPr>
  </w:style>
  <w:style w:type="character" w:customStyle="1" w:styleId="WW-Placeholder">
    <w:name w:val="WW-Placeholder"/>
    <w:rsid w:val="00783B57"/>
    <w:rPr>
      <w:smallCaps/>
      <w:color w:val="008080"/>
      <w:u w:val="dotted"/>
    </w:rPr>
  </w:style>
  <w:style w:type="character" w:customStyle="1" w:styleId="WW-Placeholder1">
    <w:name w:val="WW-Placeholder1"/>
    <w:rsid w:val="00783B57"/>
    <w:rPr>
      <w:smallCaps/>
      <w:color w:val="008080"/>
      <w:u w:val="dotted"/>
    </w:rPr>
  </w:style>
  <w:style w:type="character" w:customStyle="1" w:styleId="WW-Placeholder11">
    <w:name w:val="WW-Placeholder11"/>
    <w:rsid w:val="00783B57"/>
    <w:rPr>
      <w:smallCaps/>
      <w:color w:val="008080"/>
      <w:u w:val="dotted"/>
    </w:rPr>
  </w:style>
  <w:style w:type="character" w:customStyle="1" w:styleId="WW-Placeholder111">
    <w:name w:val="WW-Placeholder111"/>
    <w:rsid w:val="00783B57"/>
    <w:rPr>
      <w:smallCaps/>
      <w:color w:val="008080"/>
      <w:u w:val="dotted"/>
    </w:rPr>
  </w:style>
  <w:style w:type="character" w:customStyle="1" w:styleId="WW-Placeholder1111">
    <w:name w:val="WW-Placeholder1111"/>
    <w:rsid w:val="00783B57"/>
    <w:rPr>
      <w:smallCaps/>
      <w:color w:val="008080"/>
      <w:u w:val="dotted"/>
    </w:rPr>
  </w:style>
  <w:style w:type="character" w:customStyle="1" w:styleId="WW-Placeholder11111">
    <w:name w:val="WW-Placeholder11111"/>
    <w:rsid w:val="00783B57"/>
    <w:rPr>
      <w:smallCaps/>
      <w:color w:val="008080"/>
      <w:u w:val="dotted"/>
    </w:rPr>
  </w:style>
  <w:style w:type="character" w:customStyle="1" w:styleId="WW-Placeholder111111">
    <w:name w:val="WW-Placeholder111111"/>
    <w:rsid w:val="00783B57"/>
    <w:rPr>
      <w:smallCaps/>
      <w:color w:val="008080"/>
      <w:u w:val="dotted"/>
    </w:rPr>
  </w:style>
  <w:style w:type="character" w:customStyle="1" w:styleId="WW-Placeholder1111111">
    <w:name w:val="WW-Placeholder1111111"/>
    <w:rsid w:val="00783B57"/>
    <w:rPr>
      <w:smallCaps/>
      <w:color w:val="008080"/>
      <w:u w:val="dotted"/>
    </w:rPr>
  </w:style>
  <w:style w:type="character" w:customStyle="1" w:styleId="WW-Placeholder11111111">
    <w:name w:val="WW-Placeholder11111111"/>
    <w:rsid w:val="00783B57"/>
    <w:rPr>
      <w:smallCaps/>
      <w:color w:val="008080"/>
      <w:u w:val="dotted"/>
    </w:rPr>
  </w:style>
  <w:style w:type="character" w:customStyle="1" w:styleId="WW-Placeholder111111111">
    <w:name w:val="WW-Placeholder111111111"/>
    <w:rsid w:val="00783B57"/>
    <w:rPr>
      <w:smallCaps/>
      <w:color w:val="008080"/>
      <w:u w:val="dotted"/>
    </w:rPr>
  </w:style>
  <w:style w:type="character" w:customStyle="1" w:styleId="WW-Placeholder1111111111">
    <w:name w:val="WW-Placeholder1111111111"/>
    <w:rsid w:val="00783B57"/>
    <w:rPr>
      <w:smallCaps/>
      <w:color w:val="008080"/>
      <w:u w:val="dotted"/>
    </w:rPr>
  </w:style>
  <w:style w:type="character" w:customStyle="1" w:styleId="SourceText">
    <w:name w:val="Source Text"/>
    <w:rsid w:val="00783B57"/>
    <w:rPr>
      <w:rFonts w:ascii="Courier New" w:hAnsi="Courier New"/>
    </w:rPr>
  </w:style>
  <w:style w:type="character" w:customStyle="1" w:styleId="WW-SourceText">
    <w:name w:val="WW-Source Text"/>
    <w:rsid w:val="00783B57"/>
    <w:rPr>
      <w:rFonts w:ascii="Courier New" w:hAnsi="Courier New"/>
    </w:rPr>
  </w:style>
  <w:style w:type="character" w:customStyle="1" w:styleId="WW-SourceText1">
    <w:name w:val="WW-Source Text1"/>
    <w:rsid w:val="00783B57"/>
    <w:rPr>
      <w:rFonts w:ascii="Courier New" w:hAnsi="Courier New"/>
    </w:rPr>
  </w:style>
  <w:style w:type="character" w:customStyle="1" w:styleId="WW-SourceText11">
    <w:name w:val="WW-Source Text11"/>
    <w:rsid w:val="00783B57"/>
    <w:rPr>
      <w:rFonts w:ascii="Courier New" w:hAnsi="Courier New"/>
    </w:rPr>
  </w:style>
  <w:style w:type="character" w:customStyle="1" w:styleId="WW-SourceText111">
    <w:name w:val="WW-Source Text111"/>
    <w:rsid w:val="00783B57"/>
    <w:rPr>
      <w:rFonts w:ascii="Courier New" w:hAnsi="Courier New"/>
    </w:rPr>
  </w:style>
  <w:style w:type="character" w:customStyle="1" w:styleId="WW-SourceText1111">
    <w:name w:val="WW-Source Text1111"/>
    <w:rsid w:val="00783B57"/>
    <w:rPr>
      <w:rFonts w:ascii="Courier New" w:hAnsi="Courier New"/>
    </w:rPr>
  </w:style>
  <w:style w:type="character" w:customStyle="1" w:styleId="WW-SourceText11111">
    <w:name w:val="WW-Source Text11111"/>
    <w:rsid w:val="00783B57"/>
    <w:rPr>
      <w:rFonts w:ascii="Courier New" w:hAnsi="Courier New"/>
    </w:rPr>
  </w:style>
  <w:style w:type="character" w:customStyle="1" w:styleId="WW-SourceText111111">
    <w:name w:val="WW-Source Text111111"/>
    <w:rsid w:val="00783B57"/>
    <w:rPr>
      <w:rFonts w:ascii="Courier New" w:hAnsi="Courier New"/>
    </w:rPr>
  </w:style>
  <w:style w:type="character" w:customStyle="1" w:styleId="WW-SourceText1111111">
    <w:name w:val="WW-Source Text1111111"/>
    <w:rsid w:val="00783B57"/>
    <w:rPr>
      <w:rFonts w:ascii="Courier New" w:hAnsi="Courier New"/>
    </w:rPr>
  </w:style>
  <w:style w:type="character" w:customStyle="1" w:styleId="WW-SourceText11111111">
    <w:name w:val="WW-Source Text11111111"/>
    <w:rsid w:val="00783B57"/>
    <w:rPr>
      <w:rFonts w:ascii="Courier New" w:hAnsi="Courier New"/>
    </w:rPr>
  </w:style>
  <w:style w:type="character" w:customStyle="1" w:styleId="WW-SourceText111111111">
    <w:name w:val="WW-Source Text111111111"/>
    <w:rsid w:val="00783B57"/>
    <w:rPr>
      <w:rFonts w:ascii="Courier New" w:hAnsi="Courier New"/>
    </w:rPr>
  </w:style>
  <w:style w:type="character" w:customStyle="1" w:styleId="WW-SourceText1111111111">
    <w:name w:val="WW-Source Text1111111111"/>
    <w:rsid w:val="00783B57"/>
    <w:rPr>
      <w:rFonts w:ascii="Cumberland" w:hAnsi="Cumberland"/>
    </w:rPr>
  </w:style>
  <w:style w:type="character" w:customStyle="1" w:styleId="WW-Absatz-Standardschriftart111111111">
    <w:name w:val="WW-Absatz-Standardschriftart111111111"/>
    <w:rsid w:val="00783B57"/>
  </w:style>
  <w:style w:type="character" w:customStyle="1" w:styleId="WW-Absatz-Standardschriftart1111111111">
    <w:name w:val="WW-Absatz-Standardschriftart1111111111"/>
    <w:rsid w:val="00783B57"/>
  </w:style>
  <w:style w:type="character" w:customStyle="1" w:styleId="WW-Absatz-Standardschriftart11111111111">
    <w:name w:val="WW-Absatz-Standardschriftart11111111111"/>
    <w:rsid w:val="00783B57"/>
  </w:style>
  <w:style w:type="character" w:customStyle="1" w:styleId="WW-DefaultParagraphFont11">
    <w:name w:val="WW-Default Paragraph Font11"/>
    <w:rsid w:val="00783B57"/>
  </w:style>
  <w:style w:type="character" w:customStyle="1" w:styleId="WW-DefaultParagraphFont111">
    <w:name w:val="WW-Default Paragraph Font111"/>
    <w:rsid w:val="00783B57"/>
  </w:style>
  <w:style w:type="character" w:customStyle="1" w:styleId="WW-DefaultParagraphFont1112">
    <w:name w:val="WW-Default Paragraph Font1112"/>
    <w:rsid w:val="00783B57"/>
  </w:style>
  <w:style w:type="character" w:customStyle="1" w:styleId="WW-Absatz-Standardschriftart111111111111">
    <w:name w:val="WW-Absatz-Standardschriftart111111111111"/>
    <w:rsid w:val="00783B57"/>
  </w:style>
  <w:style w:type="character" w:customStyle="1" w:styleId="WW-DefaultParagraphFont11121">
    <w:name w:val="WW-Default Paragraph Font11121"/>
    <w:rsid w:val="00783B57"/>
  </w:style>
  <w:style w:type="character" w:customStyle="1" w:styleId="WW-Placeholder11111111111">
    <w:name w:val="WW-Placeholder11111111111"/>
    <w:rsid w:val="00783B57"/>
    <w:rPr>
      <w:smallCaps/>
      <w:color w:val="008080"/>
      <w:u w:val="dotted"/>
    </w:rPr>
  </w:style>
  <w:style w:type="character" w:customStyle="1" w:styleId="WW-Placeholder111111111111">
    <w:name w:val="WW-Placeholder111111111111"/>
    <w:rsid w:val="00783B57"/>
    <w:rPr>
      <w:smallCaps/>
      <w:color w:val="008080"/>
      <w:u w:val="dotted"/>
    </w:rPr>
  </w:style>
  <w:style w:type="character" w:customStyle="1" w:styleId="WW-Placeholder1111111111111">
    <w:name w:val="WW-Placeholder1111111111111"/>
    <w:rsid w:val="00783B57"/>
    <w:rPr>
      <w:smallCaps/>
      <w:color w:val="008080"/>
      <w:u w:val="dotted"/>
    </w:rPr>
  </w:style>
  <w:style w:type="character" w:customStyle="1" w:styleId="WW-Placeholder11111111111111">
    <w:name w:val="WW-Placeholder11111111111111"/>
    <w:rsid w:val="00783B57"/>
    <w:rPr>
      <w:smallCaps/>
      <w:color w:val="008080"/>
      <w:u w:val="dotted"/>
    </w:rPr>
  </w:style>
  <w:style w:type="character" w:customStyle="1" w:styleId="WW-Placeholder111111111111111">
    <w:name w:val="WW-Placeholder111111111111111"/>
    <w:rsid w:val="00783B57"/>
    <w:rPr>
      <w:smallCaps/>
      <w:color w:val="008080"/>
      <w:u w:val="dotted"/>
    </w:rPr>
  </w:style>
  <w:style w:type="character" w:customStyle="1" w:styleId="WW-Placeholder1111111111111111">
    <w:name w:val="WW-Placeholder1111111111111111"/>
    <w:rsid w:val="00783B57"/>
    <w:rPr>
      <w:smallCaps/>
      <w:color w:val="008080"/>
      <w:u w:val="dotted"/>
    </w:rPr>
  </w:style>
  <w:style w:type="character" w:customStyle="1" w:styleId="WW-Placeholder11111111111111111">
    <w:name w:val="WW-Placeholder11111111111111111"/>
    <w:rsid w:val="00783B57"/>
    <w:rPr>
      <w:smallCaps/>
      <w:color w:val="008080"/>
      <w:u w:val="dotted"/>
    </w:rPr>
  </w:style>
  <w:style w:type="character" w:customStyle="1" w:styleId="WW-Placeholder111111111111111111">
    <w:name w:val="WW-Placeholder111111111111111111"/>
    <w:rsid w:val="00783B57"/>
    <w:rPr>
      <w:smallCaps/>
      <w:color w:val="008080"/>
      <w:u w:val="dotted"/>
    </w:rPr>
  </w:style>
  <w:style w:type="character" w:customStyle="1" w:styleId="WW-SourceText11111111111">
    <w:name w:val="WW-Source Text11111111111"/>
    <w:rsid w:val="00783B57"/>
    <w:rPr>
      <w:rFonts w:ascii="Cumberland" w:hAnsi="Cumberland"/>
    </w:rPr>
  </w:style>
  <w:style w:type="character" w:customStyle="1" w:styleId="WW-SourceText111111111111">
    <w:name w:val="WW-Source Text111111111111"/>
    <w:rsid w:val="00783B57"/>
    <w:rPr>
      <w:rFonts w:ascii="Cumberland" w:hAnsi="Cumberland"/>
    </w:rPr>
  </w:style>
  <w:style w:type="character" w:customStyle="1" w:styleId="WW-SourceText1111111111111">
    <w:name w:val="WW-Source Text1111111111111"/>
    <w:rsid w:val="00783B57"/>
    <w:rPr>
      <w:rFonts w:ascii="Cumberland" w:hAnsi="Cumberland"/>
    </w:rPr>
  </w:style>
  <w:style w:type="character" w:customStyle="1" w:styleId="WW-SourceText11111111111111">
    <w:name w:val="WW-Source Text11111111111111"/>
    <w:rsid w:val="00783B57"/>
    <w:rPr>
      <w:rFonts w:ascii="Cumberland" w:hAnsi="Cumberland"/>
    </w:rPr>
  </w:style>
  <w:style w:type="character" w:customStyle="1" w:styleId="WW-SourceText111111111111111">
    <w:name w:val="WW-Source Text111111111111111"/>
    <w:rsid w:val="00783B57"/>
    <w:rPr>
      <w:rFonts w:ascii="Cumberland" w:hAnsi="Cumberland"/>
    </w:rPr>
  </w:style>
  <w:style w:type="character" w:customStyle="1" w:styleId="WW-SourceText1111111111111111">
    <w:name w:val="WW-Source Text1111111111111111"/>
    <w:rsid w:val="00783B57"/>
    <w:rPr>
      <w:rFonts w:ascii="Cumberland" w:hAnsi="Cumberland"/>
    </w:rPr>
  </w:style>
  <w:style w:type="character" w:customStyle="1" w:styleId="WW-SourceText11111111111111111">
    <w:name w:val="WW-Source Text11111111111111111"/>
    <w:rsid w:val="00783B57"/>
    <w:rPr>
      <w:rFonts w:ascii="Cumberland" w:hAnsi="Cumberland"/>
    </w:rPr>
  </w:style>
  <w:style w:type="character" w:customStyle="1" w:styleId="WW-SourceText111111111111111111">
    <w:name w:val="WW-Source Text111111111111111111"/>
    <w:rsid w:val="00783B57"/>
    <w:rPr>
      <w:rFonts w:ascii="Cumberland" w:hAnsi="Cumberland"/>
    </w:rPr>
  </w:style>
  <w:style w:type="character" w:styleId="Perirtashipersaitas">
    <w:name w:val="FollowedHyperlink"/>
    <w:rsid w:val="00783B57"/>
    <w:rPr>
      <w:rFonts w:cs="Times New Roman"/>
      <w:color w:val="800080"/>
      <w:u w:val="single"/>
    </w:rPr>
  </w:style>
  <w:style w:type="character" w:customStyle="1" w:styleId="NumberingSymbols">
    <w:name w:val="Numbering Symbols"/>
    <w:rsid w:val="00783B57"/>
  </w:style>
  <w:style w:type="character" w:customStyle="1" w:styleId="WW-NumberingSymbols">
    <w:name w:val="WW-Numbering Symbols"/>
    <w:rsid w:val="00783B57"/>
  </w:style>
  <w:style w:type="character" w:customStyle="1" w:styleId="WW-NumberingSymbols1">
    <w:name w:val="WW-Numbering Symbols1"/>
    <w:rsid w:val="00783B57"/>
  </w:style>
  <w:style w:type="character" w:customStyle="1" w:styleId="WW-NumberingSymbols11">
    <w:name w:val="WW-Numbering Symbols11"/>
    <w:rsid w:val="00783B57"/>
  </w:style>
  <w:style w:type="character" w:customStyle="1" w:styleId="WW-NumberingSymbols111">
    <w:name w:val="WW-Numbering Symbols111"/>
    <w:rsid w:val="00783B57"/>
  </w:style>
  <w:style w:type="character" w:customStyle="1" w:styleId="WW-NumberingSymbols1111">
    <w:name w:val="WW-Numbering Symbols1111"/>
    <w:rsid w:val="00783B57"/>
  </w:style>
  <w:style w:type="character" w:customStyle="1" w:styleId="CharChar">
    <w:name w:val="Char Char"/>
    <w:rsid w:val="00783B57"/>
    <w:rPr>
      <w:rFonts w:cs="Times New Roman"/>
    </w:rPr>
  </w:style>
  <w:style w:type="character" w:styleId="Grietas">
    <w:name w:val="Strong"/>
    <w:qFormat/>
    <w:rsid w:val="00783B57"/>
    <w:rPr>
      <w:rFonts w:cs="Times New Roman"/>
      <w:b/>
      <w:bCs/>
    </w:rPr>
  </w:style>
  <w:style w:type="paragraph" w:styleId="Sraas">
    <w:name w:val="List"/>
    <w:basedOn w:val="Pagrindinistekstas"/>
    <w:rsid w:val="00783B57"/>
  </w:style>
  <w:style w:type="paragraph" w:styleId="Antrat">
    <w:name w:val="caption"/>
    <w:basedOn w:val="prastasis"/>
    <w:qFormat/>
    <w:rsid w:val="00783B57"/>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83B57"/>
    <w:pPr>
      <w:suppressLineNumbers/>
      <w:suppressAutoHyphens/>
      <w:adjustRightInd w:val="0"/>
      <w:spacing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83B57"/>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83B57"/>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83B57"/>
    <w:pPr>
      <w:suppressLineNumber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83B57"/>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83B57"/>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83B57"/>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83B57"/>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83B57"/>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83B57"/>
    <w:pPr>
      <w:suppressLineNumbers/>
    </w:pPr>
  </w:style>
  <w:style w:type="paragraph" w:customStyle="1" w:styleId="WW-TableContents">
    <w:name w:val="WW-Table Contents"/>
    <w:basedOn w:val="Pagrindinistekstas"/>
    <w:rsid w:val="00783B57"/>
    <w:pPr>
      <w:suppressLineNumbers/>
    </w:pPr>
  </w:style>
  <w:style w:type="paragraph" w:customStyle="1" w:styleId="TableHeading">
    <w:name w:val="Table Heading"/>
    <w:basedOn w:val="TableContents"/>
    <w:rsid w:val="00783B57"/>
    <w:pPr>
      <w:jc w:val="center"/>
    </w:pPr>
    <w:rPr>
      <w:b/>
      <w:bCs/>
      <w:i/>
      <w:iCs/>
    </w:rPr>
  </w:style>
  <w:style w:type="paragraph" w:customStyle="1" w:styleId="WW-TableHeading">
    <w:name w:val="WW-Table Heading"/>
    <w:basedOn w:val="WW-TableContents"/>
    <w:rsid w:val="00783B57"/>
    <w:pPr>
      <w:jc w:val="center"/>
    </w:pPr>
    <w:rPr>
      <w:b/>
      <w:i/>
    </w:rPr>
  </w:style>
  <w:style w:type="paragraph" w:customStyle="1" w:styleId="Illustration">
    <w:name w:val="Illustration"/>
    <w:basedOn w:val="Antrat"/>
    <w:rsid w:val="00783B57"/>
  </w:style>
  <w:style w:type="paragraph" w:customStyle="1" w:styleId="WW-Illustration">
    <w:name w:val="WW-Illustration"/>
    <w:basedOn w:val="Caption1"/>
    <w:rsid w:val="00783B57"/>
  </w:style>
  <w:style w:type="paragraph" w:customStyle="1" w:styleId="Text">
    <w:name w:val="Text"/>
    <w:basedOn w:val="Antrat"/>
    <w:rsid w:val="00783B57"/>
  </w:style>
  <w:style w:type="paragraph" w:customStyle="1" w:styleId="WW-Text">
    <w:name w:val="WW-Text"/>
    <w:basedOn w:val="Caption1"/>
    <w:rsid w:val="00783B57"/>
  </w:style>
  <w:style w:type="paragraph" w:customStyle="1" w:styleId="Framecontents">
    <w:name w:val="Frame contents"/>
    <w:basedOn w:val="Pagrindinistekstas"/>
    <w:rsid w:val="00783B57"/>
  </w:style>
  <w:style w:type="paragraph" w:customStyle="1" w:styleId="WW-Framecontents">
    <w:name w:val="WW-Frame contents"/>
    <w:basedOn w:val="Pagrindinistekstas"/>
    <w:rsid w:val="00783B57"/>
  </w:style>
  <w:style w:type="paragraph" w:styleId="Adresasantvoko">
    <w:name w:val="envelope address"/>
    <w:basedOn w:val="prastasis"/>
    <w:rsid w:val="00783B57"/>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83B57"/>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783B57"/>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783B57"/>
    <w:rPr>
      <w:rFonts w:ascii="Times New Roman" w:eastAsia="Times New Roman" w:hAnsi="Times New Roman" w:cs="Times New Roman"/>
      <w:sz w:val="20"/>
      <w:szCs w:val="20"/>
      <w:lang w:eastAsia="lt-LT"/>
    </w:rPr>
  </w:style>
  <w:style w:type="paragraph" w:customStyle="1" w:styleId="Drawing">
    <w:name w:val="Drawing"/>
    <w:basedOn w:val="Antrat"/>
    <w:rsid w:val="00783B57"/>
  </w:style>
  <w:style w:type="paragraph" w:customStyle="1" w:styleId="WW-Drawing">
    <w:name w:val="WW-Drawing"/>
    <w:basedOn w:val="Caption1"/>
    <w:rsid w:val="00783B57"/>
  </w:style>
  <w:style w:type="paragraph" w:styleId="Paantrat">
    <w:name w:val="Subtitle"/>
    <w:basedOn w:val="WW-Heading"/>
    <w:next w:val="Pagrindinistekstas"/>
    <w:link w:val="PaantratDiagrama"/>
    <w:qFormat/>
    <w:rsid w:val="00783B57"/>
    <w:pPr>
      <w:jc w:val="center"/>
    </w:pPr>
    <w:rPr>
      <w:i/>
      <w:iCs/>
      <w:szCs w:val="28"/>
    </w:rPr>
  </w:style>
  <w:style w:type="character" w:customStyle="1" w:styleId="PaantratDiagrama">
    <w:name w:val="Paantraštė Diagrama"/>
    <w:basedOn w:val="Numatytasispastraiposriftas"/>
    <w:link w:val="Paantrat"/>
    <w:rsid w:val="00783B57"/>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783B57"/>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783B57"/>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783B57"/>
    <w:pPr>
      <w:adjustRightInd w:val="0"/>
      <w:spacing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2">
    <w:name w:val="Pavadinimas2"/>
    <w:rsid w:val="00783B57"/>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783B57"/>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783B57"/>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783B57"/>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83B57"/>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783B57"/>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83B57"/>
    <w:pPr>
      <w:adjustRightInd w:val="0"/>
      <w:spacing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8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83B57"/>
    <w:pPr>
      <w:suppressAutoHyphens/>
      <w:adjustRightInd w:val="0"/>
      <w:spacing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83B57"/>
    <w:pPr>
      <w:suppressAutoHyphens/>
      <w:adjustRightInd w:val="0"/>
      <w:spacing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83B57"/>
    <w:pPr>
      <w:suppressAutoHyphens/>
      <w:adjustRightInd w:val="0"/>
      <w:spacing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semiHidden/>
    <w:rsid w:val="00783B57"/>
    <w:pPr>
      <w:suppressAutoHyphens/>
      <w:adjustRightInd w:val="0"/>
      <w:spacing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783B57"/>
    <w:rPr>
      <w:rFonts w:ascii="Tahoma" w:eastAsia="Times New Roman" w:hAnsi="Tahoma" w:cs="Tahoma"/>
      <w:sz w:val="16"/>
      <w:szCs w:val="16"/>
      <w:lang w:eastAsia="lt-LT"/>
    </w:rPr>
  </w:style>
  <w:style w:type="paragraph" w:customStyle="1" w:styleId="Table">
    <w:name w:val="Table"/>
    <w:basedOn w:val="prastasis"/>
    <w:rsid w:val="00783B57"/>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83B5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783B57"/>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783B57"/>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783B57"/>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783B57"/>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783B57"/>
    <w:pPr>
      <w:widowControl w:val="0"/>
      <w:spacing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83B57"/>
    <w:pPr>
      <w:widowControl w:val="0"/>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83B5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783B57"/>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783B57"/>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83B5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783B57"/>
    <w:pPr>
      <w:widowControl w:val="0"/>
      <w:suppressLineNumbers/>
      <w:adjustRightInd/>
      <w:spacing w:after="120" w:line="240" w:lineRule="auto"/>
      <w:textAlignment w:val="auto"/>
    </w:pPr>
  </w:style>
  <w:style w:type="paragraph" w:customStyle="1" w:styleId="WW-TableHeading11">
    <w:name w:val="WW-Table Heading11"/>
    <w:basedOn w:val="WW-TableContents11"/>
    <w:rsid w:val="00783B57"/>
    <w:pPr>
      <w:jc w:val="center"/>
    </w:pPr>
    <w:rPr>
      <w:b/>
      <w:bCs/>
      <w:i/>
      <w:iCs/>
    </w:rPr>
  </w:style>
  <w:style w:type="paragraph" w:customStyle="1" w:styleId="MAZAS0">
    <w:name w:val="MAZAS"/>
    <w:rsid w:val="00783B57"/>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783B57"/>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83B57"/>
    <w:rPr>
      <w:rFonts w:cs="Times New Roman"/>
      <w:sz w:val="20"/>
      <w:vertAlign w:val="superscript"/>
    </w:rPr>
  </w:style>
  <w:style w:type="paragraph" w:customStyle="1" w:styleId="WW-BodyTextIndent31">
    <w:name w:val="WW-Body Text Indent 31"/>
    <w:basedOn w:val="prastasis"/>
    <w:rsid w:val="00783B57"/>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83B57"/>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83B57"/>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83B5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83B57"/>
    <w:pPr>
      <w:keepNext/>
      <w:keepLines/>
      <w:framePr w:w="1985" w:wrap="auto"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83B57"/>
    <w:pPr>
      <w:spacing w:after="0"/>
    </w:pPr>
  </w:style>
  <w:style w:type="paragraph" w:styleId="Sraassuenkleliais">
    <w:name w:val="List Bullet"/>
    <w:basedOn w:val="Pagrindinistekstas"/>
    <w:rsid w:val="00783B5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783B57"/>
    <w:pPr>
      <w:tabs>
        <w:tab w:val="clear" w:pos="425"/>
        <w:tab w:val="clear" w:pos="546"/>
        <w:tab w:val="left" w:pos="851"/>
      </w:tabs>
      <w:ind w:left="850"/>
    </w:pPr>
  </w:style>
  <w:style w:type="paragraph" w:customStyle="1" w:styleId="ListBulletNoSpace">
    <w:name w:val="List Bullet NoSpace"/>
    <w:basedOn w:val="Sraassuenkleliais"/>
    <w:rsid w:val="00783B5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83B57"/>
    <w:pPr>
      <w:spacing w:after="0"/>
    </w:pPr>
  </w:style>
  <w:style w:type="paragraph" w:styleId="Sraotsinys">
    <w:name w:val="List Continue"/>
    <w:basedOn w:val="Sraassunumeriais"/>
    <w:rsid w:val="00783B57"/>
  </w:style>
  <w:style w:type="paragraph" w:styleId="Sraassunumeriais">
    <w:name w:val="List Number"/>
    <w:basedOn w:val="Pagrindinistekstas"/>
    <w:rsid w:val="00783B5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83B57"/>
    <w:pPr>
      <w:ind w:left="851"/>
    </w:pPr>
  </w:style>
  <w:style w:type="paragraph" w:styleId="Sraassunumeriais2">
    <w:name w:val="List Number 2"/>
    <w:basedOn w:val="Sraassunumeriais"/>
    <w:rsid w:val="00783B57"/>
    <w:pPr>
      <w:numPr>
        <w:ilvl w:val="1"/>
        <w:numId w:val="4"/>
      </w:numPr>
      <w:ind w:left="850" w:hanging="425"/>
    </w:pPr>
  </w:style>
  <w:style w:type="paragraph" w:customStyle="1" w:styleId="ListContinueNoSpace">
    <w:name w:val="List Continue NoSpace"/>
    <w:basedOn w:val="Sraotsinys"/>
    <w:rsid w:val="00783B57"/>
    <w:pPr>
      <w:spacing w:after="0"/>
    </w:pPr>
  </w:style>
  <w:style w:type="paragraph" w:customStyle="1" w:styleId="ListContinue2NoSpace">
    <w:name w:val="List Continue 2 NoSpace"/>
    <w:basedOn w:val="Sraotsinys2"/>
    <w:rsid w:val="00783B57"/>
    <w:pPr>
      <w:spacing w:after="0"/>
    </w:pPr>
  </w:style>
  <w:style w:type="paragraph" w:customStyle="1" w:styleId="ListNumberNoSpace">
    <w:name w:val="List Number NoSpace"/>
    <w:basedOn w:val="Sraassunumeriais"/>
    <w:rsid w:val="00783B57"/>
    <w:pPr>
      <w:spacing w:after="0"/>
    </w:pPr>
  </w:style>
  <w:style w:type="paragraph" w:customStyle="1" w:styleId="ListNumber2NoSpace">
    <w:name w:val="List Number 2 NoSpace"/>
    <w:basedOn w:val="Sraassunumeriais2"/>
    <w:rsid w:val="00783B57"/>
    <w:pPr>
      <w:spacing w:after="0"/>
    </w:pPr>
  </w:style>
  <w:style w:type="paragraph" w:customStyle="1" w:styleId="ListHanging">
    <w:name w:val="List Hanging"/>
    <w:basedOn w:val="Pagrindinistekstas"/>
    <w:rsid w:val="00783B5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83B57"/>
    <w:pPr>
      <w:spacing w:after="0"/>
    </w:pPr>
  </w:style>
  <w:style w:type="paragraph" w:styleId="Paraas">
    <w:name w:val="Signature"/>
    <w:basedOn w:val="Pagrindinistekstas"/>
    <w:link w:val="ParaasDiagrama"/>
    <w:rsid w:val="00783B57"/>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83B57"/>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83B57"/>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83B57"/>
  </w:style>
  <w:style w:type="paragraph" w:customStyle="1" w:styleId="FrontPage2">
    <w:name w:val="FrontPage2"/>
    <w:basedOn w:val="FrontPage1"/>
    <w:next w:val="Pagrindinistekstas"/>
    <w:rsid w:val="00783B57"/>
    <w:pPr>
      <w:spacing w:line="400" w:lineRule="exact"/>
    </w:pPr>
    <w:rPr>
      <w:rFonts w:ascii="TrueHelveticaBlack" w:hAnsi="TrueHelveticaBlack"/>
      <w:sz w:val="36"/>
    </w:rPr>
  </w:style>
  <w:style w:type="paragraph" w:styleId="Sraassuenkleliais3">
    <w:name w:val="List Bullet 3"/>
    <w:basedOn w:val="Sraassuenkleliais2"/>
    <w:rsid w:val="00783B57"/>
    <w:pPr>
      <w:tabs>
        <w:tab w:val="clear" w:pos="851"/>
        <w:tab w:val="left" w:pos="1276"/>
      </w:tabs>
      <w:ind w:left="1276"/>
    </w:pPr>
  </w:style>
  <w:style w:type="paragraph" w:styleId="Sraotsinys3">
    <w:name w:val="List Continue 3"/>
    <w:basedOn w:val="Sraotsinys2"/>
    <w:rsid w:val="00783B57"/>
    <w:pPr>
      <w:ind w:left="1276"/>
    </w:pPr>
  </w:style>
  <w:style w:type="paragraph" w:styleId="Sraassunumeriais3">
    <w:name w:val="List Number 3"/>
    <w:basedOn w:val="Sraassunumeriais2"/>
    <w:rsid w:val="00783B57"/>
    <w:pPr>
      <w:numPr>
        <w:ilvl w:val="2"/>
      </w:numPr>
      <w:tabs>
        <w:tab w:val="num" w:pos="643"/>
        <w:tab w:val="left" w:pos="1276"/>
      </w:tabs>
      <w:ind w:left="1276" w:hanging="360"/>
    </w:pPr>
  </w:style>
  <w:style w:type="paragraph" w:customStyle="1" w:styleId="ListBullet3NoSpace">
    <w:name w:val="List Bullet 3 NoSpace"/>
    <w:basedOn w:val="Sraassuenkleliais3"/>
    <w:rsid w:val="00783B57"/>
    <w:pPr>
      <w:spacing w:after="0"/>
    </w:pPr>
  </w:style>
  <w:style w:type="paragraph" w:customStyle="1" w:styleId="ListContinue3NoSpace">
    <w:name w:val="List Continue 3 NoSpace"/>
    <w:basedOn w:val="Sraotsinys3"/>
    <w:rsid w:val="00783B57"/>
    <w:pPr>
      <w:spacing w:after="0"/>
    </w:pPr>
  </w:style>
  <w:style w:type="paragraph" w:customStyle="1" w:styleId="ListNumber3NoSpace">
    <w:name w:val="List Number 3 NoSpace"/>
    <w:rsid w:val="00783B57"/>
    <w:pPr>
      <w:numPr>
        <w:numId w:val="2"/>
      </w:numPr>
      <w:tabs>
        <w:tab w:val="left" w:pos="1276"/>
        <w:tab w:val="num" w:pos="2346"/>
      </w:tabs>
      <w:spacing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83B57"/>
  </w:style>
  <w:style w:type="paragraph" w:customStyle="1" w:styleId="ListContinue0NoSpace">
    <w:name w:val="List Continue 0 NoSpace"/>
    <w:rsid w:val="00783B57"/>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83B5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83B57"/>
    <w:pPr>
      <w:framePr w:wrap="auto"/>
    </w:pPr>
  </w:style>
  <w:style w:type="paragraph" w:customStyle="1" w:styleId="FrontPageFrame">
    <w:name w:val="FrontPageFrame"/>
    <w:basedOn w:val="prastasis"/>
    <w:rsid w:val="00783B57"/>
    <w:pPr>
      <w:framePr w:wrap="auto"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83B57"/>
    <w:pPr>
      <w:framePr w:wrap="auto"/>
    </w:pPr>
  </w:style>
  <w:style w:type="paragraph" w:customStyle="1" w:styleId="CowiClient">
    <w:name w:val="CowiClient"/>
    <w:basedOn w:val="FrontPage1"/>
    <w:next w:val="Tekstoblokas"/>
    <w:rsid w:val="00783B57"/>
  </w:style>
  <w:style w:type="paragraph" w:styleId="Tekstoblokas">
    <w:name w:val="Block Text"/>
    <w:basedOn w:val="prastasis"/>
    <w:rsid w:val="00783B57"/>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83B57"/>
    <w:pPr>
      <w:framePr w:w="3799" w:wrap="auto"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83B57"/>
    <w:pPr>
      <w:framePr w:hSpace="284" w:wrap="auto"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83B57"/>
    <w:pPr>
      <w:framePr w:hSpace="284" w:wrap="auto"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83B57"/>
    <w:pPr>
      <w:spacing w:before="160" w:after="0"/>
    </w:pPr>
    <w:rPr>
      <w:sz w:val="20"/>
    </w:rPr>
  </w:style>
  <w:style w:type="paragraph" w:customStyle="1" w:styleId="ContentsPage">
    <w:name w:val="ContentsPage"/>
    <w:basedOn w:val="prastasis"/>
    <w:next w:val="Pagrindinistekstas"/>
    <w:rsid w:val="00783B57"/>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83B57"/>
    <w:pPr>
      <w:pageBreakBefore w:val="0"/>
      <w:spacing w:before="120" w:after="320"/>
    </w:pPr>
  </w:style>
  <w:style w:type="paragraph" w:customStyle="1" w:styleId="Appendix">
    <w:name w:val="Appendix"/>
    <w:basedOn w:val="prastasis"/>
    <w:next w:val="Pagrindinistekstas"/>
    <w:rsid w:val="00783B57"/>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83B57"/>
    <w:pPr>
      <w:framePr w:wrap="auto"/>
    </w:pPr>
    <w:rPr>
      <w:rFonts w:ascii="DaneHelveticaNeue" w:hAnsi="DaneHelveticaNeue"/>
      <w:sz w:val="16"/>
    </w:rPr>
  </w:style>
  <w:style w:type="paragraph" w:styleId="Pagrindiniotekstotrauka2">
    <w:name w:val="Body Text Indent 2"/>
    <w:basedOn w:val="prastasis"/>
    <w:link w:val="Pagrindiniotekstotrauka2Diagrama"/>
    <w:rsid w:val="00783B5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rsid w:val="00783B57"/>
    <w:rPr>
      <w:rFonts w:ascii="Times New Roman" w:eastAsia="Times New Roman" w:hAnsi="Times New Roman" w:cs="Times New Roman"/>
      <w:sz w:val="23"/>
      <w:szCs w:val="20"/>
      <w:lang w:val="en-GB"/>
    </w:rPr>
  </w:style>
  <w:style w:type="paragraph" w:customStyle="1" w:styleId="FooterEven">
    <w:name w:val="FooterEven"/>
    <w:basedOn w:val="Porat"/>
    <w:rsid w:val="00783B5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83B57"/>
    <w:rPr>
      <w:rFonts w:ascii="DaneHelveticaNeue" w:hAnsi="DaneHelveticaNeue" w:cs="Times New Roman"/>
      <w:sz w:val="16"/>
    </w:rPr>
  </w:style>
  <w:style w:type="paragraph" w:customStyle="1" w:styleId="gerard">
    <w:name w:val="gerard"/>
    <w:basedOn w:val="Antrat2"/>
    <w:rsid w:val="00783B5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783B57"/>
    <w:pPr>
      <w:widowControl w:val="0"/>
      <w:numPr>
        <w:ilvl w:val="12"/>
      </w:numPr>
      <w:spacing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link w:val="Pagrindiniotekstotrauka3"/>
    <w:rsid w:val="00783B57"/>
    <w:rPr>
      <w:rFonts w:ascii="Times New Roman" w:eastAsia="Times New Roman" w:hAnsi="Times New Roman" w:cs="Times New Roman"/>
      <w:sz w:val="20"/>
      <w:szCs w:val="20"/>
      <w:lang w:val="en-GB"/>
    </w:rPr>
  </w:style>
  <w:style w:type="character" w:styleId="Eilutsnumeris">
    <w:name w:val="line number"/>
    <w:rsid w:val="00783B57"/>
    <w:rPr>
      <w:rFonts w:cs="Times New Roman"/>
    </w:rPr>
  </w:style>
  <w:style w:type="paragraph" w:customStyle="1" w:styleId="WW-Caption">
    <w:name w:val="WW-Caption"/>
    <w:basedOn w:val="prastasis"/>
    <w:rsid w:val="00783B57"/>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paragraph" w:styleId="Komentarotekstas">
    <w:name w:val="annotation text"/>
    <w:basedOn w:val="prastasis"/>
    <w:link w:val="KomentarotekstasDiagrama"/>
    <w:semiHidden/>
    <w:rsid w:val="00783B57"/>
    <w:pPr>
      <w:suppressAutoHyphens/>
      <w:adjustRightInd w:val="0"/>
      <w:spacing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783B57"/>
    <w:rPr>
      <w:rFonts w:ascii="Times New Roman" w:eastAsia="Times New Roman" w:hAnsi="Times New Roman" w:cs="Times New Roman"/>
      <w:sz w:val="20"/>
      <w:szCs w:val="20"/>
      <w:lang w:eastAsia="lt-LT"/>
    </w:rPr>
  </w:style>
  <w:style w:type="paragraph" w:styleId="Sraopastraipa">
    <w:name w:val="List Paragraph"/>
    <w:basedOn w:val="prastasis"/>
    <w:qFormat/>
    <w:rsid w:val="00783B57"/>
    <w:pPr>
      <w:ind w:left="720"/>
    </w:pPr>
    <w:rPr>
      <w:rFonts w:ascii="Times New Roman" w:eastAsia="Times New Roman" w:hAnsi="Times New Roman" w:cs="Times New Roman"/>
      <w:sz w:val="24"/>
      <w:szCs w:val="24"/>
      <w:lang w:eastAsia="lt-LT"/>
    </w:rPr>
  </w:style>
  <w:style w:type="paragraph" w:customStyle="1" w:styleId="BodyText2">
    <w:name w:val="Body Text2"/>
    <w:rsid w:val="00783B57"/>
    <w:pPr>
      <w:autoSpaceDE w:val="0"/>
      <w:autoSpaceDN w:val="0"/>
      <w:adjustRightInd w:val="0"/>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semiHidden/>
    <w:rsid w:val="00783B57"/>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semiHidden/>
    <w:rsid w:val="00783B57"/>
    <w:rPr>
      <w:rFonts w:ascii="Times New Roman" w:eastAsia="Times New Roman" w:hAnsi="Times New Roman" w:cs="Times New Roman"/>
      <w:b/>
      <w:bCs/>
      <w:sz w:val="20"/>
      <w:szCs w:val="20"/>
      <w:lang w:eastAsia="lt-LT"/>
    </w:rPr>
  </w:style>
  <w:style w:type="paragraph" w:customStyle="1" w:styleId="BodyText3">
    <w:name w:val="Body Text3"/>
    <w:rsid w:val="00783B57"/>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BodyText4">
    <w:name w:val="Body Text4"/>
    <w:link w:val="BodytextChar"/>
    <w:rsid w:val="00783B57"/>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link w:val="BodyText4"/>
    <w:rsid w:val="00783B57"/>
    <w:rPr>
      <w:rFonts w:ascii="TimesLT" w:eastAsia="Times New Roman" w:hAnsi="TimesLT" w:cs="Times New Roman"/>
      <w:sz w:val="20"/>
      <w:szCs w:val="20"/>
      <w:lang w:val="en-US" w:eastAsia="ar-SA"/>
    </w:rPr>
  </w:style>
  <w:style w:type="paragraph" w:customStyle="1" w:styleId="SWECOTable">
    <w:name w:val="SWECO Table"/>
    <w:basedOn w:val="prastasis"/>
    <w:qFormat/>
    <w:rsid w:val="00783B57"/>
    <w:pPr>
      <w:spacing w:line="360" w:lineRule="auto"/>
      <w:jc w:val="both"/>
    </w:pPr>
    <w:rPr>
      <w:rFonts w:ascii="Arial" w:eastAsia="Times New Roman" w:hAnsi="Arial" w:cs="Times New Roman"/>
      <w:sz w:val="20"/>
      <w:szCs w:val="20"/>
    </w:rPr>
  </w:style>
  <w:style w:type="character" w:customStyle="1" w:styleId="WW-Absatz-Standardschriftart111111111111111">
    <w:name w:val="WW-Absatz-Standardschriftart111111111111111"/>
    <w:rsid w:val="00783B57"/>
  </w:style>
  <w:style w:type="character" w:customStyle="1" w:styleId="WW-Absatz-Standardschriftart1111111111111111">
    <w:name w:val="WW-Absatz-Standardschriftart1111111111111111"/>
    <w:rsid w:val="00783B57"/>
  </w:style>
  <w:style w:type="character" w:customStyle="1" w:styleId="WW-Absatz-Standardschriftart11111111111111111">
    <w:name w:val="WW-Absatz-Standardschriftart11111111111111111"/>
    <w:rsid w:val="00783B57"/>
  </w:style>
  <w:style w:type="character" w:customStyle="1" w:styleId="CharChar1">
    <w:name w:val="Char Char1"/>
    <w:locked/>
    <w:rsid w:val="00783B57"/>
    <w:rPr>
      <w:rFonts w:ascii="Courier New" w:hAnsi="Courier New" w:cs="Courier New"/>
      <w:lang w:val="en-US" w:eastAsia="en-US" w:bidi="ar-SA"/>
    </w:rPr>
  </w:style>
  <w:style w:type="paragraph" w:customStyle="1" w:styleId="Prezidentas">
    <w:name w:val="Prezidentas"/>
    <w:rsid w:val="00783B57"/>
    <w:pPr>
      <w:tabs>
        <w:tab w:val="right" w:pos="9808"/>
      </w:tabs>
    </w:pPr>
    <w:rPr>
      <w:rFonts w:ascii="TimesLT" w:eastAsia="Times New Roman" w:hAnsi="TimesLT" w:cs="Times New Roman"/>
      <w:caps/>
      <w:sz w:val="20"/>
      <w:szCs w:val="20"/>
      <w:lang w:val="en-US" w:eastAsia="lt-LT"/>
    </w:rPr>
  </w:style>
  <w:style w:type="paragraph" w:customStyle="1" w:styleId="Formuledadoption">
    <w:name w:val="Formule d'adoption"/>
    <w:basedOn w:val="prastasis"/>
    <w:next w:val="prastasis"/>
    <w:rsid w:val="00783B57"/>
    <w:pPr>
      <w:spacing w:before="120" w:after="120"/>
      <w:jc w:val="both"/>
    </w:pPr>
    <w:rPr>
      <w:rFonts w:ascii="Times New Roman" w:eastAsia="Times New Roman" w:hAnsi="Times New Roman" w:cs="Times New Roman"/>
      <w:sz w:val="24"/>
      <w:szCs w:val="20"/>
    </w:rPr>
  </w:style>
  <w:style w:type="paragraph" w:customStyle="1" w:styleId="MyStyletext">
    <w:name w:val="MyStyle text"/>
    <w:link w:val="MyStyletextChar1"/>
    <w:rsid w:val="00783B57"/>
    <w:pPr>
      <w:spacing w:before="120" w:after="120"/>
      <w:ind w:left="567"/>
      <w:jc w:val="both"/>
    </w:pPr>
    <w:rPr>
      <w:rFonts w:ascii="Times New Roman" w:eastAsia="Times New Roman" w:hAnsi="Times New Roman" w:cs="Times New Roman"/>
      <w:sz w:val="20"/>
      <w:szCs w:val="20"/>
      <w:lang w:val="en-US"/>
    </w:rPr>
  </w:style>
  <w:style w:type="character" w:customStyle="1" w:styleId="MyStyletextChar1">
    <w:name w:val="MyStyle text Char1"/>
    <w:link w:val="MyStyletext"/>
    <w:rsid w:val="00783B57"/>
    <w:rPr>
      <w:rFonts w:ascii="Times New Roman" w:eastAsia="Times New Roman" w:hAnsi="Times New Roman" w:cs="Times New Roman"/>
      <w:sz w:val="20"/>
      <w:szCs w:val="20"/>
      <w:lang w:val="en-US"/>
    </w:rPr>
  </w:style>
  <w:style w:type="character" w:customStyle="1" w:styleId="MANOChar">
    <w:name w:val="MANO Char"/>
    <w:link w:val="MANO"/>
    <w:locked/>
    <w:rsid w:val="00783B57"/>
    <w:rPr>
      <w:rFonts w:ascii="Arial" w:hAnsi="Arial" w:cs="Arial"/>
      <w:lang w:eastAsia="lt-LT"/>
    </w:rPr>
  </w:style>
  <w:style w:type="paragraph" w:customStyle="1" w:styleId="MANO">
    <w:name w:val="MANO"/>
    <w:basedOn w:val="prastasis"/>
    <w:link w:val="MANOChar"/>
    <w:rsid w:val="00783B57"/>
    <w:pPr>
      <w:spacing w:after="120"/>
      <w:ind w:left="-357"/>
      <w:jc w:val="both"/>
    </w:pPr>
    <w:rPr>
      <w:rFonts w:ascii="Arial" w:hAnsi="Arial" w:cs="Arial"/>
      <w:lang w:eastAsia="lt-LT"/>
    </w:rPr>
  </w:style>
  <w:style w:type="paragraph" w:styleId="prastojitrauka">
    <w:name w:val="Normal Indent"/>
    <w:basedOn w:val="prastasis"/>
    <w:rsid w:val="00783B57"/>
    <w:pPr>
      <w:widowControl w:val="0"/>
      <w:ind w:left="720"/>
    </w:pPr>
    <w:rPr>
      <w:rFonts w:ascii="TimesLT" w:eastAsia="Times New Roman" w:hAnsi="TimesLT" w:cs="Times New Roman"/>
      <w:color w:val="0000FF"/>
      <w:sz w:val="20"/>
      <w:szCs w:val="20"/>
    </w:rPr>
  </w:style>
  <w:style w:type="paragraph" w:customStyle="1" w:styleId="MyStyleheading1">
    <w:name w:val="MyStyle heading 1"/>
    <w:rsid w:val="00783B57"/>
    <w:pPr>
      <w:spacing w:before="120" w:after="120"/>
      <w:ind w:left="612" w:hanging="442"/>
    </w:pPr>
    <w:rPr>
      <w:rFonts w:ascii="Times New Roman" w:eastAsia="Times New Roman" w:hAnsi="Times New Roman" w:cs="Times New Roman"/>
      <w:b/>
      <w:smallCaps/>
      <w:sz w:val="28"/>
      <w:szCs w:val="24"/>
      <w:lang w:val="en-US"/>
    </w:rPr>
  </w:style>
  <w:style w:type="paragraph" w:customStyle="1" w:styleId="MyStyleheading2">
    <w:name w:val="MyStyle heading 2"/>
    <w:rsid w:val="00783B57"/>
    <w:pPr>
      <w:spacing w:before="120" w:after="120"/>
      <w:ind w:left="964" w:hanging="624"/>
    </w:pPr>
    <w:rPr>
      <w:rFonts w:ascii="Times New Roman" w:eastAsia="Times New Roman" w:hAnsi="Times New Roman" w:cs="Times New Roman"/>
      <w:b/>
      <w:smallCaps/>
      <w:sz w:val="24"/>
      <w:szCs w:val="24"/>
      <w:lang w:val="en-US"/>
    </w:rPr>
  </w:style>
  <w:style w:type="paragraph" w:customStyle="1" w:styleId="MyStyleheading3">
    <w:name w:val="MyStyle heading 3"/>
    <w:rsid w:val="00783B57"/>
    <w:pPr>
      <w:spacing w:before="120" w:after="120"/>
      <w:ind w:left="1168" w:hanging="658"/>
    </w:pPr>
    <w:rPr>
      <w:rFonts w:ascii="Times New Roman" w:eastAsia="Times New Roman" w:hAnsi="Times New Roman" w:cs="Times New Roman"/>
      <w:b/>
      <w:smallCaps/>
      <w:sz w:val="24"/>
      <w:szCs w:val="24"/>
      <w:lang w:val="en-US"/>
    </w:rPr>
  </w:style>
  <w:style w:type="paragraph" w:customStyle="1" w:styleId="MyStyleheading4">
    <w:name w:val="MyStyle heading 4"/>
    <w:rsid w:val="00783B57"/>
    <w:pPr>
      <w:spacing w:before="120" w:after="120"/>
      <w:ind w:left="1486" w:hanging="806"/>
    </w:pPr>
    <w:rPr>
      <w:rFonts w:ascii="Times New Roman" w:eastAsia="Times New Roman" w:hAnsi="Times New Roman" w:cs="Times New Roman"/>
      <w:b/>
      <w:smallCaps/>
      <w:sz w:val="20"/>
      <w:szCs w:val="24"/>
      <w:lang w:val="en-US"/>
    </w:rPr>
  </w:style>
  <w:style w:type="paragraph" w:customStyle="1" w:styleId="MyStyleheading5">
    <w:name w:val="MyStyle heading 5"/>
    <w:rsid w:val="00783B57"/>
    <w:pPr>
      <w:spacing w:before="120" w:after="120"/>
      <w:ind w:left="1803" w:hanging="952"/>
    </w:pPr>
    <w:rPr>
      <w:rFonts w:ascii="Times New Roman" w:eastAsia="Times New Roman" w:hAnsi="Times New Roman" w:cs="Times New Roman"/>
      <w:b/>
      <w:smallCaps/>
      <w:sz w:val="20"/>
      <w:szCs w:val="20"/>
      <w:lang w:val="en-US"/>
    </w:rPr>
  </w:style>
  <w:style w:type="paragraph" w:customStyle="1" w:styleId="MyStyleheading6">
    <w:name w:val="MyStyle heading 6"/>
    <w:rsid w:val="00783B57"/>
    <w:pPr>
      <w:numPr>
        <w:numId w:val="1"/>
      </w:numPr>
      <w:spacing w:before="120" w:after="120"/>
    </w:pPr>
    <w:rPr>
      <w:rFonts w:ascii="Times New Roman" w:eastAsia="Times New Roman" w:hAnsi="Times New Roman" w:cs="Times New Roman"/>
      <w:smallCaps/>
      <w:sz w:val="20"/>
      <w:szCs w:val="24"/>
      <w:lang w:val="en-US"/>
    </w:rPr>
  </w:style>
  <w:style w:type="paragraph" w:customStyle="1" w:styleId="MyStyletable">
    <w:name w:val="MyStyle table"/>
    <w:basedOn w:val="MyStyletext"/>
    <w:rsid w:val="00783B57"/>
    <w:pPr>
      <w:spacing w:before="0" w:after="0"/>
      <w:ind w:left="0"/>
    </w:pPr>
    <w:rPr>
      <w:lang w:val="lt-LT"/>
    </w:rPr>
  </w:style>
  <w:style w:type="paragraph" w:customStyle="1" w:styleId="SWECOText">
    <w:name w:val="SWECO Text"/>
    <w:link w:val="SWECOTextCharChar"/>
    <w:qFormat/>
    <w:rsid w:val="00783B57"/>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link w:val="SWECOText"/>
    <w:rsid w:val="00783B57"/>
    <w:rPr>
      <w:rFonts w:ascii="Arial" w:eastAsia="Times New Roman" w:hAnsi="Arial" w:cs="Times New Roman"/>
      <w:sz w:val="20"/>
      <w:szCs w:val="20"/>
      <w:lang w:val="en-US"/>
    </w:rPr>
  </w:style>
  <w:style w:type="paragraph" w:customStyle="1" w:styleId="Pavadinimas10">
    <w:name w:val="Pavadinimas1"/>
    <w:rsid w:val="00783B57"/>
    <w:pPr>
      <w:ind w:left="850"/>
    </w:pPr>
    <w:rPr>
      <w:rFonts w:ascii="TimesLT" w:eastAsia="Times New Roman" w:hAnsi="TimesLT" w:cs="Times New Roman"/>
      <w:b/>
      <w:caps/>
      <w:szCs w:val="20"/>
      <w:lang w:val="en-GB"/>
    </w:rPr>
  </w:style>
  <w:style w:type="paragraph" w:customStyle="1" w:styleId="SWECOAnnex1">
    <w:name w:val="SWECO Annex#1"/>
    <w:basedOn w:val="prastasis"/>
    <w:link w:val="SWECOAnnex1Char"/>
    <w:qFormat/>
    <w:rsid w:val="00783B57"/>
    <w:pPr>
      <w:spacing w:before="6000" w:after="480"/>
      <w:jc w:val="center"/>
      <w:outlineLvl w:val="0"/>
    </w:pPr>
    <w:rPr>
      <w:rFonts w:ascii="Arial" w:eastAsia="Times New Roman" w:hAnsi="Arial" w:cs="Times New Roman"/>
      <w:b/>
      <w:bCs/>
      <w:caps/>
      <w:sz w:val="24"/>
      <w:szCs w:val="24"/>
    </w:rPr>
  </w:style>
  <w:style w:type="character" w:customStyle="1" w:styleId="SWECOAnnex1Char">
    <w:name w:val="SWECO Annex#1 Char"/>
    <w:link w:val="SWECOAnnex1"/>
    <w:rsid w:val="00783B57"/>
    <w:rPr>
      <w:rFonts w:ascii="Arial" w:eastAsia="Times New Roman" w:hAnsi="Arial" w:cs="Times New Roman"/>
      <w:b/>
      <w:bCs/>
      <w:caps/>
      <w:sz w:val="24"/>
      <w:szCs w:val="24"/>
    </w:rPr>
  </w:style>
  <w:style w:type="paragraph" w:customStyle="1" w:styleId="SWECOheading1">
    <w:name w:val="SWECO heading 1"/>
    <w:qFormat/>
    <w:rsid w:val="00783B57"/>
    <w:pPr>
      <w:spacing w:before="120" w:after="480"/>
      <w:ind w:left="284" w:hanging="284"/>
      <w:outlineLvl w:val="0"/>
    </w:pPr>
    <w:rPr>
      <w:rFonts w:ascii="Arial" w:eastAsia="Times New Roman" w:hAnsi="Arial" w:cs="Times New Roman"/>
      <w:b/>
      <w:caps/>
      <w:sz w:val="24"/>
      <w:szCs w:val="24"/>
      <w:lang w:val="en-US"/>
    </w:rPr>
  </w:style>
  <w:style w:type="paragraph" w:customStyle="1" w:styleId="SWECOheading2">
    <w:name w:val="SWECO heading 2"/>
    <w:qFormat/>
    <w:rsid w:val="00783B57"/>
    <w:pPr>
      <w:spacing w:before="120" w:after="120" w:line="360" w:lineRule="auto"/>
      <w:ind w:left="442" w:hanging="442"/>
      <w:outlineLvl w:val="1"/>
    </w:pPr>
    <w:rPr>
      <w:rFonts w:ascii="Arial" w:eastAsia="Times New Roman" w:hAnsi="Arial" w:cs="Times New Roman"/>
      <w:b/>
      <w:caps/>
      <w:sz w:val="20"/>
      <w:szCs w:val="20"/>
      <w:lang w:val="en-US"/>
    </w:rPr>
  </w:style>
  <w:style w:type="paragraph" w:customStyle="1" w:styleId="SWECOheading3">
    <w:name w:val="SWECO heading 3"/>
    <w:qFormat/>
    <w:rsid w:val="00783B57"/>
    <w:pPr>
      <w:spacing w:before="120" w:after="120" w:line="360" w:lineRule="auto"/>
      <w:ind w:left="624" w:hanging="624"/>
      <w:outlineLvl w:val="2"/>
    </w:pPr>
    <w:rPr>
      <w:rFonts w:ascii="Arial" w:eastAsia="Times New Roman" w:hAnsi="Arial" w:cs="Times New Roman"/>
      <w:b/>
      <w:caps/>
      <w:sz w:val="20"/>
      <w:szCs w:val="20"/>
      <w:lang w:val="en-US"/>
    </w:rPr>
  </w:style>
  <w:style w:type="paragraph" w:customStyle="1" w:styleId="SWECOheading4">
    <w:name w:val="SWECO heading 4"/>
    <w:qFormat/>
    <w:rsid w:val="00783B57"/>
    <w:pPr>
      <w:spacing w:before="120" w:after="120" w:line="360" w:lineRule="auto"/>
      <w:ind w:left="658" w:hanging="658"/>
      <w:outlineLvl w:val="3"/>
    </w:pPr>
    <w:rPr>
      <w:rFonts w:ascii="Arial" w:eastAsia="Times New Roman" w:hAnsi="Arial" w:cs="Times New Roman"/>
      <w:b/>
      <w:caps/>
      <w:sz w:val="20"/>
      <w:szCs w:val="20"/>
      <w:lang w:val="en-US"/>
    </w:rPr>
  </w:style>
  <w:style w:type="paragraph" w:customStyle="1" w:styleId="SWECOheading5">
    <w:name w:val="SWECO heading 5"/>
    <w:qFormat/>
    <w:rsid w:val="00783B57"/>
    <w:pPr>
      <w:spacing w:before="120" w:after="120" w:line="360" w:lineRule="auto"/>
      <w:ind w:left="805" w:hanging="805"/>
      <w:outlineLvl w:val="4"/>
    </w:pPr>
    <w:rPr>
      <w:rFonts w:ascii="Arial" w:eastAsia="Times New Roman" w:hAnsi="Arial" w:cs="Times New Roman"/>
      <w:b/>
      <w:caps/>
      <w:sz w:val="20"/>
      <w:szCs w:val="20"/>
      <w:lang w:val="en-US"/>
    </w:rPr>
  </w:style>
  <w:style w:type="paragraph" w:customStyle="1" w:styleId="SWECOheading6">
    <w:name w:val="SWECO heading 6"/>
    <w:qFormat/>
    <w:rsid w:val="00783B57"/>
    <w:pPr>
      <w:spacing w:before="120" w:after="120" w:line="360" w:lineRule="auto"/>
      <w:ind w:left="953" w:hanging="953"/>
      <w:outlineLvl w:val="5"/>
    </w:pPr>
    <w:rPr>
      <w:rFonts w:ascii="Arial" w:eastAsia="Times New Roman" w:hAnsi="Arial" w:cs="Times New Roman"/>
      <w:caps/>
      <w:sz w:val="20"/>
      <w:szCs w:val="20"/>
      <w:lang w:val="en-US"/>
    </w:rPr>
  </w:style>
  <w:style w:type="paragraph" w:styleId="Turinys3">
    <w:name w:val="toc 3"/>
    <w:basedOn w:val="prastasis"/>
    <w:next w:val="prastasis"/>
    <w:autoRedefine/>
    <w:rsid w:val="00783B57"/>
    <w:pPr>
      <w:overflowPunct w:val="0"/>
      <w:autoSpaceDE w:val="0"/>
      <w:autoSpaceDN w:val="0"/>
      <w:adjustRightInd w:val="0"/>
      <w:ind w:left="400"/>
      <w:textAlignment w:val="baseline"/>
    </w:pPr>
    <w:rPr>
      <w:rFonts w:ascii="TimesLT" w:eastAsia="Times New Roman" w:hAnsi="TimesLT" w:cs="Times New Roman"/>
      <w:caps/>
      <w:sz w:val="20"/>
      <w:szCs w:val="20"/>
    </w:rPr>
  </w:style>
  <w:style w:type="paragraph" w:styleId="Turinys1">
    <w:name w:val="toc 1"/>
    <w:basedOn w:val="prastasis"/>
    <w:next w:val="prastasis"/>
    <w:autoRedefine/>
    <w:rsid w:val="00783B57"/>
    <w:pPr>
      <w:overflowPunct w:val="0"/>
      <w:autoSpaceDE w:val="0"/>
      <w:autoSpaceDN w:val="0"/>
      <w:adjustRightInd w:val="0"/>
      <w:textAlignment w:val="baseline"/>
    </w:pPr>
    <w:rPr>
      <w:rFonts w:ascii="Arial" w:eastAsia="Times New Roman" w:hAnsi="Arial" w:cs="Times New Roman"/>
      <w:caps/>
      <w:sz w:val="20"/>
      <w:szCs w:val="20"/>
    </w:rPr>
  </w:style>
  <w:style w:type="paragraph" w:styleId="Turinys2">
    <w:name w:val="toc 2"/>
    <w:basedOn w:val="prastasis"/>
    <w:next w:val="prastasis"/>
    <w:autoRedefine/>
    <w:rsid w:val="00783B57"/>
    <w:pPr>
      <w:overflowPunct w:val="0"/>
      <w:autoSpaceDE w:val="0"/>
      <w:autoSpaceDN w:val="0"/>
      <w:adjustRightInd w:val="0"/>
      <w:ind w:left="200"/>
      <w:textAlignment w:val="baseline"/>
    </w:pPr>
    <w:rPr>
      <w:rFonts w:ascii="TimesLT" w:eastAsia="Times New Roman" w:hAnsi="TimesLT" w:cs="Times New Roman"/>
      <w:caps/>
      <w:sz w:val="20"/>
      <w:szCs w:val="20"/>
    </w:rPr>
  </w:style>
  <w:style w:type="paragraph" w:styleId="Turinys5">
    <w:name w:val="toc 5"/>
    <w:basedOn w:val="prastasis"/>
    <w:next w:val="prastasis"/>
    <w:autoRedefine/>
    <w:rsid w:val="00783B57"/>
    <w:pPr>
      <w:overflowPunct w:val="0"/>
      <w:autoSpaceDE w:val="0"/>
      <w:autoSpaceDN w:val="0"/>
      <w:adjustRightInd w:val="0"/>
      <w:ind w:left="800"/>
      <w:textAlignment w:val="baseline"/>
    </w:pPr>
    <w:rPr>
      <w:rFonts w:ascii="TimesLT" w:eastAsia="Times New Roman" w:hAnsi="TimesLT" w:cs="Times New Roman"/>
      <w:caps/>
      <w:sz w:val="20"/>
      <w:szCs w:val="20"/>
    </w:rPr>
  </w:style>
  <w:style w:type="paragraph" w:customStyle="1" w:styleId="Paragrarapport">
    <w:name w:val="Paragra rapport"/>
    <w:basedOn w:val="prastasis"/>
    <w:rsid w:val="00783B57"/>
    <w:pPr>
      <w:overflowPunct w:val="0"/>
      <w:autoSpaceDE w:val="0"/>
      <w:autoSpaceDN w:val="0"/>
      <w:adjustRightInd w:val="0"/>
      <w:spacing w:before="120" w:line="340" w:lineRule="exact"/>
      <w:jc w:val="both"/>
      <w:textAlignment w:val="baseline"/>
    </w:pPr>
    <w:rPr>
      <w:rFonts w:ascii="Times New Roman" w:eastAsia="Times New Roman" w:hAnsi="Times New Roman" w:cs="Times New Roman"/>
      <w:sz w:val="24"/>
      <w:szCs w:val="20"/>
      <w:lang w:val="en-GB"/>
    </w:rPr>
  </w:style>
  <w:style w:type="paragraph" w:customStyle="1" w:styleId="paragrarap">
    <w:name w:val="paragra.rap"/>
    <w:basedOn w:val="prastasis"/>
    <w:rsid w:val="00783B57"/>
    <w:pPr>
      <w:spacing w:before="240" w:line="360" w:lineRule="exact"/>
    </w:pPr>
    <w:rPr>
      <w:rFonts w:ascii="Times New Roman" w:eastAsia="Times New Roman" w:hAnsi="Times New Roman" w:cs="Times New Roman"/>
      <w:sz w:val="24"/>
      <w:szCs w:val="20"/>
      <w:lang w:val="en-US"/>
    </w:rPr>
  </w:style>
  <w:style w:type="paragraph" w:customStyle="1" w:styleId="Noparagraphstyle">
    <w:name w:val="[No paragraph style]"/>
    <w:rsid w:val="00783B57"/>
    <w:pPr>
      <w:autoSpaceDE w:val="0"/>
      <w:autoSpaceDN w:val="0"/>
      <w:adjustRightInd w:val="0"/>
      <w:spacing w:line="288" w:lineRule="auto"/>
      <w:textAlignment w:val="center"/>
    </w:pPr>
    <w:rPr>
      <w:rFonts w:ascii="Times Roman" w:eastAsia="Times New Roman" w:hAnsi="Times Roman" w:cs="Times New Roman"/>
      <w:color w:val="000000"/>
      <w:sz w:val="24"/>
      <w:szCs w:val="24"/>
      <w:lang w:val="en-US"/>
    </w:rPr>
  </w:style>
  <w:style w:type="paragraph" w:customStyle="1" w:styleId="LentaCENTR">
    <w:name w:val="Lenta CENTR"/>
    <w:rsid w:val="00783B57"/>
    <w:pPr>
      <w:suppressAutoHyphens/>
      <w:autoSpaceDE w:val="0"/>
      <w:autoSpaceDN w:val="0"/>
      <w:adjustRightInd w:val="0"/>
      <w:spacing w:line="298" w:lineRule="auto"/>
      <w:jc w:val="center"/>
      <w:textAlignment w:val="center"/>
    </w:pPr>
    <w:rPr>
      <w:rFonts w:ascii="Times New Roman" w:eastAsia="Times New Roman" w:hAnsi="Times New Roman" w:cs="Times New Roman"/>
      <w:color w:val="000000"/>
      <w:sz w:val="20"/>
      <w:szCs w:val="20"/>
      <w:lang w:val="en-US"/>
    </w:rPr>
  </w:style>
  <w:style w:type="paragraph" w:customStyle="1" w:styleId="NormalParagraphStyle">
    <w:name w:val="NormalParagraphStyle"/>
    <w:basedOn w:val="Noparagraphstyle"/>
    <w:rsid w:val="00783B57"/>
    <w:pPr>
      <w:suppressAutoHyphens/>
    </w:pPr>
    <w:rPr>
      <w:rFonts w:ascii="Times New Roman" w:hAnsi="Times New Roman"/>
    </w:rPr>
  </w:style>
  <w:style w:type="character" w:customStyle="1" w:styleId="Absatz-Standardschriftart">
    <w:name w:val="Absatz-Standardschriftart"/>
    <w:rsid w:val="00783B57"/>
  </w:style>
  <w:style w:type="character" w:customStyle="1" w:styleId="WW-Absatz-Standardschriftart1111111111111">
    <w:name w:val="WW-Absatz-Standardschriftart1111111111111"/>
    <w:rsid w:val="00783B57"/>
  </w:style>
  <w:style w:type="character" w:customStyle="1" w:styleId="WW-Absatz-Standardschriftart11111111111111">
    <w:name w:val="WW-Absatz-Standardschriftart11111111111111"/>
    <w:rsid w:val="00783B57"/>
  </w:style>
  <w:style w:type="character" w:customStyle="1" w:styleId="WW-Absatz-Standardschriftart111111111111111111">
    <w:name w:val="WW-Absatz-Standardschriftart111111111111111111"/>
    <w:rsid w:val="00783B57"/>
  </w:style>
  <w:style w:type="character" w:customStyle="1" w:styleId="WW-Absatz-Standardschriftart1111111111111111111">
    <w:name w:val="WW-Absatz-Standardschriftart1111111111111111111"/>
    <w:rsid w:val="00783B57"/>
  </w:style>
  <w:style w:type="character" w:customStyle="1" w:styleId="WW-Absatz-Standardschriftart11111111111111111111">
    <w:name w:val="WW-Absatz-Standardschriftart11111111111111111111"/>
    <w:rsid w:val="00783B57"/>
  </w:style>
  <w:style w:type="character" w:customStyle="1" w:styleId="WW-Absatz-Standardschriftart111111111111111111111">
    <w:name w:val="WW-Absatz-Standardschriftart111111111111111111111"/>
    <w:rsid w:val="00783B57"/>
  </w:style>
  <w:style w:type="character" w:customStyle="1" w:styleId="WW-Absatz-Standardschriftart1111111111111111111111">
    <w:name w:val="WW-Absatz-Standardschriftart1111111111111111111111"/>
    <w:rsid w:val="00783B57"/>
  </w:style>
  <w:style w:type="character" w:customStyle="1" w:styleId="WW-Absatz-Standardschriftart11111111111111111111111">
    <w:name w:val="WW-Absatz-Standardschriftart11111111111111111111111"/>
    <w:rsid w:val="00783B57"/>
  </w:style>
  <w:style w:type="character" w:customStyle="1" w:styleId="WW-Absatz-Standardschriftart111111111111111111111111">
    <w:name w:val="WW-Absatz-Standardschriftart111111111111111111111111"/>
    <w:rsid w:val="00783B57"/>
  </w:style>
  <w:style w:type="character" w:customStyle="1" w:styleId="WW-Absatz-Standardschriftart1111111111111111111111111">
    <w:name w:val="WW-Absatz-Standardschriftart1111111111111111111111111"/>
    <w:rsid w:val="00783B57"/>
  </w:style>
  <w:style w:type="character" w:styleId="Komentaronuoroda">
    <w:name w:val="annotation reference"/>
    <w:rsid w:val="00783B57"/>
    <w:rPr>
      <w:sz w:val="16"/>
      <w:szCs w:val="16"/>
    </w:rPr>
  </w:style>
  <w:style w:type="paragraph" w:customStyle="1" w:styleId="Lentelsturinys">
    <w:name w:val="Lentelės turinys"/>
    <w:basedOn w:val="prastasis"/>
    <w:rsid w:val="00783B57"/>
    <w:pPr>
      <w:widowControl w:val="0"/>
      <w:suppressLineNumbers/>
      <w:suppressAutoHyphens/>
      <w:jc w:val="center"/>
    </w:pPr>
    <w:rPr>
      <w:rFonts w:ascii="Times New Roman" w:eastAsia="Lucida Sans Unicode" w:hAnsi="Times New Roman" w:cs="Times New Roman"/>
      <w:kern w:val="1"/>
      <w:sz w:val="20"/>
      <w:szCs w:val="24"/>
    </w:rPr>
  </w:style>
  <w:style w:type="paragraph" w:customStyle="1" w:styleId="Kabeliai1">
    <w:name w:val="Kabeliai1"/>
    <w:basedOn w:val="prastasis"/>
    <w:link w:val="Kabeliai1Char"/>
    <w:rsid w:val="00783B57"/>
    <w:pPr>
      <w:spacing w:before="100" w:beforeAutospacing="1" w:after="100" w:afterAutospacing="1"/>
      <w:ind w:left="-360"/>
      <w:jc w:val="both"/>
    </w:pPr>
    <w:rPr>
      <w:rFonts w:ascii="Arial" w:eastAsia="Times New Roman" w:hAnsi="Arial" w:cs="Arial"/>
      <w:lang w:eastAsia="lt-LT"/>
    </w:rPr>
  </w:style>
  <w:style w:type="character" w:customStyle="1" w:styleId="Kabeliai1Char">
    <w:name w:val="Kabeliai1 Char"/>
    <w:link w:val="Kabeliai1"/>
    <w:rsid w:val="00783B57"/>
    <w:rPr>
      <w:rFonts w:ascii="Arial" w:eastAsia="Times New Roman" w:hAnsi="Arial" w:cs="Arial"/>
      <w:lang w:eastAsia="lt-LT"/>
    </w:rPr>
  </w:style>
  <w:style w:type="table" w:styleId="Lentelstinklelis">
    <w:name w:val="Table Grid"/>
    <w:basedOn w:val="prastojilentel"/>
    <w:rsid w:val="00783B57"/>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1A2852A26B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t/legalAct/TAR.FFC68D8A317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A6BE5BE0C398" TargetMode="External"/><Relationship Id="rId11" Type="http://schemas.openxmlformats.org/officeDocument/2006/relationships/hyperlink" Target="https://www.e-tar.lt/portal/lt/legalAct/TAR.0AEAA380147B" TargetMode="External"/><Relationship Id="rId5" Type="http://schemas.openxmlformats.org/officeDocument/2006/relationships/image" Target="media/image1.png"/><Relationship Id="rId10" Type="http://schemas.openxmlformats.org/officeDocument/2006/relationships/hyperlink" Target="https://www.e-tar.lt/portal/lt/legalAct/TAR.5B0F9D232753" TargetMode="External"/><Relationship Id="rId4" Type="http://schemas.openxmlformats.org/officeDocument/2006/relationships/webSettings" Target="webSettings.xml"/><Relationship Id="rId9" Type="http://schemas.openxmlformats.org/officeDocument/2006/relationships/hyperlink" Target="https://www.e-tar.lt/portal/lt/legalAct/TAR.2532D2B1FCB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17659</Words>
  <Characters>10067</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Danguolė Bernotienė</cp:lastModifiedBy>
  <cp:revision>2</cp:revision>
  <dcterms:created xsi:type="dcterms:W3CDTF">2017-06-22T05:59:00Z</dcterms:created>
  <dcterms:modified xsi:type="dcterms:W3CDTF">2017-06-22T05:59:00Z</dcterms:modified>
</cp:coreProperties>
</file>