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CB1EFF" w14:textId="77777777" w:rsidR="00951DF3" w:rsidRPr="009A1A1C" w:rsidRDefault="00AB7BC7">
      <w:pPr>
        <w:rPr>
          <w:lang w:val="en-US"/>
        </w:rPr>
      </w:pPr>
      <w:r>
        <w:t xml:space="preserve"> </w:t>
      </w:r>
    </w:p>
    <w:p w14:paraId="7370CB77" w14:textId="77777777" w:rsidR="009A3AC4" w:rsidRPr="00DE5D49" w:rsidRDefault="009A3AC4"/>
    <w:p w14:paraId="493A823A" w14:textId="77777777" w:rsidR="009A3AC4" w:rsidRPr="00DE5D49" w:rsidRDefault="009A3AC4"/>
    <w:p w14:paraId="6655E581" w14:textId="77777777" w:rsidR="00C969CD" w:rsidRDefault="0047001C" w:rsidP="00C969CD">
      <w:pPr>
        <w:suppressAutoHyphens/>
        <w:jc w:val="center"/>
        <w:textAlignment w:val="baseline"/>
        <w:rPr>
          <w:b/>
          <w:lang w:eastAsia="lt-LT"/>
        </w:rPr>
      </w:pPr>
      <w:r w:rsidRPr="00DE5D49">
        <w:rPr>
          <w:b/>
          <w:lang w:eastAsia="lt-LT"/>
        </w:rPr>
        <w:t>PARAIŠKA</w:t>
      </w:r>
      <w:r w:rsidR="00C969CD">
        <w:rPr>
          <w:b/>
          <w:lang w:eastAsia="lt-LT"/>
        </w:rPr>
        <w:t xml:space="preserve"> </w:t>
      </w:r>
    </w:p>
    <w:p w14:paraId="5E366B25" w14:textId="77777777" w:rsidR="00C969CD" w:rsidRDefault="0047001C" w:rsidP="00C969CD">
      <w:pPr>
        <w:suppressAutoHyphens/>
        <w:jc w:val="center"/>
        <w:textAlignment w:val="baseline"/>
        <w:rPr>
          <w:b/>
          <w:lang w:eastAsia="lt-LT"/>
        </w:rPr>
      </w:pPr>
      <w:r w:rsidRPr="00DE5D49">
        <w:rPr>
          <w:b/>
          <w:lang w:eastAsia="lt-LT"/>
        </w:rPr>
        <w:t xml:space="preserve">TARŠOS INTEGRUOTOS PREVENCIJOS IR KONTROLĖS LEIDIMUI </w:t>
      </w:r>
    </w:p>
    <w:p w14:paraId="266650DD" w14:textId="77777777" w:rsidR="00C969CD" w:rsidRDefault="00C8330D" w:rsidP="00C969CD">
      <w:pPr>
        <w:suppressAutoHyphens/>
        <w:jc w:val="center"/>
        <w:textAlignment w:val="baseline"/>
        <w:rPr>
          <w:b/>
          <w:szCs w:val="24"/>
        </w:rPr>
      </w:pPr>
      <w:r w:rsidRPr="00C969CD">
        <w:rPr>
          <w:b/>
          <w:szCs w:val="24"/>
          <w:lang w:eastAsia="lt-LT"/>
        </w:rPr>
        <w:t xml:space="preserve">Nr. </w:t>
      </w:r>
      <w:r w:rsidRPr="00C969CD">
        <w:rPr>
          <w:b/>
          <w:szCs w:val="24"/>
        </w:rPr>
        <w:t xml:space="preserve">(11.2)-33-37/2005/T-KL.2-18/2016 </w:t>
      </w:r>
    </w:p>
    <w:p w14:paraId="5D93B7A7" w14:textId="68B943AE" w:rsidR="00C8330D" w:rsidRPr="00C969CD" w:rsidRDefault="00C8330D" w:rsidP="00C969CD">
      <w:pPr>
        <w:suppressAutoHyphens/>
        <w:jc w:val="center"/>
        <w:textAlignment w:val="baseline"/>
        <w:rPr>
          <w:b/>
          <w:szCs w:val="24"/>
        </w:rPr>
      </w:pPr>
      <w:r w:rsidRPr="00C969CD">
        <w:rPr>
          <w:b/>
          <w:szCs w:val="24"/>
        </w:rPr>
        <w:t>PAKEISTI</w:t>
      </w:r>
    </w:p>
    <w:p w14:paraId="06F96181" w14:textId="77777777" w:rsidR="0047001C" w:rsidRPr="00DE5D49" w:rsidRDefault="0047001C" w:rsidP="0047001C">
      <w:pPr>
        <w:suppressAutoHyphens/>
        <w:jc w:val="center"/>
        <w:textAlignment w:val="baseline"/>
        <w:rPr>
          <w:b/>
          <w:lang w:eastAsia="lt-LT"/>
        </w:rPr>
      </w:pPr>
    </w:p>
    <w:p w14:paraId="281E518E" w14:textId="77777777" w:rsidR="0047001C" w:rsidRPr="00DE5D49" w:rsidRDefault="0047001C" w:rsidP="0047001C">
      <w:pPr>
        <w:suppressAutoHyphens/>
        <w:textAlignment w:val="baseline"/>
        <w:rPr>
          <w:lang w:eastAsia="lt-LT"/>
        </w:rPr>
      </w:pPr>
    </w:p>
    <w:p w14:paraId="2E2B7733" w14:textId="77777777" w:rsidR="0047001C" w:rsidRPr="00DE5D49" w:rsidRDefault="0047001C" w:rsidP="0047001C">
      <w:pPr>
        <w:suppressAutoHyphens/>
        <w:textAlignment w:val="baseline"/>
        <w:rPr>
          <w:lang w:eastAsia="lt-LT"/>
        </w:rPr>
      </w:pPr>
    </w:p>
    <w:p w14:paraId="5488A55C" w14:textId="77777777" w:rsidR="0047001C" w:rsidRPr="00DE5D49" w:rsidRDefault="0047001C" w:rsidP="0047001C">
      <w:pPr>
        <w:suppressAutoHyphens/>
        <w:textAlignment w:val="baseline"/>
        <w:rPr>
          <w:lang w:eastAsia="lt-LT"/>
        </w:rPr>
      </w:pPr>
    </w:p>
    <w:p w14:paraId="193C9F5A" w14:textId="77777777" w:rsidR="00BF01A5" w:rsidRPr="00DE5D49" w:rsidRDefault="00BF01A5" w:rsidP="0047001C">
      <w:pPr>
        <w:suppressAutoHyphens/>
        <w:textAlignment w:val="baseline"/>
        <w:rPr>
          <w:lang w:eastAsia="lt-LT"/>
        </w:rPr>
      </w:pPr>
    </w:p>
    <w:p w14:paraId="45BA0CDF" w14:textId="77777777" w:rsidR="00BF01A5" w:rsidRPr="00DE5D49" w:rsidRDefault="00BF01A5" w:rsidP="0047001C">
      <w:pPr>
        <w:suppressAutoHyphens/>
        <w:textAlignment w:val="baseline"/>
        <w:rPr>
          <w:lang w:eastAsia="lt-LT"/>
        </w:rPr>
      </w:pPr>
    </w:p>
    <w:p w14:paraId="0D8CA44D" w14:textId="77777777" w:rsidR="00BF01A5" w:rsidRPr="00DE5D49" w:rsidRDefault="00BF01A5" w:rsidP="00BF01A5">
      <w:pPr>
        <w:tabs>
          <w:tab w:val="left" w:pos="6480"/>
        </w:tabs>
        <w:rPr>
          <w:b/>
          <w:sz w:val="22"/>
          <w:szCs w:val="22"/>
          <w:lang w:eastAsia="lt-LT"/>
        </w:rPr>
      </w:pPr>
    </w:p>
    <w:tbl>
      <w:tblPr>
        <w:tblStyle w:val="TableGrid1"/>
        <w:tblW w:w="0" w:type="auto"/>
        <w:jc w:val="right"/>
        <w:tblLook w:val="01E0" w:firstRow="1" w:lastRow="1" w:firstColumn="1" w:lastColumn="1" w:noHBand="0" w:noVBand="0"/>
      </w:tblPr>
      <w:tblGrid>
        <w:gridCol w:w="336"/>
        <w:gridCol w:w="336"/>
        <w:gridCol w:w="336"/>
        <w:gridCol w:w="336"/>
        <w:gridCol w:w="336"/>
        <w:gridCol w:w="336"/>
        <w:gridCol w:w="336"/>
        <w:gridCol w:w="336"/>
        <w:gridCol w:w="336"/>
      </w:tblGrid>
      <w:tr w:rsidR="00BF01A5" w:rsidRPr="00DE5D49" w14:paraId="4AAA3088" w14:textId="77777777" w:rsidTr="0099562D">
        <w:trPr>
          <w:jc w:val="right"/>
        </w:trPr>
        <w:tc>
          <w:tcPr>
            <w:tcW w:w="312" w:type="dxa"/>
            <w:tcBorders>
              <w:bottom w:val="single" w:sz="4" w:space="0" w:color="auto"/>
            </w:tcBorders>
          </w:tcPr>
          <w:p w14:paraId="6787D6EB" w14:textId="77777777" w:rsidR="00BF01A5" w:rsidRPr="005A51A4" w:rsidRDefault="00C8330D" w:rsidP="00BF01A5">
            <w:pPr>
              <w:tabs>
                <w:tab w:val="left" w:pos="6480"/>
              </w:tabs>
              <w:rPr>
                <w:b/>
                <w:szCs w:val="24"/>
              </w:rPr>
            </w:pPr>
            <w:r w:rsidRPr="005A51A4">
              <w:rPr>
                <w:b/>
                <w:szCs w:val="24"/>
              </w:rPr>
              <w:t>1</w:t>
            </w:r>
          </w:p>
        </w:tc>
        <w:tc>
          <w:tcPr>
            <w:tcW w:w="312" w:type="dxa"/>
            <w:tcBorders>
              <w:bottom w:val="single" w:sz="4" w:space="0" w:color="auto"/>
            </w:tcBorders>
          </w:tcPr>
          <w:p w14:paraId="614CD102" w14:textId="77777777" w:rsidR="00BF01A5" w:rsidRPr="005A51A4" w:rsidRDefault="00C8330D" w:rsidP="00BF01A5">
            <w:pPr>
              <w:tabs>
                <w:tab w:val="left" w:pos="6480"/>
              </w:tabs>
              <w:rPr>
                <w:b/>
                <w:szCs w:val="24"/>
              </w:rPr>
            </w:pPr>
            <w:r w:rsidRPr="005A51A4">
              <w:rPr>
                <w:b/>
                <w:szCs w:val="24"/>
              </w:rPr>
              <w:t>1</w:t>
            </w:r>
          </w:p>
        </w:tc>
        <w:tc>
          <w:tcPr>
            <w:tcW w:w="312" w:type="dxa"/>
            <w:tcBorders>
              <w:bottom w:val="single" w:sz="4" w:space="0" w:color="auto"/>
            </w:tcBorders>
          </w:tcPr>
          <w:p w14:paraId="5AFB192F" w14:textId="77777777" w:rsidR="00BF01A5" w:rsidRPr="005A51A4" w:rsidRDefault="00C8330D" w:rsidP="00BF01A5">
            <w:pPr>
              <w:tabs>
                <w:tab w:val="left" w:pos="6480"/>
              </w:tabs>
              <w:rPr>
                <w:b/>
                <w:szCs w:val="24"/>
              </w:rPr>
            </w:pPr>
            <w:r w:rsidRPr="005A51A4">
              <w:rPr>
                <w:b/>
                <w:szCs w:val="24"/>
              </w:rPr>
              <w:t>1</w:t>
            </w:r>
          </w:p>
        </w:tc>
        <w:tc>
          <w:tcPr>
            <w:tcW w:w="312" w:type="dxa"/>
            <w:tcBorders>
              <w:bottom w:val="single" w:sz="4" w:space="0" w:color="auto"/>
            </w:tcBorders>
          </w:tcPr>
          <w:p w14:paraId="6E0209A5" w14:textId="77777777" w:rsidR="00BF01A5" w:rsidRPr="005A51A4" w:rsidRDefault="00C8330D" w:rsidP="00BF01A5">
            <w:pPr>
              <w:tabs>
                <w:tab w:val="left" w:pos="6480"/>
              </w:tabs>
              <w:rPr>
                <w:b/>
                <w:szCs w:val="24"/>
              </w:rPr>
            </w:pPr>
            <w:r w:rsidRPr="005A51A4">
              <w:rPr>
                <w:b/>
                <w:szCs w:val="24"/>
              </w:rPr>
              <w:t>4</w:t>
            </w:r>
          </w:p>
        </w:tc>
        <w:tc>
          <w:tcPr>
            <w:tcW w:w="312" w:type="dxa"/>
            <w:tcBorders>
              <w:bottom w:val="single" w:sz="4" w:space="0" w:color="auto"/>
            </w:tcBorders>
          </w:tcPr>
          <w:p w14:paraId="5F38FC85" w14:textId="77777777" w:rsidR="00BF01A5" w:rsidRPr="005A51A4" w:rsidRDefault="00C8330D" w:rsidP="00BF01A5">
            <w:pPr>
              <w:tabs>
                <w:tab w:val="left" w:pos="6480"/>
              </w:tabs>
              <w:rPr>
                <w:b/>
                <w:szCs w:val="24"/>
              </w:rPr>
            </w:pPr>
            <w:r w:rsidRPr="005A51A4">
              <w:rPr>
                <w:b/>
                <w:szCs w:val="24"/>
              </w:rPr>
              <w:t>4</w:t>
            </w:r>
          </w:p>
        </w:tc>
        <w:tc>
          <w:tcPr>
            <w:tcW w:w="312" w:type="dxa"/>
            <w:tcBorders>
              <w:bottom w:val="single" w:sz="4" w:space="0" w:color="auto"/>
            </w:tcBorders>
          </w:tcPr>
          <w:p w14:paraId="283C64A4" w14:textId="77777777" w:rsidR="00BF01A5" w:rsidRPr="005A51A4" w:rsidRDefault="00C8330D" w:rsidP="00BF01A5">
            <w:pPr>
              <w:tabs>
                <w:tab w:val="left" w:pos="6480"/>
              </w:tabs>
              <w:rPr>
                <w:b/>
                <w:szCs w:val="24"/>
              </w:rPr>
            </w:pPr>
            <w:r w:rsidRPr="005A51A4">
              <w:rPr>
                <w:b/>
                <w:szCs w:val="24"/>
              </w:rPr>
              <w:t>6</w:t>
            </w:r>
          </w:p>
        </w:tc>
        <w:tc>
          <w:tcPr>
            <w:tcW w:w="312" w:type="dxa"/>
            <w:tcBorders>
              <w:bottom w:val="single" w:sz="4" w:space="0" w:color="auto"/>
            </w:tcBorders>
          </w:tcPr>
          <w:p w14:paraId="2FEDB7C1" w14:textId="77777777" w:rsidR="00BF01A5" w:rsidRPr="005A51A4" w:rsidRDefault="00C8330D" w:rsidP="00BF01A5">
            <w:pPr>
              <w:tabs>
                <w:tab w:val="left" w:pos="6480"/>
              </w:tabs>
              <w:rPr>
                <w:b/>
                <w:szCs w:val="24"/>
              </w:rPr>
            </w:pPr>
            <w:r w:rsidRPr="005A51A4">
              <w:rPr>
                <w:b/>
                <w:szCs w:val="24"/>
              </w:rPr>
              <w:t>5</w:t>
            </w:r>
          </w:p>
        </w:tc>
        <w:tc>
          <w:tcPr>
            <w:tcW w:w="312" w:type="dxa"/>
            <w:tcBorders>
              <w:bottom w:val="single" w:sz="4" w:space="0" w:color="auto"/>
            </w:tcBorders>
          </w:tcPr>
          <w:p w14:paraId="4DAF283A" w14:textId="77777777" w:rsidR="00BF01A5" w:rsidRPr="005A51A4" w:rsidRDefault="00C8330D" w:rsidP="00BF01A5">
            <w:pPr>
              <w:tabs>
                <w:tab w:val="left" w:pos="6480"/>
              </w:tabs>
              <w:rPr>
                <w:b/>
                <w:szCs w:val="24"/>
              </w:rPr>
            </w:pPr>
            <w:r w:rsidRPr="005A51A4">
              <w:rPr>
                <w:b/>
                <w:szCs w:val="24"/>
              </w:rPr>
              <w:t>8</w:t>
            </w:r>
          </w:p>
        </w:tc>
        <w:tc>
          <w:tcPr>
            <w:tcW w:w="312" w:type="dxa"/>
            <w:tcBorders>
              <w:bottom w:val="single" w:sz="4" w:space="0" w:color="auto"/>
            </w:tcBorders>
          </w:tcPr>
          <w:p w14:paraId="53A70CFD" w14:textId="77777777" w:rsidR="00BF01A5" w:rsidRPr="005A51A4" w:rsidRDefault="00C8330D" w:rsidP="00BF01A5">
            <w:pPr>
              <w:tabs>
                <w:tab w:val="left" w:pos="6480"/>
              </w:tabs>
              <w:rPr>
                <w:b/>
                <w:szCs w:val="24"/>
              </w:rPr>
            </w:pPr>
            <w:r w:rsidRPr="005A51A4">
              <w:rPr>
                <w:b/>
                <w:szCs w:val="24"/>
              </w:rPr>
              <w:t>1</w:t>
            </w:r>
          </w:p>
        </w:tc>
      </w:tr>
      <w:tr w:rsidR="00BF01A5" w:rsidRPr="00DE5D49" w14:paraId="7CB4E221" w14:textId="77777777" w:rsidTr="0099562D">
        <w:trPr>
          <w:jc w:val="right"/>
        </w:trPr>
        <w:tc>
          <w:tcPr>
            <w:tcW w:w="2808" w:type="dxa"/>
            <w:gridSpan w:val="9"/>
            <w:tcBorders>
              <w:top w:val="single" w:sz="4" w:space="0" w:color="auto"/>
              <w:left w:val="nil"/>
              <w:bottom w:val="nil"/>
              <w:right w:val="nil"/>
            </w:tcBorders>
          </w:tcPr>
          <w:p w14:paraId="7E14BD73" w14:textId="72BA914B" w:rsidR="00BF01A5" w:rsidRPr="00DE5D49" w:rsidRDefault="00BF01A5" w:rsidP="00BF01A5">
            <w:pPr>
              <w:tabs>
                <w:tab w:val="left" w:pos="6480"/>
              </w:tabs>
              <w:jc w:val="center"/>
              <w:rPr>
                <w:sz w:val="16"/>
                <w:szCs w:val="16"/>
              </w:rPr>
            </w:pPr>
            <w:r w:rsidRPr="00DE5D49">
              <w:rPr>
                <w:sz w:val="16"/>
                <w:szCs w:val="16"/>
              </w:rPr>
              <w:t>(</w:t>
            </w:r>
            <w:r w:rsidR="00F81A65">
              <w:rPr>
                <w:sz w:val="16"/>
                <w:szCs w:val="16"/>
              </w:rPr>
              <w:t>j</w:t>
            </w:r>
            <w:r w:rsidRPr="00DE5D49">
              <w:rPr>
                <w:sz w:val="16"/>
                <w:szCs w:val="16"/>
              </w:rPr>
              <w:t>uridinio asmens kodas)</w:t>
            </w:r>
          </w:p>
        </w:tc>
      </w:tr>
    </w:tbl>
    <w:p w14:paraId="425407D8" w14:textId="77777777" w:rsidR="0047001C" w:rsidRPr="00DE5D49" w:rsidRDefault="0047001C" w:rsidP="0047001C">
      <w:pPr>
        <w:suppressAutoHyphens/>
        <w:textAlignment w:val="baseline"/>
        <w:rPr>
          <w:lang w:eastAsia="lt-LT"/>
        </w:rPr>
      </w:pPr>
    </w:p>
    <w:p w14:paraId="2CBDCD0D" w14:textId="77777777" w:rsidR="0047001C" w:rsidRPr="00DE5D49" w:rsidRDefault="0047001C" w:rsidP="00BF01A5">
      <w:pPr>
        <w:pBdr>
          <w:bottom w:val="single" w:sz="4" w:space="1" w:color="auto"/>
        </w:pBdr>
        <w:suppressAutoHyphens/>
        <w:textAlignment w:val="baseline"/>
        <w:rPr>
          <w:lang w:eastAsia="lt-LT"/>
        </w:rPr>
      </w:pPr>
    </w:p>
    <w:p w14:paraId="08702E90" w14:textId="77777777" w:rsidR="00C8330D" w:rsidRPr="00DE5D49" w:rsidRDefault="00C8330D" w:rsidP="00BF01A5">
      <w:pPr>
        <w:pBdr>
          <w:bottom w:val="single" w:sz="4" w:space="1" w:color="auto"/>
        </w:pBdr>
        <w:suppressAutoHyphens/>
        <w:textAlignment w:val="baseline"/>
        <w:rPr>
          <w:lang w:eastAsia="lt-LT"/>
        </w:rPr>
      </w:pPr>
    </w:p>
    <w:p w14:paraId="52B6FEB0" w14:textId="77777777" w:rsidR="00BF01A5" w:rsidRPr="00DE5D49" w:rsidRDefault="00BF01A5" w:rsidP="00BF01A5">
      <w:pPr>
        <w:pBdr>
          <w:bottom w:val="single" w:sz="4" w:space="1" w:color="auto"/>
        </w:pBdr>
        <w:suppressAutoHyphens/>
        <w:textAlignment w:val="baseline"/>
        <w:rPr>
          <w:lang w:eastAsia="lt-LT"/>
        </w:rPr>
      </w:pPr>
    </w:p>
    <w:p w14:paraId="51557E81" w14:textId="77777777" w:rsidR="00C8330D" w:rsidRPr="00DE5D49" w:rsidRDefault="00C8330D" w:rsidP="00C8330D">
      <w:pPr>
        <w:pBdr>
          <w:bottom w:val="single" w:sz="4" w:space="1" w:color="auto"/>
        </w:pBdr>
      </w:pPr>
      <w:r w:rsidRPr="00DE5D49">
        <w:rPr>
          <w:b/>
        </w:rPr>
        <w:t>UAB „Mars Lietuva“</w:t>
      </w:r>
      <w:r w:rsidRPr="00DE5D49">
        <w:t xml:space="preserve"> Klaipėdos r. sav. Gargždų m. Statybininkų g. 2</w:t>
      </w:r>
    </w:p>
    <w:p w14:paraId="57E2E92A" w14:textId="77777777" w:rsidR="00C8330D" w:rsidRPr="00DE5D49" w:rsidRDefault="00C8330D" w:rsidP="00C8330D">
      <w:pPr>
        <w:jc w:val="center"/>
        <w:rPr>
          <w:sz w:val="18"/>
          <w:szCs w:val="18"/>
        </w:rPr>
      </w:pPr>
      <w:r w:rsidRPr="00DE5D49">
        <w:rPr>
          <w:sz w:val="18"/>
          <w:szCs w:val="18"/>
        </w:rPr>
        <w:t>(Veiklos vykdytojo, teikiančio Paraišką, pavadinimas, jo adresas, telefono, fakso Nr., elektroninio pašto adresas)</w:t>
      </w:r>
    </w:p>
    <w:p w14:paraId="3717C2FB" w14:textId="77777777" w:rsidR="00C8330D" w:rsidRPr="00DE5D49" w:rsidRDefault="00C8330D" w:rsidP="00C8330D">
      <w:pPr>
        <w:pBdr>
          <w:bottom w:val="single" w:sz="4" w:space="1" w:color="auto"/>
        </w:pBdr>
        <w:rPr>
          <w:sz w:val="22"/>
          <w:szCs w:val="22"/>
        </w:rPr>
      </w:pPr>
    </w:p>
    <w:p w14:paraId="259FDF0B" w14:textId="77777777" w:rsidR="00C8330D" w:rsidRPr="00DE5D49" w:rsidRDefault="00C8330D" w:rsidP="00C8330D">
      <w:pPr>
        <w:pBdr>
          <w:bottom w:val="single" w:sz="4" w:space="1" w:color="auto"/>
        </w:pBdr>
        <w:rPr>
          <w:sz w:val="22"/>
          <w:szCs w:val="22"/>
        </w:rPr>
      </w:pPr>
    </w:p>
    <w:p w14:paraId="013C63E5" w14:textId="77777777" w:rsidR="00C8330D" w:rsidRPr="005A51A4" w:rsidRDefault="00C8330D" w:rsidP="00C8330D">
      <w:pPr>
        <w:pBdr>
          <w:bottom w:val="single" w:sz="4" w:space="1" w:color="auto"/>
        </w:pBdr>
        <w:rPr>
          <w:szCs w:val="24"/>
        </w:rPr>
      </w:pPr>
      <w:r w:rsidRPr="005A51A4">
        <w:rPr>
          <w:b/>
          <w:szCs w:val="24"/>
        </w:rPr>
        <w:t>Generalinė direktorė Aušra Žemaitienė</w:t>
      </w:r>
      <w:r w:rsidRPr="005A51A4">
        <w:rPr>
          <w:szCs w:val="24"/>
        </w:rPr>
        <w:t>, Statybininkų g.2 LT-96155 Gargždai, Klaipėdos r. sav.</w:t>
      </w:r>
    </w:p>
    <w:p w14:paraId="04D0F2D4" w14:textId="5CB7B793" w:rsidR="00C8330D" w:rsidRPr="005A51A4" w:rsidRDefault="00C8330D" w:rsidP="00C8330D">
      <w:pPr>
        <w:pBdr>
          <w:bottom w:val="single" w:sz="4" w:space="1" w:color="auto"/>
        </w:pBdr>
        <w:rPr>
          <w:szCs w:val="24"/>
        </w:rPr>
      </w:pPr>
      <w:r w:rsidRPr="005A51A4">
        <w:rPr>
          <w:szCs w:val="24"/>
        </w:rPr>
        <w:t>tel. 46 394901, faks. 46 394909</w:t>
      </w:r>
      <w:r w:rsidRPr="00855EAD">
        <w:rPr>
          <w:szCs w:val="24"/>
        </w:rPr>
        <w:t xml:space="preserve">, el. paštas </w:t>
      </w:r>
      <w:r w:rsidR="00855EAD" w:rsidRPr="00855EAD">
        <w:rPr>
          <w:szCs w:val="24"/>
        </w:rPr>
        <w:t>ausra.zemaitiene@effem.com</w:t>
      </w:r>
    </w:p>
    <w:p w14:paraId="5F00700E" w14:textId="77777777" w:rsidR="00C8330D" w:rsidRPr="00DE5D49" w:rsidRDefault="00C8330D" w:rsidP="00C8330D">
      <w:pPr>
        <w:rPr>
          <w:sz w:val="22"/>
          <w:szCs w:val="22"/>
        </w:rPr>
      </w:pPr>
    </w:p>
    <w:p w14:paraId="2ED7A189" w14:textId="451ED4DE" w:rsidR="00C8330D" w:rsidRDefault="00C8330D" w:rsidP="00C8330D">
      <w:pPr>
        <w:pBdr>
          <w:bottom w:val="single" w:sz="4" w:space="1" w:color="auto"/>
        </w:pBdr>
        <w:rPr>
          <w:sz w:val="22"/>
          <w:szCs w:val="22"/>
        </w:rPr>
      </w:pPr>
    </w:p>
    <w:p w14:paraId="215CD432" w14:textId="77777777" w:rsidR="00C8330D" w:rsidRPr="00DE5D49" w:rsidRDefault="00C8330D" w:rsidP="00C8330D">
      <w:pPr>
        <w:pBdr>
          <w:bottom w:val="single" w:sz="4" w:space="1" w:color="auto"/>
        </w:pBdr>
        <w:rPr>
          <w:sz w:val="22"/>
          <w:szCs w:val="22"/>
        </w:rPr>
      </w:pPr>
    </w:p>
    <w:p w14:paraId="01454A53" w14:textId="77777777" w:rsidR="00C8330D" w:rsidRPr="005A51A4" w:rsidRDefault="00C8330D" w:rsidP="00C8330D">
      <w:pPr>
        <w:pBdr>
          <w:bottom w:val="single" w:sz="4" w:space="1" w:color="auto"/>
        </w:pBdr>
        <w:rPr>
          <w:szCs w:val="24"/>
        </w:rPr>
      </w:pPr>
      <w:r w:rsidRPr="005A51A4">
        <w:rPr>
          <w:b/>
          <w:szCs w:val="24"/>
        </w:rPr>
        <w:t>UAB „Mars Lietuva“</w:t>
      </w:r>
      <w:r w:rsidRPr="005A51A4">
        <w:rPr>
          <w:szCs w:val="24"/>
        </w:rPr>
        <w:t xml:space="preserve"> Statybininkų g. 2 Gargždai LT-96155 Klaipėdos r. sav., tel. 46 394901</w:t>
      </w:r>
    </w:p>
    <w:p w14:paraId="5A41028E" w14:textId="77777777" w:rsidR="00C8330D" w:rsidRPr="00DE5D49" w:rsidRDefault="00C8330D" w:rsidP="00C8330D">
      <w:pPr>
        <w:jc w:val="center"/>
        <w:rPr>
          <w:sz w:val="18"/>
          <w:szCs w:val="18"/>
        </w:rPr>
      </w:pPr>
      <w:r w:rsidRPr="00DE5D49">
        <w:rPr>
          <w:sz w:val="18"/>
          <w:szCs w:val="18"/>
        </w:rPr>
        <w:t>(Ūkinės veiklos objekto pavadinimas, adresas, telefonas)</w:t>
      </w:r>
    </w:p>
    <w:p w14:paraId="0B0BE878" w14:textId="77777777" w:rsidR="00C8330D" w:rsidRPr="00DE5D49" w:rsidRDefault="00C8330D" w:rsidP="00C8330D">
      <w:pPr>
        <w:rPr>
          <w:sz w:val="22"/>
          <w:szCs w:val="22"/>
        </w:rPr>
      </w:pPr>
    </w:p>
    <w:p w14:paraId="100A13A6" w14:textId="77777777" w:rsidR="00C8330D" w:rsidRPr="00DE5D49" w:rsidRDefault="00C8330D" w:rsidP="00C8330D">
      <w:pPr>
        <w:rPr>
          <w:sz w:val="22"/>
          <w:szCs w:val="22"/>
        </w:rPr>
      </w:pPr>
    </w:p>
    <w:p w14:paraId="6DA07948" w14:textId="77777777" w:rsidR="00C8330D" w:rsidRPr="00DE5D49" w:rsidRDefault="00C8330D" w:rsidP="00C8330D">
      <w:pPr>
        <w:rPr>
          <w:sz w:val="22"/>
          <w:szCs w:val="22"/>
        </w:rPr>
      </w:pPr>
    </w:p>
    <w:p w14:paraId="40599EEA" w14:textId="74C12B16" w:rsidR="00176F73" w:rsidRDefault="009D2F2E" w:rsidP="00C8330D">
      <w:pPr>
        <w:pBdr>
          <w:bottom w:val="single" w:sz="4" w:space="1" w:color="auto"/>
        </w:pBdr>
        <w:rPr>
          <w:szCs w:val="24"/>
        </w:rPr>
      </w:pPr>
      <w:r w:rsidRPr="005A51A4">
        <w:rPr>
          <w:b/>
          <w:bCs/>
          <w:szCs w:val="24"/>
        </w:rPr>
        <w:t>Aistė Jančiauskaitė</w:t>
      </w:r>
      <w:r w:rsidRPr="005A51A4">
        <w:rPr>
          <w:szCs w:val="24"/>
        </w:rPr>
        <w:t>, aplinkos</w:t>
      </w:r>
      <w:r w:rsidR="00711F28">
        <w:rPr>
          <w:szCs w:val="24"/>
        </w:rPr>
        <w:t>augos</w:t>
      </w:r>
      <w:r w:rsidRPr="005A51A4">
        <w:rPr>
          <w:szCs w:val="24"/>
        </w:rPr>
        <w:t xml:space="preserve"> inžinierė, tel.</w:t>
      </w:r>
      <w:r w:rsidR="002747D1" w:rsidRPr="005A51A4">
        <w:rPr>
          <w:szCs w:val="24"/>
        </w:rPr>
        <w:t>46 394935</w:t>
      </w:r>
      <w:r w:rsidRPr="005A51A4">
        <w:rPr>
          <w:szCs w:val="24"/>
        </w:rPr>
        <w:t xml:space="preserve">, el. p. </w:t>
      </w:r>
      <w:r w:rsidR="00855EAD" w:rsidRPr="00855EAD">
        <w:rPr>
          <w:szCs w:val="24"/>
        </w:rPr>
        <w:t>aiste.janciauskaite@effem.com</w:t>
      </w:r>
    </w:p>
    <w:p w14:paraId="42CC6ED6" w14:textId="79AEAE25" w:rsidR="00855EAD" w:rsidRDefault="00855EAD" w:rsidP="00855EAD">
      <w:pPr>
        <w:pBdr>
          <w:bottom w:val="single" w:sz="4" w:space="1" w:color="auto"/>
        </w:pBdr>
        <w:rPr>
          <w:color w:val="000000"/>
          <w:shd w:val="clear" w:color="auto" w:fill="FFFFFF"/>
        </w:rPr>
      </w:pPr>
      <w:bookmarkStart w:id="0" w:name="_Hlk73118630"/>
      <w:r w:rsidRPr="00855EAD">
        <w:rPr>
          <w:b/>
          <w:bCs/>
          <w:color w:val="000000"/>
          <w:shd w:val="clear" w:color="auto" w:fill="FFFFFF"/>
        </w:rPr>
        <w:t>Artūras Janutis</w:t>
      </w:r>
      <w:r>
        <w:rPr>
          <w:color w:val="000000"/>
          <w:shd w:val="clear" w:color="auto" w:fill="FFFFFF"/>
        </w:rPr>
        <w:t>,</w:t>
      </w:r>
      <w:r w:rsidRPr="00855EAD">
        <w:rPr>
          <w:color w:val="000000"/>
          <w:shd w:val="clear" w:color="auto" w:fill="FFFFFF"/>
        </w:rPr>
        <w:t xml:space="preserve"> darbuotojų saugos ir aplinkosaugos skyriaus vadovas</w:t>
      </w:r>
      <w:r>
        <w:rPr>
          <w:color w:val="000000"/>
          <w:shd w:val="clear" w:color="auto" w:fill="FFFFFF"/>
        </w:rPr>
        <w:t>,</w:t>
      </w:r>
    </w:p>
    <w:p w14:paraId="4DA2231F" w14:textId="436D8C9A" w:rsidR="00855EAD" w:rsidRDefault="00855EAD" w:rsidP="00855EAD">
      <w:pPr>
        <w:pBdr>
          <w:bottom w:val="single" w:sz="4" w:space="1" w:color="auto"/>
        </w:pBdr>
        <w:rPr>
          <w:rFonts w:ascii="Calibri" w:hAnsi="Calibri"/>
          <w:color w:val="000000"/>
          <w:shd w:val="clear" w:color="auto" w:fill="FFFFFF"/>
        </w:rPr>
      </w:pPr>
      <w:bookmarkStart w:id="1" w:name="_Hlk73298903"/>
      <w:r w:rsidRPr="00855EAD">
        <w:rPr>
          <w:color w:val="000000"/>
          <w:shd w:val="clear" w:color="auto" w:fill="FFFFFF"/>
        </w:rPr>
        <w:t xml:space="preserve">el. p. </w:t>
      </w:r>
      <w:r w:rsidRPr="00855EAD">
        <w:t>arturas.janutis@effem.</w:t>
      </w:r>
      <w:bookmarkEnd w:id="0"/>
      <w:bookmarkEnd w:id="1"/>
      <w:r w:rsidRPr="00855EAD">
        <w:t>com</w:t>
      </w:r>
    </w:p>
    <w:p w14:paraId="6A6781AB" w14:textId="77777777" w:rsidR="00855EAD" w:rsidRPr="00DE5D49" w:rsidRDefault="00855EAD" w:rsidP="00855EAD">
      <w:pPr>
        <w:jc w:val="center"/>
        <w:rPr>
          <w:sz w:val="18"/>
          <w:szCs w:val="18"/>
        </w:rPr>
      </w:pPr>
      <w:r w:rsidRPr="00DE5D49">
        <w:rPr>
          <w:sz w:val="18"/>
          <w:szCs w:val="18"/>
        </w:rPr>
        <w:t>(Kontaktinio asmens duomenys, telefono, fakso Nr., el. pašto adresas)</w:t>
      </w:r>
    </w:p>
    <w:p w14:paraId="59A6ADD4" w14:textId="77777777" w:rsidR="00855EAD" w:rsidRPr="00DE5D49" w:rsidRDefault="00855EAD" w:rsidP="00C8330D">
      <w:pPr>
        <w:jc w:val="center"/>
        <w:rPr>
          <w:sz w:val="16"/>
          <w:szCs w:val="16"/>
        </w:rPr>
      </w:pPr>
    </w:p>
    <w:p w14:paraId="06BB0462" w14:textId="77777777" w:rsidR="00BF01A5" w:rsidRPr="00DE5D49" w:rsidRDefault="00BF01A5" w:rsidP="00D013F7">
      <w:pPr>
        <w:suppressAutoHyphens/>
        <w:textAlignment w:val="baseline"/>
        <w:rPr>
          <w:lang w:eastAsia="lt-LT"/>
        </w:rPr>
      </w:pPr>
    </w:p>
    <w:p w14:paraId="4FA3E670" w14:textId="77777777" w:rsidR="00BF01A5" w:rsidRPr="00DE5D49" w:rsidRDefault="00BF01A5" w:rsidP="00D013F7">
      <w:pPr>
        <w:suppressAutoHyphens/>
        <w:textAlignment w:val="baseline"/>
        <w:rPr>
          <w:lang w:eastAsia="lt-LT"/>
        </w:rPr>
      </w:pPr>
    </w:p>
    <w:p w14:paraId="5DCC316D" w14:textId="467D9E6B" w:rsidR="00BF01A5" w:rsidRPr="008C671C" w:rsidRDefault="002B3863" w:rsidP="00D013F7">
      <w:pPr>
        <w:suppressAutoHyphens/>
        <w:textAlignment w:val="baseline"/>
        <w:rPr>
          <w:szCs w:val="24"/>
          <w:lang w:eastAsia="lt-LT"/>
        </w:rPr>
      </w:pPr>
      <w:r w:rsidRPr="008C671C">
        <w:rPr>
          <w:szCs w:val="24"/>
          <w:u w:val="single"/>
          <w:lang w:eastAsia="lt-LT"/>
        </w:rPr>
        <w:t>Taisyklių 1 priede nurodyta veiklos rūšis, kurią atitinka įrenginys</w:t>
      </w:r>
      <w:r w:rsidR="008D4DA3" w:rsidRPr="008C671C">
        <w:rPr>
          <w:szCs w:val="24"/>
          <w:lang w:eastAsia="lt-LT"/>
        </w:rPr>
        <w:t>:</w:t>
      </w:r>
    </w:p>
    <w:p w14:paraId="5BC48791" w14:textId="77777777" w:rsidR="008C671C" w:rsidRPr="008C671C" w:rsidRDefault="008C671C" w:rsidP="008C671C">
      <w:pPr>
        <w:jc w:val="both"/>
        <w:rPr>
          <w:szCs w:val="24"/>
          <w:lang w:eastAsia="lt-LT"/>
        </w:rPr>
      </w:pPr>
      <w:r w:rsidRPr="008C671C">
        <w:rPr>
          <w:szCs w:val="24"/>
          <w:lang w:eastAsia="lt-LT"/>
        </w:rPr>
        <w:t xml:space="preserve">6.4. skerdyklų ir maisto pramonės įrenginių eksploatavimas: </w:t>
      </w:r>
    </w:p>
    <w:p w14:paraId="1D91B878" w14:textId="77777777" w:rsidR="008C671C" w:rsidRPr="008C671C" w:rsidRDefault="008C671C" w:rsidP="008C671C">
      <w:pPr>
        <w:jc w:val="both"/>
        <w:rPr>
          <w:szCs w:val="24"/>
          <w:lang w:eastAsia="lt-LT"/>
        </w:rPr>
      </w:pPr>
      <w:r w:rsidRPr="008C671C">
        <w:rPr>
          <w:szCs w:val="24"/>
          <w:lang w:eastAsia="lt-LT"/>
        </w:rPr>
        <w:t xml:space="preserve">6.4.2. apdorojimo ir perdirbimo veikla (išskyrus atvejus, kai šiame punkte nurodytos perdirbtos ar neperdirbtos žaliavos tik pakuojamos) maisto produktams arba gyvulių pašarams gaminti iš: </w:t>
      </w:r>
    </w:p>
    <w:p w14:paraId="7A5E918E" w14:textId="77777777" w:rsidR="008C671C" w:rsidRPr="008C671C" w:rsidRDefault="008C671C" w:rsidP="008C671C">
      <w:pPr>
        <w:jc w:val="both"/>
        <w:rPr>
          <w:szCs w:val="24"/>
          <w:lang w:eastAsia="lt-LT"/>
        </w:rPr>
      </w:pPr>
      <w:r w:rsidRPr="008C671C">
        <w:rPr>
          <w:b/>
          <w:bCs/>
          <w:i/>
          <w:iCs/>
          <w:szCs w:val="24"/>
          <w:lang w:eastAsia="lt-LT"/>
        </w:rPr>
        <w:t>6.4.2.1. gyvulinės žaliavos (išskyrus pieną), kai galutinio produkto gamybos pajėgumas didesnis kaip 75 tonos per dieną</w:t>
      </w:r>
      <w:r w:rsidRPr="008C671C">
        <w:rPr>
          <w:szCs w:val="24"/>
          <w:lang w:eastAsia="lt-LT"/>
        </w:rPr>
        <w:t>.</w:t>
      </w:r>
    </w:p>
    <w:p w14:paraId="5C335047" w14:textId="379B92BA" w:rsidR="008C671C" w:rsidRPr="008C671C" w:rsidRDefault="008C671C" w:rsidP="00D013F7">
      <w:pPr>
        <w:suppressAutoHyphens/>
        <w:textAlignment w:val="baseline"/>
        <w:rPr>
          <w:szCs w:val="24"/>
          <w:lang w:eastAsia="lt-LT"/>
        </w:rPr>
      </w:pPr>
    </w:p>
    <w:p w14:paraId="6658C8BA" w14:textId="77197BA2" w:rsidR="008C671C" w:rsidRPr="008C671C" w:rsidRDefault="008C671C" w:rsidP="00D013F7">
      <w:pPr>
        <w:suppressAutoHyphens/>
        <w:textAlignment w:val="baseline"/>
        <w:rPr>
          <w:szCs w:val="24"/>
          <w:lang w:eastAsia="lt-LT"/>
        </w:rPr>
      </w:pPr>
    </w:p>
    <w:p w14:paraId="27A8DD8E" w14:textId="77777777" w:rsidR="008C671C" w:rsidRPr="008C671C" w:rsidRDefault="008C671C" w:rsidP="00D013F7">
      <w:pPr>
        <w:suppressAutoHyphens/>
        <w:textAlignment w:val="baseline"/>
        <w:rPr>
          <w:lang w:eastAsia="lt-LT"/>
        </w:rPr>
      </w:pPr>
    </w:p>
    <w:p w14:paraId="7D90FB29" w14:textId="77777777" w:rsidR="009A3AC4" w:rsidRPr="00DE5D49" w:rsidRDefault="009A3AC4"/>
    <w:p w14:paraId="3E00488F" w14:textId="77777777" w:rsidR="009A3AC4" w:rsidRPr="00DE5D49" w:rsidRDefault="009A3AC4">
      <w:pPr>
        <w:sectPr w:rsidR="009A3AC4" w:rsidRPr="00DE5D49" w:rsidSect="009A3AC4">
          <w:headerReference w:type="even" r:id="rId9"/>
          <w:headerReference w:type="default" r:id="rId10"/>
          <w:footerReference w:type="even" r:id="rId11"/>
          <w:footerReference w:type="default" r:id="rId12"/>
          <w:headerReference w:type="first" r:id="rId13"/>
          <w:footerReference w:type="first" r:id="rId14"/>
          <w:pgSz w:w="11906" w:h="16838"/>
          <w:pgMar w:top="1418" w:right="567" w:bottom="851" w:left="1701" w:header="567" w:footer="567" w:gutter="0"/>
          <w:cols w:space="1296"/>
          <w:docGrid w:linePitch="360"/>
        </w:sectPr>
      </w:pPr>
    </w:p>
    <w:p w14:paraId="2BEC68BF" w14:textId="77777777" w:rsidR="009A3AC4" w:rsidRPr="00DE5D49" w:rsidRDefault="009A3AC4"/>
    <w:p w14:paraId="277B3637" w14:textId="77777777" w:rsidR="0047001C" w:rsidRPr="00DE5D49" w:rsidRDefault="0047001C" w:rsidP="0047001C">
      <w:pPr>
        <w:suppressAutoHyphens/>
        <w:jc w:val="center"/>
        <w:textAlignment w:val="baseline"/>
        <w:rPr>
          <w:b/>
          <w:sz w:val="22"/>
          <w:szCs w:val="24"/>
          <w:lang w:eastAsia="lt-LT"/>
        </w:rPr>
      </w:pPr>
      <w:r w:rsidRPr="00DE5D49">
        <w:rPr>
          <w:b/>
          <w:sz w:val="22"/>
          <w:szCs w:val="24"/>
          <w:lang w:eastAsia="lt-LT"/>
        </w:rPr>
        <w:t>I. BENDRO POBŪDŽIO INFORMACIJA</w:t>
      </w:r>
    </w:p>
    <w:p w14:paraId="3CDB92C1" w14:textId="77777777" w:rsidR="00FF5111" w:rsidRPr="00DE5D49" w:rsidRDefault="00FF5111" w:rsidP="00EC4401">
      <w:pPr>
        <w:suppressAutoHyphens/>
        <w:textAlignment w:val="baseline"/>
        <w:rPr>
          <w:b/>
          <w:sz w:val="22"/>
          <w:szCs w:val="24"/>
          <w:lang w:eastAsia="lt-LT"/>
        </w:rPr>
      </w:pPr>
    </w:p>
    <w:p w14:paraId="4E99C77C" w14:textId="4C9EA595" w:rsidR="00835D8B" w:rsidRPr="00853E4D" w:rsidRDefault="00835D8B" w:rsidP="00835D8B">
      <w:pPr>
        <w:suppressAutoHyphens/>
        <w:textAlignment w:val="baseline"/>
        <w:rPr>
          <w:b/>
          <w:szCs w:val="24"/>
          <w:lang w:eastAsia="lt-LT"/>
        </w:rPr>
      </w:pPr>
      <w:r w:rsidRPr="00853E4D">
        <w:rPr>
          <w:b/>
          <w:szCs w:val="24"/>
          <w:lang w:eastAsia="lt-LT"/>
        </w:rPr>
        <w:t xml:space="preserve">1. </w:t>
      </w:r>
      <w:r w:rsidR="00FF5111" w:rsidRPr="00853E4D">
        <w:rPr>
          <w:b/>
          <w:szCs w:val="24"/>
          <w:lang w:eastAsia="lt-LT"/>
        </w:rPr>
        <w:t>Informacija apie vietos sąlygas: įrenginio eksploatavimo vieta, t</w:t>
      </w:r>
      <w:r w:rsidRPr="00853E4D">
        <w:rPr>
          <w:b/>
          <w:szCs w:val="24"/>
          <w:lang w:eastAsia="lt-LT"/>
        </w:rPr>
        <w:t>rumpa vietovės charakteristika</w:t>
      </w:r>
    </w:p>
    <w:p w14:paraId="7C86C3EC" w14:textId="419D10AA" w:rsidR="00835D8B" w:rsidRDefault="00835D8B" w:rsidP="00C76333">
      <w:pPr>
        <w:ind w:firstLine="1298"/>
        <w:jc w:val="both"/>
        <w:rPr>
          <w:szCs w:val="24"/>
          <w:lang w:eastAsia="lt-LT"/>
        </w:rPr>
      </w:pPr>
    </w:p>
    <w:p w14:paraId="3F510248" w14:textId="66187C6D" w:rsidR="007454C2" w:rsidRPr="00FF7914" w:rsidRDefault="001537CC" w:rsidP="007454C2">
      <w:pPr>
        <w:ind w:firstLine="1298"/>
        <w:jc w:val="both"/>
        <w:rPr>
          <w:szCs w:val="24"/>
          <w:lang w:eastAsia="lt-LT"/>
        </w:rPr>
      </w:pPr>
      <w:r w:rsidRPr="00FF7914">
        <w:rPr>
          <w:szCs w:val="24"/>
          <w:lang w:eastAsia="lt-LT"/>
        </w:rPr>
        <w:t>UAB „Mars Lietuva“ ūkinę veiklą vykdo Gargždų miesto pramoninio rajono sanitarinės apsaugos zonos ribose</w:t>
      </w:r>
      <w:r w:rsidR="00184011">
        <w:rPr>
          <w:szCs w:val="24"/>
          <w:lang w:eastAsia="lt-LT"/>
        </w:rPr>
        <w:t>.</w:t>
      </w:r>
      <w:r w:rsidRPr="00FF7914">
        <w:rPr>
          <w:szCs w:val="24"/>
          <w:lang w:eastAsia="lt-LT"/>
        </w:rPr>
        <w:t xml:space="preserve"> </w:t>
      </w:r>
      <w:r w:rsidR="00FF7914" w:rsidRPr="00FF7914">
        <w:rPr>
          <w:szCs w:val="24"/>
          <w:lang w:eastAsia="lt-LT"/>
        </w:rPr>
        <w:t>Gargždų pramonės įmonių, vykdančių ūkinę komercinę veiklą, sanitarinių apsaugos zonų ribų specialusis planas patvirtintas Klaipėdos rajono Savivaldybės tarybos 2007-08-30 sprendimu Nr. T11-189.</w:t>
      </w:r>
      <w:r w:rsidR="00C004FB" w:rsidRPr="00C004FB">
        <w:rPr>
          <w:rFonts w:asciiTheme="minorHAnsi" w:eastAsiaTheme="minorHAnsi" w:hAnsiTheme="minorHAnsi" w:cstheme="minorBidi"/>
          <w:szCs w:val="24"/>
        </w:rPr>
        <w:t xml:space="preserve"> </w:t>
      </w:r>
      <w:r w:rsidR="00C004FB" w:rsidRPr="00C004FB">
        <w:rPr>
          <w:szCs w:val="24"/>
          <w:lang w:eastAsia="lt-LT"/>
        </w:rPr>
        <w:t xml:space="preserve">Klaipėdos rajono savivaldybės </w:t>
      </w:r>
      <w:r w:rsidR="00E90DDD">
        <w:rPr>
          <w:szCs w:val="24"/>
          <w:lang w:eastAsia="lt-LT"/>
        </w:rPr>
        <w:t xml:space="preserve">teritorijos </w:t>
      </w:r>
      <w:r w:rsidR="00C004FB" w:rsidRPr="00C004FB">
        <w:rPr>
          <w:szCs w:val="24"/>
          <w:lang w:eastAsia="lt-LT"/>
        </w:rPr>
        <w:t>bendrajame plane UAB „Mars Lietuva“ teritorija nepriskirta gamtinio karkaso geoekologinėms takoskyroms, nepatenką į geoekologiniams migracijos koridoriams priskirtus slėnių teritorijų ruožus bei vidinio stabilizavimo arealus</w:t>
      </w:r>
      <w:r w:rsidR="00E90DDD">
        <w:rPr>
          <w:szCs w:val="24"/>
          <w:lang w:eastAsia="lt-LT"/>
        </w:rPr>
        <w:t xml:space="preserve">, be to, </w:t>
      </w:r>
      <w:r w:rsidR="007454C2" w:rsidRPr="00FF7914">
        <w:rPr>
          <w:szCs w:val="24"/>
          <w:lang w:eastAsia="lt-LT"/>
        </w:rPr>
        <w:t>bendrajame plane</w:t>
      </w:r>
      <w:r w:rsidR="00FF7914" w:rsidRPr="00FF7914">
        <w:rPr>
          <w:szCs w:val="24"/>
          <w:lang w:eastAsia="lt-LT"/>
        </w:rPr>
        <w:t xml:space="preserve"> </w:t>
      </w:r>
      <w:r w:rsidR="007454C2" w:rsidRPr="00FF7914">
        <w:rPr>
          <w:szCs w:val="24"/>
          <w:lang w:eastAsia="lt-LT"/>
        </w:rPr>
        <w:t>numatyta vystyti esamą Gargždų miesto pramoninę zoną</w:t>
      </w:r>
      <w:r w:rsidR="00FF7914" w:rsidRPr="00FF7914">
        <w:rPr>
          <w:szCs w:val="24"/>
          <w:lang w:eastAsia="lt-LT"/>
        </w:rPr>
        <w:t xml:space="preserve"> </w:t>
      </w:r>
      <w:r w:rsidR="00132112" w:rsidRPr="00FF7914">
        <w:rPr>
          <w:szCs w:val="24"/>
          <w:lang w:eastAsia="lt-LT"/>
        </w:rPr>
        <w:t xml:space="preserve">vakarų – pietvakarių kryptimi </w:t>
      </w:r>
      <w:r w:rsidR="00637804">
        <w:rPr>
          <w:szCs w:val="24"/>
          <w:lang w:eastAsia="lt-LT"/>
        </w:rPr>
        <w:t>nuo</w:t>
      </w:r>
      <w:r w:rsidR="00FF7914" w:rsidRPr="00FF7914">
        <w:rPr>
          <w:szCs w:val="24"/>
          <w:lang w:eastAsia="lt-LT"/>
        </w:rPr>
        <w:t xml:space="preserve"> UAB „Mars Lietuva“ žemės sklypo</w:t>
      </w:r>
      <w:r w:rsidR="00132112">
        <w:rPr>
          <w:szCs w:val="24"/>
          <w:lang w:eastAsia="lt-LT"/>
        </w:rPr>
        <w:t>.</w:t>
      </w:r>
      <w:r w:rsidR="007454C2" w:rsidRPr="00FF7914">
        <w:rPr>
          <w:szCs w:val="24"/>
          <w:lang w:eastAsia="lt-LT"/>
        </w:rPr>
        <w:t xml:space="preserve"> </w:t>
      </w:r>
    </w:p>
    <w:p w14:paraId="729995F0" w14:textId="2A09897B" w:rsidR="008041B2" w:rsidRPr="008041B2" w:rsidRDefault="00E90DDD" w:rsidP="008041B2">
      <w:pPr>
        <w:ind w:firstLine="1298"/>
        <w:jc w:val="both"/>
        <w:rPr>
          <w:szCs w:val="24"/>
          <w:lang w:eastAsia="lt-LT"/>
        </w:rPr>
      </w:pPr>
      <w:r w:rsidRPr="00E90DDD">
        <w:rPr>
          <w:szCs w:val="24"/>
          <w:lang w:eastAsia="lt-LT"/>
        </w:rPr>
        <w:t>UAB „Mars Lietuva“ veikla kraštovaizdžiui, vietovės reljefui įtakos nedar</w:t>
      </w:r>
      <w:r w:rsidR="00C46330">
        <w:rPr>
          <w:szCs w:val="24"/>
          <w:lang w:eastAsia="lt-LT"/>
        </w:rPr>
        <w:t xml:space="preserve">o. </w:t>
      </w:r>
      <w:r w:rsidR="00504F53" w:rsidRPr="00504F53">
        <w:rPr>
          <w:szCs w:val="24"/>
          <w:lang w:eastAsia="lt-LT"/>
        </w:rPr>
        <w:t xml:space="preserve">UAB „Mars Lietuva“ ūkinėje veikloje </w:t>
      </w:r>
      <w:r w:rsidR="008041B2" w:rsidRPr="008041B2">
        <w:rPr>
          <w:szCs w:val="24"/>
          <w:lang w:eastAsia="lt-LT"/>
        </w:rPr>
        <w:t xml:space="preserve">nevyksta </w:t>
      </w:r>
      <w:r w:rsidR="00504F53" w:rsidRPr="00504F53">
        <w:rPr>
          <w:szCs w:val="24"/>
          <w:lang w:eastAsia="lt-LT"/>
        </w:rPr>
        <w:t>natūralių gamtos komponentų – vandens išteklių, žemės, dirvožemio ar biologinės įvairovės naudojimas</w:t>
      </w:r>
      <w:r w:rsidR="008041B2">
        <w:rPr>
          <w:szCs w:val="24"/>
          <w:lang w:eastAsia="lt-LT"/>
        </w:rPr>
        <w:t xml:space="preserve"> ir nesusidaro </w:t>
      </w:r>
      <w:r w:rsidR="00637804">
        <w:rPr>
          <w:szCs w:val="24"/>
          <w:lang w:eastAsia="lt-LT"/>
        </w:rPr>
        <w:t xml:space="preserve">reikšmingos </w:t>
      </w:r>
      <w:r w:rsidR="008041B2" w:rsidRPr="008041B2">
        <w:rPr>
          <w:szCs w:val="24"/>
          <w:lang w:eastAsia="lt-LT"/>
        </w:rPr>
        <w:t>vibracijos, šviesos, šilumos, jonizuojančiosios ir elektromagnetinės spinduliuotės šaltinių</w:t>
      </w:r>
      <w:r w:rsidR="008041B2">
        <w:rPr>
          <w:szCs w:val="24"/>
          <w:lang w:eastAsia="lt-LT"/>
        </w:rPr>
        <w:t>.</w:t>
      </w:r>
      <w:r w:rsidR="008041B2" w:rsidRPr="008041B2">
        <w:rPr>
          <w:szCs w:val="24"/>
          <w:lang w:eastAsia="lt-LT"/>
        </w:rPr>
        <w:t xml:space="preserve"> </w:t>
      </w:r>
    </w:p>
    <w:p w14:paraId="785DEE16" w14:textId="7A45266B" w:rsidR="007454C2" w:rsidRDefault="00C41480" w:rsidP="00C76333">
      <w:pPr>
        <w:ind w:firstLine="1298"/>
        <w:jc w:val="both"/>
        <w:rPr>
          <w:szCs w:val="24"/>
          <w:lang w:eastAsia="lt-LT"/>
        </w:rPr>
      </w:pPr>
      <w:r w:rsidRPr="00C41480">
        <w:rPr>
          <w:szCs w:val="24"/>
          <w:lang w:eastAsia="lt-LT"/>
        </w:rPr>
        <w:t xml:space="preserve">UAB „Mars Lietuva“ veiklą reglamentuoja maisto pramonei skirti europiniai ir nacionaliniai teisės aktai, kurių reikalavimų </w:t>
      </w:r>
      <w:r w:rsidR="00132112">
        <w:rPr>
          <w:szCs w:val="24"/>
          <w:lang w:eastAsia="lt-LT"/>
        </w:rPr>
        <w:t>laikymąsi</w:t>
      </w:r>
      <w:r w:rsidRPr="00C41480">
        <w:rPr>
          <w:szCs w:val="24"/>
          <w:lang w:eastAsia="lt-LT"/>
        </w:rPr>
        <w:t xml:space="preserve"> griežtai kontroliuoja įgalioti įmonės darbuotojai bei Valstybinė maisto ir veterinarijos tarnyba. Įmonėje taikomos visos įmanomos biologinės taršos prevencijos priemonės: žaliavų</w:t>
      </w:r>
      <w:r w:rsidR="00637804">
        <w:rPr>
          <w:szCs w:val="24"/>
          <w:lang w:eastAsia="lt-LT"/>
        </w:rPr>
        <w:t xml:space="preserve"> laikymo </w:t>
      </w:r>
      <w:r w:rsidRPr="00C41480">
        <w:rPr>
          <w:szCs w:val="24"/>
          <w:lang w:eastAsia="lt-LT"/>
        </w:rPr>
        <w:t>ir gamybos technologinių parametrų kontrolė, patalpų ir įrengimų sanitarinė priežiūra, šalutinių gyvūninių produktų tvarkymas per trumpiausią įmanomą periodą.</w:t>
      </w:r>
    </w:p>
    <w:p w14:paraId="3DF604A9" w14:textId="4230F8EA" w:rsidR="00504F53" w:rsidRDefault="00C41480" w:rsidP="00C76333">
      <w:pPr>
        <w:ind w:firstLine="1298"/>
        <w:jc w:val="both"/>
        <w:rPr>
          <w:szCs w:val="24"/>
          <w:lang w:eastAsia="lt-LT"/>
        </w:rPr>
      </w:pPr>
      <w:r w:rsidRPr="00C41480">
        <w:rPr>
          <w:szCs w:val="24"/>
          <w:lang w:eastAsia="lt-LT"/>
        </w:rPr>
        <w:t xml:space="preserve">UAB „Mars Lietuva“ galiojančiame </w:t>
      </w:r>
      <w:r w:rsidR="00702654" w:rsidRPr="00C41480">
        <w:rPr>
          <w:szCs w:val="24"/>
          <w:lang w:eastAsia="lt-LT"/>
        </w:rPr>
        <w:t xml:space="preserve">nuo 2005-jų metų </w:t>
      </w:r>
      <w:r w:rsidRPr="00C41480">
        <w:rPr>
          <w:szCs w:val="24"/>
          <w:lang w:eastAsia="lt-LT"/>
        </w:rPr>
        <w:t>taršos integruotos prevencijos ir kontroles leidime yra nustat</w:t>
      </w:r>
      <w:r w:rsidR="00132112">
        <w:rPr>
          <w:szCs w:val="24"/>
          <w:lang w:eastAsia="lt-LT"/>
        </w:rPr>
        <w:t>omos</w:t>
      </w:r>
      <w:r w:rsidRPr="00C41480">
        <w:rPr>
          <w:szCs w:val="24"/>
          <w:lang w:eastAsia="lt-LT"/>
        </w:rPr>
        <w:t xml:space="preserve"> leistino poveikio aplink</w:t>
      </w:r>
      <w:r>
        <w:rPr>
          <w:szCs w:val="24"/>
          <w:lang w:eastAsia="lt-LT"/>
        </w:rPr>
        <w:t>ai</w:t>
      </w:r>
      <w:r w:rsidRPr="00C41480">
        <w:rPr>
          <w:szCs w:val="24"/>
          <w:lang w:eastAsia="lt-LT"/>
        </w:rPr>
        <w:t xml:space="preserve"> sąlygos, numat</w:t>
      </w:r>
      <w:r w:rsidR="00132112">
        <w:rPr>
          <w:szCs w:val="24"/>
          <w:lang w:eastAsia="lt-LT"/>
        </w:rPr>
        <w:t>omas</w:t>
      </w:r>
      <w:r w:rsidRPr="00C41480">
        <w:rPr>
          <w:szCs w:val="24"/>
          <w:lang w:eastAsia="lt-LT"/>
        </w:rPr>
        <w:t xml:space="preserve"> išmetamų ir išleidžiamų teršalų kontrolės planas. </w:t>
      </w:r>
      <w:r w:rsidR="004045EB">
        <w:rPr>
          <w:szCs w:val="24"/>
          <w:lang w:eastAsia="lt-LT"/>
        </w:rPr>
        <w:t>Taikydama</w:t>
      </w:r>
      <w:r w:rsidRPr="00C41480">
        <w:rPr>
          <w:szCs w:val="24"/>
          <w:lang w:eastAsia="lt-LT"/>
        </w:rPr>
        <w:t xml:space="preserve"> geriausi</w:t>
      </w:r>
      <w:r w:rsidR="004045EB">
        <w:rPr>
          <w:szCs w:val="24"/>
          <w:lang w:eastAsia="lt-LT"/>
        </w:rPr>
        <w:t>us</w:t>
      </w:r>
      <w:r w:rsidRPr="00C41480">
        <w:rPr>
          <w:szCs w:val="24"/>
          <w:lang w:eastAsia="lt-LT"/>
        </w:rPr>
        <w:t xml:space="preserve"> prieinam</w:t>
      </w:r>
      <w:r w:rsidR="004045EB">
        <w:rPr>
          <w:szCs w:val="24"/>
          <w:lang w:eastAsia="lt-LT"/>
        </w:rPr>
        <w:t>us</w:t>
      </w:r>
      <w:r w:rsidRPr="00C41480">
        <w:rPr>
          <w:szCs w:val="24"/>
          <w:lang w:eastAsia="lt-LT"/>
        </w:rPr>
        <w:t xml:space="preserve"> gamybos būd</w:t>
      </w:r>
      <w:r w:rsidR="004045EB">
        <w:rPr>
          <w:szCs w:val="24"/>
          <w:lang w:eastAsia="lt-LT"/>
        </w:rPr>
        <w:t>us</w:t>
      </w:r>
      <w:r w:rsidRPr="00C41480">
        <w:rPr>
          <w:szCs w:val="24"/>
          <w:lang w:eastAsia="lt-LT"/>
        </w:rPr>
        <w:t xml:space="preserve"> bei įgyvendindama aplinkosauginius projektus bendrovė sėkmingai optimiz</w:t>
      </w:r>
      <w:r w:rsidR="000464DE">
        <w:rPr>
          <w:szCs w:val="24"/>
          <w:lang w:eastAsia="lt-LT"/>
        </w:rPr>
        <w:t>avo</w:t>
      </w:r>
      <w:r w:rsidRPr="00C41480">
        <w:rPr>
          <w:szCs w:val="24"/>
          <w:lang w:eastAsia="lt-LT"/>
        </w:rPr>
        <w:t xml:space="preserve"> gamtos ir energijos išteklių vartojimą, užtikrina </w:t>
      </w:r>
      <w:r w:rsidR="000464DE">
        <w:rPr>
          <w:szCs w:val="24"/>
          <w:lang w:eastAsia="lt-LT"/>
        </w:rPr>
        <w:t xml:space="preserve">nuolatinį </w:t>
      </w:r>
      <w:r w:rsidR="00CD2D31">
        <w:rPr>
          <w:szCs w:val="24"/>
          <w:lang w:eastAsia="lt-LT"/>
        </w:rPr>
        <w:t>generuojamos</w:t>
      </w:r>
      <w:r w:rsidRPr="00C41480">
        <w:rPr>
          <w:szCs w:val="24"/>
          <w:lang w:eastAsia="lt-LT"/>
        </w:rPr>
        <w:t xml:space="preserve"> taršos mažinimą.</w:t>
      </w:r>
    </w:p>
    <w:p w14:paraId="17A5D2B1" w14:textId="01C57A35" w:rsidR="00412740" w:rsidRPr="00CD2D31" w:rsidRDefault="00412740" w:rsidP="00412740">
      <w:pPr>
        <w:ind w:firstLine="1298"/>
        <w:jc w:val="both"/>
        <w:rPr>
          <w:szCs w:val="24"/>
          <w:lang w:eastAsia="lt-LT"/>
        </w:rPr>
      </w:pPr>
      <w:r w:rsidRPr="00412740">
        <w:rPr>
          <w:szCs w:val="24"/>
          <w:lang w:eastAsia="lt-LT"/>
        </w:rPr>
        <w:t>UAB „Mars Lietuva“ yra inventorizuoti 3</w:t>
      </w:r>
      <w:r w:rsidR="0092074C" w:rsidRPr="0092074C">
        <w:rPr>
          <w:szCs w:val="24"/>
          <w:lang w:eastAsia="lt-LT"/>
        </w:rPr>
        <w:t>9</w:t>
      </w:r>
      <w:r w:rsidRPr="00412740">
        <w:rPr>
          <w:szCs w:val="24"/>
          <w:lang w:eastAsia="lt-LT"/>
        </w:rPr>
        <w:t xml:space="preserve"> stacionarūs aplinkos oro taršos šaltiniai, iš jų 3</w:t>
      </w:r>
      <w:r w:rsidR="0092074C">
        <w:rPr>
          <w:szCs w:val="24"/>
          <w:lang w:eastAsia="lt-LT"/>
        </w:rPr>
        <w:t>5</w:t>
      </w:r>
      <w:r w:rsidRPr="00412740">
        <w:rPr>
          <w:szCs w:val="24"/>
          <w:lang w:eastAsia="lt-LT"/>
        </w:rPr>
        <w:t xml:space="preserve"> organizuot</w:t>
      </w:r>
      <w:r w:rsidR="00635E77">
        <w:rPr>
          <w:szCs w:val="24"/>
          <w:lang w:eastAsia="lt-LT"/>
        </w:rPr>
        <w:t>i</w:t>
      </w:r>
      <w:r w:rsidRPr="00412740">
        <w:rPr>
          <w:szCs w:val="24"/>
          <w:lang w:eastAsia="lt-LT"/>
        </w:rPr>
        <w:t xml:space="preserve"> ir 4 neorganizuoti. </w:t>
      </w:r>
      <w:r w:rsidR="00635E77">
        <w:rPr>
          <w:szCs w:val="24"/>
          <w:lang w:eastAsia="lt-LT"/>
        </w:rPr>
        <w:t>Į</w:t>
      </w:r>
      <w:r w:rsidRPr="00412740">
        <w:rPr>
          <w:szCs w:val="24"/>
          <w:lang w:eastAsia="lt-LT"/>
        </w:rPr>
        <w:t xml:space="preserve"> aplinkos or</w:t>
      </w:r>
      <w:r w:rsidR="00635E77">
        <w:rPr>
          <w:szCs w:val="24"/>
          <w:lang w:eastAsia="lt-LT"/>
        </w:rPr>
        <w:t xml:space="preserve">ą numatoma </w:t>
      </w:r>
      <w:r w:rsidR="00635E77" w:rsidRPr="00517808">
        <w:rPr>
          <w:szCs w:val="24"/>
          <w:lang w:eastAsia="lt-LT"/>
        </w:rPr>
        <w:t>išmesti</w:t>
      </w:r>
      <w:r w:rsidRPr="00412740">
        <w:rPr>
          <w:szCs w:val="24"/>
          <w:lang w:eastAsia="lt-LT"/>
        </w:rPr>
        <w:t xml:space="preserve"> </w:t>
      </w:r>
      <w:r w:rsidR="00517808" w:rsidRPr="003979E4">
        <w:rPr>
          <w:szCs w:val="24"/>
          <w:lang w:eastAsia="lt-LT"/>
        </w:rPr>
        <w:t>19,7906</w:t>
      </w:r>
      <w:r w:rsidRPr="003979E4">
        <w:rPr>
          <w:szCs w:val="24"/>
          <w:lang w:eastAsia="lt-LT"/>
        </w:rPr>
        <w:t> t</w:t>
      </w:r>
      <w:r w:rsidRPr="00412740">
        <w:rPr>
          <w:szCs w:val="24"/>
          <w:lang w:eastAsia="lt-LT"/>
        </w:rPr>
        <w:t>/m</w:t>
      </w:r>
      <w:r w:rsidR="00635E77" w:rsidRPr="00517808">
        <w:rPr>
          <w:szCs w:val="24"/>
          <w:lang w:eastAsia="lt-LT"/>
        </w:rPr>
        <w:t xml:space="preserve">, </w:t>
      </w:r>
      <w:r w:rsidR="00635E77" w:rsidRPr="00CD2D31">
        <w:rPr>
          <w:szCs w:val="24"/>
          <w:lang w:eastAsia="lt-LT"/>
        </w:rPr>
        <w:t xml:space="preserve">įskaitant </w:t>
      </w:r>
      <w:r w:rsidR="00351581" w:rsidRPr="00CD2D31">
        <w:rPr>
          <w:szCs w:val="24"/>
          <w:lang w:eastAsia="lt-LT"/>
        </w:rPr>
        <w:t>13,</w:t>
      </w:r>
      <w:r w:rsidR="003979E4" w:rsidRPr="00CD2D31">
        <w:rPr>
          <w:szCs w:val="24"/>
          <w:lang w:eastAsia="lt-LT"/>
        </w:rPr>
        <w:t>4107</w:t>
      </w:r>
      <w:r w:rsidR="00635E77" w:rsidRPr="00CD2D31">
        <w:rPr>
          <w:szCs w:val="24"/>
          <w:lang w:eastAsia="lt-LT"/>
        </w:rPr>
        <w:t xml:space="preserve"> t/m </w:t>
      </w:r>
      <w:r w:rsidRPr="00CD2D31">
        <w:rPr>
          <w:szCs w:val="24"/>
          <w:lang w:eastAsia="lt-LT"/>
        </w:rPr>
        <w:t xml:space="preserve">iš </w:t>
      </w:r>
      <w:r w:rsidR="000374C7" w:rsidRPr="00CD2D31">
        <w:rPr>
          <w:szCs w:val="24"/>
          <w:lang w:eastAsia="lt-LT"/>
        </w:rPr>
        <w:t xml:space="preserve">kurą deginančių įrenginių, skirtų </w:t>
      </w:r>
      <w:r w:rsidR="00351581" w:rsidRPr="00CD2D31">
        <w:rPr>
          <w:szCs w:val="24"/>
          <w:lang w:eastAsia="lt-LT"/>
        </w:rPr>
        <w:t xml:space="preserve">pagrindinės gamybos ir pagalbinių procesų </w:t>
      </w:r>
      <w:r w:rsidR="000374C7" w:rsidRPr="00CD2D31">
        <w:rPr>
          <w:szCs w:val="24"/>
          <w:lang w:eastAsia="lt-LT"/>
        </w:rPr>
        <w:t>šilumos poreikiams tenkinti</w:t>
      </w:r>
      <w:r w:rsidR="00132112" w:rsidRPr="00CD2D31">
        <w:rPr>
          <w:szCs w:val="24"/>
          <w:lang w:eastAsia="lt-LT"/>
        </w:rPr>
        <w:t>.</w:t>
      </w:r>
      <w:r w:rsidR="00517808" w:rsidRPr="00CD2D31">
        <w:rPr>
          <w:szCs w:val="24"/>
          <w:lang w:eastAsia="lt-LT"/>
        </w:rPr>
        <w:t xml:space="preserve"> Gaminamų produktų technologinių procesų išmetimai sudaro 6,</w:t>
      </w:r>
      <w:r w:rsidR="003979E4" w:rsidRPr="00CD2D31">
        <w:rPr>
          <w:szCs w:val="24"/>
          <w:lang w:eastAsia="lt-LT"/>
        </w:rPr>
        <w:t>6799</w:t>
      </w:r>
      <w:r w:rsidR="00517808" w:rsidRPr="00CD2D31">
        <w:rPr>
          <w:szCs w:val="24"/>
          <w:lang w:eastAsia="lt-LT"/>
        </w:rPr>
        <w:t xml:space="preserve"> t/m.</w:t>
      </w:r>
    </w:p>
    <w:p w14:paraId="7C784E54" w14:textId="71DE80CB" w:rsidR="006E443F" w:rsidRPr="006E443F" w:rsidRDefault="00CB41F2" w:rsidP="006E443F">
      <w:pPr>
        <w:ind w:firstLine="1298"/>
        <w:jc w:val="both"/>
        <w:rPr>
          <w:szCs w:val="24"/>
          <w:lang w:eastAsia="lt-LT"/>
        </w:rPr>
      </w:pPr>
      <w:r w:rsidRPr="00CD2D31">
        <w:rPr>
          <w:szCs w:val="24"/>
          <w:lang w:eastAsia="lt-LT"/>
        </w:rPr>
        <w:t>Veiklos sukeliamas aplinkos oro užterštumo lygis yra įvertintas vadovaujantis galiojančiais teisės aktais patvirtintomis taisyklėmis bei rekomendacijomis.</w:t>
      </w:r>
      <w:r w:rsidR="003979E4" w:rsidRPr="00CD2D31">
        <w:rPr>
          <w:szCs w:val="24"/>
          <w:lang w:eastAsia="lt-LT"/>
        </w:rPr>
        <w:t xml:space="preserve"> </w:t>
      </w:r>
      <w:r w:rsidR="006E443F" w:rsidRPr="00CD2D31">
        <w:rPr>
          <w:szCs w:val="24"/>
          <w:lang w:eastAsia="lt-LT"/>
        </w:rPr>
        <w:t>Rizikos žmonių sveikatai</w:t>
      </w:r>
      <w:r w:rsidR="00B43F99" w:rsidRPr="00CD2D31">
        <w:rPr>
          <w:szCs w:val="24"/>
          <w:lang w:eastAsia="lt-LT"/>
        </w:rPr>
        <w:t xml:space="preserve"> dėl </w:t>
      </w:r>
      <w:r w:rsidR="00B43F99" w:rsidRPr="006E443F">
        <w:rPr>
          <w:szCs w:val="24"/>
          <w:lang w:eastAsia="lt-LT"/>
        </w:rPr>
        <w:t>oro teršimo</w:t>
      </w:r>
      <w:r w:rsidR="006E443F" w:rsidRPr="006E443F">
        <w:rPr>
          <w:szCs w:val="24"/>
          <w:lang w:eastAsia="lt-LT"/>
        </w:rPr>
        <w:t xml:space="preserve"> </w:t>
      </w:r>
      <w:r w:rsidR="00DF5D0D" w:rsidRPr="006E443F">
        <w:rPr>
          <w:szCs w:val="24"/>
          <w:lang w:eastAsia="lt-LT"/>
        </w:rPr>
        <w:t xml:space="preserve">tikimybė </w:t>
      </w:r>
      <w:r w:rsidR="006E443F">
        <w:rPr>
          <w:szCs w:val="24"/>
          <w:lang w:eastAsia="lt-LT"/>
        </w:rPr>
        <w:t>nagrinėjama</w:t>
      </w:r>
      <w:r w:rsidR="006E443F" w:rsidRPr="006E443F">
        <w:rPr>
          <w:szCs w:val="24"/>
          <w:lang w:eastAsia="lt-LT"/>
        </w:rPr>
        <w:t xml:space="preserve"> </w:t>
      </w:r>
      <w:r w:rsidR="00B43F99" w:rsidRPr="006E443F">
        <w:rPr>
          <w:szCs w:val="24"/>
          <w:lang w:eastAsia="lt-LT"/>
        </w:rPr>
        <w:t xml:space="preserve">taršos šaltinių veiklos vietos </w:t>
      </w:r>
      <w:r w:rsidR="006E443F" w:rsidRPr="006E443F">
        <w:rPr>
          <w:szCs w:val="24"/>
          <w:lang w:eastAsia="lt-LT"/>
        </w:rPr>
        <w:t>aplinkinėje teritorijoje</w:t>
      </w:r>
      <w:r w:rsidR="006E443F">
        <w:rPr>
          <w:szCs w:val="24"/>
          <w:lang w:eastAsia="lt-LT"/>
        </w:rPr>
        <w:t>, apskaičiuojant</w:t>
      </w:r>
      <w:r w:rsidR="006E443F" w:rsidRPr="006E443F">
        <w:rPr>
          <w:szCs w:val="24"/>
          <w:lang w:eastAsia="lt-LT"/>
        </w:rPr>
        <w:t xml:space="preserve"> iš įmonės taršos šaltinių į aplinkos orą numatom</w:t>
      </w:r>
      <w:r w:rsidR="006E443F">
        <w:rPr>
          <w:szCs w:val="24"/>
          <w:lang w:eastAsia="lt-LT"/>
        </w:rPr>
        <w:t>ų</w:t>
      </w:r>
      <w:r w:rsidR="006E443F" w:rsidRPr="006E443F">
        <w:rPr>
          <w:szCs w:val="24"/>
          <w:lang w:eastAsia="lt-LT"/>
        </w:rPr>
        <w:t xml:space="preserve"> išmesti teršiančių medžiagų </w:t>
      </w:r>
      <w:r w:rsidR="006E443F">
        <w:rPr>
          <w:szCs w:val="24"/>
          <w:lang w:eastAsia="lt-LT"/>
        </w:rPr>
        <w:t xml:space="preserve">sklaidą bei vertinant </w:t>
      </w:r>
      <w:r w:rsidR="006E443F" w:rsidRPr="006E443F">
        <w:rPr>
          <w:szCs w:val="24"/>
          <w:lang w:eastAsia="lt-LT"/>
        </w:rPr>
        <w:t>sukeliamą pramoninėje zonoje veikiančių įmonių foninę taršą</w:t>
      </w:r>
      <w:r w:rsidR="006E443F">
        <w:rPr>
          <w:szCs w:val="24"/>
          <w:lang w:eastAsia="lt-LT"/>
        </w:rPr>
        <w:t>.</w:t>
      </w:r>
      <w:r w:rsidR="00E90DDD">
        <w:rPr>
          <w:szCs w:val="24"/>
          <w:lang w:eastAsia="lt-LT"/>
        </w:rPr>
        <w:t xml:space="preserve"> </w:t>
      </w:r>
      <w:r w:rsidR="006E443F" w:rsidRPr="006E443F">
        <w:rPr>
          <w:szCs w:val="24"/>
          <w:lang w:eastAsia="lt-LT"/>
        </w:rPr>
        <w:t>Teršalų koncentracijų sklaidos aplinkos ore modeliavimas</w:t>
      </w:r>
      <w:r w:rsidR="008041B2">
        <w:rPr>
          <w:szCs w:val="24"/>
          <w:lang w:eastAsia="lt-LT"/>
        </w:rPr>
        <w:t>,</w:t>
      </w:r>
      <w:r w:rsidR="006E443F" w:rsidRPr="006E443F">
        <w:rPr>
          <w:szCs w:val="24"/>
          <w:lang w:eastAsia="lt-LT"/>
        </w:rPr>
        <w:t xml:space="preserve"> </w:t>
      </w:r>
      <w:r w:rsidR="008041B2" w:rsidRPr="006E443F">
        <w:rPr>
          <w:szCs w:val="24"/>
          <w:lang w:eastAsia="lt-LT"/>
        </w:rPr>
        <w:t>naudojant</w:t>
      </w:r>
      <w:r w:rsidR="008041B2" w:rsidRPr="008041B2">
        <w:rPr>
          <w:szCs w:val="24"/>
          <w:lang w:eastAsia="lt-LT"/>
        </w:rPr>
        <w:t xml:space="preserve"> </w:t>
      </w:r>
      <w:r w:rsidR="008041B2" w:rsidRPr="006E443F">
        <w:rPr>
          <w:szCs w:val="24"/>
          <w:lang w:eastAsia="lt-LT"/>
        </w:rPr>
        <w:t>Aplinkos apsaugos agentūros rekomenduojamą programinį modelį „AERMOD View</w:t>
      </w:r>
      <w:r w:rsidR="008041B2">
        <w:rPr>
          <w:szCs w:val="24"/>
          <w:lang w:eastAsia="lt-LT"/>
        </w:rPr>
        <w:t xml:space="preserve">“, yra </w:t>
      </w:r>
      <w:r w:rsidR="006E443F" w:rsidRPr="006E443F">
        <w:rPr>
          <w:szCs w:val="24"/>
          <w:lang w:eastAsia="lt-LT"/>
        </w:rPr>
        <w:t xml:space="preserve">atliktas </w:t>
      </w:r>
      <w:r w:rsidR="00132112">
        <w:rPr>
          <w:szCs w:val="24"/>
          <w:lang w:eastAsia="lt-LT"/>
        </w:rPr>
        <w:t xml:space="preserve">remiantis </w:t>
      </w:r>
      <w:r w:rsidR="00132112" w:rsidRPr="006E443F">
        <w:rPr>
          <w:szCs w:val="24"/>
          <w:lang w:eastAsia="lt-LT"/>
        </w:rPr>
        <w:t xml:space="preserve">suderintos </w:t>
      </w:r>
      <w:r w:rsidR="008041B2" w:rsidRPr="006E443F">
        <w:rPr>
          <w:szCs w:val="24"/>
          <w:lang w:eastAsia="lt-LT"/>
        </w:rPr>
        <w:t xml:space="preserve">UAB „Mars Lietuva“ </w:t>
      </w:r>
      <w:r w:rsidR="00132112" w:rsidRPr="006E443F">
        <w:rPr>
          <w:szCs w:val="24"/>
          <w:lang w:eastAsia="lt-LT"/>
        </w:rPr>
        <w:t>aplinkos oro taršos šaltinių ir iš jų išmetamų teršalų inventorizacijos ataskaitos duomeni</w:t>
      </w:r>
      <w:r w:rsidR="00132112">
        <w:rPr>
          <w:szCs w:val="24"/>
          <w:lang w:eastAsia="lt-LT"/>
        </w:rPr>
        <w:t>mi</w:t>
      </w:r>
      <w:r w:rsidR="00132112" w:rsidRPr="006E443F">
        <w:rPr>
          <w:szCs w:val="24"/>
          <w:lang w:eastAsia="lt-LT"/>
        </w:rPr>
        <w:t>s</w:t>
      </w:r>
      <w:r w:rsidR="00132112">
        <w:rPr>
          <w:szCs w:val="24"/>
          <w:lang w:eastAsia="lt-LT"/>
        </w:rPr>
        <w:t xml:space="preserve"> apie </w:t>
      </w:r>
      <w:r w:rsidR="006E443F" w:rsidRPr="006E443F">
        <w:rPr>
          <w:szCs w:val="24"/>
          <w:lang w:eastAsia="lt-LT"/>
        </w:rPr>
        <w:t>aplinkos oro taršos šaltini</w:t>
      </w:r>
      <w:r w:rsidR="004B22B9">
        <w:rPr>
          <w:szCs w:val="24"/>
          <w:lang w:eastAsia="lt-LT"/>
        </w:rPr>
        <w:t>ų charakteristik</w:t>
      </w:r>
      <w:r w:rsidR="00132112">
        <w:rPr>
          <w:szCs w:val="24"/>
          <w:lang w:eastAsia="lt-LT"/>
        </w:rPr>
        <w:t>as</w:t>
      </w:r>
      <w:r w:rsidR="004B22B9">
        <w:rPr>
          <w:szCs w:val="24"/>
          <w:lang w:eastAsia="lt-LT"/>
        </w:rPr>
        <w:t xml:space="preserve"> </w:t>
      </w:r>
      <w:r w:rsidR="00132112">
        <w:rPr>
          <w:szCs w:val="24"/>
          <w:lang w:eastAsia="lt-LT"/>
        </w:rPr>
        <w:t>bei</w:t>
      </w:r>
      <w:r w:rsidR="004B22B9">
        <w:rPr>
          <w:szCs w:val="24"/>
          <w:lang w:eastAsia="lt-LT"/>
        </w:rPr>
        <w:t xml:space="preserve"> išmetamų cheminių junginių koncentracij</w:t>
      </w:r>
      <w:r w:rsidR="00132112">
        <w:rPr>
          <w:szCs w:val="24"/>
          <w:lang w:eastAsia="lt-LT"/>
        </w:rPr>
        <w:t>as</w:t>
      </w:r>
      <w:r w:rsidR="008041B2">
        <w:rPr>
          <w:szCs w:val="24"/>
          <w:lang w:eastAsia="lt-LT"/>
        </w:rPr>
        <w:t>.</w:t>
      </w:r>
    </w:p>
    <w:p w14:paraId="02B5EE7D" w14:textId="77777777" w:rsidR="006B38E1" w:rsidRDefault="006E443F" w:rsidP="006E443F">
      <w:pPr>
        <w:ind w:firstLine="1298"/>
        <w:jc w:val="both"/>
        <w:rPr>
          <w:szCs w:val="24"/>
          <w:lang w:eastAsia="lt-LT"/>
        </w:rPr>
      </w:pPr>
      <w:r w:rsidRPr="006E443F">
        <w:rPr>
          <w:szCs w:val="24"/>
          <w:lang w:eastAsia="lt-LT"/>
        </w:rPr>
        <w:lastRenderedPageBreak/>
        <w:t>Modeliavimui reikalinga informacija apie vietovės meteorologijos sąlygas bei foninę aplinkos oro taršą iš gretim</w:t>
      </w:r>
      <w:r w:rsidR="004B22B9">
        <w:rPr>
          <w:szCs w:val="24"/>
          <w:lang w:eastAsia="lt-LT"/>
        </w:rPr>
        <w:t>ybėje veikiančių</w:t>
      </w:r>
      <w:r w:rsidRPr="006E443F">
        <w:rPr>
          <w:szCs w:val="24"/>
          <w:lang w:eastAsia="lt-LT"/>
        </w:rPr>
        <w:t xml:space="preserve"> </w:t>
      </w:r>
      <w:r w:rsidR="004B22B9">
        <w:rPr>
          <w:szCs w:val="24"/>
          <w:lang w:eastAsia="lt-LT"/>
        </w:rPr>
        <w:t>objektų</w:t>
      </w:r>
      <w:r w:rsidRPr="006E443F">
        <w:rPr>
          <w:szCs w:val="24"/>
          <w:lang w:eastAsia="lt-LT"/>
        </w:rPr>
        <w:t xml:space="preserve"> taršos šaltinių yra oficialiai gauta iš Lietuvos hidrometeorologijos tarnybos </w:t>
      </w:r>
      <w:r w:rsidRPr="003979E4">
        <w:rPr>
          <w:szCs w:val="24"/>
          <w:lang w:eastAsia="lt-LT"/>
        </w:rPr>
        <w:t xml:space="preserve">bei Aplinkos apsaugos </w:t>
      </w:r>
      <w:r w:rsidRPr="00CD2D31">
        <w:rPr>
          <w:szCs w:val="24"/>
          <w:lang w:eastAsia="lt-LT"/>
        </w:rPr>
        <w:t xml:space="preserve">agentūros </w:t>
      </w:r>
      <w:r w:rsidR="006B38E1" w:rsidRPr="00CD2D31">
        <w:rPr>
          <w:szCs w:val="24"/>
          <w:lang w:eastAsia="lt-LT"/>
        </w:rPr>
        <w:t>Taršos prevencijos departamento.</w:t>
      </w:r>
      <w:r w:rsidR="004045EB" w:rsidRPr="00CD2D31">
        <w:rPr>
          <w:szCs w:val="24"/>
          <w:lang w:eastAsia="lt-LT"/>
        </w:rPr>
        <w:t xml:space="preserve"> </w:t>
      </w:r>
    </w:p>
    <w:p w14:paraId="7CCBEBB6" w14:textId="39092513" w:rsidR="006E443F" w:rsidRPr="006E443F" w:rsidRDefault="006E443F" w:rsidP="006E443F">
      <w:pPr>
        <w:ind w:firstLine="1298"/>
        <w:jc w:val="both"/>
        <w:rPr>
          <w:szCs w:val="24"/>
          <w:lang w:eastAsia="lt-LT"/>
        </w:rPr>
      </w:pPr>
      <w:r w:rsidRPr="006E443F">
        <w:rPr>
          <w:szCs w:val="24"/>
          <w:lang w:eastAsia="lt-LT"/>
        </w:rPr>
        <w:t xml:space="preserve">Teršalų pažemio koncentracijos </w:t>
      </w:r>
      <w:r w:rsidRPr="006B38E1">
        <w:rPr>
          <w:szCs w:val="24"/>
          <w:lang w:eastAsia="lt-LT"/>
        </w:rPr>
        <w:t xml:space="preserve">1,5 m aukštyje nuo žemės paviršiaus yra apskaičiuotos 2-jų km spinduliu stačiakampio </w:t>
      </w:r>
      <w:r w:rsidRPr="00CD2D31">
        <w:rPr>
          <w:szCs w:val="24"/>
          <w:lang w:eastAsia="lt-LT"/>
        </w:rPr>
        <w:t xml:space="preserve">formos </w:t>
      </w:r>
      <w:r w:rsidR="00093E83" w:rsidRPr="00CD2D31">
        <w:rPr>
          <w:szCs w:val="24"/>
          <w:lang w:eastAsia="lt-LT"/>
        </w:rPr>
        <w:t>1155</w:t>
      </w:r>
      <w:r w:rsidRPr="00CD2D31">
        <w:rPr>
          <w:szCs w:val="24"/>
          <w:lang w:eastAsia="lt-LT"/>
        </w:rPr>
        <w:t xml:space="preserve">-ų </w:t>
      </w:r>
      <w:r w:rsidRPr="006B38E1">
        <w:rPr>
          <w:szCs w:val="24"/>
          <w:lang w:eastAsia="lt-LT"/>
        </w:rPr>
        <w:t>receptorių tinkle su 100 m atstumu tarp jų</w:t>
      </w:r>
      <w:r w:rsidRPr="006E443F">
        <w:rPr>
          <w:szCs w:val="24"/>
          <w:lang w:eastAsia="lt-LT"/>
        </w:rPr>
        <w:t xml:space="preserve">.  </w:t>
      </w:r>
    </w:p>
    <w:p w14:paraId="361E8E9E" w14:textId="6BC9F5CF" w:rsidR="006E443F" w:rsidRPr="006E443F" w:rsidRDefault="006E443F" w:rsidP="006E443F">
      <w:pPr>
        <w:ind w:firstLine="1298"/>
        <w:jc w:val="both"/>
        <w:rPr>
          <w:szCs w:val="24"/>
          <w:lang w:eastAsia="lt-LT"/>
        </w:rPr>
      </w:pPr>
      <w:r w:rsidRPr="006B38E1">
        <w:rPr>
          <w:szCs w:val="24"/>
          <w:lang w:eastAsia="lt-LT"/>
        </w:rPr>
        <w:t>Teršalų sklaidos skaičiavimų rezultatų analizė rodo, kad dėl UAB „Mars Lietuva“ vykdomos veiklos teršalų koncentracijos aplinkos ore nevirš</w:t>
      </w:r>
      <w:r w:rsidR="004B50B5">
        <w:rPr>
          <w:szCs w:val="24"/>
          <w:lang w:eastAsia="lt-LT"/>
        </w:rPr>
        <w:t>ija</w:t>
      </w:r>
      <w:r w:rsidRPr="006B38E1">
        <w:rPr>
          <w:szCs w:val="24"/>
          <w:lang w:eastAsia="lt-LT"/>
        </w:rPr>
        <w:t xml:space="preserve"> </w:t>
      </w:r>
      <w:r w:rsidR="008041B2" w:rsidRPr="006B38E1">
        <w:rPr>
          <w:szCs w:val="24"/>
          <w:lang w:eastAsia="lt-LT"/>
        </w:rPr>
        <w:t xml:space="preserve">teisės aktuose </w:t>
      </w:r>
      <w:r w:rsidRPr="006B38E1">
        <w:rPr>
          <w:szCs w:val="24"/>
          <w:lang w:eastAsia="lt-LT"/>
        </w:rPr>
        <w:t xml:space="preserve">nustatytų ribinių verčių. Maksimalios modelio </w:t>
      </w:r>
      <w:r w:rsidR="009032B8" w:rsidRPr="006B38E1">
        <w:rPr>
          <w:szCs w:val="24"/>
          <w:lang w:eastAsia="lt-LT"/>
        </w:rPr>
        <w:t>ap</w:t>
      </w:r>
      <w:r w:rsidRPr="006B38E1">
        <w:rPr>
          <w:szCs w:val="24"/>
          <w:lang w:eastAsia="lt-LT"/>
        </w:rPr>
        <w:t xml:space="preserve">skaičiuotos teršalų koncentracijų vertės sudaro </w:t>
      </w:r>
      <w:r w:rsidR="00B43F99" w:rsidRPr="006B38E1">
        <w:rPr>
          <w:szCs w:val="24"/>
          <w:lang w:eastAsia="lt-LT"/>
        </w:rPr>
        <w:t xml:space="preserve">tam tikras </w:t>
      </w:r>
      <w:r w:rsidRPr="006B38E1">
        <w:rPr>
          <w:szCs w:val="24"/>
          <w:lang w:eastAsia="lt-LT"/>
        </w:rPr>
        <w:t>dal</w:t>
      </w:r>
      <w:r w:rsidR="00B43F99" w:rsidRPr="006B38E1">
        <w:rPr>
          <w:szCs w:val="24"/>
          <w:lang w:eastAsia="lt-LT"/>
        </w:rPr>
        <w:t>is</w:t>
      </w:r>
      <w:r w:rsidRPr="006B38E1">
        <w:rPr>
          <w:szCs w:val="24"/>
          <w:lang w:eastAsia="lt-LT"/>
        </w:rPr>
        <w:t xml:space="preserve"> ribinių verčių reikšmių, o koncentracijos artimiausioje gyvenamojoje aplinkoje yra dar mažesnes, todėl negali būti rizikos žmonių sveikatai priežastis</w:t>
      </w:r>
      <w:r w:rsidRPr="006E443F">
        <w:rPr>
          <w:szCs w:val="24"/>
          <w:lang w:eastAsia="lt-LT"/>
        </w:rPr>
        <w:t>.</w:t>
      </w:r>
    </w:p>
    <w:p w14:paraId="4D5213A5" w14:textId="58391C10" w:rsidR="006E443F" w:rsidRPr="00CD2D31" w:rsidRDefault="006E443F" w:rsidP="006E443F">
      <w:pPr>
        <w:ind w:firstLine="1298"/>
        <w:jc w:val="both"/>
        <w:rPr>
          <w:szCs w:val="24"/>
          <w:lang w:eastAsia="lt-LT"/>
        </w:rPr>
      </w:pPr>
      <w:r w:rsidRPr="00CD2D31">
        <w:rPr>
          <w:szCs w:val="24"/>
          <w:lang w:eastAsia="lt-LT"/>
        </w:rPr>
        <w:t xml:space="preserve">Išsamus teršalų sklaidos aplinkos ore modeliavimo metodikos aprašymas </w:t>
      </w:r>
      <w:r w:rsidR="009032B8" w:rsidRPr="00CD2D31">
        <w:rPr>
          <w:szCs w:val="24"/>
          <w:lang w:eastAsia="lt-LT"/>
        </w:rPr>
        <w:t>–</w:t>
      </w:r>
      <w:r w:rsidRPr="00CD2D31">
        <w:rPr>
          <w:szCs w:val="24"/>
          <w:lang w:eastAsia="lt-LT"/>
        </w:rPr>
        <w:t xml:space="preserve"> </w:t>
      </w:r>
      <w:r w:rsidR="00B75EE4" w:rsidRPr="00CD2D31">
        <w:rPr>
          <w:szCs w:val="24"/>
        </w:rPr>
        <w:t>t</w:t>
      </w:r>
      <w:r w:rsidR="00557991" w:rsidRPr="00CD2D31">
        <w:rPr>
          <w:szCs w:val="24"/>
        </w:rPr>
        <w:t>eršalų koncentracijų sklaidos aplinkos ore modeliavimo rezultatai</w:t>
      </w:r>
      <w:r w:rsidRPr="00CD2D31">
        <w:rPr>
          <w:szCs w:val="24"/>
          <w:lang w:eastAsia="lt-LT"/>
        </w:rPr>
        <w:t>,</w:t>
      </w:r>
      <w:r w:rsidRPr="00CD2D31">
        <w:rPr>
          <w:b/>
          <w:szCs w:val="24"/>
          <w:lang w:eastAsia="lt-LT"/>
        </w:rPr>
        <w:t xml:space="preserve"> </w:t>
      </w:r>
      <w:r w:rsidR="00557991" w:rsidRPr="00CD2D31">
        <w:rPr>
          <w:b/>
          <w:szCs w:val="24"/>
          <w:lang w:eastAsia="lt-LT"/>
        </w:rPr>
        <w:t>2</w:t>
      </w:r>
      <w:r w:rsidR="00B43F99" w:rsidRPr="00CD2D31">
        <w:rPr>
          <w:b/>
          <w:szCs w:val="24"/>
          <w:lang w:eastAsia="lt-LT"/>
        </w:rPr>
        <w:t xml:space="preserve"> </w:t>
      </w:r>
      <w:r w:rsidRPr="00CD2D31">
        <w:rPr>
          <w:b/>
          <w:szCs w:val="24"/>
          <w:lang w:eastAsia="lt-LT"/>
        </w:rPr>
        <w:t>priedas.</w:t>
      </w:r>
      <w:r w:rsidRPr="00CD2D31">
        <w:rPr>
          <w:szCs w:val="24"/>
          <w:lang w:eastAsia="lt-LT"/>
        </w:rPr>
        <w:t xml:space="preserve">  </w:t>
      </w:r>
    </w:p>
    <w:p w14:paraId="4961E2DB" w14:textId="42DE7918" w:rsidR="00054E4D" w:rsidRDefault="00054E4D" w:rsidP="00054E4D">
      <w:pPr>
        <w:ind w:firstLine="1298"/>
        <w:jc w:val="both"/>
        <w:rPr>
          <w:szCs w:val="24"/>
          <w:lang w:eastAsia="lt-LT"/>
        </w:rPr>
      </w:pPr>
      <w:r>
        <w:rPr>
          <w:szCs w:val="24"/>
          <w:lang w:eastAsia="lt-LT"/>
        </w:rPr>
        <w:t>Geriamojo vandens tiekimo sąlygos, i</w:t>
      </w:r>
      <w:r w:rsidRPr="00054E4D">
        <w:rPr>
          <w:szCs w:val="24"/>
          <w:lang w:eastAsia="lt-LT"/>
        </w:rPr>
        <w:t xml:space="preserve">šleidžiamų į miesto tinklus </w:t>
      </w:r>
      <w:r>
        <w:rPr>
          <w:szCs w:val="24"/>
          <w:lang w:eastAsia="lt-LT"/>
        </w:rPr>
        <w:t xml:space="preserve">gamybinių ir buitinių </w:t>
      </w:r>
      <w:r w:rsidRPr="00054E4D">
        <w:rPr>
          <w:szCs w:val="24"/>
          <w:lang w:eastAsia="lt-LT"/>
        </w:rPr>
        <w:t xml:space="preserve">nuotekų kiekis ir užterštumas </w:t>
      </w:r>
      <w:r>
        <w:rPr>
          <w:szCs w:val="24"/>
          <w:lang w:eastAsia="lt-LT"/>
        </w:rPr>
        <w:t>nustatomi</w:t>
      </w:r>
      <w:r w:rsidRPr="00054E4D">
        <w:rPr>
          <w:szCs w:val="24"/>
          <w:lang w:eastAsia="lt-LT"/>
        </w:rPr>
        <w:t xml:space="preserve"> sutart</w:t>
      </w:r>
      <w:r>
        <w:rPr>
          <w:szCs w:val="24"/>
          <w:lang w:eastAsia="lt-LT"/>
        </w:rPr>
        <w:t>yje</w:t>
      </w:r>
      <w:r w:rsidRPr="00054E4D">
        <w:rPr>
          <w:szCs w:val="24"/>
          <w:lang w:eastAsia="lt-LT"/>
        </w:rPr>
        <w:t xml:space="preserve"> su AB „Klaipėdos </w:t>
      </w:r>
      <w:r w:rsidR="00322C32">
        <w:rPr>
          <w:szCs w:val="24"/>
          <w:lang w:eastAsia="lt-LT"/>
        </w:rPr>
        <w:t>v</w:t>
      </w:r>
      <w:r w:rsidRPr="00054E4D">
        <w:rPr>
          <w:szCs w:val="24"/>
          <w:lang w:eastAsia="lt-LT"/>
        </w:rPr>
        <w:t>anduo“.</w:t>
      </w:r>
      <w:r>
        <w:rPr>
          <w:szCs w:val="24"/>
          <w:lang w:eastAsia="lt-LT"/>
        </w:rPr>
        <w:t xml:space="preserve"> </w:t>
      </w:r>
      <w:r w:rsidRPr="00054E4D">
        <w:rPr>
          <w:szCs w:val="24"/>
          <w:lang w:eastAsia="lt-LT"/>
        </w:rPr>
        <w:t xml:space="preserve">Ribojamos ar prioritetinės pavojingosios cheminės medžiagos </w:t>
      </w:r>
      <w:r>
        <w:rPr>
          <w:szCs w:val="24"/>
          <w:lang w:eastAsia="lt-LT"/>
        </w:rPr>
        <w:t>veikloje</w:t>
      </w:r>
      <w:r w:rsidRPr="00054E4D">
        <w:rPr>
          <w:szCs w:val="24"/>
          <w:lang w:eastAsia="lt-LT"/>
        </w:rPr>
        <w:t xml:space="preserve"> nenaudojamos ir nesusidaro, kitų gamybai būdingų teršalų kiekis bendrame </w:t>
      </w:r>
      <w:r w:rsidR="00B75EE4" w:rsidRPr="00B75EE4">
        <w:rPr>
          <w:szCs w:val="24"/>
          <w:lang w:eastAsia="lt-LT"/>
        </w:rPr>
        <w:t>išleidžiam</w:t>
      </w:r>
      <w:r w:rsidR="00B75EE4">
        <w:rPr>
          <w:szCs w:val="24"/>
          <w:lang w:eastAsia="lt-LT"/>
        </w:rPr>
        <w:t>ų</w:t>
      </w:r>
      <w:r w:rsidR="00B75EE4" w:rsidRPr="00B75EE4">
        <w:rPr>
          <w:szCs w:val="24"/>
          <w:lang w:eastAsia="lt-LT"/>
        </w:rPr>
        <w:t xml:space="preserve"> </w:t>
      </w:r>
      <w:r w:rsidRPr="00054E4D">
        <w:rPr>
          <w:szCs w:val="24"/>
          <w:lang w:eastAsia="lt-LT"/>
        </w:rPr>
        <w:t xml:space="preserve">nuotekų sraute </w:t>
      </w:r>
      <w:r>
        <w:rPr>
          <w:szCs w:val="24"/>
          <w:lang w:eastAsia="lt-LT"/>
        </w:rPr>
        <w:t>yra reikšmingai sumažinamas</w:t>
      </w:r>
      <w:r w:rsidRPr="00054E4D">
        <w:rPr>
          <w:szCs w:val="24"/>
          <w:lang w:eastAsia="lt-LT"/>
        </w:rPr>
        <w:t xml:space="preserve"> </w:t>
      </w:r>
      <w:r>
        <w:rPr>
          <w:szCs w:val="24"/>
          <w:lang w:eastAsia="lt-LT"/>
        </w:rPr>
        <w:t xml:space="preserve">bendrovės </w:t>
      </w:r>
      <w:r w:rsidRPr="00054E4D">
        <w:rPr>
          <w:szCs w:val="24"/>
          <w:lang w:eastAsia="lt-LT"/>
        </w:rPr>
        <w:t xml:space="preserve">pirminio </w:t>
      </w:r>
      <w:r>
        <w:rPr>
          <w:szCs w:val="24"/>
          <w:lang w:eastAsia="lt-LT"/>
        </w:rPr>
        <w:t xml:space="preserve">biologinio nuotekų </w:t>
      </w:r>
      <w:r w:rsidRPr="00054E4D">
        <w:rPr>
          <w:szCs w:val="24"/>
          <w:lang w:eastAsia="lt-LT"/>
        </w:rPr>
        <w:t>valymo</w:t>
      </w:r>
      <w:r>
        <w:rPr>
          <w:szCs w:val="24"/>
          <w:lang w:eastAsia="lt-LT"/>
        </w:rPr>
        <w:t xml:space="preserve"> sistemoje.</w:t>
      </w:r>
    </w:p>
    <w:p w14:paraId="6BD860BD" w14:textId="3A025B55" w:rsidR="0007162C" w:rsidRPr="00054E4D" w:rsidRDefault="00CD2D31" w:rsidP="00054E4D">
      <w:pPr>
        <w:ind w:firstLine="1298"/>
        <w:jc w:val="both"/>
        <w:rPr>
          <w:szCs w:val="24"/>
          <w:lang w:eastAsia="lt-LT"/>
        </w:rPr>
      </w:pPr>
      <w:r>
        <w:rPr>
          <w:szCs w:val="24"/>
          <w:lang w:eastAsia="lt-LT"/>
        </w:rPr>
        <w:t>S</w:t>
      </w:r>
      <w:r w:rsidR="0007162C">
        <w:rPr>
          <w:szCs w:val="24"/>
          <w:lang w:eastAsia="lt-LT"/>
        </w:rPr>
        <w:t xml:space="preserve">urenkamos nuo privažiavimo kelių, transporto priemonių stovėjimo aikštelių, </w:t>
      </w:r>
      <w:r w:rsidR="00931D1F">
        <w:rPr>
          <w:szCs w:val="24"/>
          <w:lang w:eastAsia="lt-LT"/>
        </w:rPr>
        <w:t xml:space="preserve">produkcijos ir žaliavų perkrovimo vietų bei panašių galimai teršiamų plotų </w:t>
      </w:r>
      <w:r>
        <w:rPr>
          <w:szCs w:val="24"/>
          <w:lang w:eastAsia="lt-LT"/>
        </w:rPr>
        <w:t xml:space="preserve">paviršinės nuotekos </w:t>
      </w:r>
      <w:r w:rsidR="00931D1F">
        <w:rPr>
          <w:szCs w:val="24"/>
          <w:lang w:eastAsia="lt-LT"/>
        </w:rPr>
        <w:t>po valymo bei sąlyginai švarios lietaus nuotekos nuo pastatų stogų be valymo, yra išleidžiamos į aplinką.</w:t>
      </w:r>
    </w:p>
    <w:p w14:paraId="3305C60B" w14:textId="77777777" w:rsidR="0070581C" w:rsidRPr="00853E4D" w:rsidRDefault="0070581C" w:rsidP="00C76333">
      <w:pPr>
        <w:ind w:firstLine="1298"/>
        <w:jc w:val="both"/>
        <w:rPr>
          <w:szCs w:val="24"/>
          <w:lang w:eastAsia="lt-LT"/>
        </w:rPr>
      </w:pPr>
    </w:p>
    <w:p w14:paraId="04CF80FB" w14:textId="6AEED5F9" w:rsidR="008268F3" w:rsidRPr="00853E4D" w:rsidRDefault="008268F3" w:rsidP="008268F3">
      <w:pPr>
        <w:suppressAutoHyphens/>
        <w:textAlignment w:val="baseline"/>
        <w:rPr>
          <w:b/>
          <w:szCs w:val="24"/>
          <w:lang w:eastAsia="lt-LT"/>
        </w:rPr>
      </w:pPr>
      <w:r w:rsidRPr="00853E4D">
        <w:rPr>
          <w:b/>
          <w:szCs w:val="24"/>
          <w:lang w:eastAsia="lt-LT"/>
        </w:rPr>
        <w:t>2. Ūkinės veiklos vietos padėtis vietovės plane ar schemoje su gyvenamųjų namų, ugdymo įstaigų, ligoninių, gretimų įmonių, saugomų teritorijų ir biotopų bei vandens apsaugos zonų ir juostų išsidėstymu</w:t>
      </w:r>
    </w:p>
    <w:p w14:paraId="2793C546" w14:textId="77777777" w:rsidR="008268F3" w:rsidRPr="00853E4D" w:rsidRDefault="008268F3" w:rsidP="008268F3">
      <w:pPr>
        <w:suppressAutoHyphens/>
        <w:textAlignment w:val="baseline"/>
        <w:rPr>
          <w:b/>
          <w:szCs w:val="24"/>
          <w:lang w:eastAsia="lt-LT"/>
        </w:rPr>
      </w:pPr>
    </w:p>
    <w:p w14:paraId="3103C01B" w14:textId="77777777" w:rsidR="00605FC3" w:rsidRDefault="00FA719E" w:rsidP="00FA719E">
      <w:pPr>
        <w:suppressAutoHyphens/>
        <w:ind w:firstLine="1298"/>
        <w:jc w:val="both"/>
        <w:textAlignment w:val="baseline"/>
        <w:rPr>
          <w:szCs w:val="24"/>
          <w:lang w:eastAsia="lt-LT"/>
        </w:rPr>
      </w:pPr>
      <w:r w:rsidRPr="00090CD4">
        <w:rPr>
          <w:szCs w:val="24"/>
          <w:lang w:eastAsia="lt-LT"/>
        </w:rPr>
        <w:t>UAB „Mars Lietuva“ nuosavybės teise Klaipėdos r. sav. Gargždų m. Statybininkų g. 2 adresu priklauso 8,3736 ha žemės sklypas su statiniais,</w:t>
      </w:r>
      <w:r w:rsidR="00C95299" w:rsidRPr="00090CD4">
        <w:rPr>
          <w:szCs w:val="24"/>
          <w:lang w:eastAsia="lt-LT"/>
        </w:rPr>
        <w:t xml:space="preserve"> </w:t>
      </w:r>
      <w:r w:rsidRPr="00090CD4">
        <w:rPr>
          <w:szCs w:val="24"/>
          <w:lang w:eastAsia="lt-LT"/>
        </w:rPr>
        <w:t>unikalus sklypo Nr. 5510-0005-0319, kadastro Nr. 5520/0019:1. Žemės sklypo pagrindinė naudojimo paskirtis: kita</w:t>
      </w:r>
      <w:r w:rsidR="00090CD4" w:rsidRPr="00090CD4">
        <w:rPr>
          <w:szCs w:val="24"/>
          <w:lang w:eastAsia="lt-LT"/>
        </w:rPr>
        <w:t>;</w:t>
      </w:r>
      <w:r w:rsidRPr="00090CD4">
        <w:rPr>
          <w:szCs w:val="24"/>
          <w:lang w:eastAsia="lt-LT"/>
        </w:rPr>
        <w:t xml:space="preserve"> naudojimo būdas: pramonės ir sandėliavimo objektų teritorijos. </w:t>
      </w:r>
    </w:p>
    <w:p w14:paraId="0153437C" w14:textId="44330805" w:rsidR="003A6BCD" w:rsidRDefault="00605FC3" w:rsidP="00FA719E">
      <w:pPr>
        <w:suppressAutoHyphens/>
        <w:ind w:firstLine="1298"/>
        <w:jc w:val="both"/>
        <w:textAlignment w:val="baseline"/>
        <w:rPr>
          <w:szCs w:val="24"/>
          <w:lang w:eastAsia="lt-LT"/>
        </w:rPr>
      </w:pPr>
      <w:r w:rsidRPr="005A3A52">
        <w:rPr>
          <w:szCs w:val="24"/>
          <w:lang w:eastAsia="lt-LT"/>
        </w:rPr>
        <w:t>Pagal 2019-06-06 Lietuvos Respublikos specialiųjų žemės naudojimo sąlygų įstatymą Nr. XII-2166 bei 2019-12-19 žemės ūkio ministro įsakymą Nr.</w:t>
      </w:r>
      <w:r w:rsidR="002E6070">
        <w:rPr>
          <w:szCs w:val="24"/>
          <w:lang w:eastAsia="lt-LT"/>
        </w:rPr>
        <w:t> </w:t>
      </w:r>
      <w:r w:rsidRPr="005A3A52">
        <w:rPr>
          <w:szCs w:val="24"/>
          <w:lang w:eastAsia="lt-LT"/>
        </w:rPr>
        <w:t>3D-711 teritorijai</w:t>
      </w:r>
      <w:r w:rsidR="00FA719E" w:rsidRPr="005A3A52">
        <w:rPr>
          <w:szCs w:val="24"/>
          <w:lang w:eastAsia="lt-LT"/>
        </w:rPr>
        <w:t xml:space="preserve"> yra </w:t>
      </w:r>
      <w:r w:rsidRPr="005A3A52">
        <w:rPr>
          <w:szCs w:val="24"/>
          <w:lang w:eastAsia="lt-LT"/>
        </w:rPr>
        <w:t>taikomos</w:t>
      </w:r>
      <w:r w:rsidR="00FA719E" w:rsidRPr="005A3A52">
        <w:rPr>
          <w:szCs w:val="24"/>
          <w:lang w:eastAsia="lt-LT"/>
        </w:rPr>
        <w:t xml:space="preserve"> specialiosios žemės naudojimo sąlygos: </w:t>
      </w:r>
      <w:r w:rsidRPr="005A3A52">
        <w:rPr>
          <w:szCs w:val="24"/>
          <w:lang w:eastAsia="lt-LT"/>
        </w:rPr>
        <w:t>g</w:t>
      </w:r>
      <w:r w:rsidR="00FA719E" w:rsidRPr="005A3A52">
        <w:rPr>
          <w:szCs w:val="24"/>
          <w:lang w:eastAsia="lt-LT"/>
        </w:rPr>
        <w:t>amybinių objektų sanitarinės apsaugos</w:t>
      </w:r>
      <w:r w:rsidRPr="005A3A52">
        <w:rPr>
          <w:szCs w:val="24"/>
          <w:lang w:eastAsia="lt-LT"/>
        </w:rPr>
        <w:t xml:space="preserve"> </w:t>
      </w:r>
      <w:r w:rsidR="00FA719E" w:rsidRPr="005A3A52">
        <w:rPr>
          <w:szCs w:val="24"/>
          <w:lang w:eastAsia="lt-LT"/>
        </w:rPr>
        <w:t>zon</w:t>
      </w:r>
      <w:r w:rsidRPr="005A3A52">
        <w:rPr>
          <w:szCs w:val="24"/>
          <w:lang w:eastAsia="lt-LT"/>
        </w:rPr>
        <w:t>os (IV skyrius, pirmasis skirsnis)</w:t>
      </w:r>
      <w:r w:rsidR="00FA719E" w:rsidRPr="005A3A52">
        <w:rPr>
          <w:szCs w:val="24"/>
          <w:lang w:eastAsia="lt-LT"/>
        </w:rPr>
        <w:t xml:space="preserve"> 1,1128 ha; </w:t>
      </w:r>
      <w:r w:rsidRPr="005A3A52">
        <w:rPr>
          <w:szCs w:val="24"/>
          <w:lang w:eastAsia="lt-LT"/>
        </w:rPr>
        <w:t xml:space="preserve">vandens tiekimo ir nuotekų, paviršinių nuotekų tvarkymo infrastruktūros </w:t>
      </w:r>
      <w:r w:rsidR="00961916" w:rsidRPr="005A3A52">
        <w:rPr>
          <w:szCs w:val="24"/>
          <w:lang w:eastAsia="lt-LT"/>
        </w:rPr>
        <w:t xml:space="preserve">apsaugos zonos (III skyrius, dešimtasis skirsnis) 2,8555 ha; elektros tinklų apsaugos zonos (III skyrius, ketvirtasis skirsnis) 0,6793 ha; šilumos perdavimo tinklų apsaugos zonos (III skyrius, dvyliktasis skirsnis) 0,0694 ha; melioruotos žemės ir melioracijos statinių apsaugos zonos (VI skyrius, antrasis skirsnis) 0,3180 ha; </w:t>
      </w:r>
      <w:r w:rsidR="005A3A52" w:rsidRPr="005A3A52">
        <w:rPr>
          <w:szCs w:val="24"/>
          <w:lang w:eastAsia="lt-LT"/>
        </w:rPr>
        <w:t>požeminio vandens vandenviečių apsaugos zonos (VI skyrius, vienuoliktasis skirsnis) 8,3736 ha; komunalinių objektų sanitarinės apsaugos zonos (IV skyrius, pirmasis skirsnis) 1,1128 ha; skirstomųjų dujotiekių apsaugos zonos (III skyrius, šeštasis skirsnis) 0,0585 ha.</w:t>
      </w:r>
      <w:r w:rsidR="002933C0">
        <w:rPr>
          <w:szCs w:val="24"/>
          <w:lang w:eastAsia="lt-LT"/>
        </w:rPr>
        <w:t xml:space="preserve"> </w:t>
      </w:r>
    </w:p>
    <w:p w14:paraId="14F26138" w14:textId="0059809D" w:rsidR="00D0124F" w:rsidRPr="00D0124F" w:rsidRDefault="00D0124F" w:rsidP="00D0124F">
      <w:pPr>
        <w:suppressAutoHyphens/>
        <w:ind w:firstLine="1298"/>
        <w:jc w:val="both"/>
        <w:textAlignment w:val="baseline"/>
        <w:rPr>
          <w:b/>
          <w:bCs/>
          <w:szCs w:val="24"/>
          <w:lang w:eastAsia="lt-LT"/>
        </w:rPr>
      </w:pPr>
      <w:r w:rsidRPr="00D0124F">
        <w:rPr>
          <w:szCs w:val="24"/>
          <w:lang w:eastAsia="lt-LT"/>
        </w:rPr>
        <w:t xml:space="preserve">UAB „Mars Lietuva“ žemės sklypas yra Gamyklos ir Statybininkų gatvių sankirtoje. Rytų kryptimi kitoje Gamyklos gatvės pusėje yra AB „LOTOS Geonafta“ </w:t>
      </w:r>
      <w:r w:rsidRPr="00D0124F">
        <w:rPr>
          <w:b/>
          <w:bCs/>
          <w:szCs w:val="24"/>
          <w:lang w:eastAsia="lt-LT"/>
        </w:rPr>
        <w:t>[1]</w:t>
      </w:r>
      <w:r w:rsidRPr="00D0124F">
        <w:rPr>
          <w:szCs w:val="24"/>
          <w:lang w:eastAsia="lt-LT"/>
        </w:rPr>
        <w:t xml:space="preserve"> ir AB „Kelių priežiūra“ Klaipėdos kelių tarnybos Gargždų meistrijos </w:t>
      </w:r>
      <w:r w:rsidRPr="00D0124F">
        <w:rPr>
          <w:b/>
          <w:bCs/>
          <w:szCs w:val="24"/>
          <w:lang w:eastAsia="lt-LT"/>
        </w:rPr>
        <w:t xml:space="preserve">[2] </w:t>
      </w:r>
      <w:r w:rsidRPr="00D0124F">
        <w:rPr>
          <w:szCs w:val="24"/>
          <w:lang w:eastAsia="lt-LT"/>
        </w:rPr>
        <w:t xml:space="preserve">teritorija. Į pietus už Statybininkų gatvės – </w:t>
      </w:r>
      <w:r w:rsidRPr="00D0124F">
        <w:rPr>
          <w:szCs w:val="24"/>
          <w:lang w:eastAsia="lt-LT"/>
        </w:rPr>
        <w:lastRenderedPageBreak/>
        <w:t xml:space="preserve">UAB „Litana ir Ko“ </w:t>
      </w:r>
      <w:r w:rsidRPr="00D0124F">
        <w:rPr>
          <w:b/>
          <w:bCs/>
          <w:szCs w:val="24"/>
          <w:lang w:eastAsia="lt-LT"/>
        </w:rPr>
        <w:t>[3]</w:t>
      </w:r>
      <w:r w:rsidRPr="00D0124F">
        <w:rPr>
          <w:szCs w:val="24"/>
          <w:lang w:eastAsia="lt-LT"/>
        </w:rPr>
        <w:t xml:space="preserve"> bei kitų pramoninio rajono įmonių teritorijos. Su bendrovės sklypu iš pietų bei pietvakarių ribojasi atitinkamai </w:t>
      </w:r>
      <w:r w:rsidR="0070581C">
        <w:rPr>
          <w:szCs w:val="24"/>
          <w:lang w:eastAsia="lt-LT"/>
        </w:rPr>
        <w:t xml:space="preserve">gamybos ir sandėliavimo paskirties </w:t>
      </w:r>
      <w:r w:rsidRPr="00D0124F">
        <w:rPr>
          <w:szCs w:val="24"/>
          <w:lang w:eastAsia="lt-LT"/>
        </w:rPr>
        <w:t xml:space="preserve">sklypai 5520-0019-0018 </w:t>
      </w:r>
      <w:r w:rsidRPr="00D0124F">
        <w:rPr>
          <w:b/>
          <w:bCs/>
          <w:szCs w:val="24"/>
          <w:lang w:eastAsia="lt-LT"/>
        </w:rPr>
        <w:t xml:space="preserve">[4] </w:t>
      </w:r>
      <w:r w:rsidRPr="00D0124F">
        <w:rPr>
          <w:szCs w:val="24"/>
          <w:lang w:eastAsia="lt-LT"/>
        </w:rPr>
        <w:t xml:space="preserve">ir 4400-4632-1350 </w:t>
      </w:r>
      <w:r w:rsidRPr="00D0124F">
        <w:rPr>
          <w:b/>
          <w:bCs/>
          <w:szCs w:val="24"/>
          <w:lang w:eastAsia="lt-LT"/>
        </w:rPr>
        <w:t>[5]</w:t>
      </w:r>
      <w:r w:rsidRPr="00D0124F">
        <w:rPr>
          <w:szCs w:val="24"/>
          <w:lang w:eastAsia="lt-LT"/>
        </w:rPr>
        <w:t xml:space="preserve">. </w:t>
      </w:r>
      <w:r>
        <w:rPr>
          <w:szCs w:val="24"/>
          <w:lang w:eastAsia="lt-LT"/>
        </w:rPr>
        <w:t xml:space="preserve">UAB „Mars Lietuva“ </w:t>
      </w:r>
      <w:r w:rsidR="0077429E">
        <w:rPr>
          <w:szCs w:val="24"/>
          <w:lang w:eastAsia="lt-LT"/>
        </w:rPr>
        <w:t xml:space="preserve">ir gretimų įmonių </w:t>
      </w:r>
      <w:r>
        <w:rPr>
          <w:szCs w:val="24"/>
          <w:lang w:eastAsia="lt-LT"/>
        </w:rPr>
        <w:t xml:space="preserve">situacijos planas, </w:t>
      </w:r>
      <w:r>
        <w:rPr>
          <w:b/>
          <w:bCs/>
          <w:szCs w:val="24"/>
          <w:lang w:eastAsia="lt-LT"/>
        </w:rPr>
        <w:t>pav. 1.</w:t>
      </w:r>
    </w:p>
    <w:p w14:paraId="28DE208A" w14:textId="2272C5A3" w:rsidR="00D0124F" w:rsidRDefault="0077429E" w:rsidP="00FA719E">
      <w:pPr>
        <w:suppressAutoHyphens/>
        <w:ind w:firstLine="1298"/>
        <w:jc w:val="both"/>
        <w:textAlignment w:val="baseline"/>
        <w:rPr>
          <w:szCs w:val="24"/>
          <w:lang w:eastAsia="lt-LT"/>
        </w:rPr>
      </w:pPr>
      <w:r w:rsidRPr="0077429E">
        <w:rPr>
          <w:szCs w:val="24"/>
          <w:lang w:eastAsia="lt-LT"/>
        </w:rPr>
        <w:t xml:space="preserve">Atstumas iki vakarų kryptimi esančios artimiausios sodybos </w:t>
      </w:r>
      <w:r w:rsidR="00632134">
        <w:rPr>
          <w:szCs w:val="24"/>
          <w:lang w:eastAsia="lt-LT"/>
        </w:rPr>
        <w:t xml:space="preserve">nuo sklypo centro </w:t>
      </w:r>
      <w:r w:rsidRPr="0077429E">
        <w:rPr>
          <w:szCs w:val="24"/>
          <w:lang w:eastAsia="lt-LT"/>
        </w:rPr>
        <w:t>sudaro apie 220 m, iki kitų gyvenamosios paskirties pastatų – nuo 650 metrų iki vieno kilometro. Artimiausia mokykla yra 1,9 km ir miesto ligoninė 2,6 km atstumu šiaurės rytų kryptimi.</w:t>
      </w:r>
      <w:r>
        <w:rPr>
          <w:szCs w:val="24"/>
          <w:lang w:eastAsia="lt-LT"/>
        </w:rPr>
        <w:t xml:space="preserve"> </w:t>
      </w:r>
      <w:bookmarkStart w:id="2" w:name="_Hlk72888147"/>
      <w:r>
        <w:rPr>
          <w:szCs w:val="24"/>
          <w:lang w:eastAsia="lt-LT"/>
        </w:rPr>
        <w:t xml:space="preserve">UAB „Mars Lietuva“ ir gyvenamųjų namų, </w:t>
      </w:r>
      <w:r w:rsidR="00B27B24">
        <w:rPr>
          <w:szCs w:val="24"/>
          <w:lang w:eastAsia="lt-LT"/>
        </w:rPr>
        <w:t xml:space="preserve">ugdymo bei medicinos įstaigų </w:t>
      </w:r>
      <w:r w:rsidR="00B27B24" w:rsidRPr="00E47A44">
        <w:rPr>
          <w:szCs w:val="24"/>
          <w:lang w:eastAsia="lt-LT"/>
        </w:rPr>
        <w:t>situacijos planas</w:t>
      </w:r>
      <w:bookmarkEnd w:id="2"/>
      <w:r w:rsidR="00B27B24" w:rsidRPr="00E47A44">
        <w:rPr>
          <w:szCs w:val="24"/>
          <w:lang w:eastAsia="lt-LT"/>
        </w:rPr>
        <w:t xml:space="preserve">, </w:t>
      </w:r>
      <w:r w:rsidR="00B27B24" w:rsidRPr="00E47A44">
        <w:rPr>
          <w:b/>
          <w:bCs/>
          <w:szCs w:val="24"/>
          <w:lang w:eastAsia="lt-LT"/>
        </w:rPr>
        <w:t>pav. 2.</w:t>
      </w:r>
      <w:r w:rsidR="00B27B24">
        <w:rPr>
          <w:b/>
          <w:bCs/>
          <w:szCs w:val="24"/>
          <w:lang w:eastAsia="lt-LT"/>
        </w:rPr>
        <w:t xml:space="preserve"> </w:t>
      </w:r>
      <w:r w:rsidR="00B27B24">
        <w:rPr>
          <w:szCs w:val="24"/>
          <w:lang w:eastAsia="lt-LT"/>
        </w:rPr>
        <w:t xml:space="preserve">Saugomų teritorijų ar kitų apsaugos zonų gretimybėje nėra. </w:t>
      </w:r>
    </w:p>
    <w:p w14:paraId="7DD33339" w14:textId="187B4537" w:rsidR="003D2E21" w:rsidRDefault="00D06B11" w:rsidP="00FA719E">
      <w:pPr>
        <w:suppressAutoHyphens/>
        <w:ind w:firstLine="1298"/>
        <w:jc w:val="both"/>
        <w:textAlignment w:val="baseline"/>
        <w:rPr>
          <w:szCs w:val="24"/>
          <w:lang w:eastAsia="lt-LT"/>
        </w:rPr>
      </w:pPr>
      <w:r>
        <w:rPr>
          <w:szCs w:val="24"/>
          <w:lang w:eastAsia="lt-LT"/>
        </w:rPr>
        <w:t>Sunkiasvorių automobilių</w:t>
      </w:r>
      <w:r w:rsidR="008D70F0">
        <w:rPr>
          <w:szCs w:val="24"/>
          <w:lang w:eastAsia="lt-LT"/>
        </w:rPr>
        <w:t xml:space="preserve"> įvažiavimui į įmonės teritoriją įrengti UAB „Mars Lietuva“ naudoja nuosavybės teise priklausančius kitos paskirties</w:t>
      </w:r>
      <w:r w:rsidR="00314453">
        <w:rPr>
          <w:szCs w:val="24"/>
          <w:lang w:eastAsia="lt-LT"/>
        </w:rPr>
        <w:t>,</w:t>
      </w:r>
      <w:r w:rsidR="008D70F0">
        <w:rPr>
          <w:szCs w:val="24"/>
          <w:lang w:eastAsia="lt-LT"/>
        </w:rPr>
        <w:t xml:space="preserve"> 1,0192 ha žemės sklypą</w:t>
      </w:r>
      <w:r w:rsidR="00B27B24">
        <w:rPr>
          <w:szCs w:val="24"/>
          <w:lang w:eastAsia="lt-LT"/>
        </w:rPr>
        <w:t>,</w:t>
      </w:r>
      <w:r w:rsidR="008D70F0">
        <w:rPr>
          <w:szCs w:val="24"/>
          <w:lang w:eastAsia="lt-LT"/>
        </w:rPr>
        <w:t xml:space="preserve"> </w:t>
      </w:r>
      <w:r w:rsidR="00314453">
        <w:rPr>
          <w:szCs w:val="24"/>
          <w:lang w:eastAsia="lt-LT"/>
        </w:rPr>
        <w:t>unikalus Nr. 4400-3117-1416, kadastro Nr. 5520/0009:478 ir 1,4601 ha žemės sklypą unikalus Nr. 4400-3117-1430, kadastro Nr.</w:t>
      </w:r>
      <w:r w:rsidR="00892CD6">
        <w:rPr>
          <w:szCs w:val="24"/>
          <w:lang w:eastAsia="lt-LT"/>
        </w:rPr>
        <w:t> </w:t>
      </w:r>
      <w:r w:rsidR="00314453">
        <w:rPr>
          <w:szCs w:val="24"/>
          <w:lang w:eastAsia="lt-LT"/>
        </w:rPr>
        <w:t>5520/0009:477, esančius prie šiaurinės pagrindinio sklypo ribos, adresu Pramonės g. 23 ir Pramonės g. 25.</w:t>
      </w:r>
      <w:r w:rsidR="00314453" w:rsidRPr="00314453">
        <w:rPr>
          <w:szCs w:val="24"/>
          <w:lang w:eastAsia="lt-LT"/>
        </w:rPr>
        <w:t xml:space="preserve"> </w:t>
      </w:r>
      <w:r w:rsidR="00892CD6">
        <w:rPr>
          <w:szCs w:val="24"/>
          <w:lang w:eastAsia="lt-LT"/>
        </w:rPr>
        <w:t xml:space="preserve">Žemės sklypų </w:t>
      </w:r>
      <w:r w:rsidR="00314453">
        <w:rPr>
          <w:szCs w:val="24"/>
          <w:lang w:eastAsia="lt-LT"/>
        </w:rPr>
        <w:t>naudojimo būdas: pramonės ir sandėliavimo objektų teritorijos</w:t>
      </w:r>
      <w:r w:rsidR="00892CD6">
        <w:rPr>
          <w:szCs w:val="24"/>
          <w:lang w:eastAsia="lt-LT"/>
        </w:rPr>
        <w:t xml:space="preserve">. </w:t>
      </w:r>
    </w:p>
    <w:p w14:paraId="1FB58E5B" w14:textId="5EF6A625" w:rsidR="005A3A52" w:rsidRDefault="002933C0" w:rsidP="00FA719E">
      <w:pPr>
        <w:suppressAutoHyphens/>
        <w:ind w:firstLine="1298"/>
        <w:jc w:val="both"/>
        <w:textAlignment w:val="baseline"/>
        <w:rPr>
          <w:b/>
          <w:bCs/>
          <w:szCs w:val="24"/>
          <w:lang w:eastAsia="lt-LT"/>
        </w:rPr>
      </w:pPr>
      <w:r w:rsidRPr="002933C0">
        <w:rPr>
          <w:szCs w:val="24"/>
          <w:lang w:eastAsia="lt-LT"/>
        </w:rPr>
        <w:t xml:space="preserve">Nekilnojamojo turto </w:t>
      </w:r>
      <w:r w:rsidR="003F500E">
        <w:rPr>
          <w:szCs w:val="24"/>
          <w:lang w:eastAsia="lt-LT"/>
        </w:rPr>
        <w:t>regi</w:t>
      </w:r>
      <w:r w:rsidR="0070581C">
        <w:rPr>
          <w:szCs w:val="24"/>
          <w:lang w:eastAsia="lt-LT"/>
        </w:rPr>
        <w:t>s</w:t>
      </w:r>
      <w:r w:rsidR="003F500E">
        <w:rPr>
          <w:szCs w:val="24"/>
          <w:lang w:eastAsia="lt-LT"/>
        </w:rPr>
        <w:t xml:space="preserve">tro </w:t>
      </w:r>
      <w:r w:rsidRPr="002933C0">
        <w:rPr>
          <w:szCs w:val="24"/>
          <w:lang w:eastAsia="lt-LT"/>
        </w:rPr>
        <w:t>duomenų b</w:t>
      </w:r>
      <w:r w:rsidR="003F500E">
        <w:rPr>
          <w:szCs w:val="24"/>
          <w:lang w:eastAsia="lt-LT"/>
        </w:rPr>
        <w:t xml:space="preserve">azės </w:t>
      </w:r>
      <w:r w:rsidRPr="002933C0">
        <w:rPr>
          <w:szCs w:val="24"/>
          <w:lang w:eastAsia="lt-LT"/>
        </w:rPr>
        <w:t>išrašas</w:t>
      </w:r>
      <w:r w:rsidRPr="004B50B5">
        <w:rPr>
          <w:szCs w:val="24"/>
          <w:lang w:eastAsia="lt-LT"/>
        </w:rPr>
        <w:t xml:space="preserve">, </w:t>
      </w:r>
      <w:r w:rsidRPr="004B50B5">
        <w:rPr>
          <w:b/>
          <w:bCs/>
          <w:szCs w:val="24"/>
          <w:lang w:eastAsia="lt-LT"/>
        </w:rPr>
        <w:t>3 priedas</w:t>
      </w:r>
    </w:p>
    <w:p w14:paraId="3750C6FD" w14:textId="77777777" w:rsidR="00F7479F" w:rsidRPr="005A3A52" w:rsidRDefault="00F7479F" w:rsidP="00FA719E">
      <w:pPr>
        <w:suppressAutoHyphens/>
        <w:ind w:firstLine="1298"/>
        <w:jc w:val="both"/>
        <w:textAlignment w:val="baseline"/>
        <w:rPr>
          <w:szCs w:val="24"/>
          <w:lang w:eastAsia="lt-LT"/>
        </w:rPr>
      </w:pPr>
    </w:p>
    <w:p w14:paraId="6B118473" w14:textId="65567AD6" w:rsidR="00FF5111" w:rsidRDefault="00FF5111" w:rsidP="00EC4401">
      <w:pPr>
        <w:suppressAutoHyphens/>
        <w:ind w:firstLine="1298"/>
        <w:jc w:val="both"/>
        <w:textAlignment w:val="baseline"/>
        <w:rPr>
          <w:szCs w:val="24"/>
          <w:lang w:eastAsia="lt-LT"/>
        </w:rPr>
      </w:pPr>
    </w:p>
    <w:p w14:paraId="366C5D95" w14:textId="180BFC1B" w:rsidR="00D0124F" w:rsidRDefault="00265279" w:rsidP="00D0124F">
      <w:pPr>
        <w:suppressAutoHyphens/>
        <w:ind w:firstLine="1298"/>
        <w:jc w:val="center"/>
        <w:textAlignment w:val="baseline"/>
        <w:rPr>
          <w:szCs w:val="24"/>
          <w:lang w:eastAsia="lt-LT"/>
        </w:rPr>
      </w:pPr>
      <w:r>
        <w:rPr>
          <w:noProof/>
          <w:lang w:eastAsia="lt-LT"/>
        </w:rPr>
        <w:lastRenderedPageBreak/>
        <mc:AlternateContent>
          <mc:Choice Requires="wps">
            <w:drawing>
              <wp:anchor distT="0" distB="0" distL="114300" distR="114300" simplePos="0" relativeHeight="251663360" behindDoc="0" locked="0" layoutInCell="1" allowOverlap="1" wp14:anchorId="6E3E32EB" wp14:editId="2D045975">
                <wp:simplePos x="0" y="0"/>
                <wp:positionH relativeFrom="column">
                  <wp:posOffset>6174740</wp:posOffset>
                </wp:positionH>
                <wp:positionV relativeFrom="paragraph">
                  <wp:posOffset>2615565</wp:posOffset>
                </wp:positionV>
                <wp:extent cx="24765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7650" cy="304800"/>
                        </a:xfrm>
                        <a:prstGeom prst="rect">
                          <a:avLst/>
                        </a:prstGeom>
                        <a:noFill/>
                        <a:ln w="6350">
                          <a:noFill/>
                        </a:ln>
                      </wps:spPr>
                      <wps:txbx>
                        <w:txbxContent>
                          <w:p w14:paraId="1A430947" w14:textId="04E79693" w:rsidR="00EC7198" w:rsidRPr="0099107E" w:rsidRDefault="00EC7198" w:rsidP="00EC7198">
                            <w:pPr>
                              <w:jc w:val="center"/>
                              <w:rPr>
                                <w:b/>
                                <w:bCs/>
                                <w:sz w:val="36"/>
                                <w:szCs w:val="36"/>
                              </w:rPr>
                            </w:pPr>
                            <w:r w:rsidRPr="0099107E">
                              <w:rPr>
                                <w:b/>
                                <w:bCs/>
                                <w:color w:val="FF0000"/>
                                <w:sz w:val="36"/>
                                <w:szCs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3E32EB" id="_x0000_t202" coordsize="21600,21600" o:spt="202" path="m,l,21600r21600,l21600,xe">
                <v:stroke joinstyle="miter"/>
                <v:path gradientshapeok="t" o:connecttype="rect"/>
              </v:shapetype>
              <v:shape id="Text Box 6" o:spid="_x0000_s1026" type="#_x0000_t202" style="position:absolute;left:0;text-align:left;margin-left:486.2pt;margin-top:205.95pt;width:19.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" filled="f" stroked="f" strokeweight=".5pt">
                <v:textbox>
                  <w:txbxContent>
                    <w:p w14:paraId="1A430947" w14:textId="04E79693" w:rsidR="00EC7198" w:rsidRPr="0099107E" w:rsidRDefault="00EC7198" w:rsidP="00EC7198">
                      <w:pPr>
                        <w:jc w:val="center"/>
                        <w:rPr>
                          <w:b/>
                          <w:bCs/>
                          <w:sz w:val="36"/>
                          <w:szCs w:val="36"/>
                        </w:rPr>
                      </w:pPr>
                      <w:r w:rsidRPr="0099107E">
                        <w:rPr>
                          <w:b/>
                          <w:bCs/>
                          <w:color w:val="FF0000"/>
                          <w:sz w:val="36"/>
                          <w:szCs w:val="36"/>
                        </w:rPr>
                        <w:t>2</w:t>
                      </w:r>
                    </w:p>
                  </w:txbxContent>
                </v:textbox>
              </v:shape>
            </w:pict>
          </mc:Fallback>
        </mc:AlternateContent>
      </w:r>
      <w:r w:rsidR="003D2E21">
        <w:rPr>
          <w:noProof/>
          <w:lang w:eastAsia="lt-LT"/>
        </w:rPr>
        <mc:AlternateContent>
          <mc:Choice Requires="wps">
            <w:drawing>
              <wp:anchor distT="0" distB="0" distL="114300" distR="114300" simplePos="0" relativeHeight="251664384" behindDoc="0" locked="0" layoutInCell="1" allowOverlap="1" wp14:anchorId="2F158227" wp14:editId="2823A276">
                <wp:simplePos x="0" y="0"/>
                <wp:positionH relativeFrom="column">
                  <wp:posOffset>4707890</wp:posOffset>
                </wp:positionH>
                <wp:positionV relativeFrom="paragraph">
                  <wp:posOffset>977265</wp:posOffset>
                </wp:positionV>
                <wp:extent cx="142875" cy="866775"/>
                <wp:effectExtent l="19050" t="19050" r="28575" b="28575"/>
                <wp:wrapNone/>
                <wp:docPr id="8" name="Straight Connector 8"/>
                <wp:cNvGraphicFramePr/>
                <a:graphic xmlns:a="http://schemas.openxmlformats.org/drawingml/2006/main">
                  <a:graphicData uri="http://schemas.microsoft.com/office/word/2010/wordprocessingShape">
                    <wps:wsp>
                      <wps:cNvCnPr/>
                      <wps:spPr>
                        <a:xfrm>
                          <a:off x="0" y="0"/>
                          <a:ext cx="142875" cy="866775"/>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74D49E" id="Straight Connecto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70.7pt,76.95pt" to="381.9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" strokecolor="red" strokeweight="3pt">
                <v:stroke dashstyle="dash" joinstyle="miter"/>
              </v:line>
            </w:pict>
          </mc:Fallback>
        </mc:AlternateContent>
      </w:r>
      <w:r w:rsidR="002E6070">
        <w:rPr>
          <w:noProof/>
          <w:lang w:eastAsia="lt-LT"/>
        </w:rPr>
        <mc:AlternateContent>
          <mc:Choice Requires="wps">
            <w:drawing>
              <wp:anchor distT="0" distB="0" distL="114300" distR="114300" simplePos="0" relativeHeight="251680768" behindDoc="0" locked="0" layoutInCell="1" allowOverlap="1" wp14:anchorId="4AB64C61" wp14:editId="6D86A5EF">
                <wp:simplePos x="0" y="0"/>
                <wp:positionH relativeFrom="column">
                  <wp:posOffset>5167067</wp:posOffset>
                </wp:positionH>
                <wp:positionV relativeFrom="paragraph">
                  <wp:posOffset>684506</wp:posOffset>
                </wp:positionV>
                <wp:extent cx="276225" cy="1219200"/>
                <wp:effectExtent l="19050" t="19050" r="66675" b="38100"/>
                <wp:wrapNone/>
                <wp:docPr id="26" name="Straight Arrow Connector 26"/>
                <wp:cNvGraphicFramePr/>
                <a:graphic xmlns:a="http://schemas.openxmlformats.org/drawingml/2006/main">
                  <a:graphicData uri="http://schemas.microsoft.com/office/word/2010/wordprocessingShape">
                    <wps:wsp>
                      <wps:cNvCnPr/>
                      <wps:spPr>
                        <a:xfrm>
                          <a:off x="0" y="0"/>
                          <a:ext cx="276225" cy="121920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A45F85" id="_x0000_t32" coordsize="21600,21600" o:spt="32" o:oned="t" path="m,l21600,21600e" filled="f">
                <v:path arrowok="t" fillok="f" o:connecttype="none"/>
                <o:lock v:ext="edit" shapetype="t"/>
              </v:shapetype>
              <v:shape id="Straight Arrow Connector 26" o:spid="_x0000_s1026" type="#_x0000_t32" style="position:absolute;margin-left:406.85pt;margin-top:53.9pt;width:21.75pt;height:9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" strokecolor="white [3212]" strokeweight="3pt">
                <v:stroke endarrow="block" joinstyle="miter"/>
              </v:shape>
            </w:pict>
          </mc:Fallback>
        </mc:AlternateContent>
      </w:r>
      <w:r w:rsidR="0099107E">
        <w:rPr>
          <w:noProof/>
          <w:lang w:eastAsia="lt-LT"/>
        </w:rPr>
        <mc:AlternateContent>
          <mc:Choice Requires="wps">
            <w:drawing>
              <wp:anchor distT="0" distB="0" distL="114300" distR="114300" simplePos="0" relativeHeight="251674624" behindDoc="0" locked="0" layoutInCell="1" allowOverlap="1" wp14:anchorId="4EBB93D0" wp14:editId="7CE7ACD4">
                <wp:simplePos x="0" y="0"/>
                <wp:positionH relativeFrom="column">
                  <wp:posOffset>4755514</wp:posOffset>
                </wp:positionH>
                <wp:positionV relativeFrom="paragraph">
                  <wp:posOffset>1853565</wp:posOffset>
                </wp:positionV>
                <wp:extent cx="1057275" cy="47625"/>
                <wp:effectExtent l="19050" t="19050" r="28575" b="28575"/>
                <wp:wrapNone/>
                <wp:docPr id="18" name="Straight Connector 18"/>
                <wp:cNvGraphicFramePr/>
                <a:graphic xmlns:a="http://schemas.openxmlformats.org/drawingml/2006/main">
                  <a:graphicData uri="http://schemas.microsoft.com/office/word/2010/wordprocessingShape">
                    <wps:wsp>
                      <wps:cNvCnPr/>
                      <wps:spPr>
                        <a:xfrm flipV="1">
                          <a:off x="0" y="0"/>
                          <a:ext cx="1057275" cy="476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2A8F07" id="Straight Connector 1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45pt,145.95pt" to="457.7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" strokecolor="red" strokeweight="3pt">
                <v:stroke joinstyle="miter"/>
              </v:line>
            </w:pict>
          </mc:Fallback>
        </mc:AlternateContent>
      </w:r>
      <w:r w:rsidR="0099107E">
        <w:rPr>
          <w:noProof/>
          <w:lang w:eastAsia="lt-LT"/>
        </w:rPr>
        <mc:AlternateContent>
          <mc:Choice Requires="wps">
            <w:drawing>
              <wp:anchor distT="0" distB="0" distL="114300" distR="114300" simplePos="0" relativeHeight="251665408" behindDoc="0" locked="0" layoutInCell="1" allowOverlap="1" wp14:anchorId="35316D36" wp14:editId="122D21AC">
                <wp:simplePos x="0" y="0"/>
                <wp:positionH relativeFrom="column">
                  <wp:posOffset>4041140</wp:posOffset>
                </wp:positionH>
                <wp:positionV relativeFrom="paragraph">
                  <wp:posOffset>996315</wp:posOffset>
                </wp:positionV>
                <wp:extent cx="495300" cy="133350"/>
                <wp:effectExtent l="0" t="19050" r="19050" b="19050"/>
                <wp:wrapNone/>
                <wp:docPr id="9" name="Straight Connector 9"/>
                <wp:cNvGraphicFramePr/>
                <a:graphic xmlns:a="http://schemas.openxmlformats.org/drawingml/2006/main">
                  <a:graphicData uri="http://schemas.microsoft.com/office/word/2010/wordprocessingShape">
                    <wps:wsp>
                      <wps:cNvCnPr/>
                      <wps:spPr>
                        <a:xfrm flipH="1">
                          <a:off x="0" y="0"/>
                          <a:ext cx="495300" cy="133350"/>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57729F" id="Straight Connector 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2pt,78.45pt" to="357.2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" strokecolor="red" strokeweight="3pt">
                <v:stroke dashstyle="dash" joinstyle="miter"/>
              </v:line>
            </w:pict>
          </mc:Fallback>
        </mc:AlternateContent>
      </w:r>
      <w:r w:rsidR="0099107E">
        <w:rPr>
          <w:noProof/>
          <w:lang w:eastAsia="lt-LT"/>
        </w:rPr>
        <mc:AlternateContent>
          <mc:Choice Requires="wps">
            <w:drawing>
              <wp:anchor distT="0" distB="0" distL="114300" distR="114300" simplePos="0" relativeHeight="251666432" behindDoc="0" locked="0" layoutInCell="1" allowOverlap="1" wp14:anchorId="13F8BECB" wp14:editId="33A7C0C4">
                <wp:simplePos x="0" y="0"/>
                <wp:positionH relativeFrom="column">
                  <wp:posOffset>3068955</wp:posOffset>
                </wp:positionH>
                <wp:positionV relativeFrom="paragraph">
                  <wp:posOffset>1082040</wp:posOffset>
                </wp:positionV>
                <wp:extent cx="1000125" cy="57150"/>
                <wp:effectExtent l="0" t="19050" r="9525" b="19050"/>
                <wp:wrapNone/>
                <wp:docPr id="10" name="Straight Connector 10"/>
                <wp:cNvGraphicFramePr/>
                <a:graphic xmlns:a="http://schemas.openxmlformats.org/drawingml/2006/main">
                  <a:graphicData uri="http://schemas.microsoft.com/office/word/2010/wordprocessingShape">
                    <wps:wsp>
                      <wps:cNvCnPr/>
                      <wps:spPr>
                        <a:xfrm flipH="1">
                          <a:off x="0" y="0"/>
                          <a:ext cx="1000125" cy="57150"/>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303885"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5pt,85.2pt" to="320.4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" strokecolor="red" strokeweight="3pt">
                <v:stroke dashstyle="dash" joinstyle="miter"/>
              </v:line>
            </w:pict>
          </mc:Fallback>
        </mc:AlternateContent>
      </w:r>
      <w:r w:rsidR="0099107E">
        <w:rPr>
          <w:noProof/>
          <w:lang w:eastAsia="lt-LT"/>
        </w:rPr>
        <mc:AlternateContent>
          <mc:Choice Requires="wps">
            <w:drawing>
              <wp:anchor distT="0" distB="0" distL="114300" distR="114300" simplePos="0" relativeHeight="251668480" behindDoc="0" locked="0" layoutInCell="1" allowOverlap="1" wp14:anchorId="0239E475" wp14:editId="08532D4C">
                <wp:simplePos x="0" y="0"/>
                <wp:positionH relativeFrom="column">
                  <wp:posOffset>3117214</wp:posOffset>
                </wp:positionH>
                <wp:positionV relativeFrom="paragraph">
                  <wp:posOffset>1929765</wp:posOffset>
                </wp:positionV>
                <wp:extent cx="523875" cy="0"/>
                <wp:effectExtent l="0" t="19050" r="28575" b="19050"/>
                <wp:wrapNone/>
                <wp:docPr id="12" name="Straight Connector 12"/>
                <wp:cNvGraphicFramePr/>
                <a:graphic xmlns:a="http://schemas.openxmlformats.org/drawingml/2006/main">
                  <a:graphicData uri="http://schemas.microsoft.com/office/word/2010/wordprocessingShape">
                    <wps:wsp>
                      <wps:cNvCnPr/>
                      <wps:spPr>
                        <a:xfrm>
                          <a:off x="0" y="0"/>
                          <a:ext cx="523875"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066B57" id="Straight Connector 12"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45pt,151.95pt" to="286.7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" strokecolor="red" strokeweight="3pt">
                <v:stroke joinstyle="miter"/>
              </v:line>
            </w:pict>
          </mc:Fallback>
        </mc:AlternateContent>
      </w:r>
      <w:r w:rsidR="0099107E">
        <w:rPr>
          <w:noProof/>
          <w:lang w:eastAsia="lt-LT"/>
        </w:rPr>
        <mc:AlternateContent>
          <mc:Choice Requires="wps">
            <w:drawing>
              <wp:anchor distT="0" distB="0" distL="114300" distR="114300" simplePos="0" relativeHeight="251669504" behindDoc="0" locked="0" layoutInCell="1" allowOverlap="1" wp14:anchorId="527AE9E2" wp14:editId="18C942E7">
                <wp:simplePos x="0" y="0"/>
                <wp:positionH relativeFrom="column">
                  <wp:posOffset>3660140</wp:posOffset>
                </wp:positionH>
                <wp:positionV relativeFrom="paragraph">
                  <wp:posOffset>1958340</wp:posOffset>
                </wp:positionV>
                <wp:extent cx="9525" cy="1485900"/>
                <wp:effectExtent l="19050" t="19050" r="28575" b="19050"/>
                <wp:wrapNone/>
                <wp:docPr id="13" name="Straight Connector 13"/>
                <wp:cNvGraphicFramePr/>
                <a:graphic xmlns:a="http://schemas.openxmlformats.org/drawingml/2006/main">
                  <a:graphicData uri="http://schemas.microsoft.com/office/word/2010/wordprocessingShape">
                    <wps:wsp>
                      <wps:cNvCnPr/>
                      <wps:spPr>
                        <a:xfrm flipH="1">
                          <a:off x="0" y="0"/>
                          <a:ext cx="9525" cy="14859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A449BA" id="Straight Connector 13"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288.2pt,154.2pt" to="288.95pt,2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" strokecolor="red" strokeweight="3pt">
                <v:stroke joinstyle="miter"/>
              </v:line>
            </w:pict>
          </mc:Fallback>
        </mc:AlternateContent>
      </w:r>
      <w:r w:rsidR="0099107E">
        <w:rPr>
          <w:noProof/>
          <w:lang w:eastAsia="lt-LT"/>
        </w:rPr>
        <mc:AlternateContent>
          <mc:Choice Requires="wps">
            <w:drawing>
              <wp:anchor distT="0" distB="0" distL="114300" distR="114300" simplePos="0" relativeHeight="251670528" behindDoc="0" locked="0" layoutInCell="1" allowOverlap="1" wp14:anchorId="709C8DA3" wp14:editId="6B6000B8">
                <wp:simplePos x="0" y="0"/>
                <wp:positionH relativeFrom="column">
                  <wp:posOffset>3679190</wp:posOffset>
                </wp:positionH>
                <wp:positionV relativeFrom="paragraph">
                  <wp:posOffset>3406140</wp:posOffset>
                </wp:positionV>
                <wp:extent cx="171450" cy="219075"/>
                <wp:effectExtent l="19050" t="19050" r="19050" b="28575"/>
                <wp:wrapNone/>
                <wp:docPr id="14" name="Straight Connector 14"/>
                <wp:cNvGraphicFramePr/>
                <a:graphic xmlns:a="http://schemas.openxmlformats.org/drawingml/2006/main">
                  <a:graphicData uri="http://schemas.microsoft.com/office/word/2010/wordprocessingShape">
                    <wps:wsp>
                      <wps:cNvCnPr/>
                      <wps:spPr>
                        <a:xfrm>
                          <a:off x="0" y="0"/>
                          <a:ext cx="171450" cy="2190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6E34B8"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89.7pt,268.2pt" to="303.2pt,2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" strokecolor="red" strokeweight="3pt">
                <v:stroke joinstyle="miter"/>
              </v:line>
            </w:pict>
          </mc:Fallback>
        </mc:AlternateContent>
      </w:r>
      <w:r w:rsidR="0099107E">
        <w:rPr>
          <w:noProof/>
          <w:lang w:eastAsia="lt-LT"/>
        </w:rPr>
        <mc:AlternateContent>
          <mc:Choice Requires="wps">
            <w:drawing>
              <wp:anchor distT="0" distB="0" distL="114300" distR="114300" simplePos="0" relativeHeight="251672576" behindDoc="0" locked="0" layoutInCell="1" allowOverlap="1" wp14:anchorId="6611E682" wp14:editId="32879F00">
                <wp:simplePos x="0" y="0"/>
                <wp:positionH relativeFrom="page">
                  <wp:posOffset>5165090</wp:posOffset>
                </wp:positionH>
                <wp:positionV relativeFrom="paragraph">
                  <wp:posOffset>3749040</wp:posOffset>
                </wp:positionV>
                <wp:extent cx="19050" cy="438150"/>
                <wp:effectExtent l="19050" t="19050" r="19050" b="19050"/>
                <wp:wrapNone/>
                <wp:docPr id="16" name="Straight Connector 16"/>
                <wp:cNvGraphicFramePr/>
                <a:graphic xmlns:a="http://schemas.openxmlformats.org/drawingml/2006/main">
                  <a:graphicData uri="http://schemas.microsoft.com/office/word/2010/wordprocessingShape">
                    <wps:wsp>
                      <wps:cNvCnPr/>
                      <wps:spPr>
                        <a:xfrm flipH="1">
                          <a:off x="0" y="0"/>
                          <a:ext cx="19050" cy="4381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C0D1A8" id="Straight Connector 16" o:spid="_x0000_s1026" style="position:absolute;flip:x;z-index:251672576;visibility:visible;mso-wrap-style:square;mso-wrap-distance-left:9pt;mso-wrap-distance-top:0;mso-wrap-distance-right:9pt;mso-wrap-distance-bottom:0;mso-position-horizontal:absolute;mso-position-horizontal-relative:page;mso-position-vertical:absolute;mso-position-vertical-relative:text" from="406.7pt,295.2pt" to="408.2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" strokecolor="red" strokeweight="3pt">
                <v:stroke joinstyle="miter"/>
                <w10:wrap anchorx="page"/>
              </v:line>
            </w:pict>
          </mc:Fallback>
        </mc:AlternateContent>
      </w:r>
      <w:r w:rsidR="0099107E">
        <w:rPr>
          <w:noProof/>
          <w:lang w:eastAsia="lt-LT"/>
        </w:rPr>
        <mc:AlternateContent>
          <mc:Choice Requires="wps">
            <w:drawing>
              <wp:anchor distT="0" distB="0" distL="114300" distR="114300" simplePos="0" relativeHeight="251671552" behindDoc="0" locked="0" layoutInCell="1" allowOverlap="1" wp14:anchorId="5493481B" wp14:editId="4CA6C4E0">
                <wp:simplePos x="0" y="0"/>
                <wp:positionH relativeFrom="column">
                  <wp:posOffset>3926840</wp:posOffset>
                </wp:positionH>
                <wp:positionV relativeFrom="paragraph">
                  <wp:posOffset>3653790</wp:posOffset>
                </wp:positionV>
                <wp:extent cx="647700" cy="47625"/>
                <wp:effectExtent l="19050" t="19050" r="19050" b="28575"/>
                <wp:wrapNone/>
                <wp:docPr id="15" name="Straight Connector 15"/>
                <wp:cNvGraphicFramePr/>
                <a:graphic xmlns:a="http://schemas.openxmlformats.org/drawingml/2006/main">
                  <a:graphicData uri="http://schemas.microsoft.com/office/word/2010/wordprocessingShape">
                    <wps:wsp>
                      <wps:cNvCnPr/>
                      <wps:spPr>
                        <a:xfrm>
                          <a:off x="0" y="0"/>
                          <a:ext cx="647700" cy="476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E26E63" id="Straight Connector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09.2pt,287.7pt" to="360.2pt,2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" strokecolor="red" strokeweight="3pt">
                <v:stroke joinstyle="miter"/>
              </v:line>
            </w:pict>
          </mc:Fallback>
        </mc:AlternateContent>
      </w:r>
      <w:r w:rsidR="0099107E">
        <w:rPr>
          <w:noProof/>
          <w:lang w:eastAsia="lt-LT"/>
        </w:rPr>
        <mc:AlternateContent>
          <mc:Choice Requires="wps">
            <w:drawing>
              <wp:anchor distT="0" distB="0" distL="114300" distR="114300" simplePos="0" relativeHeight="251673600" behindDoc="0" locked="0" layoutInCell="1" allowOverlap="1" wp14:anchorId="4E6844FA" wp14:editId="1B861A92">
                <wp:simplePos x="0" y="0"/>
                <wp:positionH relativeFrom="column">
                  <wp:posOffset>4717415</wp:posOffset>
                </wp:positionH>
                <wp:positionV relativeFrom="paragraph">
                  <wp:posOffset>4196715</wp:posOffset>
                </wp:positionV>
                <wp:extent cx="952500" cy="76200"/>
                <wp:effectExtent l="19050" t="19050" r="19050" b="19050"/>
                <wp:wrapNone/>
                <wp:docPr id="17" name="Straight Connector 17"/>
                <wp:cNvGraphicFramePr/>
                <a:graphic xmlns:a="http://schemas.openxmlformats.org/drawingml/2006/main">
                  <a:graphicData uri="http://schemas.microsoft.com/office/word/2010/wordprocessingShape">
                    <wps:wsp>
                      <wps:cNvCnPr/>
                      <wps:spPr>
                        <a:xfrm>
                          <a:off x="0" y="0"/>
                          <a:ext cx="952500" cy="76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94C6B2" id="Straight Connector 1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71.45pt,330.45pt" to="446.45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" strokecolor="red" strokeweight="3pt">
                <v:stroke joinstyle="miter"/>
              </v:line>
            </w:pict>
          </mc:Fallback>
        </mc:AlternateContent>
      </w:r>
      <w:r w:rsidR="0099107E">
        <w:rPr>
          <w:noProof/>
          <w:lang w:eastAsia="lt-LT"/>
        </w:rPr>
        <mc:AlternateContent>
          <mc:Choice Requires="wps">
            <w:drawing>
              <wp:anchor distT="0" distB="0" distL="114300" distR="114300" simplePos="0" relativeHeight="251675648" behindDoc="0" locked="0" layoutInCell="1" allowOverlap="1" wp14:anchorId="2B90CFC2" wp14:editId="29378DBB">
                <wp:simplePos x="0" y="0"/>
                <wp:positionH relativeFrom="column">
                  <wp:posOffset>5708015</wp:posOffset>
                </wp:positionH>
                <wp:positionV relativeFrom="paragraph">
                  <wp:posOffset>1872615</wp:posOffset>
                </wp:positionV>
                <wp:extent cx="142875" cy="2438400"/>
                <wp:effectExtent l="19050" t="19050" r="28575" b="19050"/>
                <wp:wrapNone/>
                <wp:docPr id="19" name="Straight Connector 19"/>
                <wp:cNvGraphicFramePr/>
                <a:graphic xmlns:a="http://schemas.openxmlformats.org/drawingml/2006/main">
                  <a:graphicData uri="http://schemas.microsoft.com/office/word/2010/wordprocessingShape">
                    <wps:wsp>
                      <wps:cNvCnPr/>
                      <wps:spPr>
                        <a:xfrm flipV="1">
                          <a:off x="0" y="0"/>
                          <a:ext cx="142875" cy="24384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63418B" id="Straight Connector 19"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449.45pt,147.45pt" to="460.7pt,3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" strokecolor="red" strokeweight="3pt">
                <v:stroke joinstyle="miter"/>
              </v:line>
            </w:pict>
          </mc:Fallback>
        </mc:AlternateContent>
      </w:r>
      <w:r w:rsidR="0099107E">
        <w:rPr>
          <w:noProof/>
          <w:lang w:eastAsia="lt-LT"/>
        </w:rPr>
        <mc:AlternateContent>
          <mc:Choice Requires="wps">
            <w:drawing>
              <wp:anchor distT="0" distB="0" distL="114300" distR="114300" simplePos="0" relativeHeight="251676672" behindDoc="0" locked="0" layoutInCell="1" allowOverlap="1" wp14:anchorId="08120451" wp14:editId="5C27F6D8">
                <wp:simplePos x="0" y="0"/>
                <wp:positionH relativeFrom="column">
                  <wp:posOffset>4107815</wp:posOffset>
                </wp:positionH>
                <wp:positionV relativeFrom="paragraph">
                  <wp:posOffset>3777615</wp:posOffset>
                </wp:positionV>
                <wp:extent cx="314325" cy="3238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4325" cy="323850"/>
                        </a:xfrm>
                        <a:prstGeom prst="rect">
                          <a:avLst/>
                        </a:prstGeom>
                        <a:noFill/>
                        <a:ln w="6350">
                          <a:noFill/>
                        </a:ln>
                      </wps:spPr>
                      <wps:txbx>
                        <w:txbxContent>
                          <w:p w14:paraId="59E2EAC2" w14:textId="5ED1B00C" w:rsidR="00D50518" w:rsidRPr="00517E32" w:rsidRDefault="00CE504F" w:rsidP="00D50518">
                            <w:pPr>
                              <w:jc w:val="center"/>
                              <w:rPr>
                                <w:b/>
                                <w:bCs/>
                                <w:color w:val="FF0000"/>
                                <w:sz w:val="32"/>
                                <w:szCs w:val="32"/>
                              </w:rPr>
                            </w:pPr>
                            <w:r w:rsidRPr="00517E32">
                              <w:rPr>
                                <w:b/>
                                <w:bCs/>
                                <w:color w:val="FF0000"/>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20451" id="Text Box 22" o:spid="_x0000_s1027" type="#_x0000_t202" style="position:absolute;left:0;text-align:left;margin-left:323.45pt;margin-top:297.45pt;width:24.7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" filled="f" stroked="f" strokeweight=".5pt">
                <v:textbox>
                  <w:txbxContent>
                    <w:p w14:paraId="59E2EAC2" w14:textId="5ED1B00C" w:rsidR="00D50518" w:rsidRPr="00517E32" w:rsidRDefault="00CE504F" w:rsidP="00D50518">
                      <w:pPr>
                        <w:jc w:val="center"/>
                        <w:rPr>
                          <w:b/>
                          <w:bCs/>
                          <w:color w:val="FF0000"/>
                          <w:sz w:val="32"/>
                          <w:szCs w:val="32"/>
                        </w:rPr>
                      </w:pPr>
                      <w:r w:rsidRPr="00517E32">
                        <w:rPr>
                          <w:b/>
                          <w:bCs/>
                          <w:color w:val="FF0000"/>
                          <w:sz w:val="32"/>
                          <w:szCs w:val="32"/>
                        </w:rPr>
                        <w:t>4</w:t>
                      </w:r>
                    </w:p>
                  </w:txbxContent>
                </v:textbox>
              </v:shape>
            </w:pict>
          </mc:Fallback>
        </mc:AlternateContent>
      </w:r>
      <w:r w:rsidR="0099107E">
        <w:rPr>
          <w:noProof/>
          <w:lang w:eastAsia="lt-LT"/>
        </w:rPr>
        <mc:AlternateContent>
          <mc:Choice Requires="wps">
            <w:drawing>
              <wp:anchor distT="0" distB="0" distL="114300" distR="114300" simplePos="0" relativeHeight="251662336" behindDoc="0" locked="0" layoutInCell="1" allowOverlap="1" wp14:anchorId="0F010F25" wp14:editId="1BDC0817">
                <wp:simplePos x="0" y="0"/>
                <wp:positionH relativeFrom="column">
                  <wp:posOffset>6250940</wp:posOffset>
                </wp:positionH>
                <wp:positionV relativeFrom="paragraph">
                  <wp:posOffset>2072640</wp:posOffset>
                </wp:positionV>
                <wp:extent cx="428625" cy="342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28625" cy="342900"/>
                        </a:xfrm>
                        <a:prstGeom prst="rect">
                          <a:avLst/>
                        </a:prstGeom>
                        <a:noFill/>
                        <a:ln w="6350">
                          <a:noFill/>
                        </a:ln>
                      </wps:spPr>
                      <wps:txbx>
                        <w:txbxContent>
                          <w:p w14:paraId="6F792316" w14:textId="0BE2AE67" w:rsidR="00EC7198" w:rsidRPr="0099107E" w:rsidRDefault="00EC7198" w:rsidP="00EC7198">
                            <w:pPr>
                              <w:jc w:val="center"/>
                              <w:rPr>
                                <w:b/>
                                <w:bCs/>
                                <w:color w:val="FF0000"/>
                                <w:sz w:val="36"/>
                                <w:szCs w:val="36"/>
                              </w:rPr>
                            </w:pPr>
                            <w:r w:rsidRPr="0099107E">
                              <w:rPr>
                                <w:b/>
                                <w:bCs/>
                                <w:color w:val="FF0000"/>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10F25" id="Text Box 5" o:spid="_x0000_s1028" type="#_x0000_t202" style="position:absolute;left:0;text-align:left;margin-left:492.2pt;margin-top:163.2pt;width:33.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" filled="f" stroked="f" strokeweight=".5pt">
                <v:textbox>
                  <w:txbxContent>
                    <w:p w14:paraId="6F792316" w14:textId="0BE2AE67" w:rsidR="00EC7198" w:rsidRPr="0099107E" w:rsidRDefault="00EC7198" w:rsidP="00EC7198">
                      <w:pPr>
                        <w:jc w:val="center"/>
                        <w:rPr>
                          <w:b/>
                          <w:bCs/>
                          <w:color w:val="FF0000"/>
                          <w:sz w:val="36"/>
                          <w:szCs w:val="36"/>
                        </w:rPr>
                      </w:pPr>
                      <w:r w:rsidRPr="0099107E">
                        <w:rPr>
                          <w:b/>
                          <w:bCs/>
                          <w:color w:val="FF0000"/>
                          <w:sz w:val="36"/>
                          <w:szCs w:val="36"/>
                        </w:rPr>
                        <w:t>1</w:t>
                      </w:r>
                    </w:p>
                  </w:txbxContent>
                </v:textbox>
              </v:shape>
            </w:pict>
          </mc:Fallback>
        </mc:AlternateContent>
      </w:r>
      <w:r w:rsidR="0099107E">
        <w:rPr>
          <w:noProof/>
          <w:lang w:eastAsia="lt-LT"/>
        </w:rPr>
        <mc:AlternateContent>
          <mc:Choice Requires="wps">
            <w:drawing>
              <wp:anchor distT="0" distB="0" distL="114300" distR="114300" simplePos="0" relativeHeight="251678720" behindDoc="0" locked="0" layoutInCell="1" allowOverlap="1" wp14:anchorId="0FE556FF" wp14:editId="4900DB5A">
                <wp:simplePos x="0" y="0"/>
                <wp:positionH relativeFrom="column">
                  <wp:posOffset>4479289</wp:posOffset>
                </wp:positionH>
                <wp:positionV relativeFrom="paragraph">
                  <wp:posOffset>4682490</wp:posOffset>
                </wp:positionV>
                <wp:extent cx="504825" cy="342900"/>
                <wp:effectExtent l="0" t="0" r="0" b="0"/>
                <wp:wrapNone/>
                <wp:docPr id="24" name="Text Box 24"/>
                <wp:cNvGraphicFramePr/>
                <a:graphic xmlns:a="http://schemas.openxmlformats.org/drawingml/2006/main">
                  <a:graphicData uri="http://schemas.microsoft.com/office/word/2010/wordprocessingShape">
                    <wps:wsp>
                      <wps:cNvSpPr txBox="1"/>
                      <wps:spPr>
                        <a:xfrm flipH="1">
                          <a:off x="0" y="0"/>
                          <a:ext cx="504825" cy="342900"/>
                        </a:xfrm>
                        <a:prstGeom prst="rect">
                          <a:avLst/>
                        </a:prstGeom>
                        <a:noFill/>
                        <a:ln w="6350">
                          <a:noFill/>
                        </a:ln>
                      </wps:spPr>
                      <wps:txbx>
                        <w:txbxContent>
                          <w:p w14:paraId="13FB18C6" w14:textId="56086CDE" w:rsidR="00CE504F" w:rsidRPr="00517E32" w:rsidRDefault="00517E32" w:rsidP="00CE504F">
                            <w:pPr>
                              <w:jc w:val="center"/>
                              <w:rPr>
                                <w:b/>
                                <w:bCs/>
                                <w:color w:val="FF0000"/>
                                <w:sz w:val="28"/>
                                <w:szCs w:val="28"/>
                              </w:rPr>
                            </w:pPr>
                            <w:r>
                              <w:rPr>
                                <w:b/>
                                <w:bCs/>
                                <w:color w:val="FF0000"/>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556FF" id="Text Box 24" o:spid="_x0000_s1029" type="#_x0000_t202" style="position:absolute;left:0;text-align:left;margin-left:352.7pt;margin-top:368.7pt;width:39.75pt;height:27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" filled="f" stroked="f" strokeweight=".5pt">
                <v:textbox>
                  <w:txbxContent>
                    <w:p w14:paraId="13FB18C6" w14:textId="56086CDE" w:rsidR="00CE504F" w:rsidRPr="00517E32" w:rsidRDefault="00517E32" w:rsidP="00CE504F">
                      <w:pPr>
                        <w:jc w:val="center"/>
                        <w:rPr>
                          <w:b/>
                          <w:bCs/>
                          <w:color w:val="FF0000"/>
                          <w:sz w:val="28"/>
                          <w:szCs w:val="28"/>
                        </w:rPr>
                      </w:pPr>
                      <w:r>
                        <w:rPr>
                          <w:b/>
                          <w:bCs/>
                          <w:color w:val="FF0000"/>
                          <w:sz w:val="36"/>
                          <w:szCs w:val="36"/>
                        </w:rPr>
                        <w:t>3</w:t>
                      </w:r>
                    </w:p>
                  </w:txbxContent>
                </v:textbox>
              </v:shape>
            </w:pict>
          </mc:Fallback>
        </mc:AlternateContent>
      </w:r>
      <w:r w:rsidR="00517E32">
        <w:rPr>
          <w:noProof/>
          <w:lang w:eastAsia="lt-LT"/>
        </w:rPr>
        <mc:AlternateContent>
          <mc:Choice Requires="wps">
            <w:drawing>
              <wp:anchor distT="0" distB="0" distL="114300" distR="114300" simplePos="0" relativeHeight="251677696" behindDoc="0" locked="0" layoutInCell="1" allowOverlap="1" wp14:anchorId="1A82921C" wp14:editId="074F7707">
                <wp:simplePos x="0" y="0"/>
                <wp:positionH relativeFrom="column">
                  <wp:posOffset>2545715</wp:posOffset>
                </wp:positionH>
                <wp:positionV relativeFrom="paragraph">
                  <wp:posOffset>3320415</wp:posOffset>
                </wp:positionV>
                <wp:extent cx="381000" cy="3238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81000" cy="323850"/>
                        </a:xfrm>
                        <a:prstGeom prst="rect">
                          <a:avLst/>
                        </a:prstGeom>
                        <a:noFill/>
                        <a:ln w="6350">
                          <a:noFill/>
                        </a:ln>
                      </wps:spPr>
                      <wps:txbx>
                        <w:txbxContent>
                          <w:p w14:paraId="08597D26" w14:textId="2DDD315B" w:rsidR="00D50518" w:rsidRPr="00517E32" w:rsidRDefault="00CE504F" w:rsidP="00D50518">
                            <w:pPr>
                              <w:jc w:val="center"/>
                              <w:rPr>
                                <w:b/>
                                <w:bCs/>
                                <w:color w:val="FF0000"/>
                                <w:sz w:val="36"/>
                                <w:szCs w:val="36"/>
                              </w:rPr>
                            </w:pPr>
                            <w:r w:rsidRPr="00517E32">
                              <w:rPr>
                                <w:b/>
                                <w:bCs/>
                                <w:color w:val="FF0000"/>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2921C" id="Text Box 23" o:spid="_x0000_s1030" type="#_x0000_t202" style="position:absolute;left:0;text-align:left;margin-left:200.45pt;margin-top:261.45pt;width:30pt;height: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" filled="f" stroked="f" strokeweight=".5pt">
                <v:textbox>
                  <w:txbxContent>
                    <w:p w14:paraId="08597D26" w14:textId="2DDD315B" w:rsidR="00D50518" w:rsidRPr="00517E32" w:rsidRDefault="00CE504F" w:rsidP="00D50518">
                      <w:pPr>
                        <w:jc w:val="center"/>
                        <w:rPr>
                          <w:b/>
                          <w:bCs/>
                          <w:color w:val="FF0000"/>
                          <w:sz w:val="36"/>
                          <w:szCs w:val="36"/>
                        </w:rPr>
                      </w:pPr>
                      <w:r w:rsidRPr="00517E32">
                        <w:rPr>
                          <w:b/>
                          <w:bCs/>
                          <w:color w:val="FF0000"/>
                          <w:sz w:val="36"/>
                          <w:szCs w:val="36"/>
                        </w:rPr>
                        <w:t>5</w:t>
                      </w:r>
                    </w:p>
                  </w:txbxContent>
                </v:textbox>
              </v:shape>
            </w:pict>
          </mc:Fallback>
        </mc:AlternateContent>
      </w:r>
      <w:r w:rsidR="00517E32">
        <w:rPr>
          <w:noProof/>
          <w:lang w:eastAsia="lt-LT"/>
        </w:rPr>
        <mc:AlternateContent>
          <mc:Choice Requires="wpc">
            <w:drawing>
              <wp:inline distT="0" distB="0" distL="0" distR="0" wp14:anchorId="4043D370" wp14:editId="54BB435A">
                <wp:extent cx="58420" cy="34290"/>
                <wp:effectExtent l="0" t="0" r="0" b="3810"/>
                <wp:docPr id="96" name="Canvas 9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D28049" id="Canvas 96" o:spid="_x0000_s1026" editas="canvas" style="width:4.6pt;height:2.7pt;mso-position-horizontal-relative:char;mso-position-vertical-relative:line" coordsize="5842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420;height:34290;visibility:visible;mso-wrap-style:square" filled="t">
                  <v:fill o:detectmouseclick="t"/>
                  <v:path o:connecttype="none"/>
                </v:shape>
                <w10:anchorlock/>
              </v:group>
            </w:pict>
          </mc:Fallback>
        </mc:AlternateContent>
      </w:r>
      <w:r w:rsidR="00517E32">
        <w:rPr>
          <w:noProof/>
          <w:lang w:eastAsia="lt-LT"/>
        </w:rPr>
        <mc:AlternateContent>
          <mc:Choice Requires="wps">
            <w:drawing>
              <wp:anchor distT="0" distB="0" distL="114300" distR="114300" simplePos="0" relativeHeight="251681792" behindDoc="0" locked="0" layoutInCell="1" allowOverlap="1" wp14:anchorId="409E1456" wp14:editId="39D1B262">
                <wp:simplePos x="0" y="0"/>
                <wp:positionH relativeFrom="column">
                  <wp:posOffset>2650337</wp:posOffset>
                </wp:positionH>
                <wp:positionV relativeFrom="paragraph">
                  <wp:posOffset>783613</wp:posOffset>
                </wp:positionV>
                <wp:extent cx="939184" cy="238125"/>
                <wp:effectExtent l="0" t="38100" r="0" b="28575"/>
                <wp:wrapNone/>
                <wp:docPr id="27" name="Text Box 27"/>
                <wp:cNvGraphicFramePr/>
                <a:graphic xmlns:a="http://schemas.openxmlformats.org/drawingml/2006/main">
                  <a:graphicData uri="http://schemas.microsoft.com/office/word/2010/wordprocessingShape">
                    <wps:wsp>
                      <wps:cNvSpPr txBox="1"/>
                      <wps:spPr>
                        <a:xfrm rot="21264927">
                          <a:off x="0" y="0"/>
                          <a:ext cx="939184" cy="238125"/>
                        </a:xfrm>
                        <a:prstGeom prst="rect">
                          <a:avLst/>
                        </a:prstGeom>
                        <a:noFill/>
                        <a:ln w="6350">
                          <a:noFill/>
                        </a:ln>
                      </wps:spPr>
                      <wps:txbx>
                        <w:txbxContent>
                          <w:p w14:paraId="22B807EE" w14:textId="42393A76" w:rsidR="004D4C0E" w:rsidRPr="00517E32" w:rsidRDefault="004D4C0E">
                            <w:pPr>
                              <w:rPr>
                                <w:b/>
                                <w:bCs/>
                                <w:sz w:val="16"/>
                                <w:szCs w:val="16"/>
                              </w:rPr>
                            </w:pPr>
                            <w:r w:rsidRPr="00517E32">
                              <w:rPr>
                                <w:b/>
                                <w:bCs/>
                                <w:sz w:val="16"/>
                                <w:szCs w:val="16"/>
                              </w:rPr>
                              <w:t>Pramonės gatvė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E1456" id="Text Box 27" o:spid="_x0000_s1031" type="#_x0000_t202" style="position:absolute;left:0;text-align:left;margin-left:208.7pt;margin-top:61.7pt;width:73.95pt;height:18.75pt;rotation:-365989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" filled="f" stroked="f" strokeweight=".5pt">
                <v:textbox>
                  <w:txbxContent>
                    <w:p w14:paraId="22B807EE" w14:textId="42393A76" w:rsidR="004D4C0E" w:rsidRPr="00517E32" w:rsidRDefault="004D4C0E">
                      <w:pPr>
                        <w:rPr>
                          <w:b/>
                          <w:bCs/>
                          <w:sz w:val="16"/>
                          <w:szCs w:val="16"/>
                        </w:rPr>
                      </w:pPr>
                      <w:r w:rsidRPr="00517E32">
                        <w:rPr>
                          <w:b/>
                          <w:bCs/>
                          <w:sz w:val="16"/>
                          <w:szCs w:val="16"/>
                        </w:rPr>
                        <w:t>Pramonės gatvė</w:t>
                      </w:r>
                    </w:p>
                  </w:txbxContent>
                </v:textbox>
              </v:shape>
            </w:pict>
          </mc:Fallback>
        </mc:AlternateContent>
      </w:r>
      <w:r w:rsidR="004D4C0E">
        <w:rPr>
          <w:noProof/>
          <w:lang w:eastAsia="lt-LT"/>
        </w:rPr>
        <mc:AlternateContent>
          <mc:Choice Requires="wps">
            <w:drawing>
              <wp:anchor distT="0" distB="0" distL="114300" distR="114300" simplePos="0" relativeHeight="251682816" behindDoc="0" locked="0" layoutInCell="1" allowOverlap="1" wp14:anchorId="3181C143" wp14:editId="2DAF82C5">
                <wp:simplePos x="0" y="0"/>
                <wp:positionH relativeFrom="column">
                  <wp:posOffset>4031616</wp:posOffset>
                </wp:positionH>
                <wp:positionV relativeFrom="paragraph">
                  <wp:posOffset>1348740</wp:posOffset>
                </wp:positionV>
                <wp:extent cx="476250" cy="190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6250" cy="190500"/>
                        </a:xfrm>
                        <a:prstGeom prst="rect">
                          <a:avLst/>
                        </a:prstGeom>
                        <a:noFill/>
                        <a:ln w="6350">
                          <a:noFill/>
                        </a:ln>
                      </wps:spPr>
                      <wps:txbx>
                        <w:txbxContent>
                          <w:p w14:paraId="24EA42A8" w14:textId="07E75897" w:rsidR="004D4C0E" w:rsidRPr="00517E32" w:rsidRDefault="004D4C0E">
                            <w:pPr>
                              <w:rPr>
                                <w:b/>
                                <w:bCs/>
                                <w:sz w:val="16"/>
                                <w:szCs w:val="16"/>
                              </w:rPr>
                            </w:pPr>
                            <w:r w:rsidRPr="00517E32">
                              <w:rPr>
                                <w:b/>
                                <w:bCs/>
                                <w:sz w:val="16"/>
                                <w:szCs w:val="16"/>
                              </w:rPr>
                              <w:t>Nr.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1C143" id="Text Box 28" o:spid="_x0000_s1032" type="#_x0000_t202" style="position:absolute;left:0;text-align:left;margin-left:317.45pt;margin-top:106.2pt;width:37.5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" filled="f" stroked="f" strokeweight=".5pt">
                <v:textbox>
                  <w:txbxContent>
                    <w:p w14:paraId="24EA42A8" w14:textId="07E75897" w:rsidR="004D4C0E" w:rsidRPr="00517E32" w:rsidRDefault="004D4C0E">
                      <w:pPr>
                        <w:rPr>
                          <w:b/>
                          <w:bCs/>
                          <w:sz w:val="16"/>
                          <w:szCs w:val="16"/>
                        </w:rPr>
                      </w:pPr>
                      <w:r w:rsidRPr="00517E32">
                        <w:rPr>
                          <w:b/>
                          <w:bCs/>
                          <w:sz w:val="16"/>
                          <w:szCs w:val="16"/>
                        </w:rPr>
                        <w:t>Nr. 25</w:t>
                      </w:r>
                    </w:p>
                  </w:txbxContent>
                </v:textbox>
              </v:shape>
            </w:pict>
          </mc:Fallback>
        </mc:AlternateContent>
      </w:r>
      <w:r w:rsidR="00517E32">
        <w:rPr>
          <w:noProof/>
          <w:lang w:eastAsia="lt-LT"/>
        </w:rPr>
        <mc:AlternateContent>
          <mc:Choice Requires="wpc">
            <w:drawing>
              <wp:inline distT="0" distB="0" distL="0" distR="0" wp14:anchorId="0AECCC21" wp14:editId="492E3A26">
                <wp:extent cx="240665" cy="140335"/>
                <wp:effectExtent l="0" t="0" r="6985" b="0"/>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EC3863" id="Canvas 30" o:spid="_x0000_s1026" editas="canvas" style="width:18.95pt;height:11.05pt;mso-position-horizontal-relative:char;mso-position-vertical-relative:line" coordsize="240665,14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">
                <v:shape id="_x0000_s1027" type="#_x0000_t75" style="position:absolute;width:240665;height:140335;visibility:visible;mso-wrap-style:square" filled="t">
                  <v:fill o:detectmouseclick="t"/>
                  <v:path o:connecttype="none"/>
                </v:shape>
                <w10:anchorlock/>
              </v:group>
            </w:pict>
          </mc:Fallback>
        </mc:AlternateContent>
      </w:r>
      <w:r w:rsidR="004D4C0E">
        <w:rPr>
          <w:noProof/>
          <w:lang w:eastAsia="lt-LT"/>
        </w:rPr>
        <mc:AlternateContent>
          <mc:Choice Requires="wps">
            <w:drawing>
              <wp:anchor distT="0" distB="0" distL="114300" distR="114300" simplePos="0" relativeHeight="251683840" behindDoc="0" locked="0" layoutInCell="1" allowOverlap="1" wp14:anchorId="45664249" wp14:editId="0A7C0054">
                <wp:simplePos x="0" y="0"/>
                <wp:positionH relativeFrom="column">
                  <wp:posOffset>3412489</wp:posOffset>
                </wp:positionH>
                <wp:positionV relativeFrom="paragraph">
                  <wp:posOffset>1310640</wp:posOffset>
                </wp:positionV>
                <wp:extent cx="466725" cy="2381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66725" cy="238125"/>
                        </a:xfrm>
                        <a:prstGeom prst="rect">
                          <a:avLst/>
                        </a:prstGeom>
                        <a:noFill/>
                        <a:ln w="6350">
                          <a:noFill/>
                        </a:ln>
                      </wps:spPr>
                      <wps:txbx>
                        <w:txbxContent>
                          <w:p w14:paraId="1759DF53" w14:textId="70F3B256" w:rsidR="004D4C0E" w:rsidRPr="00517E32" w:rsidRDefault="004D4C0E" w:rsidP="004D4C0E">
                            <w:pPr>
                              <w:jc w:val="center"/>
                              <w:rPr>
                                <w:b/>
                                <w:bCs/>
                                <w:sz w:val="16"/>
                                <w:szCs w:val="16"/>
                              </w:rPr>
                            </w:pPr>
                            <w:r w:rsidRPr="00517E32">
                              <w:rPr>
                                <w:b/>
                                <w:bCs/>
                                <w:sz w:val="16"/>
                                <w:szCs w:val="16"/>
                              </w:rPr>
                              <w:t>Nr.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64249" id="Text Box 29" o:spid="_x0000_s1033" type="#_x0000_t202" style="position:absolute;left:0;text-align:left;margin-left:268.7pt;margin-top:103.2pt;width:36.75pt;height:18.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" filled="f" stroked="f" strokeweight=".5pt">
                <v:textbox>
                  <w:txbxContent>
                    <w:p w14:paraId="1759DF53" w14:textId="70F3B256" w:rsidR="004D4C0E" w:rsidRPr="00517E32" w:rsidRDefault="004D4C0E" w:rsidP="004D4C0E">
                      <w:pPr>
                        <w:jc w:val="center"/>
                        <w:rPr>
                          <w:b/>
                          <w:bCs/>
                          <w:sz w:val="16"/>
                          <w:szCs w:val="16"/>
                        </w:rPr>
                      </w:pPr>
                      <w:r w:rsidRPr="00517E32">
                        <w:rPr>
                          <w:b/>
                          <w:bCs/>
                          <w:sz w:val="16"/>
                          <w:szCs w:val="16"/>
                        </w:rPr>
                        <w:t>Nr. 23</w:t>
                      </w:r>
                    </w:p>
                  </w:txbxContent>
                </v:textbox>
              </v:shape>
            </w:pict>
          </mc:Fallback>
        </mc:AlternateContent>
      </w:r>
      <w:r w:rsidR="00CE504F">
        <w:rPr>
          <w:noProof/>
          <w:lang w:eastAsia="lt-LT"/>
        </w:rPr>
        <mc:AlternateContent>
          <mc:Choice Requires="wps">
            <w:drawing>
              <wp:anchor distT="0" distB="0" distL="114300" distR="114300" simplePos="0" relativeHeight="251679744" behindDoc="0" locked="0" layoutInCell="1" allowOverlap="1" wp14:anchorId="3B3AF574" wp14:editId="54C46BA3">
                <wp:simplePos x="0" y="0"/>
                <wp:positionH relativeFrom="margin">
                  <wp:posOffset>3955415</wp:posOffset>
                </wp:positionH>
                <wp:positionV relativeFrom="paragraph">
                  <wp:posOffset>415290</wp:posOffset>
                </wp:positionV>
                <wp:extent cx="1238250" cy="2667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1238250" cy="266700"/>
                        </a:xfrm>
                        <a:prstGeom prst="rect">
                          <a:avLst/>
                        </a:prstGeom>
                        <a:solidFill>
                          <a:schemeClr val="lt1"/>
                        </a:solidFill>
                        <a:ln w="6350">
                          <a:solidFill>
                            <a:prstClr val="black"/>
                          </a:solidFill>
                        </a:ln>
                      </wps:spPr>
                      <wps:txbx>
                        <w:txbxContent>
                          <w:p w14:paraId="0DA618E7" w14:textId="2C44AC0B" w:rsidR="00CE504F" w:rsidRPr="00CE504F" w:rsidRDefault="00CE504F" w:rsidP="00CE504F">
                            <w:pPr>
                              <w:jc w:val="center"/>
                              <w:rPr>
                                <w:b/>
                                <w:bCs/>
                                <w:i/>
                                <w:iCs/>
                                <w:sz w:val="18"/>
                                <w:szCs w:val="18"/>
                              </w:rPr>
                            </w:pPr>
                            <w:r w:rsidRPr="00CE504F">
                              <w:rPr>
                                <w:b/>
                                <w:bCs/>
                                <w:i/>
                                <w:iCs/>
                                <w:sz w:val="18"/>
                                <w:szCs w:val="18"/>
                              </w:rPr>
                              <w:t>UAB „Mars Lietuva“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3AF574" id="Text Box 25" o:spid="_x0000_s1034" type="#_x0000_t202" style="position:absolute;left:0;text-align:left;margin-left:311.45pt;margin-top:32.7pt;width:97.5pt;height:21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" fillcolor="white [3201]" strokeweight=".5pt">
                <v:textbox>
                  <w:txbxContent>
                    <w:p w14:paraId="0DA618E7" w14:textId="2C44AC0B" w:rsidR="00CE504F" w:rsidRPr="00CE504F" w:rsidRDefault="00CE504F" w:rsidP="00CE504F">
                      <w:pPr>
                        <w:jc w:val="center"/>
                        <w:rPr>
                          <w:b/>
                          <w:bCs/>
                          <w:i/>
                          <w:iCs/>
                          <w:sz w:val="18"/>
                          <w:szCs w:val="18"/>
                        </w:rPr>
                      </w:pPr>
                      <w:r w:rsidRPr="00CE504F">
                        <w:rPr>
                          <w:b/>
                          <w:bCs/>
                          <w:i/>
                          <w:iCs/>
                          <w:sz w:val="18"/>
                          <w:szCs w:val="18"/>
                        </w:rPr>
                        <w:t>UAB „Mars Lietuva“</w:t>
                      </w:r>
                    </w:p>
                  </w:txbxContent>
                </v:textbox>
                <w10:wrap anchorx="margin"/>
              </v:shape>
            </w:pict>
          </mc:Fallback>
        </mc:AlternateContent>
      </w:r>
      <w:r w:rsidR="00517E32">
        <w:rPr>
          <w:noProof/>
          <w:lang w:eastAsia="lt-LT"/>
        </w:rPr>
        <mc:AlternateContent>
          <mc:Choice Requires="wpc">
            <w:drawing>
              <wp:inline distT="0" distB="0" distL="0" distR="0" wp14:anchorId="5CD1D3F8" wp14:editId="46C65E25">
                <wp:extent cx="39370" cy="22860"/>
                <wp:effectExtent l="0" t="0" r="0" b="0"/>
                <wp:docPr id="97" name="Canvas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8BDF95" id="Canvas 97" o:spid="_x0000_s1026" editas="canvas" style="width:3.1pt;height:1.8pt;mso-position-horizontal-relative:char;mso-position-vertical-relative:line" coordsize="39370,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">
                <v:shape id="_x0000_s1027" type="#_x0000_t75" style="position:absolute;width:39370;height:22860;visibility:visible;mso-wrap-style:square">
                  <v:fill o:detectmouseclick="t"/>
                  <v:path o:connecttype="none"/>
                </v:shape>
                <w10:anchorlock/>
              </v:group>
            </w:pict>
          </mc:Fallback>
        </mc:AlternateContent>
      </w:r>
      <w:r w:rsidR="00517E32">
        <w:rPr>
          <w:noProof/>
          <w:lang w:eastAsia="lt-LT"/>
        </w:rPr>
        <mc:AlternateContent>
          <mc:Choice Requires="wpc">
            <w:drawing>
              <wp:inline distT="0" distB="0" distL="0" distR="0" wp14:anchorId="4C3AFEE9" wp14:editId="436D4D5A">
                <wp:extent cx="48895" cy="28575"/>
                <wp:effectExtent l="0" t="0" r="8255" b="9525"/>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26EF6E" id="Canvas 31" o:spid="_x0000_s1026" editas="canvas" style="width:3.85pt;height:2.25pt;mso-position-horizontal-relative:char;mso-position-vertical-relative:line" coordsize="48895,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">
                <v:shape id="_x0000_s1027" type="#_x0000_t75" style="position:absolute;width:48895;height:28575;visibility:visible;mso-wrap-style:square" filled="t">
                  <v:fill o:detectmouseclick="t"/>
                  <v:path o:connecttype="none"/>
                </v:shape>
                <w10:anchorlock/>
              </v:group>
            </w:pict>
          </mc:Fallback>
        </mc:AlternateContent>
      </w:r>
      <w:r w:rsidR="00C87636">
        <w:rPr>
          <w:noProof/>
          <w:lang w:eastAsia="lt-LT"/>
        </w:rPr>
        <mc:AlternateContent>
          <mc:Choice Requires="wps">
            <w:drawing>
              <wp:anchor distT="0" distB="0" distL="114300" distR="114300" simplePos="0" relativeHeight="251667456" behindDoc="0" locked="0" layoutInCell="1" allowOverlap="1" wp14:anchorId="3BF0026B" wp14:editId="39262B42">
                <wp:simplePos x="0" y="0"/>
                <wp:positionH relativeFrom="column">
                  <wp:posOffset>3050540</wp:posOffset>
                </wp:positionH>
                <wp:positionV relativeFrom="paragraph">
                  <wp:posOffset>1224916</wp:posOffset>
                </wp:positionV>
                <wp:extent cx="57150" cy="628650"/>
                <wp:effectExtent l="19050" t="19050" r="19050" b="19050"/>
                <wp:wrapNone/>
                <wp:docPr id="11" name="Straight Connector 11"/>
                <wp:cNvGraphicFramePr/>
                <a:graphic xmlns:a="http://schemas.openxmlformats.org/drawingml/2006/main">
                  <a:graphicData uri="http://schemas.microsoft.com/office/word/2010/wordprocessingShape">
                    <wps:wsp>
                      <wps:cNvCnPr/>
                      <wps:spPr>
                        <a:xfrm>
                          <a:off x="0" y="0"/>
                          <a:ext cx="57150" cy="628650"/>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959A57"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2pt,96.45pt" to="244.7pt,1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" strokecolor="red" strokeweight="3pt">
                <v:stroke dashstyle="dash" joinstyle="miter"/>
              </v:line>
            </w:pict>
          </mc:Fallback>
        </mc:AlternateContent>
      </w:r>
      <w:r w:rsidR="00EC7198">
        <w:rPr>
          <w:noProof/>
          <w:lang w:eastAsia="lt-LT"/>
        </w:rPr>
        <w:drawing>
          <wp:inline distT="0" distB="0" distL="0" distR="0" wp14:anchorId="01A962A1" wp14:editId="244A3DEA">
            <wp:extent cx="5695950" cy="5581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950" cy="5581650"/>
                    </a:xfrm>
                    <a:prstGeom prst="rect">
                      <a:avLst/>
                    </a:prstGeom>
                    <a:noFill/>
                    <a:ln>
                      <a:noFill/>
                    </a:ln>
                  </pic:spPr>
                </pic:pic>
              </a:graphicData>
            </a:graphic>
          </wp:inline>
        </w:drawing>
      </w:r>
    </w:p>
    <w:p w14:paraId="6D37627C" w14:textId="153AE1A1" w:rsidR="007454C2" w:rsidRPr="009E35F4" w:rsidRDefault="00D0124F" w:rsidP="009E35F4">
      <w:pPr>
        <w:tabs>
          <w:tab w:val="left" w:pos="2268"/>
        </w:tabs>
        <w:suppressAutoHyphens/>
        <w:jc w:val="center"/>
        <w:textAlignment w:val="baseline"/>
        <w:rPr>
          <w:b/>
          <w:bCs/>
          <w:szCs w:val="24"/>
          <w:lang w:eastAsia="lt-LT"/>
        </w:rPr>
      </w:pPr>
      <w:r w:rsidRPr="00D0124F">
        <w:rPr>
          <w:b/>
          <w:szCs w:val="24"/>
          <w:lang w:eastAsia="lt-LT"/>
        </w:rPr>
        <w:t xml:space="preserve">Pav. 1. </w:t>
      </w:r>
      <w:r w:rsidRPr="00D0124F">
        <w:rPr>
          <w:b/>
          <w:bCs/>
          <w:szCs w:val="24"/>
          <w:lang w:eastAsia="lt-LT"/>
        </w:rPr>
        <w:t xml:space="preserve">UAB „Mars Lietuva“ </w:t>
      </w:r>
      <w:r w:rsidR="0077429E">
        <w:rPr>
          <w:b/>
          <w:bCs/>
          <w:szCs w:val="24"/>
          <w:lang w:eastAsia="lt-LT"/>
        </w:rPr>
        <w:t xml:space="preserve">ir gretimų įmonių </w:t>
      </w:r>
      <w:r w:rsidRPr="00D0124F">
        <w:rPr>
          <w:b/>
          <w:bCs/>
          <w:szCs w:val="24"/>
          <w:lang w:eastAsia="lt-LT"/>
        </w:rPr>
        <w:t>situacijos planas</w:t>
      </w:r>
      <w:r>
        <w:rPr>
          <w:b/>
          <w:bCs/>
          <w:szCs w:val="24"/>
          <w:lang w:eastAsia="lt-LT"/>
        </w:rPr>
        <w:t xml:space="preserve"> </w:t>
      </w:r>
      <w:r w:rsidR="009471CA" w:rsidRPr="009471CA">
        <w:rPr>
          <w:szCs w:val="24"/>
          <w:lang w:eastAsia="lt-LT"/>
        </w:rPr>
        <w:t>http://www.maps.lt/</w:t>
      </w:r>
      <w:r w:rsidR="009471CA" w:rsidRPr="009471CA">
        <w:rPr>
          <w:szCs w:val="24"/>
          <w:lang w:val="en-US" w:eastAsia="lt-LT"/>
        </w:rPr>
        <w:t xml:space="preserve"> </w:t>
      </w:r>
    </w:p>
    <w:p w14:paraId="10D338FA" w14:textId="03519E6D" w:rsidR="007454C2" w:rsidRPr="007454C2" w:rsidRDefault="007454C2" w:rsidP="007454C2">
      <w:pPr>
        <w:suppressAutoHyphens/>
        <w:textAlignment w:val="baseline"/>
        <w:rPr>
          <w:color w:val="538135" w:themeColor="accent6" w:themeShade="BF"/>
          <w:szCs w:val="24"/>
          <w:lang w:eastAsia="lt-LT"/>
        </w:rPr>
        <w:sectPr w:rsidR="007454C2" w:rsidRPr="007454C2" w:rsidSect="007454C2">
          <w:pgSz w:w="16838" w:h="11906" w:orient="landscape"/>
          <w:pgMar w:top="1701" w:right="1701" w:bottom="567" w:left="851" w:header="567" w:footer="567" w:gutter="0"/>
          <w:cols w:space="1296"/>
          <w:docGrid w:linePitch="360"/>
        </w:sectPr>
      </w:pPr>
    </w:p>
    <w:p w14:paraId="51AA2952" w14:textId="77F54B26" w:rsidR="007454C2" w:rsidRDefault="00E47A44" w:rsidP="009E35F4">
      <w:pPr>
        <w:suppressAutoHyphens/>
        <w:jc w:val="center"/>
        <w:textAlignment w:val="baseline"/>
        <w:rPr>
          <w:color w:val="538135" w:themeColor="accent6" w:themeShade="BF"/>
          <w:szCs w:val="24"/>
          <w:lang w:eastAsia="lt-LT"/>
        </w:rPr>
      </w:pPr>
      <w:r>
        <w:rPr>
          <w:noProof/>
          <w:lang w:eastAsia="lt-LT"/>
        </w:rPr>
        <w:lastRenderedPageBreak/>
        <w:drawing>
          <wp:inline distT="0" distB="0" distL="0" distR="0" wp14:anchorId="474EB390" wp14:editId="74D37304">
            <wp:extent cx="9318625" cy="56769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18625" cy="5676900"/>
                    </a:xfrm>
                    <a:prstGeom prst="rect">
                      <a:avLst/>
                    </a:prstGeom>
                    <a:noFill/>
                    <a:ln>
                      <a:noFill/>
                    </a:ln>
                  </pic:spPr>
                </pic:pic>
              </a:graphicData>
            </a:graphic>
          </wp:inline>
        </w:drawing>
      </w:r>
    </w:p>
    <w:p w14:paraId="01473B80" w14:textId="1B7C2BC3" w:rsidR="007454C2" w:rsidRPr="003701BB" w:rsidRDefault="003701BB" w:rsidP="00EC31E6">
      <w:pPr>
        <w:suppressAutoHyphens/>
        <w:textAlignment w:val="baseline"/>
        <w:rPr>
          <w:szCs w:val="24"/>
          <w:lang w:eastAsia="lt-LT"/>
        </w:rPr>
      </w:pPr>
      <w:r w:rsidRPr="003701BB">
        <w:rPr>
          <w:b/>
          <w:szCs w:val="24"/>
          <w:lang w:eastAsia="lt-LT"/>
        </w:rPr>
        <w:t xml:space="preserve">Pav. </w:t>
      </w:r>
      <w:r w:rsidR="00D0124F">
        <w:rPr>
          <w:b/>
          <w:szCs w:val="24"/>
          <w:lang w:eastAsia="lt-LT"/>
        </w:rPr>
        <w:t>2</w:t>
      </w:r>
      <w:r w:rsidR="0070581C">
        <w:rPr>
          <w:b/>
          <w:szCs w:val="24"/>
          <w:lang w:eastAsia="lt-LT"/>
        </w:rPr>
        <w:t xml:space="preserve">. </w:t>
      </w:r>
      <w:r w:rsidR="0070581C" w:rsidRPr="0070581C">
        <w:rPr>
          <w:b/>
          <w:bCs/>
          <w:szCs w:val="24"/>
          <w:lang w:eastAsia="lt-LT"/>
        </w:rPr>
        <w:t>UAB „Mars Lietuva“ ir gyvenamųjų namų, ugdymo bei medicinos įstaigų situacijos planas</w:t>
      </w:r>
      <w:r w:rsidR="0070581C">
        <w:rPr>
          <w:szCs w:val="24"/>
          <w:lang w:eastAsia="lt-LT"/>
        </w:rPr>
        <w:t>,</w:t>
      </w:r>
      <w:r w:rsidRPr="003701BB">
        <w:rPr>
          <w:szCs w:val="24"/>
          <w:lang w:eastAsia="lt-LT"/>
        </w:rPr>
        <w:t xml:space="preserve"> </w:t>
      </w:r>
      <w:bookmarkStart w:id="3" w:name="_Hlk72885682"/>
      <w:r w:rsidR="00E47A44" w:rsidRPr="00E47A44">
        <w:rPr>
          <w:szCs w:val="24"/>
          <w:lang w:eastAsia="lt-LT"/>
        </w:rPr>
        <w:t>http://www.maps.lt</w:t>
      </w:r>
      <w:r w:rsidR="00E47A44" w:rsidRPr="00E47A44">
        <w:rPr>
          <w:szCs w:val="24"/>
          <w:lang w:val="en-US" w:eastAsia="lt-LT"/>
        </w:rPr>
        <w:t xml:space="preserve">  </w:t>
      </w:r>
      <w:bookmarkEnd w:id="3"/>
    </w:p>
    <w:p w14:paraId="44D6C223" w14:textId="77777777" w:rsidR="00A16F1D" w:rsidRDefault="00A16F1D" w:rsidP="00EC31E6">
      <w:pPr>
        <w:suppressAutoHyphens/>
        <w:textAlignment w:val="baseline"/>
        <w:rPr>
          <w:color w:val="538135" w:themeColor="accent6" w:themeShade="BF"/>
          <w:szCs w:val="24"/>
          <w:lang w:eastAsia="lt-LT"/>
        </w:rPr>
        <w:sectPr w:rsidR="00A16F1D" w:rsidSect="009E6694">
          <w:pgSz w:w="16838" w:h="11906" w:orient="landscape" w:code="9"/>
          <w:pgMar w:top="1418" w:right="851" w:bottom="851" w:left="851" w:header="567" w:footer="567" w:gutter="0"/>
          <w:cols w:space="1296"/>
          <w:docGrid w:linePitch="360"/>
        </w:sectPr>
      </w:pPr>
    </w:p>
    <w:p w14:paraId="41AD5DF2" w14:textId="7EE3B870" w:rsidR="00835D8B" w:rsidRPr="00853E4D" w:rsidRDefault="00FF5111" w:rsidP="00BC514C">
      <w:pPr>
        <w:suppressAutoHyphens/>
        <w:jc w:val="both"/>
        <w:textAlignment w:val="baseline"/>
        <w:rPr>
          <w:b/>
          <w:szCs w:val="24"/>
          <w:lang w:eastAsia="lt-LT"/>
        </w:rPr>
      </w:pPr>
      <w:r w:rsidRPr="00853E4D">
        <w:rPr>
          <w:b/>
          <w:szCs w:val="24"/>
          <w:lang w:eastAsia="lt-LT"/>
        </w:rPr>
        <w:lastRenderedPageBreak/>
        <w:t xml:space="preserve">3. Naujam įrenginiui – statybos pradžia ir planuojama veiklos pradžia. Esamam įrenginiui – veiklos pradžia. </w:t>
      </w:r>
    </w:p>
    <w:p w14:paraId="32F9DF7C" w14:textId="77777777" w:rsidR="00835D8B" w:rsidRPr="00853E4D" w:rsidRDefault="00835D8B" w:rsidP="00BC514C">
      <w:pPr>
        <w:suppressAutoHyphens/>
        <w:jc w:val="both"/>
        <w:textAlignment w:val="baseline"/>
        <w:rPr>
          <w:b/>
          <w:szCs w:val="24"/>
          <w:lang w:eastAsia="lt-LT"/>
        </w:rPr>
      </w:pPr>
    </w:p>
    <w:p w14:paraId="36FF7855" w14:textId="65FD9962" w:rsidR="00CD6546" w:rsidRPr="00853E4D" w:rsidRDefault="00F44583" w:rsidP="00F44583">
      <w:pPr>
        <w:suppressAutoHyphens/>
        <w:ind w:firstLine="1298"/>
        <w:jc w:val="both"/>
        <w:textAlignment w:val="baseline"/>
        <w:rPr>
          <w:szCs w:val="24"/>
          <w:lang w:eastAsia="lt-LT"/>
        </w:rPr>
      </w:pPr>
      <w:r w:rsidRPr="00C109AE">
        <w:rPr>
          <w:szCs w:val="24"/>
        </w:rPr>
        <w:t>UAB „Mars Lietuva“ (iki 2007-jų metų – UAB „Masterfoods“)</w:t>
      </w:r>
      <w:r>
        <w:rPr>
          <w:szCs w:val="24"/>
        </w:rPr>
        <w:t xml:space="preserve"> įregistruota 1993-ais metais, ūkinę veiklą Gargžduose vykdo nuo 1998-jų metų.</w:t>
      </w:r>
    </w:p>
    <w:p w14:paraId="01B81805" w14:textId="77777777" w:rsidR="00FF5111" w:rsidRPr="00853E4D" w:rsidRDefault="00FF5111" w:rsidP="00FF5111">
      <w:pPr>
        <w:suppressAutoHyphens/>
        <w:textAlignment w:val="baseline"/>
        <w:rPr>
          <w:b/>
          <w:szCs w:val="24"/>
          <w:lang w:eastAsia="lt-LT"/>
        </w:rPr>
      </w:pPr>
    </w:p>
    <w:p w14:paraId="0E7E21B4" w14:textId="77777777" w:rsidR="00835D8B" w:rsidRPr="00853E4D" w:rsidRDefault="00FF5111" w:rsidP="00FF5111">
      <w:pPr>
        <w:suppressAutoHyphens/>
        <w:textAlignment w:val="baseline"/>
        <w:rPr>
          <w:b/>
          <w:szCs w:val="24"/>
          <w:lang w:eastAsia="lt-LT"/>
        </w:rPr>
      </w:pPr>
      <w:r w:rsidRPr="00853E4D">
        <w:rPr>
          <w:b/>
          <w:szCs w:val="24"/>
          <w:lang w:eastAsia="lt-LT"/>
        </w:rPr>
        <w:t>4. Informacija apie asmenis, atsakingus už įmonės aplinkos apsaugą.</w:t>
      </w:r>
      <w:r w:rsidR="00835D8B" w:rsidRPr="00853E4D">
        <w:rPr>
          <w:b/>
          <w:szCs w:val="24"/>
          <w:lang w:eastAsia="lt-LT"/>
        </w:rPr>
        <w:tab/>
      </w:r>
    </w:p>
    <w:p w14:paraId="17DFBE7A" w14:textId="77777777" w:rsidR="00835D8B" w:rsidRPr="00853E4D" w:rsidRDefault="00835D8B" w:rsidP="00FF5111">
      <w:pPr>
        <w:suppressAutoHyphens/>
        <w:textAlignment w:val="baseline"/>
        <w:rPr>
          <w:b/>
          <w:szCs w:val="24"/>
          <w:lang w:eastAsia="lt-LT"/>
        </w:rPr>
      </w:pPr>
    </w:p>
    <w:p w14:paraId="7E1267BD" w14:textId="1882E813" w:rsidR="002B3863" w:rsidRDefault="00C95299" w:rsidP="002B3863">
      <w:pPr>
        <w:widowControl w:val="0"/>
        <w:ind w:firstLine="567"/>
        <w:jc w:val="both"/>
        <w:rPr>
          <w:szCs w:val="24"/>
          <w:lang w:eastAsia="lt-LT"/>
        </w:rPr>
      </w:pPr>
      <w:r w:rsidRPr="00C95299">
        <w:rPr>
          <w:szCs w:val="24"/>
          <w:lang w:eastAsia="lt-LT"/>
        </w:rPr>
        <w:t xml:space="preserve">Aplinkosaugos inžinierė Aistė Jančiauskaitė, tel. </w:t>
      </w:r>
      <w:r>
        <w:rPr>
          <w:szCs w:val="24"/>
          <w:lang w:eastAsia="lt-LT"/>
        </w:rPr>
        <w:t xml:space="preserve">46 394935, el. paštas </w:t>
      </w:r>
      <w:r w:rsidR="006A1750" w:rsidRPr="006A1750">
        <w:rPr>
          <w:szCs w:val="24"/>
          <w:lang w:eastAsia="lt-LT"/>
        </w:rPr>
        <w:t>aiste.janciauskaite@effem.com</w:t>
      </w:r>
    </w:p>
    <w:p w14:paraId="69C82AA5" w14:textId="0B175BBB" w:rsidR="006A1750" w:rsidRDefault="006A1750" w:rsidP="002B3863">
      <w:pPr>
        <w:widowControl w:val="0"/>
        <w:ind w:firstLine="567"/>
        <w:jc w:val="both"/>
      </w:pPr>
      <w:r>
        <w:rPr>
          <w:color w:val="000000"/>
          <w:shd w:val="clear" w:color="auto" w:fill="FFFFFF"/>
        </w:rPr>
        <w:t>D</w:t>
      </w:r>
      <w:r w:rsidRPr="00855EAD">
        <w:rPr>
          <w:color w:val="000000"/>
          <w:shd w:val="clear" w:color="auto" w:fill="FFFFFF"/>
        </w:rPr>
        <w:t>arbuotojų saugos ir aplinkosaugos skyriaus vadovas</w:t>
      </w:r>
      <w:r>
        <w:rPr>
          <w:color w:val="000000"/>
          <w:shd w:val="clear" w:color="auto" w:fill="FFFFFF"/>
        </w:rPr>
        <w:t xml:space="preserve"> </w:t>
      </w:r>
      <w:r w:rsidRPr="006A1750">
        <w:rPr>
          <w:color w:val="000000"/>
          <w:shd w:val="clear" w:color="auto" w:fill="FFFFFF"/>
        </w:rPr>
        <w:t>Artūras Janutis,</w:t>
      </w:r>
      <w:r>
        <w:rPr>
          <w:color w:val="000000"/>
          <w:shd w:val="clear" w:color="auto" w:fill="FFFFFF"/>
        </w:rPr>
        <w:t xml:space="preserve"> </w:t>
      </w:r>
      <w:r w:rsidRPr="00855EAD">
        <w:rPr>
          <w:color w:val="000000"/>
          <w:shd w:val="clear" w:color="auto" w:fill="FFFFFF"/>
        </w:rPr>
        <w:t>el. p</w:t>
      </w:r>
      <w:r>
        <w:rPr>
          <w:color w:val="000000"/>
          <w:shd w:val="clear" w:color="auto" w:fill="FFFFFF"/>
        </w:rPr>
        <w:t>aštas</w:t>
      </w:r>
      <w:r w:rsidRPr="00855EAD">
        <w:rPr>
          <w:color w:val="000000"/>
          <w:shd w:val="clear" w:color="auto" w:fill="FFFFFF"/>
        </w:rPr>
        <w:t xml:space="preserve"> </w:t>
      </w:r>
      <w:r>
        <w:t>arturas.janutis@effem.com</w:t>
      </w:r>
    </w:p>
    <w:p w14:paraId="7D9B0EC1" w14:textId="2AF445DD" w:rsidR="00FF5111" w:rsidRPr="00853E4D" w:rsidRDefault="00FF5111" w:rsidP="00FF5111">
      <w:pPr>
        <w:suppressAutoHyphens/>
        <w:textAlignment w:val="baseline"/>
        <w:rPr>
          <w:b/>
          <w:szCs w:val="24"/>
          <w:lang w:eastAsia="lt-LT"/>
        </w:rPr>
      </w:pPr>
    </w:p>
    <w:p w14:paraId="3DA62135" w14:textId="77777777" w:rsidR="00835D8B" w:rsidRPr="00853E4D" w:rsidRDefault="00FF5111" w:rsidP="00FF5111">
      <w:pPr>
        <w:suppressAutoHyphens/>
        <w:textAlignment w:val="baseline"/>
        <w:rPr>
          <w:b/>
          <w:szCs w:val="24"/>
          <w:lang w:eastAsia="lt-LT"/>
        </w:rPr>
      </w:pPr>
      <w:r w:rsidRPr="00853E4D">
        <w:rPr>
          <w:b/>
          <w:szCs w:val="24"/>
          <w:lang w:eastAsia="lt-LT"/>
        </w:rPr>
        <w:t xml:space="preserve">5. Informacija apie įdiegtas aplinkos apsaugos vadybos sistemas. </w:t>
      </w:r>
    </w:p>
    <w:p w14:paraId="4011D114" w14:textId="77777777" w:rsidR="00883393" w:rsidRDefault="00883393" w:rsidP="00883393">
      <w:pPr>
        <w:ind w:firstLine="1298"/>
        <w:jc w:val="both"/>
        <w:rPr>
          <w:i/>
          <w:iCs/>
        </w:rPr>
      </w:pPr>
    </w:p>
    <w:p w14:paraId="2E7CCDE7" w14:textId="77777777" w:rsidR="005A4D41" w:rsidRDefault="00883393" w:rsidP="00883393">
      <w:pPr>
        <w:ind w:firstLine="1298"/>
        <w:jc w:val="both"/>
      </w:pPr>
      <w:r w:rsidRPr="00883393">
        <w:t xml:space="preserve">Ūkinėje veikloje UAB „Mars Lietuva“ vadovaujasi Lietuvos Respublikos įstatymais, Mars korporacijos darbo saugos ir aplinkosaugos standartais (Mars, Incorporated HSE (Health, Safety and Environmental) management systems), tarptautiniais bei kitais poįstatyminiais teisės aktais aplinkos apsaugos srityje. </w:t>
      </w:r>
    </w:p>
    <w:p w14:paraId="0B228AFD" w14:textId="180C649E" w:rsidR="00883393" w:rsidRPr="00883393" w:rsidRDefault="00883393" w:rsidP="00883393">
      <w:pPr>
        <w:ind w:firstLine="1298"/>
        <w:jc w:val="both"/>
      </w:pPr>
      <w:r w:rsidRPr="00883393">
        <w:t xml:space="preserve">Bendrovės valdymo struktūroje numatytas saugos darbe ir aplinkosaugos skyrius, kurio darbuotojai kuruoja bei nuolat tobulina įmonėje įgyvendinamų priemonių aplinkos apsaugos veiksmingumą. Direktorės įsakymu šio skyriaus aplinkosaugos inžinierius paskirtas atsakingu už aplinkos apsaugos informacijos apibendrinimą ir pateikimą. </w:t>
      </w:r>
    </w:p>
    <w:p w14:paraId="5103B759" w14:textId="4A840817" w:rsidR="00A163B4" w:rsidRDefault="00883393" w:rsidP="00883393">
      <w:pPr>
        <w:ind w:firstLine="1298"/>
        <w:jc w:val="both"/>
      </w:pPr>
      <w:r w:rsidRPr="00883393">
        <w:t>Bendrovėje sėkmingai įdiegta vieninga kokybės vadybos sistema.</w:t>
      </w:r>
      <w:r>
        <w:rPr>
          <w:i/>
          <w:iCs/>
        </w:rPr>
        <w:t xml:space="preserve"> </w:t>
      </w:r>
      <w:r w:rsidRPr="005A4D41">
        <w:t xml:space="preserve">Yra </w:t>
      </w:r>
      <w:r w:rsidR="005A4D41" w:rsidRPr="005A4D41">
        <w:t>s</w:t>
      </w:r>
      <w:r w:rsidRPr="005A4D41">
        <w:t xml:space="preserve">ertifikuojami </w:t>
      </w:r>
      <w:r w:rsidR="005A4D41" w:rsidRPr="005A4D41">
        <w:t xml:space="preserve">Kokybės vadybos sistemos </w:t>
      </w:r>
      <w:r w:rsidRPr="005A4D41">
        <w:t>ISO 9001, maisto saugos vadybos sistemos ISO 22000 standartai</w:t>
      </w:r>
      <w:r w:rsidR="005A4D41">
        <w:t xml:space="preserve">. </w:t>
      </w:r>
      <w:r w:rsidR="00A163B4" w:rsidRPr="00A163B4">
        <w:t>Bendrovė turi ir MSC/ASC sertifikatus.</w:t>
      </w:r>
    </w:p>
    <w:p w14:paraId="0331D5C1" w14:textId="1BADCD75" w:rsidR="000849A7" w:rsidRPr="00A163B4" w:rsidRDefault="00A163B4" w:rsidP="00883393">
      <w:pPr>
        <w:ind w:firstLine="1298"/>
        <w:jc w:val="both"/>
      </w:pPr>
      <w:r w:rsidRPr="00A163B4">
        <w:t xml:space="preserve">UAB „Mars Lietuva“ yra </w:t>
      </w:r>
      <w:r w:rsidR="000849A7" w:rsidRPr="00A163B4">
        <w:t xml:space="preserve">parengta visa dokumentacija bei </w:t>
      </w:r>
      <w:r w:rsidR="00883393" w:rsidRPr="00A163B4">
        <w:t xml:space="preserve">veikloje taikomi </w:t>
      </w:r>
      <w:r w:rsidR="000849A7" w:rsidRPr="00A163B4">
        <w:t xml:space="preserve">aplinkos apsaugos vadybos sistemos </w:t>
      </w:r>
      <w:r w:rsidR="00883393" w:rsidRPr="00A163B4">
        <w:t xml:space="preserve">ISO 14001 ir </w:t>
      </w:r>
      <w:r w:rsidR="000849A7" w:rsidRPr="00A163B4">
        <w:t xml:space="preserve">darbuotojų sveikatos ir saugos vadybos sistemos </w:t>
      </w:r>
      <w:r w:rsidR="00883393" w:rsidRPr="00A163B4">
        <w:t>ISO 45001 standart</w:t>
      </w:r>
      <w:r w:rsidR="00C03909">
        <w:t>ų nuostatos</w:t>
      </w:r>
      <w:r w:rsidR="00883393" w:rsidRPr="00A163B4">
        <w:t xml:space="preserve">, </w:t>
      </w:r>
      <w:r w:rsidR="006A1750">
        <w:t xml:space="preserve">pirmuosius keletą metų po AVS įdiegimo </w:t>
      </w:r>
      <w:r w:rsidR="00302118">
        <w:t xml:space="preserve">2009-ais metais </w:t>
      </w:r>
      <w:r w:rsidR="006A1750">
        <w:t>sistema buvo sertifikuodama įvairių organizacijų išorinio audito,</w:t>
      </w:r>
      <w:r w:rsidR="00501ED6">
        <w:t xml:space="preserve"> </w:t>
      </w:r>
      <w:r w:rsidR="006A1750">
        <w:t xml:space="preserve">dabar </w:t>
      </w:r>
      <w:r w:rsidR="00C03909">
        <w:t xml:space="preserve">sistemų </w:t>
      </w:r>
      <w:r w:rsidR="000849A7" w:rsidRPr="00A163B4">
        <w:t xml:space="preserve">veikimą </w:t>
      </w:r>
      <w:r w:rsidR="006A1750">
        <w:t>vertina</w:t>
      </w:r>
      <w:r w:rsidR="000849A7" w:rsidRPr="00A163B4">
        <w:t xml:space="preserve"> Mars korporacijos įgalioti atstovai.</w:t>
      </w:r>
    </w:p>
    <w:p w14:paraId="5C3D05B6" w14:textId="06CB779A" w:rsidR="00883393" w:rsidRPr="00A163B4" w:rsidRDefault="000849A7" w:rsidP="00883393">
      <w:pPr>
        <w:ind w:firstLine="1298"/>
        <w:jc w:val="both"/>
      </w:pPr>
      <w:r w:rsidRPr="00A163B4">
        <w:rPr>
          <w:i/>
          <w:iCs/>
        </w:rPr>
        <w:t xml:space="preserve"> </w:t>
      </w:r>
      <w:r w:rsidR="00883393" w:rsidRPr="00A163B4">
        <w:t>UAB „Mars Lietuva“ turi lyderių bei specialistų ugdymo programas, sudarančias galimybes kompanijos darbuotojams įgyvendinti savo tikslus, mokytis iš didžiulę tarptautinio verslo patirtį sukaupusių kolegų. Darbuotojams suteikiama daug laisvės ir atsakomybės už jų sprendimus, sudaromos galimybės tobulėti ir imtis iniciatyvos. Didžiąją dalį gamybos procesą veikiančių sprendimų tiesiog savo darbo vietose priima įmonės darbuotojai. Gamybos padalinio ar bendrovės vadovai įtraukiami sprendžiant tik ketvirtadalį gamyboje kylančių probleminių klausimų. Sprendimų priėmimo ir įgyvendinimo laisvė bei prisiimta asmeninė atsakomybė už rezultatus ne tik skatina, bet ir ugdo darbuotojus, sudaro sąlygas jiems aktyviai dalyvauti bendrovės valdyme.</w:t>
      </w:r>
    </w:p>
    <w:p w14:paraId="499EDABD" w14:textId="3B7C9B40" w:rsidR="00883393" w:rsidRPr="00851752" w:rsidRDefault="00A163B4" w:rsidP="00A163B4">
      <w:pPr>
        <w:ind w:firstLine="1298"/>
        <w:jc w:val="both"/>
        <w:rPr>
          <w:b/>
          <w:i/>
          <w:iCs/>
        </w:rPr>
      </w:pPr>
      <w:r w:rsidRPr="00A163B4">
        <w:t xml:space="preserve">UAB </w:t>
      </w:r>
      <w:r w:rsidR="00E65AEE" w:rsidRPr="00A163B4">
        <w:t>„Mars Lietuva“</w:t>
      </w:r>
      <w:r w:rsidR="00883393" w:rsidRPr="00A163B4">
        <w:t xml:space="preserve"> veikia nuolatinio tobulėjimo</w:t>
      </w:r>
      <w:r w:rsidR="00E65AEE" w:rsidRPr="00A163B4">
        <w:t xml:space="preserve"> bei</w:t>
      </w:r>
      <w:r w:rsidR="00883393" w:rsidRPr="00A163B4">
        <w:t xml:space="preserve"> nuostolių šalinimo metodika LEAN. Darbuotojų įgytos kompetencijos LEAN srityje leidžia optimizuoti įmonėje esamus procesus per nuostolių šalinimo veiklas. Įkurtas nuolatinio tobulinimo padalinys efektyviai valdo LEAN sistemos veiklas, skatina ir ugdo darbuotojus išnaudoti savo potencialą gerinant darbo vietos procesus. LEAN tai filos</w:t>
      </w:r>
      <w:r w:rsidRPr="00A163B4">
        <w:t>o</w:t>
      </w:r>
      <w:r w:rsidR="00883393" w:rsidRPr="00A163B4">
        <w:t>fija, kuria kiekvienas darbuotojas vadovaujasi dirbdamas įmonėje</w:t>
      </w:r>
      <w:r w:rsidRPr="00A163B4">
        <w:t>.</w:t>
      </w:r>
      <w:r>
        <w:t xml:space="preserve"> </w:t>
      </w:r>
      <w:r w:rsidR="00883393" w:rsidRPr="00A163B4">
        <w:t>Bendrovės verslo ir vadybos praktika įvertinta pagrindiniais Europos saugos darbe agentūros bei Nacionaliniu kokybės prizais.</w:t>
      </w:r>
    </w:p>
    <w:p w14:paraId="62D6DAE3" w14:textId="6ED4B196" w:rsidR="00883393" w:rsidRPr="007872B8" w:rsidRDefault="00883393" w:rsidP="00883393">
      <w:pPr>
        <w:ind w:firstLine="1298"/>
        <w:jc w:val="both"/>
      </w:pPr>
      <w:r w:rsidRPr="007872B8">
        <w:t>Bendrovė</w:t>
      </w:r>
      <w:r w:rsidR="007872B8" w:rsidRPr="007872B8">
        <w:t>s darbuotojai</w:t>
      </w:r>
      <w:r w:rsidRPr="007872B8">
        <w:t xml:space="preserve"> kasdieninėje veikloje vadovaujasi penkiais Mars korporacijos principais:</w:t>
      </w:r>
      <w:r w:rsidR="007872B8">
        <w:t xml:space="preserve"> </w:t>
      </w:r>
      <w:r w:rsidR="0011317E" w:rsidRPr="007872B8">
        <w:t>–</w:t>
      </w:r>
      <w:r w:rsidRPr="007872B8">
        <w:t xml:space="preserve"> Kokybė</w:t>
      </w:r>
      <w:r w:rsidR="006100E4" w:rsidRPr="007872B8">
        <w:t xml:space="preserve"> </w:t>
      </w:r>
      <w:r w:rsidR="0011317E" w:rsidRPr="007872B8">
        <w:t>–</w:t>
      </w:r>
      <w:r w:rsidRPr="007872B8">
        <w:t xml:space="preserve"> Atsakomybė </w:t>
      </w:r>
      <w:r w:rsidR="006100E4" w:rsidRPr="007872B8">
        <w:t>–</w:t>
      </w:r>
      <w:r w:rsidRPr="007872B8">
        <w:t xml:space="preserve"> Bendradarbiavimas</w:t>
      </w:r>
      <w:r w:rsidR="006100E4" w:rsidRPr="007872B8">
        <w:t xml:space="preserve"> –</w:t>
      </w:r>
      <w:r w:rsidRPr="007872B8">
        <w:t xml:space="preserve"> Efektyvumas</w:t>
      </w:r>
      <w:r w:rsidR="006100E4" w:rsidRPr="007872B8">
        <w:t xml:space="preserve"> </w:t>
      </w:r>
      <w:r w:rsidR="007872B8" w:rsidRPr="007872B8">
        <w:t>–</w:t>
      </w:r>
      <w:r w:rsidRPr="007872B8">
        <w:t xml:space="preserve"> Nepriklausomuma</w:t>
      </w:r>
      <w:r w:rsidR="007872B8" w:rsidRPr="007872B8">
        <w:t>s.</w:t>
      </w:r>
    </w:p>
    <w:p w14:paraId="75F1805D" w14:textId="51D3B026" w:rsidR="00883393" w:rsidRPr="007872B8" w:rsidRDefault="00883393" w:rsidP="007872B8">
      <w:pPr>
        <w:ind w:firstLine="1298"/>
        <w:jc w:val="both"/>
      </w:pPr>
      <w:r w:rsidRPr="004A0AB4">
        <w:rPr>
          <w:u w:val="single"/>
        </w:rPr>
        <w:lastRenderedPageBreak/>
        <w:t>Kokybės</w:t>
      </w:r>
      <w:r w:rsidRPr="007872B8">
        <w:t xml:space="preserve"> </w:t>
      </w:r>
      <w:r w:rsidR="007872B8" w:rsidRPr="007872B8">
        <w:t xml:space="preserve">yra </w:t>
      </w:r>
      <w:r w:rsidRPr="007872B8">
        <w:t xml:space="preserve">siekiama ne tik gamybos procese, ją akcentuojama visose veiklos srityse – ir įmonėje, ir bendradarbiaujant su tiekėjais ar klientais. Kiekvieno darbuotojo pastangos siekti nepriekaištingos </w:t>
      </w:r>
      <w:r w:rsidRPr="004A0AB4">
        <w:t>kokybės</w:t>
      </w:r>
      <w:r w:rsidRPr="007872B8">
        <w:t xml:space="preserve"> lemia bendrovės patikimumą, stiprina jos reputaciją ir skatina vartotojus rinktis „Mars“ produkciją.</w:t>
      </w:r>
    </w:p>
    <w:p w14:paraId="5A8483CB" w14:textId="12E3F8C6" w:rsidR="00883393" w:rsidRPr="007872B8" w:rsidRDefault="00883393" w:rsidP="00883393">
      <w:pPr>
        <w:ind w:firstLine="1298"/>
        <w:jc w:val="both"/>
      </w:pPr>
      <w:r w:rsidRPr="0011317E">
        <w:rPr>
          <w:u w:val="single"/>
        </w:rPr>
        <w:t>Atsakomybė</w:t>
      </w:r>
      <w:r w:rsidRPr="007872B8">
        <w:t xml:space="preserve"> už savo darbo vietos tobulinimą, problemų sprendimą perduota visiems bendrovės darbuotojams. Iš jų yra reikalaujama prisiimti tiesioginę atsakomybę už rezultatus, rodyti iniciatyvą, reikšti savo nuomonę. Atsakomybės principas taikomas kiekviename Mars </w:t>
      </w:r>
      <w:r w:rsidR="007872B8" w:rsidRPr="007872B8">
        <w:t xml:space="preserve">korporacijos </w:t>
      </w:r>
      <w:r w:rsidRPr="007872B8">
        <w:t>lygyje, nuo darbuotojo pareigos būti sąžining</w:t>
      </w:r>
      <w:r w:rsidR="00C36457">
        <w:t>am</w:t>
      </w:r>
      <w:r w:rsidRPr="007872B8">
        <w:t xml:space="preserve"> ir principing</w:t>
      </w:r>
      <w:r w:rsidR="00C36457">
        <w:t>as</w:t>
      </w:r>
      <w:r w:rsidRPr="007872B8">
        <w:t xml:space="preserve"> iki bendrovės etinės atsakomybės už bendruomenes</w:t>
      </w:r>
      <w:r w:rsidR="007872B8">
        <w:t xml:space="preserve"> </w:t>
      </w:r>
      <w:r w:rsidRPr="007872B8">
        <w:t>ir aplinką.</w:t>
      </w:r>
    </w:p>
    <w:p w14:paraId="08A78273" w14:textId="423B1753" w:rsidR="00883393" w:rsidRPr="007872B8" w:rsidRDefault="007872B8" w:rsidP="007872B8">
      <w:pPr>
        <w:autoSpaceDE w:val="0"/>
        <w:autoSpaceDN w:val="0"/>
        <w:adjustRightInd w:val="0"/>
        <w:spacing w:line="240" w:lineRule="atLeast"/>
        <w:ind w:firstLine="1298"/>
        <w:jc w:val="both"/>
      </w:pPr>
      <w:r w:rsidRPr="00E902C1">
        <w:rPr>
          <w:i/>
          <w:iCs/>
          <w:u w:val="single"/>
        </w:rPr>
        <w:t>B</w:t>
      </w:r>
      <w:r w:rsidR="00883393" w:rsidRPr="00E902C1">
        <w:rPr>
          <w:i/>
          <w:iCs/>
          <w:u w:val="single"/>
        </w:rPr>
        <w:t>endradarbiavimo principas</w:t>
      </w:r>
      <w:r w:rsidR="00883393" w:rsidRPr="007872B8">
        <w:t xml:space="preserve"> grindžiamas pasitikėjimu, pagarba ir sąžiningumu su darbuotojais ir vartotojais. Derėdamasi su tiekėjais ir platintojais dėl labiausiai tinkančių prekių ir paslaugų, bendrovė vengia sąlygų, o siekia bendradarbiavimo ir abipusės naudos. Bendrovė siekia būti naudinga bendruomenėms ir skatinti jų ekonominį klestėjimą, visuotinę gerovę. Bendradarbiavimo principas pasiteisino, nes Mars korporacija įkūrė įmones įvairiuose pasaulio kraštuose ir jos sėkmingai veikia skirtingų kultūrų erdvėje. Šis principas leidžia bendrovei veikti kaip atsakingam visuomenės nariui: mažinti žalą aplinkai ir protingai, kartu ir veiksmingai, naudoti natūralius planetos išteklius.</w:t>
      </w:r>
    </w:p>
    <w:p w14:paraId="5D67D7D5" w14:textId="490F5283" w:rsidR="00883393" w:rsidRPr="00E902C1" w:rsidRDefault="00883393" w:rsidP="00883393">
      <w:pPr>
        <w:ind w:firstLine="1298"/>
        <w:jc w:val="both"/>
        <w:rPr>
          <w:strike/>
        </w:rPr>
      </w:pPr>
      <w:r w:rsidRPr="00E902C1">
        <w:rPr>
          <w:u w:val="single"/>
        </w:rPr>
        <w:t>Efektyvumo principas</w:t>
      </w:r>
      <w:r w:rsidRPr="00E902C1">
        <w:t xml:space="preserve"> yra bendrovės veiklos pagrindas. Gebėjimas tinkamai tvarkyti materialinį, finansinį turtą, gamtinius ir žmonių išteklius, užtikrina galimybę bendrovei siūlyti aukščiausios kokybės gaminius ir paslaugas mažiausiomis sąnaudomis. Bendrovėje nuolat diegiamos naujovės: koreguojami darbo procesai, kuriamos naujos technologijos, darbo metodai, siekiama didinti našumą, mažinti nuostolius, minimizuoti žalą aplinkai</w:t>
      </w:r>
      <w:r w:rsidR="00DC781A">
        <w:t>.</w:t>
      </w:r>
      <w:r w:rsidRPr="00E902C1">
        <w:rPr>
          <w:strike/>
        </w:rPr>
        <w:t xml:space="preserve"> </w:t>
      </w:r>
    </w:p>
    <w:p w14:paraId="73CFEDDA" w14:textId="1A7996AA" w:rsidR="00883393" w:rsidRPr="00E902C1" w:rsidRDefault="00883393" w:rsidP="00883393">
      <w:pPr>
        <w:ind w:firstLine="1298"/>
        <w:jc w:val="both"/>
      </w:pPr>
      <w:r w:rsidRPr="00E902C1">
        <w:t xml:space="preserve">Mars korporacija yra viena didžiausių pasaulyje privačių bendrovių. Vienos šeimos valdomas turtas leidžia </w:t>
      </w:r>
      <w:r w:rsidR="00C36457">
        <w:t>u</w:t>
      </w:r>
      <w:r w:rsidRPr="00E902C1">
        <w:t>žtikrinti</w:t>
      </w:r>
      <w:r w:rsidR="00C36457">
        <w:t xml:space="preserve"> bendrovės </w:t>
      </w:r>
      <w:r w:rsidRPr="0011317E">
        <w:rPr>
          <w:u w:val="single"/>
        </w:rPr>
        <w:t>nepriklausomumą</w:t>
      </w:r>
      <w:r w:rsidRPr="00E902C1">
        <w:t xml:space="preserve">, kaip </w:t>
      </w:r>
      <w:r w:rsidR="00C36457">
        <w:t>įmonei</w:t>
      </w:r>
      <w:r w:rsidRPr="00E902C1">
        <w:t xml:space="preserve">, o darbuotojams, kaip individams. Bendras tikslas ir aukštos etinės normos padeda aktyviai ieškoti naujų veiklos sričių, diegti naujoves, drąsiai veikti konkurencijos sąlygomis ir prisiimti pateisinamą riziką. </w:t>
      </w:r>
    </w:p>
    <w:p w14:paraId="0AE4BE7B" w14:textId="0D43B524" w:rsidR="00883393" w:rsidRDefault="00883393" w:rsidP="00883393">
      <w:pPr>
        <w:ind w:firstLine="1298"/>
        <w:jc w:val="both"/>
        <w:rPr>
          <w:i/>
          <w:iCs/>
        </w:rPr>
      </w:pPr>
    </w:p>
    <w:p w14:paraId="140EA743" w14:textId="0FF360A1" w:rsidR="00FF5111" w:rsidRPr="00853E4D" w:rsidRDefault="00FF5111" w:rsidP="00FF5111">
      <w:pPr>
        <w:suppressAutoHyphens/>
        <w:textAlignment w:val="baseline"/>
        <w:rPr>
          <w:b/>
          <w:szCs w:val="24"/>
          <w:lang w:eastAsia="lt-LT"/>
        </w:rPr>
      </w:pPr>
      <w:r w:rsidRPr="00853E4D">
        <w:rPr>
          <w:b/>
          <w:szCs w:val="24"/>
          <w:lang w:eastAsia="lt-LT"/>
        </w:rPr>
        <w:t>6. Netechninio pobūdžio santrauka (informacija apie įrenginyje vykdomą veiklą, trumpas visos paraiškoje pateiktos informacijos apibendrinimas</w:t>
      </w:r>
      <w:r w:rsidR="00A139EB" w:rsidRPr="00853E4D">
        <w:rPr>
          <w:b/>
          <w:szCs w:val="24"/>
          <w:lang w:eastAsia="lt-LT"/>
        </w:rPr>
        <w:t>)</w:t>
      </w:r>
      <w:r w:rsidRPr="00853E4D">
        <w:rPr>
          <w:b/>
          <w:szCs w:val="24"/>
          <w:lang w:eastAsia="lt-LT"/>
        </w:rPr>
        <w:t xml:space="preserve"> </w:t>
      </w:r>
    </w:p>
    <w:p w14:paraId="456A3EEA" w14:textId="77777777" w:rsidR="00163F33" w:rsidRDefault="00163F33" w:rsidP="00331198">
      <w:pPr>
        <w:ind w:firstLine="1298"/>
        <w:jc w:val="both"/>
        <w:rPr>
          <w:szCs w:val="24"/>
          <w:lang w:eastAsia="lt-LT"/>
        </w:rPr>
      </w:pPr>
    </w:p>
    <w:p w14:paraId="798CF84C" w14:textId="0D59A627" w:rsidR="00435396" w:rsidRPr="00435396" w:rsidRDefault="0000529C" w:rsidP="00435396">
      <w:pPr>
        <w:ind w:firstLine="1298"/>
        <w:jc w:val="both"/>
        <w:rPr>
          <w:szCs w:val="24"/>
          <w:lang w:eastAsia="lt-LT"/>
        </w:rPr>
      </w:pPr>
      <w:r>
        <w:rPr>
          <w:szCs w:val="24"/>
          <w:lang w:eastAsia="lt-LT"/>
        </w:rPr>
        <w:t xml:space="preserve">UAB „Mars Lietuva“ </w:t>
      </w:r>
      <w:r w:rsidR="00435396" w:rsidRPr="00435396">
        <w:rPr>
          <w:szCs w:val="24"/>
          <w:lang w:eastAsia="lt-LT"/>
        </w:rPr>
        <w:t xml:space="preserve">vykdoma veikla </w:t>
      </w:r>
      <w:r w:rsidR="00435396">
        <w:rPr>
          <w:szCs w:val="24"/>
          <w:lang w:eastAsia="lt-LT"/>
        </w:rPr>
        <w:t xml:space="preserve">yra </w:t>
      </w:r>
      <w:r w:rsidR="00435396" w:rsidRPr="00435396">
        <w:rPr>
          <w:szCs w:val="24"/>
          <w:lang w:eastAsia="lt-LT"/>
        </w:rPr>
        <w:t>priskirta ekonominės veiklos rūšių klasifikatoriaus (EVRK 2 red.) 10 skyriaus Maisto produktų gamyba 10.92 klasei Paruošto ėdalo naminiams gyvūnėliams gamyba.</w:t>
      </w:r>
    </w:p>
    <w:p w14:paraId="151ECCCE" w14:textId="6048FE05" w:rsidR="00B101B5" w:rsidRPr="00F32A7A" w:rsidRDefault="00652AB7" w:rsidP="00F32A7A">
      <w:pPr>
        <w:ind w:firstLine="1298"/>
        <w:jc w:val="both"/>
        <w:rPr>
          <w:bCs/>
          <w:szCs w:val="24"/>
          <w:lang w:eastAsia="lt-LT"/>
        </w:rPr>
      </w:pPr>
      <w:r w:rsidRPr="00652AB7">
        <w:rPr>
          <w:szCs w:val="24"/>
          <w:lang w:eastAsia="lt-LT"/>
        </w:rPr>
        <w:t>UAB „Mars Lietuva“, priklausanti pasaulinei korporacijai „Mars Incorporated“</w:t>
      </w:r>
      <w:r w:rsidR="00B101B5" w:rsidRPr="00F32A7A">
        <w:rPr>
          <w:szCs w:val="24"/>
          <w:lang w:eastAsia="lt-LT"/>
        </w:rPr>
        <w:t xml:space="preserve">, </w:t>
      </w:r>
      <w:r w:rsidRPr="00652AB7">
        <w:rPr>
          <w:szCs w:val="24"/>
          <w:lang w:eastAsia="lt-LT"/>
        </w:rPr>
        <w:t xml:space="preserve">yra viena iš didžiausių </w:t>
      </w:r>
      <w:r w:rsidR="00B101B5" w:rsidRPr="00652AB7">
        <w:rPr>
          <w:szCs w:val="24"/>
          <w:lang w:eastAsia="lt-LT"/>
        </w:rPr>
        <w:t>maisto naminiams gyvūnėliams</w:t>
      </w:r>
      <w:r w:rsidR="00B101B5" w:rsidRPr="00F32A7A">
        <w:rPr>
          <w:szCs w:val="24"/>
          <w:lang w:eastAsia="lt-LT"/>
        </w:rPr>
        <w:t xml:space="preserve"> gamintojų</w:t>
      </w:r>
      <w:r w:rsidR="00F32A7A" w:rsidRPr="00F32A7A">
        <w:rPr>
          <w:szCs w:val="24"/>
          <w:lang w:eastAsia="lt-LT"/>
        </w:rPr>
        <w:t xml:space="preserve">. </w:t>
      </w:r>
      <w:r w:rsidR="00F32A7A" w:rsidRPr="00652AB7">
        <w:rPr>
          <w:szCs w:val="24"/>
          <w:lang w:eastAsia="lt-LT"/>
        </w:rPr>
        <w:t xml:space="preserve">Lietuvoje parduodama tik apie 1 procentą čia pagaminto </w:t>
      </w:r>
      <w:r w:rsidR="00F32A7A" w:rsidRPr="00F32A7A">
        <w:rPr>
          <w:bCs/>
          <w:szCs w:val="24"/>
          <w:lang w:eastAsia="lt-LT"/>
        </w:rPr>
        <w:t xml:space="preserve">visaverčio kačių ėdalo </w:t>
      </w:r>
      <w:r w:rsidR="00F32A7A" w:rsidRPr="00F32A7A">
        <w:rPr>
          <w:szCs w:val="24"/>
          <w:lang w:eastAsia="lt-LT"/>
        </w:rPr>
        <w:t>Whiskas, Exelcat, Perfect Fit, Sheba, Dine, Kitekat.  P</w:t>
      </w:r>
      <w:r w:rsidR="00F32A7A" w:rsidRPr="00652AB7">
        <w:rPr>
          <w:szCs w:val="24"/>
          <w:lang w:eastAsia="lt-LT"/>
        </w:rPr>
        <w:t>agrindinė produkcijos dalis eksportuojama į</w:t>
      </w:r>
      <w:r w:rsidR="00F32A7A" w:rsidRPr="00F32A7A">
        <w:rPr>
          <w:szCs w:val="24"/>
          <w:lang w:eastAsia="lt-LT"/>
        </w:rPr>
        <w:t xml:space="preserve"> </w:t>
      </w:r>
      <w:r w:rsidR="00B101B5" w:rsidRPr="00F32A7A">
        <w:rPr>
          <w:bCs/>
          <w:szCs w:val="24"/>
          <w:lang w:eastAsia="lt-LT"/>
        </w:rPr>
        <w:t>ES šal</w:t>
      </w:r>
      <w:r w:rsidR="00F32A7A" w:rsidRPr="00F32A7A">
        <w:rPr>
          <w:bCs/>
          <w:szCs w:val="24"/>
          <w:lang w:eastAsia="lt-LT"/>
        </w:rPr>
        <w:t>i</w:t>
      </w:r>
      <w:r w:rsidR="00B101B5" w:rsidRPr="00F32A7A">
        <w:rPr>
          <w:bCs/>
          <w:szCs w:val="24"/>
          <w:lang w:eastAsia="lt-LT"/>
        </w:rPr>
        <w:t>s, Šveicarij</w:t>
      </w:r>
      <w:r w:rsidR="00F32A7A" w:rsidRPr="00F32A7A">
        <w:rPr>
          <w:bCs/>
          <w:szCs w:val="24"/>
          <w:lang w:eastAsia="lt-LT"/>
        </w:rPr>
        <w:t>ą</w:t>
      </w:r>
      <w:r w:rsidR="00B101B5" w:rsidRPr="00F32A7A">
        <w:rPr>
          <w:bCs/>
          <w:szCs w:val="24"/>
          <w:lang w:eastAsia="lt-LT"/>
        </w:rPr>
        <w:t>, Norvegij</w:t>
      </w:r>
      <w:r w:rsidR="00F32A7A" w:rsidRPr="00F32A7A">
        <w:rPr>
          <w:bCs/>
          <w:szCs w:val="24"/>
          <w:lang w:eastAsia="lt-LT"/>
        </w:rPr>
        <w:t>ą</w:t>
      </w:r>
      <w:r w:rsidR="00B101B5" w:rsidRPr="00F32A7A">
        <w:rPr>
          <w:bCs/>
          <w:szCs w:val="24"/>
          <w:lang w:eastAsia="lt-LT"/>
        </w:rPr>
        <w:t>, Turkij</w:t>
      </w:r>
      <w:r w:rsidR="00F32A7A" w:rsidRPr="00F32A7A">
        <w:rPr>
          <w:bCs/>
          <w:szCs w:val="24"/>
          <w:lang w:eastAsia="lt-LT"/>
        </w:rPr>
        <w:t>ą</w:t>
      </w:r>
      <w:r w:rsidR="00B101B5" w:rsidRPr="00F32A7A">
        <w:rPr>
          <w:bCs/>
          <w:szCs w:val="24"/>
          <w:lang w:eastAsia="lt-LT"/>
        </w:rPr>
        <w:t xml:space="preserve">, </w:t>
      </w:r>
      <w:r w:rsidR="00F32A7A" w:rsidRPr="00F32A7A">
        <w:rPr>
          <w:bCs/>
          <w:szCs w:val="24"/>
          <w:lang w:eastAsia="lt-LT"/>
        </w:rPr>
        <w:t>A</w:t>
      </w:r>
      <w:r w:rsidR="00B101B5" w:rsidRPr="00F32A7A">
        <w:rPr>
          <w:bCs/>
          <w:szCs w:val="24"/>
          <w:lang w:eastAsia="lt-LT"/>
        </w:rPr>
        <w:t>ustralij</w:t>
      </w:r>
      <w:r w:rsidR="00F32A7A" w:rsidRPr="00F32A7A">
        <w:rPr>
          <w:bCs/>
          <w:szCs w:val="24"/>
          <w:lang w:eastAsia="lt-LT"/>
        </w:rPr>
        <w:t>ą</w:t>
      </w:r>
      <w:r w:rsidR="00B101B5" w:rsidRPr="00F32A7A">
        <w:rPr>
          <w:bCs/>
          <w:szCs w:val="24"/>
          <w:lang w:eastAsia="lt-LT"/>
        </w:rPr>
        <w:t>, Tailand</w:t>
      </w:r>
      <w:r w:rsidR="00F32A7A" w:rsidRPr="00F32A7A">
        <w:rPr>
          <w:bCs/>
          <w:szCs w:val="24"/>
          <w:lang w:eastAsia="lt-LT"/>
        </w:rPr>
        <w:t>ą, NVS šalis</w:t>
      </w:r>
      <w:r w:rsidR="00B101B5" w:rsidRPr="00F32A7A">
        <w:rPr>
          <w:bCs/>
          <w:szCs w:val="24"/>
          <w:lang w:eastAsia="lt-LT"/>
        </w:rPr>
        <w:t>. Apie trečdalį eksporto sudaro pardavimai į Jungtinę Karalystę.</w:t>
      </w:r>
    </w:p>
    <w:p w14:paraId="27FC3F3C" w14:textId="54FE01A7" w:rsidR="00B60DB2" w:rsidRDefault="00331198" w:rsidP="00331198">
      <w:pPr>
        <w:ind w:firstLine="1298"/>
        <w:jc w:val="both"/>
        <w:rPr>
          <w:szCs w:val="24"/>
          <w:lang w:eastAsia="lt-LT"/>
        </w:rPr>
      </w:pPr>
      <w:r w:rsidRPr="0003153E">
        <w:rPr>
          <w:szCs w:val="24"/>
          <w:lang w:eastAsia="lt-LT"/>
        </w:rPr>
        <w:t xml:space="preserve">UAB „Mars Lietuva“ TIPK leidimas Nr. (11.2)-33-37/2005 </w:t>
      </w:r>
      <w:r w:rsidRPr="0003153E">
        <w:rPr>
          <w:szCs w:val="24"/>
          <w:u w:val="single"/>
          <w:lang w:eastAsia="lt-LT"/>
        </w:rPr>
        <w:t>išduotas</w:t>
      </w:r>
      <w:r w:rsidRPr="0003153E">
        <w:rPr>
          <w:szCs w:val="24"/>
          <w:lang w:eastAsia="lt-LT"/>
        </w:rPr>
        <w:t xml:space="preserve"> Klaipėdos RAAD 2005 m. gruodžio 30 d., </w:t>
      </w:r>
      <w:r w:rsidRPr="0003153E">
        <w:rPr>
          <w:szCs w:val="24"/>
          <w:u w:val="single"/>
          <w:lang w:eastAsia="lt-LT"/>
        </w:rPr>
        <w:t>atnaujintas</w:t>
      </w:r>
      <w:r w:rsidRPr="0003153E">
        <w:rPr>
          <w:szCs w:val="24"/>
          <w:lang w:eastAsia="lt-LT"/>
        </w:rPr>
        <w:t xml:space="preserve"> </w:t>
      </w:r>
      <w:smartTag w:uri="schemas-tilde-lv/tildestengine" w:element="metric2">
        <w:smartTagPr>
          <w:attr w:name="metric_text" w:val="m"/>
          <w:attr w:name="metric_value" w:val="2011"/>
        </w:smartTagPr>
        <w:r w:rsidRPr="0003153E">
          <w:rPr>
            <w:szCs w:val="24"/>
            <w:lang w:eastAsia="lt-LT"/>
          </w:rPr>
          <w:t>2011 m</w:t>
        </w:r>
      </w:smartTag>
      <w:r w:rsidRPr="0003153E">
        <w:rPr>
          <w:szCs w:val="24"/>
          <w:lang w:eastAsia="lt-LT"/>
        </w:rPr>
        <w:t xml:space="preserve">. vasario 2 d., </w:t>
      </w:r>
      <w:r w:rsidRPr="0003153E">
        <w:rPr>
          <w:szCs w:val="24"/>
          <w:u w:val="single"/>
          <w:lang w:eastAsia="lt-LT"/>
        </w:rPr>
        <w:t>koreguotas</w:t>
      </w:r>
      <w:r w:rsidRPr="0003153E">
        <w:rPr>
          <w:szCs w:val="24"/>
          <w:lang w:eastAsia="lt-LT"/>
        </w:rPr>
        <w:t xml:space="preserve"> </w:t>
      </w:r>
      <w:smartTag w:uri="schemas-tilde-lv/tildestengine" w:element="metric2">
        <w:smartTagPr>
          <w:attr w:name="metric_text" w:val="m"/>
          <w:attr w:name="metric_value" w:val="2011"/>
        </w:smartTagPr>
        <w:r w:rsidRPr="0003153E">
          <w:rPr>
            <w:szCs w:val="24"/>
            <w:lang w:eastAsia="lt-LT"/>
          </w:rPr>
          <w:t>2011 m</w:t>
        </w:r>
      </w:smartTag>
      <w:r w:rsidRPr="0003153E">
        <w:rPr>
          <w:szCs w:val="24"/>
          <w:lang w:eastAsia="lt-LT"/>
        </w:rPr>
        <w:t xml:space="preserve">. rugpjūčio 2 d., </w:t>
      </w:r>
      <w:r w:rsidRPr="0003153E">
        <w:rPr>
          <w:szCs w:val="24"/>
          <w:u w:val="single"/>
          <w:lang w:eastAsia="lt-LT"/>
        </w:rPr>
        <w:t>koreguotas</w:t>
      </w:r>
      <w:r w:rsidRPr="0003153E">
        <w:rPr>
          <w:szCs w:val="24"/>
          <w:lang w:eastAsia="lt-LT"/>
        </w:rPr>
        <w:t xml:space="preserve"> </w:t>
      </w:r>
      <w:smartTag w:uri="schemas-tilde-lv/tildestengine" w:element="metric2">
        <w:smartTagPr>
          <w:attr w:name="metric_text" w:val="m"/>
          <w:attr w:name="metric_value" w:val="2012"/>
        </w:smartTagPr>
        <w:r w:rsidRPr="0003153E">
          <w:rPr>
            <w:szCs w:val="24"/>
            <w:lang w:eastAsia="lt-LT"/>
          </w:rPr>
          <w:t>2012 m</w:t>
        </w:r>
      </w:smartTag>
      <w:r w:rsidRPr="0003153E">
        <w:rPr>
          <w:szCs w:val="24"/>
          <w:lang w:eastAsia="lt-LT"/>
        </w:rPr>
        <w:t xml:space="preserve">. rugpjūčio 2 d., </w:t>
      </w:r>
      <w:r w:rsidRPr="0003153E">
        <w:rPr>
          <w:szCs w:val="24"/>
          <w:u w:val="single"/>
          <w:lang w:eastAsia="lt-LT"/>
        </w:rPr>
        <w:t>koreguotas</w:t>
      </w:r>
      <w:r w:rsidRPr="0003153E">
        <w:rPr>
          <w:szCs w:val="24"/>
          <w:lang w:eastAsia="lt-LT"/>
        </w:rPr>
        <w:t xml:space="preserve"> </w:t>
      </w:r>
      <w:smartTag w:uri="schemas-tilde-lv/tildestengine" w:element="metric2">
        <w:smartTagPr>
          <w:attr w:name="metric_text" w:val="m"/>
          <w:attr w:name="metric_value" w:val="2013"/>
        </w:smartTagPr>
        <w:r w:rsidRPr="0003153E">
          <w:rPr>
            <w:szCs w:val="24"/>
            <w:lang w:eastAsia="lt-LT"/>
          </w:rPr>
          <w:t>2013 m</w:t>
        </w:r>
      </w:smartTag>
      <w:r w:rsidRPr="0003153E">
        <w:rPr>
          <w:szCs w:val="24"/>
          <w:lang w:eastAsia="lt-LT"/>
        </w:rPr>
        <w:t xml:space="preserve">. kovo 19 d., </w:t>
      </w:r>
      <w:r w:rsidRPr="0003153E">
        <w:rPr>
          <w:szCs w:val="24"/>
          <w:u w:val="single"/>
          <w:lang w:eastAsia="lt-LT"/>
        </w:rPr>
        <w:t>koreguotas</w:t>
      </w:r>
      <w:r w:rsidRPr="0003153E">
        <w:rPr>
          <w:szCs w:val="24"/>
          <w:lang w:eastAsia="lt-LT"/>
        </w:rPr>
        <w:t xml:space="preserve"> </w:t>
      </w:r>
      <w:smartTag w:uri="schemas-tilde-lv/tildestengine" w:element="metric2">
        <w:smartTagPr>
          <w:attr w:name="metric_text" w:val="m"/>
          <w:attr w:name="metric_value" w:val="2013"/>
        </w:smartTagPr>
        <w:r w:rsidRPr="0003153E">
          <w:rPr>
            <w:szCs w:val="24"/>
            <w:lang w:eastAsia="lt-LT"/>
          </w:rPr>
          <w:t>2013 m</w:t>
        </w:r>
      </w:smartTag>
      <w:r w:rsidRPr="0003153E">
        <w:rPr>
          <w:szCs w:val="24"/>
          <w:lang w:eastAsia="lt-LT"/>
        </w:rPr>
        <w:t xml:space="preserve">. rugsėjo 9 d., </w:t>
      </w:r>
    </w:p>
    <w:p w14:paraId="02E1D780" w14:textId="4DA37283" w:rsidR="00331198" w:rsidRPr="0003153E" w:rsidRDefault="00331198" w:rsidP="00331198">
      <w:pPr>
        <w:ind w:firstLine="1298"/>
        <w:jc w:val="both"/>
        <w:rPr>
          <w:szCs w:val="24"/>
        </w:rPr>
      </w:pPr>
      <w:r w:rsidRPr="0003153E">
        <w:rPr>
          <w:szCs w:val="24"/>
          <w:u w:val="single"/>
          <w:lang w:eastAsia="lt-LT"/>
        </w:rPr>
        <w:t>pakeistas</w:t>
      </w:r>
      <w:r w:rsidRPr="0003153E">
        <w:rPr>
          <w:szCs w:val="24"/>
          <w:lang w:eastAsia="lt-LT"/>
        </w:rPr>
        <w:t xml:space="preserve"> </w:t>
      </w:r>
      <w:bookmarkStart w:id="4" w:name="_Hlk483499566"/>
      <w:r w:rsidRPr="0003153E">
        <w:rPr>
          <w:szCs w:val="24"/>
          <w:lang w:eastAsia="lt-LT"/>
        </w:rPr>
        <w:t>2016 m. balandžio 12 d.</w:t>
      </w:r>
      <w:bookmarkEnd w:id="4"/>
      <w:r w:rsidR="00B60DB2" w:rsidRPr="0003153E">
        <w:rPr>
          <w:szCs w:val="24"/>
          <w:lang w:eastAsia="lt-LT"/>
        </w:rPr>
        <w:t xml:space="preserve"> </w:t>
      </w:r>
      <w:r w:rsidRPr="0003153E">
        <w:rPr>
          <w:szCs w:val="24"/>
          <w:lang w:eastAsia="lt-LT"/>
        </w:rPr>
        <w:t xml:space="preserve">Aplinkos apsaugos agentūros sprendimu Nr. (28.1)-A4-3735, suteikiant </w:t>
      </w:r>
      <w:bookmarkStart w:id="5" w:name="_Hlk483472218"/>
      <w:r w:rsidRPr="0003153E">
        <w:rPr>
          <w:b/>
          <w:szCs w:val="24"/>
          <w:lang w:eastAsia="lt-LT"/>
        </w:rPr>
        <w:t>Nr. (11.2)-33-37/2005/T-KL.2-18/2016</w:t>
      </w:r>
      <w:r w:rsidRPr="0003153E">
        <w:rPr>
          <w:szCs w:val="24"/>
          <w:lang w:eastAsia="lt-LT"/>
        </w:rPr>
        <w:t xml:space="preserve">, </w:t>
      </w:r>
      <w:r w:rsidRPr="0003153E">
        <w:rPr>
          <w:szCs w:val="24"/>
          <w:u w:val="single"/>
          <w:lang w:eastAsia="lt-LT"/>
        </w:rPr>
        <w:t>pakeistas</w:t>
      </w:r>
      <w:r w:rsidRPr="0003153E">
        <w:rPr>
          <w:szCs w:val="24"/>
          <w:lang w:eastAsia="lt-LT"/>
        </w:rPr>
        <w:t xml:space="preserve"> 2016 m. spalio 14</w:t>
      </w:r>
      <w:r w:rsidR="006C0962" w:rsidRPr="0003153E">
        <w:rPr>
          <w:szCs w:val="24"/>
          <w:lang w:eastAsia="lt-LT"/>
        </w:rPr>
        <w:t> </w:t>
      </w:r>
      <w:r w:rsidRPr="0003153E">
        <w:rPr>
          <w:szCs w:val="24"/>
          <w:lang w:eastAsia="lt-LT"/>
        </w:rPr>
        <w:t>d.</w:t>
      </w:r>
      <w:r w:rsidRPr="0003153E">
        <w:rPr>
          <w:szCs w:val="24"/>
        </w:rPr>
        <w:t xml:space="preserve"> </w:t>
      </w:r>
      <w:bookmarkEnd w:id="5"/>
      <w:r w:rsidRPr="0003153E">
        <w:rPr>
          <w:szCs w:val="24"/>
        </w:rPr>
        <w:t xml:space="preserve">AAA sprendimu Nr. (28.1)-A4-10361, </w:t>
      </w:r>
      <w:r w:rsidRPr="0003153E">
        <w:rPr>
          <w:szCs w:val="24"/>
          <w:u w:val="single"/>
          <w:lang w:eastAsia="lt-LT"/>
        </w:rPr>
        <w:t>pakeistas</w:t>
      </w:r>
      <w:r w:rsidRPr="0003153E">
        <w:rPr>
          <w:szCs w:val="24"/>
          <w:lang w:eastAsia="lt-LT"/>
        </w:rPr>
        <w:t xml:space="preserve"> 2017 m. spalio 2 d.</w:t>
      </w:r>
      <w:r w:rsidRPr="0003153E">
        <w:rPr>
          <w:szCs w:val="24"/>
        </w:rPr>
        <w:t xml:space="preserve"> AAA sprendimu Nr. (28.1)-A4-10070.</w:t>
      </w:r>
    </w:p>
    <w:p w14:paraId="2D150D63" w14:textId="0D61D5EF" w:rsidR="00331198" w:rsidRPr="0004782F" w:rsidRDefault="00331198" w:rsidP="00331198">
      <w:pPr>
        <w:ind w:firstLine="1298"/>
        <w:jc w:val="both"/>
        <w:rPr>
          <w:szCs w:val="24"/>
        </w:rPr>
      </w:pPr>
      <w:r w:rsidRPr="0003153E">
        <w:rPr>
          <w:szCs w:val="24"/>
        </w:rPr>
        <w:t xml:space="preserve">TIPK leidimo sąlygos Aplinkos apsaugos agentūros patikslintos </w:t>
      </w:r>
      <w:r w:rsidRPr="0003153E">
        <w:rPr>
          <w:szCs w:val="24"/>
          <w:lang w:eastAsia="lt-LT"/>
        </w:rPr>
        <w:t>2020</w:t>
      </w:r>
      <w:r w:rsidR="0004782F">
        <w:rPr>
          <w:szCs w:val="24"/>
          <w:lang w:eastAsia="lt-LT"/>
        </w:rPr>
        <w:t>-04-03</w:t>
      </w:r>
      <w:r w:rsidRPr="0003153E">
        <w:rPr>
          <w:szCs w:val="24"/>
        </w:rPr>
        <w:t xml:space="preserve"> sprendimu Nr. (30.1)-A4E-2704</w:t>
      </w:r>
      <w:r w:rsidR="0004782F">
        <w:rPr>
          <w:szCs w:val="24"/>
        </w:rPr>
        <w:t>,</w:t>
      </w:r>
      <w:r w:rsidRPr="0003153E">
        <w:rPr>
          <w:szCs w:val="24"/>
        </w:rPr>
        <w:t xml:space="preserve"> </w:t>
      </w:r>
      <w:bookmarkStart w:id="6" w:name="_Hlk73010618"/>
      <w:r w:rsidRPr="0003153E">
        <w:rPr>
          <w:szCs w:val="24"/>
        </w:rPr>
        <w:t>2020</w:t>
      </w:r>
      <w:r w:rsidR="0004782F">
        <w:rPr>
          <w:szCs w:val="24"/>
        </w:rPr>
        <w:t>-07-08</w:t>
      </w:r>
      <w:r w:rsidRPr="0003153E">
        <w:rPr>
          <w:szCs w:val="24"/>
        </w:rPr>
        <w:t xml:space="preserve"> sprendimu Nr. (30.1)-A4E-5961</w:t>
      </w:r>
      <w:r w:rsidR="0004782F">
        <w:rPr>
          <w:szCs w:val="24"/>
        </w:rPr>
        <w:t xml:space="preserve"> bei </w:t>
      </w:r>
      <w:r w:rsidR="0004782F" w:rsidRPr="0004782F">
        <w:rPr>
          <w:szCs w:val="24"/>
        </w:rPr>
        <w:t>2020-08-31 sprendimu Nr. (30.1)-A4E-7565</w:t>
      </w:r>
      <w:r w:rsidR="0004782F">
        <w:rPr>
          <w:szCs w:val="24"/>
        </w:rPr>
        <w:t>.</w:t>
      </w:r>
    </w:p>
    <w:bookmarkEnd w:id="6"/>
    <w:p w14:paraId="113365D2" w14:textId="12CF8599" w:rsidR="00FF5111" w:rsidRDefault="00FF5111" w:rsidP="00EC4401">
      <w:pPr>
        <w:suppressAutoHyphens/>
        <w:ind w:firstLine="1298"/>
        <w:jc w:val="both"/>
        <w:textAlignment w:val="baseline"/>
        <w:rPr>
          <w:szCs w:val="24"/>
          <w:lang w:eastAsia="lt-LT"/>
        </w:rPr>
      </w:pPr>
    </w:p>
    <w:p w14:paraId="3E44EA1E" w14:textId="77777777" w:rsidR="00C93871" w:rsidRDefault="00C93871" w:rsidP="00EC4401">
      <w:pPr>
        <w:suppressAutoHyphens/>
        <w:ind w:firstLine="1298"/>
        <w:jc w:val="both"/>
        <w:textAlignment w:val="baseline"/>
        <w:rPr>
          <w:szCs w:val="24"/>
          <w:lang w:eastAsia="lt-LT"/>
        </w:rPr>
      </w:pPr>
    </w:p>
    <w:p w14:paraId="7C6C188F" w14:textId="487A8E69" w:rsidR="009D7571" w:rsidRPr="00420833" w:rsidRDefault="00B60DB2" w:rsidP="00EC4401">
      <w:pPr>
        <w:suppressAutoHyphens/>
        <w:ind w:firstLine="1298"/>
        <w:jc w:val="both"/>
        <w:textAlignment w:val="baseline"/>
        <w:rPr>
          <w:szCs w:val="24"/>
          <w:lang w:eastAsia="lt-LT"/>
        </w:rPr>
      </w:pPr>
      <w:r w:rsidRPr="00420833">
        <w:rPr>
          <w:szCs w:val="24"/>
          <w:lang w:eastAsia="lt-LT"/>
        </w:rPr>
        <w:lastRenderedPageBreak/>
        <w:t>Paraiška UAB „Mars Lietuva“ TIPK leidimui pakeisti yra teikiama vadovaujantis pastaruoju Aplinkos apsaugos agentūros sprendimu, kadangi:</w:t>
      </w:r>
    </w:p>
    <w:p w14:paraId="7FD0A519" w14:textId="38D972C4" w:rsidR="00420833" w:rsidRDefault="003E5449" w:rsidP="00420833">
      <w:pPr>
        <w:suppressAutoHyphens/>
        <w:jc w:val="both"/>
        <w:textAlignment w:val="baseline"/>
        <w:rPr>
          <w:rFonts w:eastAsia="Andale Sans UI" w:cs="Tahoma"/>
          <w:szCs w:val="24"/>
          <w:lang w:bidi="en-US"/>
        </w:rPr>
      </w:pPr>
      <w:r>
        <w:rPr>
          <w:szCs w:val="24"/>
          <w:lang w:eastAsia="lt-LT"/>
        </w:rPr>
        <w:t>1)</w:t>
      </w:r>
      <w:r w:rsidR="00532927">
        <w:rPr>
          <w:szCs w:val="24"/>
          <w:lang w:eastAsia="lt-LT"/>
        </w:rPr>
        <w:t xml:space="preserve"> </w:t>
      </w:r>
      <w:r w:rsidR="008507E9">
        <w:rPr>
          <w:szCs w:val="24"/>
          <w:lang w:eastAsia="lt-LT"/>
        </w:rPr>
        <w:t>nuo 2020 m. liepos 17 d. įsigalioj</w:t>
      </w:r>
      <w:r w:rsidR="002E0E6B">
        <w:rPr>
          <w:szCs w:val="24"/>
          <w:lang w:eastAsia="lt-LT"/>
        </w:rPr>
        <w:t>o</w:t>
      </w:r>
      <w:r w:rsidR="008507E9">
        <w:rPr>
          <w:szCs w:val="24"/>
          <w:lang w:eastAsia="lt-LT"/>
        </w:rPr>
        <w:t xml:space="preserve"> aplinkos ministro 2020-07-16 įsakym</w:t>
      </w:r>
      <w:r w:rsidR="002E0E6B">
        <w:rPr>
          <w:szCs w:val="24"/>
          <w:lang w:eastAsia="lt-LT"/>
        </w:rPr>
        <w:t>as</w:t>
      </w:r>
      <w:r w:rsidR="008507E9">
        <w:rPr>
          <w:szCs w:val="24"/>
          <w:lang w:eastAsia="lt-LT"/>
        </w:rPr>
        <w:t xml:space="preserve"> Nr. D1-424, kuriuo </w:t>
      </w:r>
      <w:r w:rsidR="00420833">
        <w:rPr>
          <w:szCs w:val="24"/>
          <w:lang w:eastAsia="lt-LT"/>
        </w:rPr>
        <w:t>keičiami</w:t>
      </w:r>
      <w:r w:rsidR="008507E9">
        <w:rPr>
          <w:szCs w:val="24"/>
          <w:lang w:eastAsia="lt-LT"/>
        </w:rPr>
        <w:t xml:space="preserve"> </w:t>
      </w:r>
      <w:r w:rsidR="00532927">
        <w:rPr>
          <w:szCs w:val="24"/>
          <w:lang w:eastAsia="lt-LT"/>
        </w:rPr>
        <w:t>2013-07-15 įsakym</w:t>
      </w:r>
      <w:r w:rsidR="008507E9">
        <w:rPr>
          <w:szCs w:val="24"/>
          <w:lang w:eastAsia="lt-LT"/>
        </w:rPr>
        <w:t>o</w:t>
      </w:r>
      <w:r w:rsidR="00532927">
        <w:rPr>
          <w:szCs w:val="24"/>
          <w:lang w:eastAsia="lt-LT"/>
        </w:rPr>
        <w:t xml:space="preserve"> Nr. D1-528 </w:t>
      </w:r>
      <w:r w:rsidR="00532927" w:rsidRPr="00532927">
        <w:rPr>
          <w:szCs w:val="24"/>
          <w:lang w:eastAsia="lt-LT"/>
        </w:rPr>
        <w:t>„Dėl Taršos integruotos</w:t>
      </w:r>
      <w:r w:rsidR="00532927">
        <w:rPr>
          <w:szCs w:val="24"/>
          <w:lang w:eastAsia="lt-LT"/>
        </w:rPr>
        <w:t xml:space="preserve"> </w:t>
      </w:r>
      <w:r w:rsidR="00532927" w:rsidRPr="00532927">
        <w:rPr>
          <w:szCs w:val="24"/>
          <w:lang w:eastAsia="lt-LT"/>
        </w:rPr>
        <w:t>prevencijos ir kontrolės leidimų išdavimo, pakeitimo ir galiojimo panaikinimo taisyklių patvirtinimo“</w:t>
      </w:r>
      <w:r w:rsidR="00532927">
        <w:rPr>
          <w:szCs w:val="24"/>
          <w:lang w:eastAsia="lt-LT"/>
        </w:rPr>
        <w:t xml:space="preserve"> </w:t>
      </w:r>
      <w:r w:rsidR="00420833">
        <w:rPr>
          <w:szCs w:val="24"/>
          <w:lang w:eastAsia="lt-LT"/>
        </w:rPr>
        <w:t>reikalavimai</w:t>
      </w:r>
      <w:r w:rsidR="00D624A8">
        <w:rPr>
          <w:szCs w:val="24"/>
          <w:lang w:eastAsia="lt-LT"/>
        </w:rPr>
        <w:t xml:space="preserve">, dėl ko </w:t>
      </w:r>
      <w:r w:rsidR="00420833">
        <w:rPr>
          <w:szCs w:val="24"/>
          <w:lang w:eastAsia="lt-LT"/>
        </w:rPr>
        <w:t xml:space="preserve">ūkinės veiklos vykdytojui yra </w:t>
      </w:r>
      <w:r w:rsidR="00420833" w:rsidRPr="00420833">
        <w:rPr>
          <w:b/>
          <w:bCs/>
          <w:i/>
          <w:iCs/>
          <w:szCs w:val="24"/>
          <w:lang w:eastAsia="lt-LT"/>
        </w:rPr>
        <w:t xml:space="preserve">nustatoma prievolė </w:t>
      </w:r>
      <w:r w:rsidR="00420833" w:rsidRPr="00420833">
        <w:rPr>
          <w:rFonts w:eastAsia="Andale Sans UI" w:cs="Tahoma"/>
          <w:b/>
          <w:bCs/>
          <w:i/>
          <w:iCs/>
          <w:szCs w:val="24"/>
          <w:lang w:bidi="en-US"/>
        </w:rPr>
        <w:t>per 4 metus nuo šio įsakymo įsigaliojimo pasikeisti TIPK leidimo 19 punktą „</w:t>
      </w:r>
      <w:r w:rsidR="00420833" w:rsidRPr="00420833">
        <w:rPr>
          <w:b/>
          <w:bCs/>
          <w:i/>
          <w:iCs/>
        </w:rPr>
        <w:t>Leidžiamas kvapo išmetimas ir kvapų valdymo (mažinimo) priemonės“</w:t>
      </w:r>
      <w:r w:rsidR="00420833" w:rsidRPr="00420833">
        <w:rPr>
          <w:rFonts w:eastAsia="Andale Sans UI" w:cs="Tahoma"/>
          <w:szCs w:val="24"/>
          <w:lang w:bidi="en-US"/>
        </w:rPr>
        <w:t xml:space="preserve"> </w:t>
      </w:r>
      <w:r w:rsidR="00420833">
        <w:rPr>
          <w:rFonts w:eastAsia="Andale Sans UI" w:cs="Tahoma"/>
          <w:szCs w:val="24"/>
          <w:lang w:bidi="en-US"/>
        </w:rPr>
        <w:t>;</w:t>
      </w:r>
    </w:p>
    <w:p w14:paraId="4160BC5B" w14:textId="3DB22638" w:rsidR="00D13B50" w:rsidRDefault="00420833" w:rsidP="00D13B50">
      <w:pPr>
        <w:suppressAutoHyphens/>
        <w:jc w:val="both"/>
        <w:textAlignment w:val="baseline"/>
        <w:rPr>
          <w:b/>
          <w:szCs w:val="24"/>
          <w:lang w:eastAsia="lt-LT"/>
        </w:rPr>
      </w:pPr>
      <w:r>
        <w:rPr>
          <w:rFonts w:eastAsia="Andale Sans UI" w:cs="Tahoma"/>
          <w:szCs w:val="24"/>
          <w:lang w:bidi="en-US"/>
        </w:rPr>
        <w:t xml:space="preserve">- </w:t>
      </w:r>
      <w:r w:rsidR="00D624A8">
        <w:rPr>
          <w:rFonts w:eastAsia="Andale Sans UI" w:cs="Tahoma"/>
          <w:szCs w:val="24"/>
          <w:lang w:bidi="en-US"/>
        </w:rPr>
        <w:t xml:space="preserve">Europos Komisija 2019 m. lapkričio 12 d. priėmė įgyvendinimo sprendimą (ES) 2019/2031, </w:t>
      </w:r>
      <w:r w:rsidR="00D624A8" w:rsidRPr="00D624A8">
        <w:rPr>
          <w:rFonts w:eastAsia="Andale Sans UI" w:cs="Tahoma"/>
          <w:szCs w:val="24"/>
          <w:lang w:bidi="en-US"/>
        </w:rPr>
        <w:t xml:space="preserve">kuriame pagal Europos Parlamento ir Tarybos direktyvą 2010/75/ES </w:t>
      </w:r>
      <w:r w:rsidR="00D624A8" w:rsidRPr="00D13B50">
        <w:rPr>
          <w:rFonts w:eastAsia="Andale Sans UI" w:cs="Tahoma"/>
          <w:szCs w:val="24"/>
          <w:lang w:bidi="en-US"/>
        </w:rPr>
        <w:t>pateikiamos geriausių prieinamų gamybos būdų (GPGB) išvados dėl maisto, gėrimų ir pieno pramonės</w:t>
      </w:r>
      <w:r w:rsidR="00D13B50">
        <w:rPr>
          <w:rFonts w:eastAsia="Andale Sans UI" w:cs="Tahoma"/>
          <w:szCs w:val="24"/>
          <w:lang w:bidi="en-US"/>
        </w:rPr>
        <w:t>.</w:t>
      </w:r>
      <w:r w:rsidR="00D13B50">
        <w:rPr>
          <w:rFonts w:eastAsia="Andale Sans UI" w:cs="Tahoma"/>
          <w:b/>
          <w:bCs/>
          <w:i/>
          <w:iCs/>
          <w:szCs w:val="24"/>
          <w:lang w:bidi="en-US"/>
        </w:rPr>
        <w:t xml:space="preserve"> </w:t>
      </w:r>
      <w:r w:rsidR="00D13B50" w:rsidRPr="00B55A6C">
        <w:rPr>
          <w:rFonts w:eastAsia="Andale Sans UI" w:cs="Tahoma"/>
          <w:szCs w:val="24"/>
          <w:lang w:bidi="en-US"/>
        </w:rPr>
        <w:t>Pasikeitus GPGB informaciniam dokumentui būtina peržiūrėti duomenis, teikiamus</w:t>
      </w:r>
      <w:r w:rsidR="00D13B50">
        <w:rPr>
          <w:rFonts w:eastAsia="Andale Sans UI" w:cs="Tahoma"/>
          <w:b/>
          <w:bCs/>
          <w:i/>
          <w:iCs/>
          <w:szCs w:val="24"/>
          <w:lang w:bidi="en-US"/>
        </w:rPr>
        <w:t xml:space="preserve"> paraiškos </w:t>
      </w:r>
      <w:r w:rsidR="00D13B50" w:rsidRPr="00D13B50">
        <w:rPr>
          <w:rFonts w:eastAsia="Andale Sans UI" w:cs="Tahoma"/>
          <w:b/>
          <w:bCs/>
          <w:i/>
          <w:iCs/>
          <w:szCs w:val="24"/>
          <w:lang w:bidi="en-US"/>
        </w:rPr>
        <w:t xml:space="preserve">dalyje </w:t>
      </w:r>
      <w:r w:rsidR="00D13B50" w:rsidRPr="00D13B50">
        <w:rPr>
          <w:b/>
          <w:bCs/>
          <w:szCs w:val="24"/>
          <w:lang w:eastAsia="lt-LT"/>
        </w:rPr>
        <w:t>13</w:t>
      </w:r>
      <w:r w:rsidR="00D13B50" w:rsidRPr="00D13B50">
        <w:rPr>
          <w:bCs/>
          <w:szCs w:val="24"/>
          <w:lang w:eastAsia="lt-LT"/>
        </w:rPr>
        <w:t xml:space="preserve">. </w:t>
      </w:r>
      <w:r w:rsidR="00D13B50" w:rsidRPr="00B55A6C">
        <w:rPr>
          <w:b/>
          <w:i/>
          <w:iCs/>
          <w:szCs w:val="24"/>
          <w:lang w:eastAsia="lt-LT"/>
        </w:rPr>
        <w:t>Kiekvieno įrenginio naudojamų technologijų atitikimo technologijoms, aprašytoms Europos Sąjungos geriausiai prieinamų gamybos būdų (GPGB) informaciniuose dokumentuose ar išvadose, palyginamasis įvertinimas</w:t>
      </w:r>
      <w:r w:rsidR="00D13B50">
        <w:rPr>
          <w:b/>
          <w:szCs w:val="24"/>
          <w:lang w:eastAsia="lt-LT"/>
        </w:rPr>
        <w:t>;</w:t>
      </w:r>
    </w:p>
    <w:p w14:paraId="0C990553" w14:textId="7B71A647" w:rsidR="00DF235F" w:rsidRDefault="003E5449" w:rsidP="00532927">
      <w:pPr>
        <w:suppressAutoHyphens/>
        <w:jc w:val="both"/>
        <w:textAlignment w:val="baseline"/>
        <w:rPr>
          <w:bCs/>
          <w:szCs w:val="24"/>
          <w:lang w:eastAsia="lt-LT"/>
        </w:rPr>
      </w:pPr>
      <w:r w:rsidRPr="003E5449">
        <w:rPr>
          <w:bCs/>
          <w:szCs w:val="24"/>
          <w:lang w:eastAsia="lt-LT"/>
        </w:rPr>
        <w:t>2)</w:t>
      </w:r>
      <w:r w:rsidR="00D13B50">
        <w:rPr>
          <w:b/>
          <w:szCs w:val="24"/>
          <w:lang w:eastAsia="lt-LT"/>
        </w:rPr>
        <w:t xml:space="preserve"> </w:t>
      </w:r>
      <w:r w:rsidR="00700525">
        <w:rPr>
          <w:bCs/>
          <w:szCs w:val="24"/>
          <w:lang w:eastAsia="lt-LT"/>
        </w:rPr>
        <w:t>nuo</w:t>
      </w:r>
      <w:r w:rsidR="00D13B50" w:rsidRPr="00D13B50">
        <w:rPr>
          <w:bCs/>
          <w:szCs w:val="24"/>
          <w:lang w:eastAsia="lt-LT"/>
        </w:rPr>
        <w:t xml:space="preserve"> TIPK leidimo atnaujinimo</w:t>
      </w:r>
      <w:r w:rsidR="00700525">
        <w:rPr>
          <w:bCs/>
          <w:szCs w:val="24"/>
          <w:lang w:eastAsia="lt-LT"/>
        </w:rPr>
        <w:t xml:space="preserve"> praėjo daug laiko, pasikeitė paraiškos ir leidimo struktūra, todėl </w:t>
      </w:r>
      <w:r w:rsidR="00F93953">
        <w:rPr>
          <w:bCs/>
          <w:szCs w:val="24"/>
          <w:lang w:eastAsia="lt-LT"/>
        </w:rPr>
        <w:t xml:space="preserve">dalis informacijos leidime </w:t>
      </w:r>
      <w:r w:rsidR="00700525">
        <w:rPr>
          <w:bCs/>
          <w:szCs w:val="24"/>
          <w:lang w:eastAsia="lt-LT"/>
        </w:rPr>
        <w:t xml:space="preserve">neatitinka galiojančių kriterijų. </w:t>
      </w:r>
      <w:r w:rsidR="00B55A6C">
        <w:rPr>
          <w:bCs/>
          <w:szCs w:val="24"/>
          <w:lang w:eastAsia="lt-LT"/>
        </w:rPr>
        <w:t>L</w:t>
      </w:r>
      <w:r w:rsidR="00D13B50">
        <w:rPr>
          <w:bCs/>
          <w:szCs w:val="24"/>
          <w:lang w:eastAsia="lt-LT"/>
        </w:rPr>
        <w:t xml:space="preserve">eidimo sąlygos buvo </w:t>
      </w:r>
      <w:r w:rsidR="00700525">
        <w:rPr>
          <w:bCs/>
          <w:szCs w:val="24"/>
          <w:lang w:eastAsia="lt-LT"/>
        </w:rPr>
        <w:t>keletą</w:t>
      </w:r>
      <w:r w:rsidR="00D13B50">
        <w:rPr>
          <w:bCs/>
          <w:szCs w:val="24"/>
          <w:lang w:eastAsia="lt-LT"/>
        </w:rPr>
        <w:t xml:space="preserve"> </w:t>
      </w:r>
      <w:r w:rsidR="00700525">
        <w:rPr>
          <w:bCs/>
          <w:szCs w:val="24"/>
          <w:lang w:eastAsia="lt-LT"/>
        </w:rPr>
        <w:t xml:space="preserve">kartų </w:t>
      </w:r>
      <w:r w:rsidR="00D13B50">
        <w:rPr>
          <w:bCs/>
          <w:szCs w:val="24"/>
          <w:lang w:eastAsia="lt-LT"/>
        </w:rPr>
        <w:t>keičiam</w:t>
      </w:r>
      <w:r w:rsidR="00700525">
        <w:rPr>
          <w:bCs/>
          <w:szCs w:val="24"/>
          <w:lang w:eastAsia="lt-LT"/>
        </w:rPr>
        <w:t>o</w:t>
      </w:r>
      <w:r w:rsidR="00D13B50">
        <w:rPr>
          <w:bCs/>
          <w:szCs w:val="24"/>
          <w:lang w:eastAsia="lt-LT"/>
        </w:rPr>
        <w:t xml:space="preserve">s, susikaupė nemažai </w:t>
      </w:r>
      <w:r w:rsidR="00D01354">
        <w:rPr>
          <w:bCs/>
          <w:szCs w:val="24"/>
          <w:lang w:eastAsia="lt-LT"/>
        </w:rPr>
        <w:t>priedų</w:t>
      </w:r>
      <w:r w:rsidR="00D13B50">
        <w:rPr>
          <w:bCs/>
          <w:szCs w:val="24"/>
          <w:lang w:eastAsia="lt-LT"/>
        </w:rPr>
        <w:t xml:space="preserve"> –</w:t>
      </w:r>
      <w:r w:rsidR="00F93953">
        <w:rPr>
          <w:bCs/>
          <w:szCs w:val="24"/>
          <w:lang w:eastAsia="lt-LT"/>
        </w:rPr>
        <w:t xml:space="preserve"> </w:t>
      </w:r>
      <w:r w:rsidR="00D13B50">
        <w:rPr>
          <w:bCs/>
          <w:szCs w:val="24"/>
          <w:lang w:eastAsia="lt-LT"/>
        </w:rPr>
        <w:t xml:space="preserve">papildomų </w:t>
      </w:r>
      <w:r w:rsidR="00F93953">
        <w:rPr>
          <w:bCs/>
          <w:szCs w:val="24"/>
          <w:lang w:eastAsia="lt-LT"/>
        </w:rPr>
        <w:t xml:space="preserve">TIPK </w:t>
      </w:r>
      <w:r w:rsidR="00D13B50">
        <w:rPr>
          <w:bCs/>
          <w:szCs w:val="24"/>
          <w:lang w:eastAsia="lt-LT"/>
        </w:rPr>
        <w:t xml:space="preserve">leidimo </w:t>
      </w:r>
      <w:r w:rsidR="00F93953">
        <w:rPr>
          <w:bCs/>
          <w:szCs w:val="24"/>
          <w:lang w:eastAsia="lt-LT"/>
        </w:rPr>
        <w:t>sudėtinių dal</w:t>
      </w:r>
      <w:r w:rsidR="002B6917">
        <w:rPr>
          <w:bCs/>
          <w:szCs w:val="24"/>
          <w:lang w:eastAsia="lt-LT"/>
        </w:rPr>
        <w:t>i</w:t>
      </w:r>
      <w:r w:rsidR="00F93953">
        <w:rPr>
          <w:bCs/>
          <w:szCs w:val="24"/>
          <w:lang w:eastAsia="lt-LT"/>
        </w:rPr>
        <w:t xml:space="preserve">ų, </w:t>
      </w:r>
      <w:r w:rsidR="00700525">
        <w:rPr>
          <w:bCs/>
          <w:szCs w:val="24"/>
          <w:lang w:eastAsia="lt-LT"/>
        </w:rPr>
        <w:t>kas apsunkina galimyb</w:t>
      </w:r>
      <w:r w:rsidR="00D01354">
        <w:rPr>
          <w:bCs/>
          <w:szCs w:val="24"/>
          <w:lang w:eastAsia="lt-LT"/>
        </w:rPr>
        <w:t>ę</w:t>
      </w:r>
      <w:r w:rsidR="00700525">
        <w:rPr>
          <w:bCs/>
          <w:szCs w:val="24"/>
          <w:lang w:eastAsia="lt-LT"/>
        </w:rPr>
        <w:t xml:space="preserve"> </w:t>
      </w:r>
      <w:r w:rsidR="00D01354">
        <w:rPr>
          <w:bCs/>
          <w:szCs w:val="24"/>
          <w:lang w:eastAsia="lt-LT"/>
        </w:rPr>
        <w:t xml:space="preserve">be painiavos vadovautis </w:t>
      </w:r>
      <w:r w:rsidR="00700525">
        <w:rPr>
          <w:bCs/>
          <w:szCs w:val="24"/>
          <w:lang w:eastAsia="lt-LT"/>
        </w:rPr>
        <w:t>dokument</w:t>
      </w:r>
      <w:r w:rsidR="00D01354">
        <w:rPr>
          <w:bCs/>
          <w:szCs w:val="24"/>
          <w:lang w:eastAsia="lt-LT"/>
        </w:rPr>
        <w:t xml:space="preserve">u kaip veiklos vykdytojui, taip ir </w:t>
      </w:r>
      <w:r w:rsidR="00A11839">
        <w:rPr>
          <w:bCs/>
          <w:szCs w:val="24"/>
          <w:lang w:eastAsia="lt-LT"/>
        </w:rPr>
        <w:t>Aplinkos apsaugos agentūros</w:t>
      </w:r>
      <w:r w:rsidR="00D01354">
        <w:rPr>
          <w:bCs/>
          <w:szCs w:val="24"/>
          <w:lang w:eastAsia="lt-LT"/>
        </w:rPr>
        <w:t xml:space="preserve"> bei </w:t>
      </w:r>
      <w:r w:rsidR="00A11839">
        <w:rPr>
          <w:bCs/>
          <w:szCs w:val="24"/>
          <w:lang w:eastAsia="lt-LT"/>
        </w:rPr>
        <w:t>Aplinkos apsaugos departamento</w:t>
      </w:r>
      <w:r w:rsidR="00D01354">
        <w:rPr>
          <w:bCs/>
          <w:szCs w:val="24"/>
          <w:lang w:eastAsia="lt-LT"/>
        </w:rPr>
        <w:t xml:space="preserve"> pareigūnams.</w:t>
      </w:r>
      <w:r w:rsidR="00DF235F">
        <w:rPr>
          <w:bCs/>
          <w:szCs w:val="24"/>
          <w:lang w:eastAsia="lt-LT"/>
        </w:rPr>
        <w:t xml:space="preserve"> </w:t>
      </w:r>
    </w:p>
    <w:p w14:paraId="21D9F467" w14:textId="74BA4136" w:rsidR="00032683" w:rsidRPr="00032683" w:rsidRDefault="00B55A6C" w:rsidP="00CE5F8B">
      <w:pPr>
        <w:suppressAutoHyphens/>
        <w:ind w:firstLine="1298"/>
        <w:jc w:val="both"/>
        <w:textAlignment w:val="baseline"/>
        <w:rPr>
          <w:bCs/>
          <w:szCs w:val="24"/>
          <w:lang w:eastAsia="lt-LT"/>
        </w:rPr>
      </w:pPr>
      <w:r>
        <w:rPr>
          <w:bCs/>
          <w:szCs w:val="24"/>
          <w:lang w:eastAsia="lt-LT"/>
        </w:rPr>
        <w:t>Be to, p</w:t>
      </w:r>
      <w:r w:rsidR="00032683" w:rsidRPr="004B50B5">
        <w:rPr>
          <w:bCs/>
          <w:szCs w:val="24"/>
          <w:lang w:eastAsia="lt-LT"/>
        </w:rPr>
        <w:t xml:space="preserve">araiškos TIPK leidimui pakeisti rengimo metu įsigaliojo 2021-03-31 LR aplinkos ministro įsakymu Nr. D1-194 pakeistas ir nauja redakcija išdėstytas 2009 m. rugsėjo 16 d. įsakymas Nr. D1-546 „Dėl Ūkio subjektų aplinkos monitoringo nuostatų patvirtinimo“. </w:t>
      </w:r>
      <w:r w:rsidR="003E5449" w:rsidRPr="004B50B5">
        <w:rPr>
          <w:bCs/>
          <w:szCs w:val="24"/>
          <w:lang w:eastAsia="lt-LT"/>
        </w:rPr>
        <w:t>Dėl šios priežasties</w:t>
      </w:r>
      <w:r w:rsidR="00CE5F8B" w:rsidRPr="004B50B5">
        <w:rPr>
          <w:bCs/>
          <w:szCs w:val="24"/>
          <w:lang w:eastAsia="lt-LT"/>
        </w:rPr>
        <w:t xml:space="preserve"> papildomai pagal naują formą yra parengtas teikiamos paraiškos priedas – ūkio subjekto aplinkos monitoringo programa.</w:t>
      </w:r>
    </w:p>
    <w:p w14:paraId="11897705" w14:textId="2B70C9A7" w:rsidR="006D6A90" w:rsidRDefault="00B55A6C" w:rsidP="00D01354">
      <w:pPr>
        <w:suppressAutoHyphens/>
        <w:ind w:firstLine="1298"/>
        <w:jc w:val="both"/>
        <w:textAlignment w:val="baseline"/>
        <w:rPr>
          <w:bCs/>
          <w:szCs w:val="24"/>
          <w:lang w:eastAsia="lt-LT"/>
        </w:rPr>
      </w:pPr>
      <w:r>
        <w:rPr>
          <w:bCs/>
          <w:szCs w:val="24"/>
          <w:lang w:eastAsia="lt-LT"/>
        </w:rPr>
        <w:t>Tolesniam darbui su TIPK leidime esančia informacija patogumui užtikrinti p</w:t>
      </w:r>
      <w:r w:rsidR="007F6E6F" w:rsidRPr="007F6E6F">
        <w:rPr>
          <w:bCs/>
          <w:szCs w:val="24"/>
          <w:lang w:eastAsia="lt-LT"/>
        </w:rPr>
        <w:t xml:space="preserve">ilnos apimties paraiška su privalomais priedais yra parengta pagal </w:t>
      </w:r>
      <w:r w:rsidRPr="007F6E6F">
        <w:rPr>
          <w:bCs/>
          <w:szCs w:val="24"/>
          <w:lang w:eastAsia="lt-LT"/>
        </w:rPr>
        <w:t xml:space="preserve">rekomendacijas </w:t>
      </w:r>
      <w:r w:rsidR="007F6E6F" w:rsidRPr="007F6E6F">
        <w:rPr>
          <w:bCs/>
          <w:szCs w:val="24"/>
          <w:lang w:eastAsia="lt-LT"/>
        </w:rPr>
        <w:t>Taisyklių 21 – 22 dalyse</w:t>
      </w:r>
      <w:r>
        <w:rPr>
          <w:bCs/>
          <w:szCs w:val="24"/>
          <w:lang w:eastAsia="lt-LT"/>
        </w:rPr>
        <w:t xml:space="preserve">. </w:t>
      </w:r>
    </w:p>
    <w:p w14:paraId="24505CC9" w14:textId="38BEF9FF" w:rsidR="002910F9" w:rsidRDefault="00B66268" w:rsidP="00D01354">
      <w:pPr>
        <w:suppressAutoHyphens/>
        <w:ind w:firstLine="1298"/>
        <w:jc w:val="both"/>
        <w:textAlignment w:val="baseline"/>
        <w:rPr>
          <w:szCs w:val="24"/>
          <w:lang w:eastAsia="lt-LT"/>
        </w:rPr>
      </w:pPr>
      <w:r>
        <w:rPr>
          <w:b/>
          <w:bCs/>
          <w:i/>
          <w:iCs/>
          <w:szCs w:val="24"/>
          <w:lang w:eastAsia="lt-LT"/>
        </w:rPr>
        <w:t>I</w:t>
      </w:r>
      <w:r w:rsidRPr="00B66268">
        <w:rPr>
          <w:i/>
          <w:iCs/>
          <w:szCs w:val="24"/>
          <w:lang w:eastAsia="lt-LT"/>
        </w:rPr>
        <w:t xml:space="preserve"> </w:t>
      </w:r>
      <w:r w:rsidRPr="00253A11">
        <w:rPr>
          <w:b/>
          <w:bCs/>
          <w:i/>
          <w:iCs/>
          <w:szCs w:val="24"/>
          <w:lang w:eastAsia="lt-LT"/>
        </w:rPr>
        <w:t>skyriuje</w:t>
      </w:r>
      <w:r>
        <w:rPr>
          <w:szCs w:val="24"/>
          <w:lang w:eastAsia="lt-LT"/>
        </w:rPr>
        <w:t xml:space="preserve"> </w:t>
      </w:r>
      <w:r w:rsidR="00253A11">
        <w:rPr>
          <w:szCs w:val="24"/>
          <w:lang w:eastAsia="lt-LT"/>
        </w:rPr>
        <w:t>„</w:t>
      </w:r>
      <w:r>
        <w:rPr>
          <w:szCs w:val="24"/>
          <w:lang w:eastAsia="lt-LT"/>
        </w:rPr>
        <w:t>bendro pobūdžio informacija</w:t>
      </w:r>
      <w:r w:rsidR="00253A11">
        <w:rPr>
          <w:szCs w:val="24"/>
          <w:lang w:eastAsia="lt-LT"/>
        </w:rPr>
        <w:t>“</w:t>
      </w:r>
      <w:r>
        <w:rPr>
          <w:szCs w:val="24"/>
          <w:lang w:eastAsia="lt-LT"/>
        </w:rPr>
        <w:t xml:space="preserve"> esminių skirtumų nuo anksčiau pateiktos neturi. </w:t>
      </w:r>
    </w:p>
    <w:p w14:paraId="6C4B77EE" w14:textId="6EA35E11" w:rsidR="00D01354" w:rsidRDefault="00253A11" w:rsidP="00D01354">
      <w:pPr>
        <w:suppressAutoHyphens/>
        <w:ind w:firstLine="1298"/>
        <w:jc w:val="both"/>
        <w:textAlignment w:val="baseline"/>
        <w:rPr>
          <w:szCs w:val="24"/>
          <w:lang w:eastAsia="lt-LT"/>
        </w:rPr>
      </w:pPr>
      <w:r w:rsidRPr="00253A11">
        <w:rPr>
          <w:b/>
          <w:bCs/>
          <w:i/>
          <w:iCs/>
          <w:szCs w:val="24"/>
          <w:lang w:eastAsia="lt-LT"/>
        </w:rPr>
        <w:t xml:space="preserve">II skyriaus </w:t>
      </w:r>
      <w:r>
        <w:rPr>
          <w:b/>
          <w:bCs/>
          <w:i/>
          <w:iCs/>
          <w:szCs w:val="24"/>
          <w:lang w:eastAsia="lt-LT"/>
        </w:rPr>
        <w:t>„</w:t>
      </w:r>
      <w:r>
        <w:rPr>
          <w:szCs w:val="24"/>
          <w:lang w:eastAsia="lt-LT"/>
        </w:rPr>
        <w:t xml:space="preserve">informacija apie įrenginį ir jame vykdomą ūkinę veiklą“ 7-je dalyje pakeitimų nėra. 8-je dalyje </w:t>
      </w:r>
      <w:r w:rsidR="00251E04">
        <w:rPr>
          <w:szCs w:val="24"/>
          <w:lang w:eastAsia="lt-LT"/>
        </w:rPr>
        <w:t>rodomas</w:t>
      </w:r>
      <w:r>
        <w:rPr>
          <w:szCs w:val="24"/>
          <w:lang w:eastAsia="lt-LT"/>
        </w:rPr>
        <w:t xml:space="preserve"> planuojamas pajėgumo padidėjimas iki 110000 t/metus. Produkcijos gamyba didinama </w:t>
      </w:r>
      <w:r w:rsidR="000B2A6C">
        <w:rPr>
          <w:szCs w:val="24"/>
          <w:lang w:eastAsia="lt-LT"/>
        </w:rPr>
        <w:t>dėl technologinių linijų išplėtimo, atskirų procesų automatizavimo</w:t>
      </w:r>
      <w:r w:rsidR="005B3096">
        <w:rPr>
          <w:szCs w:val="24"/>
          <w:lang w:eastAsia="lt-LT"/>
        </w:rPr>
        <w:t>.</w:t>
      </w:r>
      <w:r w:rsidR="000B2A6C">
        <w:rPr>
          <w:szCs w:val="24"/>
          <w:lang w:eastAsia="lt-LT"/>
        </w:rPr>
        <w:t xml:space="preserve"> Atkreiptinas dėmesys, per dešimtmetį technologinių procesų </w:t>
      </w:r>
      <w:r w:rsidR="008C162E">
        <w:rPr>
          <w:szCs w:val="24"/>
          <w:lang w:eastAsia="lt-LT"/>
        </w:rPr>
        <w:t xml:space="preserve">planuojamas </w:t>
      </w:r>
      <w:r w:rsidR="000B2A6C">
        <w:rPr>
          <w:szCs w:val="24"/>
          <w:lang w:eastAsia="lt-LT"/>
        </w:rPr>
        <w:t xml:space="preserve">teršalų išmetimas į aplinkos orą </w:t>
      </w:r>
      <w:r w:rsidR="008C162E">
        <w:rPr>
          <w:szCs w:val="24"/>
          <w:lang w:eastAsia="lt-LT"/>
        </w:rPr>
        <w:t xml:space="preserve">nuolat mažėja: nuo 12,980 t/m iki 2010-jų metų, 2011 – 2015-ais metais - 9,6164 t/m, 2021-ais metais </w:t>
      </w:r>
      <w:r w:rsidR="00F07052">
        <w:rPr>
          <w:szCs w:val="24"/>
          <w:lang w:eastAsia="lt-LT"/>
        </w:rPr>
        <w:t xml:space="preserve">tikėtina </w:t>
      </w:r>
      <w:r w:rsidR="008C162E">
        <w:rPr>
          <w:szCs w:val="24"/>
          <w:lang w:eastAsia="lt-LT"/>
        </w:rPr>
        <w:t xml:space="preserve">oro tarša neturėtų viršyti </w:t>
      </w:r>
      <w:r w:rsidR="00A35A95">
        <w:rPr>
          <w:szCs w:val="24"/>
          <w:lang w:eastAsia="lt-LT"/>
        </w:rPr>
        <w:t>6,</w:t>
      </w:r>
      <w:r w:rsidR="00F31283" w:rsidRPr="00F31283">
        <w:rPr>
          <w:szCs w:val="24"/>
          <w:lang w:eastAsia="lt-LT"/>
        </w:rPr>
        <w:t>3799</w:t>
      </w:r>
      <w:r w:rsidR="00A35A95">
        <w:rPr>
          <w:szCs w:val="24"/>
          <w:lang w:eastAsia="lt-LT"/>
        </w:rPr>
        <w:t xml:space="preserve"> t/m. Per nagrinėjamą periodą išmetimai iš įmonės kurą deginančių įrenginių taip pat </w:t>
      </w:r>
      <w:r w:rsidR="002910F9">
        <w:rPr>
          <w:szCs w:val="24"/>
          <w:lang w:eastAsia="lt-LT"/>
        </w:rPr>
        <w:t xml:space="preserve">faktiškai mažėjo, bet kiekybinius rodiklius lyginti būtų nekorektiška, nes apskaičiavimui </w:t>
      </w:r>
      <w:r w:rsidR="00F07052">
        <w:rPr>
          <w:szCs w:val="24"/>
          <w:lang w:eastAsia="lt-LT"/>
        </w:rPr>
        <w:t xml:space="preserve">įvairiais periodais </w:t>
      </w:r>
      <w:r w:rsidR="002910F9">
        <w:rPr>
          <w:szCs w:val="24"/>
          <w:lang w:eastAsia="lt-LT"/>
        </w:rPr>
        <w:t>buvo naudojamos skirtingos metodikos.</w:t>
      </w:r>
    </w:p>
    <w:p w14:paraId="51B45D54" w14:textId="75348123" w:rsidR="002910F9" w:rsidRPr="00E34005" w:rsidRDefault="002910F9" w:rsidP="00D01354">
      <w:pPr>
        <w:suppressAutoHyphens/>
        <w:ind w:firstLine="1298"/>
        <w:jc w:val="both"/>
        <w:textAlignment w:val="baseline"/>
        <w:rPr>
          <w:szCs w:val="24"/>
          <w:lang w:eastAsia="lt-LT"/>
        </w:rPr>
      </w:pPr>
      <w:r>
        <w:rPr>
          <w:szCs w:val="24"/>
          <w:lang w:eastAsia="lt-LT"/>
        </w:rPr>
        <w:t>9-tos dalies 2 lentelėje palyginus su ankstesniais rodikliais iki 23000 tūkst.</w:t>
      </w:r>
      <w:r w:rsidR="00C44FD6">
        <w:rPr>
          <w:szCs w:val="24"/>
          <w:lang w:eastAsia="lt-LT"/>
        </w:rPr>
        <w:t> </w:t>
      </w:r>
      <w:r>
        <w:rPr>
          <w:szCs w:val="24"/>
          <w:lang w:eastAsia="lt-LT"/>
        </w:rPr>
        <w:t>kWh padidintas numatomas elektros energijos sunaudojimas</w:t>
      </w:r>
      <w:r w:rsidR="002E6E0D">
        <w:rPr>
          <w:szCs w:val="24"/>
          <w:lang w:eastAsia="lt-LT"/>
        </w:rPr>
        <w:t xml:space="preserve">; </w:t>
      </w:r>
      <w:r w:rsidR="00C44FD6">
        <w:rPr>
          <w:szCs w:val="24"/>
          <w:lang w:eastAsia="lt-LT"/>
        </w:rPr>
        <w:t xml:space="preserve">patikslintas gamyboje sunaudoti </w:t>
      </w:r>
      <w:r w:rsidR="00E34005">
        <w:rPr>
          <w:szCs w:val="24"/>
          <w:lang w:eastAsia="lt-LT"/>
        </w:rPr>
        <w:t>bei nuosavoje katilinėje planuojamas pagaminti</w:t>
      </w:r>
      <w:r w:rsidR="0031682C">
        <w:rPr>
          <w:szCs w:val="24"/>
          <w:lang w:eastAsia="lt-LT"/>
        </w:rPr>
        <w:t xml:space="preserve"> -</w:t>
      </w:r>
      <w:r w:rsidR="00E34005">
        <w:rPr>
          <w:szCs w:val="24"/>
          <w:lang w:eastAsia="lt-LT"/>
        </w:rPr>
        <w:t xml:space="preserve"> 3 lentelė, </w:t>
      </w:r>
      <w:r w:rsidR="00C44FD6">
        <w:rPr>
          <w:szCs w:val="24"/>
          <w:lang w:eastAsia="lt-LT"/>
        </w:rPr>
        <w:t xml:space="preserve">šiluminės energijos </w:t>
      </w:r>
      <w:r w:rsidR="002E6E0D" w:rsidRPr="00BA1992">
        <w:rPr>
          <w:sz w:val="22"/>
          <w:szCs w:val="22"/>
          <w:lang w:eastAsia="lt-LT"/>
        </w:rPr>
        <w:t>47424</w:t>
      </w:r>
      <w:r w:rsidR="002E6E0D" w:rsidRPr="002E6E0D">
        <w:rPr>
          <w:sz w:val="22"/>
          <w:szCs w:val="22"/>
          <w:lang w:eastAsia="lt-LT"/>
        </w:rPr>
        <w:t xml:space="preserve"> </w:t>
      </w:r>
      <w:r w:rsidR="002E6E0D" w:rsidRPr="00BA1992">
        <w:rPr>
          <w:sz w:val="22"/>
          <w:szCs w:val="22"/>
          <w:lang w:eastAsia="lt-LT"/>
        </w:rPr>
        <w:t>tūkst. kWh</w:t>
      </w:r>
      <w:r w:rsidR="002E6E0D">
        <w:rPr>
          <w:szCs w:val="24"/>
          <w:lang w:eastAsia="lt-LT"/>
        </w:rPr>
        <w:t xml:space="preserve"> </w:t>
      </w:r>
      <w:r w:rsidR="00C44FD6">
        <w:rPr>
          <w:szCs w:val="24"/>
          <w:lang w:eastAsia="lt-LT"/>
        </w:rPr>
        <w:t xml:space="preserve">kiekis, nes anksčiau skaičiuojant buvo </w:t>
      </w:r>
      <w:r w:rsidR="00F07052">
        <w:rPr>
          <w:szCs w:val="24"/>
          <w:lang w:eastAsia="lt-LT"/>
        </w:rPr>
        <w:t>priimtas vienas</w:t>
      </w:r>
      <w:r w:rsidR="00C44FD6">
        <w:rPr>
          <w:szCs w:val="24"/>
          <w:lang w:eastAsia="lt-LT"/>
        </w:rPr>
        <w:t xml:space="preserve"> netikslus koeficientas. </w:t>
      </w:r>
      <w:r w:rsidR="002E6E0D">
        <w:rPr>
          <w:szCs w:val="24"/>
          <w:lang w:eastAsia="lt-LT"/>
        </w:rPr>
        <w:t>Iš</w:t>
      </w:r>
      <w:r w:rsidR="00C44FD6">
        <w:rPr>
          <w:szCs w:val="24"/>
          <w:lang w:eastAsia="lt-LT"/>
        </w:rPr>
        <w:t xml:space="preserve">taisyta spausdinimo klaida – </w:t>
      </w:r>
      <w:r w:rsidR="00E34005">
        <w:rPr>
          <w:szCs w:val="24"/>
          <w:lang w:eastAsia="lt-LT"/>
        </w:rPr>
        <w:t xml:space="preserve">planuojamas gamtinių dujų sunaudojimas </w:t>
      </w:r>
      <w:r w:rsidR="002E6E0D">
        <w:rPr>
          <w:szCs w:val="24"/>
          <w:lang w:eastAsia="lt-LT"/>
        </w:rPr>
        <w:t xml:space="preserve">turi būti </w:t>
      </w:r>
      <w:r w:rsidR="00C44FD6">
        <w:rPr>
          <w:szCs w:val="24"/>
          <w:lang w:eastAsia="lt-LT"/>
        </w:rPr>
        <w:t>5000 tūkst. m</w:t>
      </w:r>
      <w:r w:rsidR="00C44FD6" w:rsidRPr="002E6E0D">
        <w:rPr>
          <w:szCs w:val="24"/>
          <w:vertAlign w:val="superscript"/>
          <w:lang w:eastAsia="lt-LT"/>
        </w:rPr>
        <w:t>3</w:t>
      </w:r>
      <w:r w:rsidR="002E6E0D">
        <w:rPr>
          <w:szCs w:val="24"/>
          <w:lang w:eastAsia="lt-LT"/>
        </w:rPr>
        <w:t xml:space="preserve">, nes </w:t>
      </w:r>
      <w:r w:rsidR="002E6E0D" w:rsidRPr="00E34005">
        <w:rPr>
          <w:szCs w:val="24"/>
        </w:rPr>
        <w:t xml:space="preserve">2020-ais metais leidimo sąlygų peržiūrėjimo metu į paraiškos </w:t>
      </w:r>
      <w:r w:rsidR="00E34005" w:rsidRPr="00E34005">
        <w:rPr>
          <w:szCs w:val="24"/>
        </w:rPr>
        <w:t xml:space="preserve">2 </w:t>
      </w:r>
      <w:r w:rsidR="002E6E0D" w:rsidRPr="00E34005">
        <w:rPr>
          <w:szCs w:val="24"/>
        </w:rPr>
        <w:t>lentelę atsitiktinai buvo įrašyta 4000 tūkst. m³,</w:t>
      </w:r>
      <w:r w:rsidR="00E34005" w:rsidRPr="00E34005">
        <w:rPr>
          <w:szCs w:val="24"/>
        </w:rPr>
        <w:t xml:space="preserve"> </w:t>
      </w:r>
      <w:r w:rsidR="002E6E0D" w:rsidRPr="00E34005">
        <w:rPr>
          <w:szCs w:val="24"/>
        </w:rPr>
        <w:t xml:space="preserve">nors katilinės teršalų išmetami deginant gamtines dujas katilinėje </w:t>
      </w:r>
      <w:r w:rsidR="00F07052">
        <w:rPr>
          <w:szCs w:val="24"/>
        </w:rPr>
        <w:t xml:space="preserve">tuo metu </w:t>
      </w:r>
      <w:r w:rsidR="002E6E0D" w:rsidRPr="00E34005">
        <w:rPr>
          <w:szCs w:val="24"/>
        </w:rPr>
        <w:t>buvo apskaičiuoti 5000 tūkst. m³ gamtinių dujų kiekiui.</w:t>
      </w:r>
    </w:p>
    <w:p w14:paraId="2D7A43E1" w14:textId="0EE48720" w:rsidR="009D7571" w:rsidRPr="00E34005" w:rsidRDefault="00E34005" w:rsidP="00EC4401">
      <w:pPr>
        <w:suppressAutoHyphens/>
        <w:ind w:firstLine="1298"/>
        <w:jc w:val="both"/>
        <w:textAlignment w:val="baseline"/>
        <w:rPr>
          <w:szCs w:val="24"/>
          <w:lang w:eastAsia="lt-LT"/>
        </w:rPr>
      </w:pPr>
      <w:r w:rsidRPr="00DE7EB0">
        <w:rPr>
          <w:b/>
          <w:bCs/>
          <w:i/>
          <w:iCs/>
          <w:szCs w:val="24"/>
          <w:lang w:eastAsia="lt-LT"/>
        </w:rPr>
        <w:t>III skyri</w:t>
      </w:r>
      <w:r w:rsidR="00DE7EB0" w:rsidRPr="00DE7EB0">
        <w:rPr>
          <w:b/>
          <w:bCs/>
          <w:i/>
          <w:iCs/>
          <w:szCs w:val="24"/>
          <w:lang w:eastAsia="lt-LT"/>
        </w:rPr>
        <w:t>aus</w:t>
      </w:r>
      <w:r w:rsidR="00DE7EB0">
        <w:rPr>
          <w:szCs w:val="24"/>
          <w:lang w:eastAsia="lt-LT"/>
        </w:rPr>
        <w:t xml:space="preserve"> </w:t>
      </w:r>
      <w:r w:rsidR="00771737">
        <w:rPr>
          <w:szCs w:val="24"/>
          <w:lang w:eastAsia="lt-LT"/>
        </w:rPr>
        <w:t xml:space="preserve">„gamybos procesai“ </w:t>
      </w:r>
      <w:r w:rsidR="00DE7EB0">
        <w:rPr>
          <w:szCs w:val="24"/>
          <w:lang w:eastAsia="lt-LT"/>
        </w:rPr>
        <w:t xml:space="preserve">informacija </w:t>
      </w:r>
      <w:r w:rsidR="00F07052">
        <w:rPr>
          <w:szCs w:val="24"/>
          <w:lang w:eastAsia="lt-LT"/>
        </w:rPr>
        <w:t xml:space="preserve">yra </w:t>
      </w:r>
      <w:r w:rsidR="000C5805">
        <w:rPr>
          <w:szCs w:val="24"/>
          <w:lang w:eastAsia="lt-LT"/>
        </w:rPr>
        <w:t>patikslinta</w:t>
      </w:r>
      <w:r w:rsidR="00F07052">
        <w:rPr>
          <w:szCs w:val="24"/>
          <w:lang w:eastAsia="lt-LT"/>
        </w:rPr>
        <w:t xml:space="preserve"> dėl nereikšmingų dalykų</w:t>
      </w:r>
      <w:r w:rsidR="000C5805">
        <w:rPr>
          <w:szCs w:val="24"/>
          <w:lang w:eastAsia="lt-LT"/>
        </w:rPr>
        <w:t>, p</w:t>
      </w:r>
      <w:r w:rsidR="00DE7EB0">
        <w:rPr>
          <w:szCs w:val="24"/>
          <w:lang w:eastAsia="lt-LT"/>
        </w:rPr>
        <w:t>rincipinių gaminamų produktų technologijos pakeitimų nevyko</w:t>
      </w:r>
      <w:r w:rsidR="000C5805">
        <w:rPr>
          <w:szCs w:val="24"/>
          <w:lang w:eastAsia="lt-LT"/>
        </w:rPr>
        <w:t>.</w:t>
      </w:r>
      <w:r w:rsidR="00DE7EB0">
        <w:rPr>
          <w:szCs w:val="24"/>
          <w:lang w:eastAsia="lt-LT"/>
        </w:rPr>
        <w:t xml:space="preserve"> </w:t>
      </w:r>
      <w:r w:rsidR="000C5805">
        <w:rPr>
          <w:szCs w:val="24"/>
          <w:lang w:eastAsia="lt-LT"/>
        </w:rPr>
        <w:t>Veiklos rodikliai atitinka paskelbtus geriausių prieinamų gamybos būdų informaciniuose dokumentuose</w:t>
      </w:r>
      <w:r w:rsidR="00264EA2">
        <w:rPr>
          <w:szCs w:val="24"/>
          <w:lang w:eastAsia="lt-LT"/>
        </w:rPr>
        <w:t>.</w:t>
      </w:r>
    </w:p>
    <w:p w14:paraId="23FC40B9" w14:textId="5F5C4245" w:rsidR="00C44FD6" w:rsidRDefault="007E0554" w:rsidP="00EC4401">
      <w:pPr>
        <w:suppressAutoHyphens/>
        <w:ind w:firstLine="1298"/>
        <w:jc w:val="both"/>
        <w:textAlignment w:val="baseline"/>
        <w:rPr>
          <w:szCs w:val="24"/>
          <w:lang w:eastAsia="lt-LT"/>
        </w:rPr>
      </w:pPr>
      <w:r w:rsidRPr="007E0554">
        <w:rPr>
          <w:b/>
          <w:bCs/>
          <w:i/>
          <w:iCs/>
          <w:szCs w:val="24"/>
          <w:lang w:eastAsia="lt-LT"/>
        </w:rPr>
        <w:t>IV skyriaus</w:t>
      </w:r>
      <w:r>
        <w:rPr>
          <w:i/>
          <w:iCs/>
          <w:szCs w:val="24"/>
          <w:lang w:eastAsia="lt-LT"/>
        </w:rPr>
        <w:t xml:space="preserve"> </w:t>
      </w:r>
      <w:r w:rsidR="00251E04">
        <w:rPr>
          <w:i/>
          <w:iCs/>
          <w:szCs w:val="24"/>
          <w:lang w:eastAsia="lt-LT"/>
        </w:rPr>
        <w:t>„</w:t>
      </w:r>
      <w:r>
        <w:rPr>
          <w:szCs w:val="24"/>
          <w:lang w:eastAsia="lt-LT"/>
        </w:rPr>
        <w:t>žaliavų ir medžiagų naudojimas, laikymas</w:t>
      </w:r>
      <w:r w:rsidR="00251E04">
        <w:rPr>
          <w:szCs w:val="24"/>
          <w:lang w:eastAsia="lt-LT"/>
        </w:rPr>
        <w:t>“</w:t>
      </w:r>
      <w:r>
        <w:rPr>
          <w:szCs w:val="24"/>
          <w:lang w:eastAsia="lt-LT"/>
        </w:rPr>
        <w:t xml:space="preserve"> 5-je lentelėje yra </w:t>
      </w:r>
      <w:r w:rsidR="007565D6">
        <w:rPr>
          <w:szCs w:val="24"/>
          <w:lang w:eastAsia="lt-LT"/>
        </w:rPr>
        <w:t xml:space="preserve">pateiktas atnaujintas </w:t>
      </w:r>
      <w:r>
        <w:rPr>
          <w:szCs w:val="24"/>
          <w:lang w:eastAsia="lt-LT"/>
        </w:rPr>
        <w:t xml:space="preserve">gamyboje </w:t>
      </w:r>
      <w:r w:rsidR="007565D6">
        <w:rPr>
          <w:szCs w:val="24"/>
          <w:lang w:eastAsia="lt-LT"/>
        </w:rPr>
        <w:t xml:space="preserve">planuojamų </w:t>
      </w:r>
      <w:r>
        <w:rPr>
          <w:szCs w:val="24"/>
          <w:lang w:eastAsia="lt-LT"/>
        </w:rPr>
        <w:t xml:space="preserve">naudoti žaliavų ir priedų </w:t>
      </w:r>
      <w:r w:rsidR="007565D6">
        <w:rPr>
          <w:szCs w:val="24"/>
          <w:lang w:eastAsia="lt-LT"/>
        </w:rPr>
        <w:t xml:space="preserve">sąrašas bei patikslinti </w:t>
      </w:r>
      <w:r w:rsidR="00251E04">
        <w:rPr>
          <w:szCs w:val="24"/>
          <w:lang w:eastAsia="lt-LT"/>
        </w:rPr>
        <w:t xml:space="preserve">jų </w:t>
      </w:r>
      <w:r w:rsidR="007565D6">
        <w:rPr>
          <w:szCs w:val="24"/>
          <w:lang w:eastAsia="lt-LT"/>
        </w:rPr>
        <w:t xml:space="preserve">kiekiai, reikalingi planuojamam pajėgumui pasiekti. </w:t>
      </w:r>
      <w:r w:rsidR="00EC2A69">
        <w:rPr>
          <w:szCs w:val="24"/>
          <w:lang w:eastAsia="lt-LT"/>
        </w:rPr>
        <w:t xml:space="preserve">Gaminamo </w:t>
      </w:r>
      <w:r w:rsidR="007565D6">
        <w:rPr>
          <w:szCs w:val="24"/>
          <w:lang w:eastAsia="lt-LT"/>
        </w:rPr>
        <w:t xml:space="preserve">maisto </w:t>
      </w:r>
      <w:r w:rsidR="00417EF0">
        <w:rPr>
          <w:szCs w:val="24"/>
          <w:lang w:eastAsia="lt-LT"/>
        </w:rPr>
        <w:t>augintiniams</w:t>
      </w:r>
      <w:r w:rsidR="00EC2A69">
        <w:rPr>
          <w:szCs w:val="24"/>
          <w:lang w:eastAsia="lt-LT"/>
        </w:rPr>
        <w:t xml:space="preserve"> drėgnumas sudaro apie 50 procentų. Per metus</w:t>
      </w:r>
      <w:r w:rsidR="007565D6">
        <w:rPr>
          <w:szCs w:val="24"/>
          <w:lang w:eastAsia="lt-LT"/>
        </w:rPr>
        <w:t xml:space="preserve"> numatoma sunaudoti </w:t>
      </w:r>
      <w:r w:rsidR="00417EF0">
        <w:rPr>
          <w:szCs w:val="24"/>
          <w:lang w:eastAsia="lt-LT"/>
        </w:rPr>
        <w:t xml:space="preserve">iki </w:t>
      </w:r>
      <w:r w:rsidR="007565D6">
        <w:rPr>
          <w:szCs w:val="24"/>
          <w:lang w:eastAsia="lt-LT"/>
        </w:rPr>
        <w:t xml:space="preserve">54000 t mėsos </w:t>
      </w:r>
      <w:r w:rsidR="00417EF0">
        <w:rPr>
          <w:szCs w:val="24"/>
          <w:lang w:eastAsia="lt-LT"/>
        </w:rPr>
        <w:t xml:space="preserve">produktų ir </w:t>
      </w:r>
      <w:r w:rsidR="007565D6">
        <w:rPr>
          <w:szCs w:val="24"/>
          <w:lang w:eastAsia="lt-LT"/>
        </w:rPr>
        <w:t xml:space="preserve">sudėtinių </w:t>
      </w:r>
      <w:r w:rsidR="00417EF0">
        <w:rPr>
          <w:szCs w:val="24"/>
          <w:lang w:eastAsia="lt-LT"/>
        </w:rPr>
        <w:t>komponentų bei 56000 m</w:t>
      </w:r>
      <w:r w:rsidR="00417EF0" w:rsidRPr="00417EF0">
        <w:rPr>
          <w:szCs w:val="24"/>
          <w:vertAlign w:val="superscript"/>
          <w:lang w:eastAsia="lt-LT"/>
        </w:rPr>
        <w:t>3</w:t>
      </w:r>
      <w:r w:rsidR="00417EF0">
        <w:rPr>
          <w:szCs w:val="24"/>
          <w:lang w:eastAsia="lt-LT"/>
        </w:rPr>
        <w:t xml:space="preserve"> geriamojo vandens tiesiogiai į produkciją. </w:t>
      </w:r>
    </w:p>
    <w:p w14:paraId="3A766A56" w14:textId="1F4722B1" w:rsidR="00C44FD6" w:rsidRDefault="00417EF0" w:rsidP="00EC4401">
      <w:pPr>
        <w:suppressAutoHyphens/>
        <w:ind w:firstLine="1298"/>
        <w:jc w:val="both"/>
        <w:textAlignment w:val="baseline"/>
        <w:rPr>
          <w:szCs w:val="24"/>
          <w:lang w:eastAsia="lt-LT"/>
        </w:rPr>
      </w:pPr>
      <w:r w:rsidRPr="00417EF0">
        <w:rPr>
          <w:szCs w:val="24"/>
          <w:lang w:eastAsia="lt-LT"/>
        </w:rPr>
        <w:t>6</w:t>
      </w:r>
      <w:r>
        <w:rPr>
          <w:szCs w:val="24"/>
          <w:lang w:eastAsia="lt-LT"/>
        </w:rPr>
        <w:t>-je</w:t>
      </w:r>
      <w:r w:rsidRPr="00417EF0">
        <w:rPr>
          <w:szCs w:val="24"/>
          <w:lang w:eastAsia="lt-LT"/>
        </w:rPr>
        <w:t xml:space="preserve"> lentelė</w:t>
      </w:r>
      <w:r>
        <w:rPr>
          <w:szCs w:val="24"/>
          <w:lang w:eastAsia="lt-LT"/>
        </w:rPr>
        <w:t>je</w:t>
      </w:r>
      <w:r w:rsidRPr="00417EF0">
        <w:rPr>
          <w:szCs w:val="24"/>
          <w:lang w:eastAsia="lt-LT"/>
        </w:rPr>
        <w:t xml:space="preserve"> </w:t>
      </w:r>
      <w:r w:rsidR="00497F01">
        <w:rPr>
          <w:szCs w:val="24"/>
          <w:lang w:eastAsia="lt-LT"/>
        </w:rPr>
        <w:t>t</w:t>
      </w:r>
      <w:r w:rsidRPr="00417EF0">
        <w:rPr>
          <w:szCs w:val="24"/>
          <w:lang w:eastAsia="lt-LT"/>
        </w:rPr>
        <w:t>irpiklių turinčių medžiagų ir mišinių naudojimas ir laikymas</w:t>
      </w:r>
      <w:r w:rsidR="00497F01">
        <w:rPr>
          <w:szCs w:val="24"/>
          <w:lang w:eastAsia="lt-LT"/>
        </w:rPr>
        <w:t xml:space="preserve"> be pakeitimų </w:t>
      </w:r>
      <w:r w:rsidR="00BC5DFC">
        <w:rPr>
          <w:szCs w:val="24"/>
          <w:lang w:eastAsia="lt-LT"/>
        </w:rPr>
        <w:t xml:space="preserve">pateikta </w:t>
      </w:r>
      <w:r w:rsidR="00497F01">
        <w:rPr>
          <w:szCs w:val="24"/>
          <w:lang w:eastAsia="lt-LT"/>
        </w:rPr>
        <w:t>2020-ais metais suderinta informacija.</w:t>
      </w:r>
    </w:p>
    <w:p w14:paraId="2B34E286" w14:textId="0F54C774" w:rsidR="00C44FD6" w:rsidRDefault="00497F01" w:rsidP="00EC4401">
      <w:pPr>
        <w:suppressAutoHyphens/>
        <w:ind w:firstLine="1298"/>
        <w:jc w:val="both"/>
        <w:textAlignment w:val="baseline"/>
        <w:rPr>
          <w:szCs w:val="24"/>
          <w:lang w:eastAsia="lt-LT"/>
        </w:rPr>
      </w:pPr>
      <w:r w:rsidRPr="00497F01">
        <w:rPr>
          <w:b/>
          <w:bCs/>
          <w:i/>
          <w:iCs/>
          <w:szCs w:val="24"/>
          <w:lang w:eastAsia="lt-LT"/>
        </w:rPr>
        <w:lastRenderedPageBreak/>
        <w:t>V skyriaus</w:t>
      </w:r>
      <w:r>
        <w:rPr>
          <w:szCs w:val="24"/>
          <w:lang w:eastAsia="lt-LT"/>
        </w:rPr>
        <w:t xml:space="preserve"> </w:t>
      </w:r>
      <w:r w:rsidR="00251E04">
        <w:rPr>
          <w:szCs w:val="24"/>
          <w:lang w:eastAsia="lt-LT"/>
        </w:rPr>
        <w:t>„</w:t>
      </w:r>
      <w:r>
        <w:rPr>
          <w:szCs w:val="24"/>
          <w:lang w:eastAsia="lt-LT"/>
        </w:rPr>
        <w:t>vandens išgavimas</w:t>
      </w:r>
      <w:r w:rsidR="00251E04">
        <w:rPr>
          <w:szCs w:val="24"/>
          <w:lang w:eastAsia="lt-LT"/>
        </w:rPr>
        <w:t>“</w:t>
      </w:r>
      <w:r>
        <w:rPr>
          <w:szCs w:val="24"/>
          <w:lang w:eastAsia="lt-LT"/>
        </w:rPr>
        <w:t xml:space="preserve"> duomenys nėra keičiami, paviršinių vandens telkinių </w:t>
      </w:r>
      <w:r w:rsidR="002E53B2">
        <w:rPr>
          <w:szCs w:val="24"/>
          <w:lang w:eastAsia="lt-LT"/>
        </w:rPr>
        <w:t xml:space="preserve">vanduo neišgaunamas </w:t>
      </w:r>
      <w:r>
        <w:rPr>
          <w:szCs w:val="24"/>
          <w:lang w:eastAsia="lt-LT"/>
        </w:rPr>
        <w:t xml:space="preserve">ir požeminio vandens </w:t>
      </w:r>
      <w:r w:rsidR="002E53B2">
        <w:rPr>
          <w:szCs w:val="24"/>
          <w:lang w:eastAsia="lt-LT"/>
        </w:rPr>
        <w:t>vandenvietės neeksploatuojamos.</w:t>
      </w:r>
    </w:p>
    <w:p w14:paraId="22994D6A" w14:textId="04A504CE" w:rsidR="002E53B2" w:rsidRDefault="002E53B2" w:rsidP="00EC4401">
      <w:pPr>
        <w:suppressAutoHyphens/>
        <w:ind w:firstLine="1298"/>
        <w:jc w:val="both"/>
        <w:textAlignment w:val="baseline"/>
        <w:rPr>
          <w:szCs w:val="24"/>
          <w:lang w:eastAsia="lt-LT"/>
        </w:rPr>
      </w:pPr>
      <w:r w:rsidRPr="00344452">
        <w:rPr>
          <w:b/>
          <w:bCs/>
          <w:i/>
          <w:iCs/>
          <w:szCs w:val="24"/>
          <w:lang w:eastAsia="lt-LT"/>
        </w:rPr>
        <w:t>VI skyriuje</w:t>
      </w:r>
      <w:r>
        <w:rPr>
          <w:szCs w:val="24"/>
          <w:lang w:eastAsia="lt-LT"/>
        </w:rPr>
        <w:t xml:space="preserve"> </w:t>
      </w:r>
      <w:r w:rsidR="00251E04">
        <w:rPr>
          <w:szCs w:val="24"/>
          <w:lang w:eastAsia="lt-LT"/>
        </w:rPr>
        <w:t xml:space="preserve">„tarša į aplinkos orą“ </w:t>
      </w:r>
      <w:r w:rsidR="00475AD4">
        <w:rPr>
          <w:szCs w:val="24"/>
          <w:lang w:eastAsia="lt-LT"/>
        </w:rPr>
        <w:t>duomenys</w:t>
      </w:r>
      <w:r>
        <w:rPr>
          <w:szCs w:val="24"/>
          <w:lang w:eastAsia="lt-LT"/>
        </w:rPr>
        <w:t xml:space="preserve"> </w:t>
      </w:r>
      <w:r w:rsidRPr="00C66ECC">
        <w:rPr>
          <w:szCs w:val="24"/>
          <w:lang w:eastAsia="lt-LT"/>
        </w:rPr>
        <w:t>atitinka 2020-</w:t>
      </w:r>
      <w:r w:rsidR="00C66ECC" w:rsidRPr="00C66ECC">
        <w:rPr>
          <w:szCs w:val="24"/>
          <w:lang w:eastAsia="lt-LT"/>
        </w:rPr>
        <w:t>07</w:t>
      </w:r>
      <w:r w:rsidR="00344452" w:rsidRPr="00C66ECC">
        <w:rPr>
          <w:szCs w:val="24"/>
          <w:lang w:eastAsia="lt-LT"/>
        </w:rPr>
        <w:t>-</w:t>
      </w:r>
      <w:r w:rsidR="00C66ECC" w:rsidRPr="00C66ECC">
        <w:rPr>
          <w:szCs w:val="24"/>
          <w:lang w:eastAsia="lt-LT"/>
        </w:rPr>
        <w:t>08</w:t>
      </w:r>
      <w:r w:rsidRPr="00C66ECC">
        <w:rPr>
          <w:szCs w:val="24"/>
          <w:lang w:eastAsia="lt-LT"/>
        </w:rPr>
        <w:t xml:space="preserve"> </w:t>
      </w:r>
      <w:r w:rsidR="007175E8" w:rsidRPr="00C66ECC">
        <w:rPr>
          <w:szCs w:val="24"/>
          <w:lang w:eastAsia="lt-LT"/>
        </w:rPr>
        <w:t>AAA sprendimu Nr.</w:t>
      </w:r>
      <w:r w:rsidR="00C66ECC" w:rsidRPr="00C66ECC">
        <w:rPr>
          <w:szCs w:val="24"/>
          <w:lang w:eastAsia="lt-LT"/>
        </w:rPr>
        <w:t xml:space="preserve"> (30.1)-A4E-5961</w:t>
      </w:r>
      <w:r w:rsidR="007175E8" w:rsidRPr="00C66ECC">
        <w:rPr>
          <w:szCs w:val="24"/>
          <w:lang w:eastAsia="lt-LT"/>
        </w:rPr>
        <w:t xml:space="preserve"> </w:t>
      </w:r>
      <w:r w:rsidRPr="00C66ECC">
        <w:rPr>
          <w:szCs w:val="24"/>
          <w:lang w:eastAsia="lt-LT"/>
        </w:rPr>
        <w:t>suderintus</w:t>
      </w:r>
      <w:r>
        <w:rPr>
          <w:szCs w:val="24"/>
          <w:lang w:eastAsia="lt-LT"/>
        </w:rPr>
        <w:t xml:space="preserve"> pakeitimus, išskyrus:</w:t>
      </w:r>
    </w:p>
    <w:p w14:paraId="1B235CBC" w14:textId="49B5FD05" w:rsidR="002E53B2" w:rsidRDefault="002E53B2" w:rsidP="00EC4401">
      <w:pPr>
        <w:suppressAutoHyphens/>
        <w:ind w:firstLine="1298"/>
        <w:jc w:val="both"/>
        <w:textAlignment w:val="baseline"/>
        <w:rPr>
          <w:szCs w:val="24"/>
          <w:lang w:eastAsia="lt-LT"/>
        </w:rPr>
      </w:pPr>
      <w:r>
        <w:rPr>
          <w:szCs w:val="24"/>
          <w:lang w:eastAsia="lt-LT"/>
        </w:rPr>
        <w:t xml:space="preserve">- 10 lentelėje patikslintas taršos šaltinio Nr. 031 veikimo laikas, teršalų išmetimo trukmė laboratorijoje </w:t>
      </w:r>
      <w:r w:rsidR="00F93381">
        <w:rPr>
          <w:szCs w:val="24"/>
          <w:lang w:eastAsia="lt-LT"/>
        </w:rPr>
        <w:t>sumažinta iki 500 val./m.;</w:t>
      </w:r>
    </w:p>
    <w:p w14:paraId="1C2ACB3D" w14:textId="3A587ACD" w:rsidR="00A52AF0" w:rsidRPr="00E20A3B" w:rsidRDefault="00F93381" w:rsidP="00A52AF0">
      <w:pPr>
        <w:suppressAutoHyphens/>
        <w:ind w:firstLine="1298"/>
        <w:jc w:val="both"/>
        <w:textAlignment w:val="baseline"/>
        <w:rPr>
          <w:szCs w:val="24"/>
          <w:lang w:eastAsia="lt-LT"/>
        </w:rPr>
      </w:pPr>
      <w:r>
        <w:rPr>
          <w:szCs w:val="24"/>
          <w:lang w:eastAsia="lt-LT"/>
        </w:rPr>
        <w:t xml:space="preserve">- 11 lentelėje </w:t>
      </w:r>
      <w:r w:rsidR="00A52AF0" w:rsidRPr="00E20A3B">
        <w:rPr>
          <w:szCs w:val="24"/>
          <w:lang w:eastAsia="lt-LT"/>
        </w:rPr>
        <w:t>patikslintas</w:t>
      </w:r>
      <w:r w:rsidR="00A52AF0">
        <w:rPr>
          <w:szCs w:val="24"/>
          <w:lang w:eastAsia="lt-LT"/>
        </w:rPr>
        <w:t>,</w:t>
      </w:r>
      <w:r w:rsidR="00A52AF0" w:rsidRPr="00E20A3B">
        <w:rPr>
          <w:szCs w:val="24"/>
          <w:lang w:eastAsia="lt-LT"/>
        </w:rPr>
        <w:t xml:space="preserve"> </w:t>
      </w:r>
      <w:r w:rsidR="00A52AF0" w:rsidRPr="00E20A3B">
        <w:rPr>
          <w:szCs w:val="24"/>
        </w:rPr>
        <w:t>pildant ir laikant dyzeliną</w:t>
      </w:r>
      <w:r w:rsidR="00A52AF0">
        <w:rPr>
          <w:szCs w:val="24"/>
        </w:rPr>
        <w:t>,</w:t>
      </w:r>
      <w:r w:rsidR="00A52AF0" w:rsidRPr="00E20A3B">
        <w:rPr>
          <w:szCs w:val="24"/>
        </w:rPr>
        <w:t xml:space="preserve"> iš antžeminės talpyklos maksimalus </w:t>
      </w:r>
      <w:r w:rsidR="00A52AF0" w:rsidRPr="00E20A3B">
        <w:rPr>
          <w:szCs w:val="24"/>
          <w:lang w:eastAsia="lt-LT"/>
        </w:rPr>
        <w:t>išmetamas į aplinkos orą lakiųjų organinių junginių kiekis</w:t>
      </w:r>
      <w:r w:rsidR="00A52AF0">
        <w:rPr>
          <w:szCs w:val="24"/>
          <w:lang w:eastAsia="lt-LT"/>
        </w:rPr>
        <w:t>,</w:t>
      </w:r>
      <w:r w:rsidR="00A52AF0" w:rsidRPr="00E20A3B">
        <w:rPr>
          <w:szCs w:val="24"/>
          <w:lang w:eastAsia="lt-LT"/>
        </w:rPr>
        <w:t xml:space="preserve"> </w:t>
      </w:r>
      <w:r w:rsidR="00A52AF0" w:rsidRPr="00E20A3B">
        <w:rPr>
          <w:szCs w:val="24"/>
        </w:rPr>
        <w:t xml:space="preserve">taršos </w:t>
      </w:r>
      <w:r w:rsidR="00A52AF0" w:rsidRPr="00C66ECC">
        <w:rPr>
          <w:szCs w:val="24"/>
        </w:rPr>
        <w:t>šaltinis Nr. 015.</w:t>
      </w:r>
    </w:p>
    <w:p w14:paraId="30C3B582" w14:textId="5DD804C0" w:rsidR="00A52AF0" w:rsidRPr="00E20A3B" w:rsidRDefault="00A52AF0" w:rsidP="00A52AF0">
      <w:pPr>
        <w:suppressAutoHyphens/>
        <w:ind w:firstLine="1298"/>
        <w:jc w:val="both"/>
        <w:textAlignment w:val="baseline"/>
        <w:rPr>
          <w:szCs w:val="24"/>
          <w:lang w:eastAsia="lt-LT"/>
        </w:rPr>
      </w:pPr>
      <w:r w:rsidRPr="00E20A3B">
        <w:rPr>
          <w:szCs w:val="24"/>
          <w:lang w:eastAsia="lt-LT"/>
        </w:rPr>
        <w:t xml:space="preserve">Be to, yra išvardinti šaldymo sistemose naudojami </w:t>
      </w:r>
      <w:r w:rsidR="007B4FF2">
        <w:rPr>
          <w:szCs w:val="24"/>
          <w:lang w:eastAsia="lt-LT"/>
        </w:rPr>
        <w:t xml:space="preserve">aplinkai palankūs </w:t>
      </w:r>
      <w:r w:rsidRPr="00E20A3B">
        <w:rPr>
          <w:szCs w:val="24"/>
          <w:lang w:eastAsia="lt-LT"/>
        </w:rPr>
        <w:t xml:space="preserve">freonai, kurių lakieji organiniai junginiai patenka į aplinkos orą, taršos </w:t>
      </w:r>
      <w:r w:rsidRPr="00C66ECC">
        <w:rPr>
          <w:szCs w:val="24"/>
          <w:lang w:eastAsia="lt-LT"/>
        </w:rPr>
        <w:t>šaltinis Nr.603;</w:t>
      </w:r>
      <w:r w:rsidRPr="00E20A3B">
        <w:rPr>
          <w:szCs w:val="24"/>
          <w:lang w:eastAsia="lt-LT"/>
        </w:rPr>
        <w:t xml:space="preserve"> </w:t>
      </w:r>
    </w:p>
    <w:p w14:paraId="689C3C91" w14:textId="3AA26B4E" w:rsidR="00A52AF0" w:rsidRPr="00E20A3B" w:rsidRDefault="00A52AF0" w:rsidP="00A52AF0">
      <w:pPr>
        <w:suppressAutoHyphens/>
        <w:ind w:firstLine="1298"/>
        <w:jc w:val="both"/>
        <w:textAlignment w:val="baseline"/>
        <w:rPr>
          <w:b/>
          <w:bCs/>
          <w:szCs w:val="24"/>
          <w:lang w:eastAsia="lt-LT"/>
        </w:rPr>
      </w:pPr>
      <w:r w:rsidRPr="00E20A3B">
        <w:rPr>
          <w:szCs w:val="24"/>
          <w:lang w:eastAsia="lt-LT"/>
        </w:rPr>
        <w:t xml:space="preserve">- 10 ir 11 lentelės papildytos dviem </w:t>
      </w:r>
      <w:r>
        <w:rPr>
          <w:szCs w:val="24"/>
          <w:lang w:eastAsia="lt-LT"/>
        </w:rPr>
        <w:t xml:space="preserve">naujais </w:t>
      </w:r>
      <w:r w:rsidRPr="00E20A3B">
        <w:rPr>
          <w:szCs w:val="24"/>
          <w:lang w:eastAsia="lt-LT"/>
        </w:rPr>
        <w:t>taršos šaltiniais Nr. 067 ir Nr. 068, įrengtais vietoj likviduojamo taršos šaltinio Nr. 019. Nuo 2021-jų metų liepos keltuvų akumuliatorių pakrovimo vietos dėl eksploata</w:t>
      </w:r>
      <w:r w:rsidR="00543AC9">
        <w:rPr>
          <w:szCs w:val="24"/>
          <w:lang w:eastAsia="lt-LT"/>
        </w:rPr>
        <w:t>vimo</w:t>
      </w:r>
      <w:r w:rsidRPr="00E20A3B">
        <w:rPr>
          <w:szCs w:val="24"/>
          <w:lang w:eastAsia="lt-LT"/>
        </w:rPr>
        <w:t xml:space="preserve"> patogumo įrengiamos skirtingose akumuliatorinėse. Kraunamų akumuliatorių kiekis nekeičiamas. Numatoma tarša yra apskaičiuota pagal projektinius naujų taršos šaltinių išmetimo angų parametrus bei akumuliatorinės taršos šaltinio Nr. 062 išmetamų teršalų koncentracijų </w:t>
      </w:r>
      <w:r w:rsidRPr="00C66ECC">
        <w:rPr>
          <w:szCs w:val="24"/>
          <w:lang w:eastAsia="lt-LT"/>
        </w:rPr>
        <w:t xml:space="preserve">analogus. </w:t>
      </w:r>
      <w:bookmarkStart w:id="7" w:name="_Hlk73007954"/>
      <w:r w:rsidRPr="00C66ECC">
        <w:rPr>
          <w:rFonts w:eastAsia="Calibri"/>
          <w:szCs w:val="24"/>
        </w:rPr>
        <w:t>Teršalų</w:t>
      </w:r>
      <w:r w:rsidRPr="00C66ECC">
        <w:rPr>
          <w:szCs w:val="24"/>
          <w:lang w:eastAsia="lt-LT"/>
        </w:rPr>
        <w:t>, išmetamų iš taršos šaltinių Nr. 015, Nr. 067, Nr. 068, apskaičiavimas</w:t>
      </w:r>
      <w:bookmarkEnd w:id="7"/>
      <w:r w:rsidRPr="00C66ECC">
        <w:rPr>
          <w:szCs w:val="24"/>
          <w:lang w:eastAsia="lt-LT"/>
        </w:rPr>
        <w:t xml:space="preserve">, </w:t>
      </w:r>
      <w:r w:rsidRPr="00C66ECC">
        <w:rPr>
          <w:b/>
          <w:bCs/>
          <w:szCs w:val="24"/>
          <w:lang w:eastAsia="lt-LT"/>
        </w:rPr>
        <w:t>8 priedas</w:t>
      </w:r>
    </w:p>
    <w:p w14:paraId="4CCC6370" w14:textId="77777777" w:rsidR="00A52AF0" w:rsidRPr="00E20A3B" w:rsidRDefault="00A52AF0" w:rsidP="00A52AF0">
      <w:pPr>
        <w:ind w:firstLine="1298"/>
        <w:jc w:val="both"/>
        <w:rPr>
          <w:rFonts w:eastAsia="Calibri"/>
          <w:szCs w:val="24"/>
        </w:rPr>
      </w:pPr>
      <w:r w:rsidRPr="00E20A3B">
        <w:rPr>
          <w:rFonts w:eastAsia="Calibri"/>
          <w:szCs w:val="24"/>
        </w:rPr>
        <w:t xml:space="preserve">- Patikslinta aplinkos monitoringo </w:t>
      </w:r>
      <w:r w:rsidRPr="00C66ECC">
        <w:rPr>
          <w:rFonts w:eastAsia="Calibri"/>
          <w:szCs w:val="24"/>
        </w:rPr>
        <w:t xml:space="preserve">programa, </w:t>
      </w:r>
      <w:r w:rsidRPr="00C66ECC">
        <w:rPr>
          <w:rFonts w:eastAsia="Calibri"/>
          <w:b/>
          <w:bCs/>
          <w:szCs w:val="24"/>
        </w:rPr>
        <w:t>14 priedas</w:t>
      </w:r>
      <w:r w:rsidRPr="00C66ECC">
        <w:rPr>
          <w:rFonts w:eastAsia="Calibri"/>
          <w:szCs w:val="24"/>
        </w:rPr>
        <w:t>, nes 2021</w:t>
      </w:r>
      <w:r w:rsidRPr="00E20A3B">
        <w:rPr>
          <w:rFonts w:eastAsia="Calibri"/>
          <w:szCs w:val="24"/>
        </w:rPr>
        <w:t>-ais metais vykdant pagrindinio gamybos cecho vedinimo sistemos išmetamų teršalų kontrolinius matavimus taršos šaltinyje Nr. 020, pentanolio koncentracija buvo nustatoma mažiau tyrimo metodo aptikimo ribos, todėl šito LOJ nenuolatinis matavimas nėra būtinas ir iš kontrolės plano pašalintas.</w:t>
      </w:r>
    </w:p>
    <w:p w14:paraId="3FA4E0F4" w14:textId="3B6CD288" w:rsidR="00B30BE4" w:rsidRPr="00771737" w:rsidRDefault="00353AC2" w:rsidP="005D4784">
      <w:pPr>
        <w:suppressAutoHyphens/>
        <w:ind w:firstLine="1298"/>
        <w:jc w:val="both"/>
        <w:textAlignment w:val="baseline"/>
        <w:rPr>
          <w:szCs w:val="24"/>
          <w:lang w:eastAsia="lt-LT"/>
        </w:rPr>
      </w:pPr>
      <w:r w:rsidRPr="00344452">
        <w:rPr>
          <w:b/>
          <w:bCs/>
          <w:i/>
          <w:iCs/>
          <w:szCs w:val="24"/>
          <w:lang w:eastAsia="lt-LT"/>
        </w:rPr>
        <w:t>VI</w:t>
      </w:r>
      <w:r>
        <w:rPr>
          <w:b/>
          <w:bCs/>
          <w:i/>
          <w:iCs/>
          <w:szCs w:val="24"/>
          <w:lang w:eastAsia="lt-LT"/>
        </w:rPr>
        <w:t>I</w:t>
      </w:r>
      <w:r w:rsidRPr="00344452">
        <w:rPr>
          <w:b/>
          <w:bCs/>
          <w:i/>
          <w:iCs/>
          <w:szCs w:val="24"/>
          <w:lang w:eastAsia="lt-LT"/>
        </w:rPr>
        <w:t xml:space="preserve"> skyriu</w:t>
      </w:r>
      <w:r>
        <w:rPr>
          <w:b/>
          <w:bCs/>
          <w:i/>
          <w:iCs/>
          <w:szCs w:val="24"/>
          <w:lang w:eastAsia="lt-LT"/>
        </w:rPr>
        <w:t xml:space="preserve">s </w:t>
      </w:r>
      <w:r w:rsidR="00771737">
        <w:rPr>
          <w:szCs w:val="24"/>
          <w:lang w:eastAsia="lt-LT"/>
        </w:rPr>
        <w:t>„šiltnamio efektą sukeliančios dujos“</w:t>
      </w:r>
      <w:r w:rsidR="00264EA2">
        <w:rPr>
          <w:szCs w:val="24"/>
          <w:lang w:eastAsia="lt-LT"/>
        </w:rPr>
        <w:t xml:space="preserve"> nerengiamas</w:t>
      </w:r>
      <w:r w:rsidR="002111EF">
        <w:rPr>
          <w:szCs w:val="24"/>
          <w:lang w:eastAsia="lt-LT"/>
        </w:rPr>
        <w:t>. Š</w:t>
      </w:r>
      <w:r w:rsidR="002111EF" w:rsidRPr="002111EF">
        <w:rPr>
          <w:szCs w:val="24"/>
          <w:lang w:eastAsia="lt-LT"/>
        </w:rPr>
        <w:t>iltnamio efektą sukeliančių dujų išmetimas vykdomai veiklai nėra reglamentuojamas.</w:t>
      </w:r>
    </w:p>
    <w:p w14:paraId="2ECE9889" w14:textId="12409DCE" w:rsidR="00264EA2" w:rsidRPr="007B4FF2" w:rsidRDefault="00353AC2" w:rsidP="00264EA2">
      <w:pPr>
        <w:ind w:firstLine="1298"/>
        <w:jc w:val="both"/>
        <w:rPr>
          <w:i/>
          <w:iCs/>
          <w:szCs w:val="24"/>
        </w:rPr>
      </w:pPr>
      <w:r>
        <w:rPr>
          <w:b/>
          <w:bCs/>
          <w:i/>
          <w:iCs/>
          <w:szCs w:val="24"/>
          <w:lang w:eastAsia="lt-LT"/>
        </w:rPr>
        <w:t>VIII skyriu</w:t>
      </w:r>
      <w:r w:rsidR="002111EF">
        <w:rPr>
          <w:b/>
          <w:bCs/>
          <w:i/>
          <w:iCs/>
          <w:szCs w:val="24"/>
          <w:lang w:eastAsia="lt-LT"/>
        </w:rPr>
        <w:t>je</w:t>
      </w:r>
      <w:r>
        <w:rPr>
          <w:b/>
          <w:bCs/>
          <w:i/>
          <w:iCs/>
          <w:szCs w:val="24"/>
          <w:lang w:eastAsia="lt-LT"/>
        </w:rPr>
        <w:t xml:space="preserve"> </w:t>
      </w:r>
      <w:r w:rsidR="00771737">
        <w:rPr>
          <w:szCs w:val="24"/>
          <w:lang w:eastAsia="lt-LT"/>
        </w:rPr>
        <w:t xml:space="preserve">„teršalų išleidimas su nuotekomis į aplinką“ </w:t>
      </w:r>
      <w:r w:rsidR="002111EF">
        <w:rPr>
          <w:szCs w:val="24"/>
          <w:lang w:eastAsia="lt-LT"/>
        </w:rPr>
        <w:t xml:space="preserve">informacija </w:t>
      </w:r>
      <w:r w:rsidR="00264EA2">
        <w:rPr>
          <w:szCs w:val="24"/>
          <w:lang w:eastAsia="lt-LT"/>
        </w:rPr>
        <w:t>n</w:t>
      </w:r>
      <w:r w:rsidR="002111EF">
        <w:rPr>
          <w:szCs w:val="24"/>
          <w:lang w:eastAsia="lt-LT"/>
        </w:rPr>
        <w:t xml:space="preserve">ėra </w:t>
      </w:r>
      <w:r w:rsidR="00264EA2">
        <w:rPr>
          <w:szCs w:val="24"/>
          <w:lang w:eastAsia="lt-LT"/>
        </w:rPr>
        <w:t xml:space="preserve">keičiama. </w:t>
      </w:r>
      <w:r w:rsidR="002111EF" w:rsidRPr="002111EF">
        <w:rPr>
          <w:szCs w:val="24"/>
          <w:lang w:eastAsia="lt-LT"/>
        </w:rPr>
        <w:t xml:space="preserve">Pagal pateiktus duomenis Aplinkos apsaugos agentūros 2020-07-08 sprendimu Nr. (30.1)-A4E-5961 bei 2020-08-31 sprendimu Nr. (30.1)-A4E-7565 yra patikslintos sąlygos TIPK </w:t>
      </w:r>
      <w:r w:rsidR="002111EF" w:rsidRPr="007B4FF2">
        <w:rPr>
          <w:i/>
          <w:iCs/>
          <w:szCs w:val="24"/>
          <w:lang w:eastAsia="lt-LT"/>
        </w:rPr>
        <w:t>leidimo dalyje 10. Teršalų išleidimas su nuotekomis į aplinką ir (arba) kanalizacijos tinklus.</w:t>
      </w:r>
    </w:p>
    <w:p w14:paraId="4D59FE04" w14:textId="717DBE21" w:rsidR="00353AC2" w:rsidRPr="00771737" w:rsidRDefault="00353AC2" w:rsidP="005D4784">
      <w:pPr>
        <w:suppressAutoHyphens/>
        <w:ind w:firstLine="1298"/>
        <w:jc w:val="both"/>
        <w:textAlignment w:val="baseline"/>
        <w:rPr>
          <w:szCs w:val="24"/>
          <w:lang w:eastAsia="lt-LT"/>
        </w:rPr>
      </w:pPr>
      <w:r>
        <w:rPr>
          <w:b/>
          <w:bCs/>
          <w:i/>
          <w:iCs/>
          <w:szCs w:val="24"/>
          <w:lang w:eastAsia="lt-LT"/>
        </w:rPr>
        <w:t xml:space="preserve">IX skyrius </w:t>
      </w:r>
      <w:r w:rsidR="00771737">
        <w:rPr>
          <w:szCs w:val="24"/>
          <w:lang w:eastAsia="lt-LT"/>
        </w:rPr>
        <w:t xml:space="preserve">„dirvožemio ir požeminio vandens apsauga“ </w:t>
      </w:r>
      <w:r w:rsidR="00264EA2">
        <w:rPr>
          <w:szCs w:val="24"/>
          <w:lang w:eastAsia="lt-LT"/>
        </w:rPr>
        <w:t xml:space="preserve">be pakeitimų. </w:t>
      </w:r>
      <w:r w:rsidR="00B715C1" w:rsidRPr="00B715C1">
        <w:rPr>
          <w:szCs w:val="24"/>
          <w:lang w:eastAsia="lt-LT"/>
        </w:rPr>
        <w:t>Priežasčių ir sąlygų dirvožemio ar požeminio vandens užteršimui dėl UAB „Mars Lietuva“ ūkinės veiklos nėra.</w:t>
      </w:r>
    </w:p>
    <w:p w14:paraId="7EF3F030" w14:textId="61F64456" w:rsidR="00353AC2" w:rsidRPr="00771737" w:rsidRDefault="00353AC2" w:rsidP="005D4784">
      <w:pPr>
        <w:suppressAutoHyphens/>
        <w:ind w:firstLine="1298"/>
        <w:jc w:val="both"/>
        <w:textAlignment w:val="baseline"/>
        <w:rPr>
          <w:szCs w:val="24"/>
          <w:lang w:eastAsia="lt-LT"/>
        </w:rPr>
      </w:pPr>
      <w:r>
        <w:rPr>
          <w:b/>
          <w:bCs/>
          <w:i/>
          <w:iCs/>
          <w:szCs w:val="24"/>
          <w:lang w:eastAsia="lt-LT"/>
        </w:rPr>
        <w:t xml:space="preserve">X skyrius </w:t>
      </w:r>
      <w:r w:rsidR="00771737" w:rsidRPr="00771737">
        <w:rPr>
          <w:szCs w:val="24"/>
          <w:lang w:eastAsia="lt-LT"/>
        </w:rPr>
        <w:t>„tręšimas“</w:t>
      </w:r>
      <w:r w:rsidR="00B715C1">
        <w:rPr>
          <w:szCs w:val="24"/>
          <w:lang w:eastAsia="lt-LT"/>
        </w:rPr>
        <w:t xml:space="preserve"> nerengiamas, ne</w:t>
      </w:r>
      <w:r w:rsidR="00760428">
        <w:rPr>
          <w:szCs w:val="24"/>
          <w:lang w:eastAsia="lt-LT"/>
        </w:rPr>
        <w:t>s</w:t>
      </w:r>
      <w:r w:rsidR="00B715C1">
        <w:rPr>
          <w:szCs w:val="24"/>
          <w:lang w:eastAsia="lt-LT"/>
        </w:rPr>
        <w:t xml:space="preserve"> tokia veikla nevykdoma</w:t>
      </w:r>
      <w:r w:rsidR="00760428">
        <w:rPr>
          <w:szCs w:val="24"/>
          <w:lang w:eastAsia="lt-LT"/>
        </w:rPr>
        <w:t>.</w:t>
      </w:r>
    </w:p>
    <w:p w14:paraId="6EB5AD6E" w14:textId="35A18B3D" w:rsidR="00E34383" w:rsidRPr="0095499D" w:rsidRDefault="00353AC2" w:rsidP="00E34383">
      <w:pPr>
        <w:suppressAutoHyphens/>
        <w:ind w:firstLine="1298"/>
        <w:jc w:val="both"/>
        <w:textAlignment w:val="baseline"/>
        <w:rPr>
          <w:i/>
          <w:iCs/>
          <w:szCs w:val="24"/>
          <w:lang w:eastAsia="lt-LT"/>
        </w:rPr>
      </w:pPr>
      <w:r>
        <w:rPr>
          <w:b/>
          <w:bCs/>
          <w:i/>
          <w:iCs/>
          <w:szCs w:val="24"/>
          <w:lang w:eastAsia="lt-LT"/>
        </w:rPr>
        <w:t>XI skyriu</w:t>
      </w:r>
      <w:r w:rsidR="00E34383">
        <w:rPr>
          <w:b/>
          <w:bCs/>
          <w:i/>
          <w:iCs/>
          <w:szCs w:val="24"/>
          <w:lang w:eastAsia="lt-LT"/>
        </w:rPr>
        <w:t>je</w:t>
      </w:r>
      <w:r>
        <w:rPr>
          <w:b/>
          <w:bCs/>
          <w:i/>
          <w:iCs/>
          <w:szCs w:val="24"/>
          <w:lang w:eastAsia="lt-LT"/>
        </w:rPr>
        <w:t xml:space="preserve"> </w:t>
      </w:r>
      <w:r w:rsidR="00771737" w:rsidRPr="00ED0C02">
        <w:rPr>
          <w:i/>
          <w:iCs/>
          <w:szCs w:val="24"/>
          <w:lang w:eastAsia="lt-LT"/>
        </w:rPr>
        <w:t>„</w:t>
      </w:r>
      <w:r w:rsidR="00771737" w:rsidRPr="00771737">
        <w:rPr>
          <w:szCs w:val="24"/>
          <w:lang w:eastAsia="lt-LT"/>
        </w:rPr>
        <w:t>nu</w:t>
      </w:r>
      <w:r w:rsidR="00771737">
        <w:rPr>
          <w:szCs w:val="24"/>
          <w:lang w:eastAsia="lt-LT"/>
        </w:rPr>
        <w:t>matomas atliekų susidarymas, apdorojimas (naudojimas ar šalinimas, įskaitant laikymą ir paruošimą naudoti ar šalinti)</w:t>
      </w:r>
      <w:r w:rsidR="00E34383">
        <w:rPr>
          <w:szCs w:val="24"/>
          <w:lang w:eastAsia="lt-LT"/>
        </w:rPr>
        <w:t xml:space="preserve"> susidarančių atliekų sąrašas yra papildytas </w:t>
      </w:r>
      <w:r w:rsidR="00E34383" w:rsidRPr="00E34383">
        <w:rPr>
          <w:szCs w:val="24"/>
          <w:lang w:eastAsia="lt-LT"/>
        </w:rPr>
        <w:t>įmonės gamybinių nuotekų valymo sistemos laboratorijo</w:t>
      </w:r>
      <w:r w:rsidR="00E34383">
        <w:rPr>
          <w:szCs w:val="24"/>
          <w:lang w:eastAsia="lt-LT"/>
        </w:rPr>
        <w:t>s</w:t>
      </w:r>
      <w:r w:rsidR="00E34383" w:rsidRPr="00E34383">
        <w:rPr>
          <w:szCs w:val="24"/>
          <w:lang w:eastAsia="lt-LT"/>
        </w:rPr>
        <w:t xml:space="preserve"> </w:t>
      </w:r>
      <w:r w:rsidR="00E34383">
        <w:rPr>
          <w:szCs w:val="24"/>
          <w:lang w:eastAsia="lt-LT"/>
        </w:rPr>
        <w:t>veikos</w:t>
      </w:r>
      <w:r w:rsidR="00E34383" w:rsidRPr="00E34383">
        <w:rPr>
          <w:szCs w:val="24"/>
          <w:lang w:eastAsia="lt-LT"/>
        </w:rPr>
        <w:t xml:space="preserve"> atlieka 16 05 06* </w:t>
      </w:r>
      <w:r w:rsidR="00E34383" w:rsidRPr="0095499D">
        <w:rPr>
          <w:i/>
          <w:iCs/>
          <w:szCs w:val="24"/>
          <w:lang w:eastAsia="lt-LT"/>
        </w:rPr>
        <w:t>laboratorinės cheminės medžiagos, kurių sudėtyje yra pavojingųjų medžiagų arba kurios iš jų sudarytos, įskaitant laboratorinių cheminių medžiagų mišinius.</w:t>
      </w:r>
    </w:p>
    <w:p w14:paraId="4ECC5D30" w14:textId="61DB60CB" w:rsidR="00E34383" w:rsidRPr="00E34383" w:rsidRDefault="00E34383" w:rsidP="00E34383">
      <w:pPr>
        <w:suppressAutoHyphens/>
        <w:ind w:firstLine="1298"/>
        <w:jc w:val="both"/>
        <w:textAlignment w:val="baseline"/>
        <w:rPr>
          <w:szCs w:val="24"/>
          <w:lang w:eastAsia="lt-LT"/>
        </w:rPr>
      </w:pPr>
      <w:r>
        <w:rPr>
          <w:szCs w:val="24"/>
          <w:lang w:eastAsia="lt-LT"/>
        </w:rPr>
        <w:t>Kitų skyriuje pate</w:t>
      </w:r>
      <w:r w:rsidR="0065749C">
        <w:rPr>
          <w:szCs w:val="24"/>
          <w:lang w:eastAsia="lt-LT"/>
        </w:rPr>
        <w:t>i</w:t>
      </w:r>
      <w:r>
        <w:rPr>
          <w:szCs w:val="24"/>
          <w:lang w:eastAsia="lt-LT"/>
        </w:rPr>
        <w:t xml:space="preserve">ktų </w:t>
      </w:r>
      <w:r w:rsidRPr="00E34383">
        <w:rPr>
          <w:szCs w:val="24"/>
          <w:lang w:eastAsia="lt-LT"/>
        </w:rPr>
        <w:t>duomen</w:t>
      </w:r>
      <w:r>
        <w:rPr>
          <w:szCs w:val="24"/>
          <w:lang w:eastAsia="lt-LT"/>
        </w:rPr>
        <w:t>ų</w:t>
      </w:r>
      <w:r w:rsidRPr="00E34383">
        <w:rPr>
          <w:szCs w:val="24"/>
          <w:lang w:eastAsia="lt-LT"/>
        </w:rPr>
        <w:t xml:space="preserve"> pagrindu Aplinkos apsaugos agentūra 2020 m. liepos 8 d. sprendimu Nr. (30.1)-A4E-5961 patikslino TIPK </w:t>
      </w:r>
      <w:r w:rsidRPr="00ED0C02">
        <w:rPr>
          <w:i/>
          <w:iCs/>
          <w:szCs w:val="24"/>
          <w:lang w:eastAsia="lt-LT"/>
        </w:rPr>
        <w:t>leidimo 12 punkto „Atliekų susidarymas“</w:t>
      </w:r>
      <w:r w:rsidRPr="00E34383">
        <w:rPr>
          <w:szCs w:val="24"/>
          <w:lang w:eastAsia="lt-LT"/>
        </w:rPr>
        <w:t xml:space="preserve"> galiojančias sąlygas. </w:t>
      </w:r>
    </w:p>
    <w:p w14:paraId="098936EB" w14:textId="74FCF413" w:rsidR="00353AC2" w:rsidRPr="00771737" w:rsidRDefault="00E34383" w:rsidP="005D4784">
      <w:pPr>
        <w:suppressAutoHyphens/>
        <w:ind w:firstLine="1298"/>
        <w:jc w:val="both"/>
        <w:textAlignment w:val="baseline"/>
        <w:rPr>
          <w:szCs w:val="24"/>
          <w:lang w:eastAsia="lt-LT"/>
        </w:rPr>
      </w:pPr>
      <w:r w:rsidRPr="00E34383">
        <w:rPr>
          <w:szCs w:val="24"/>
          <w:lang w:eastAsia="lt-LT"/>
        </w:rPr>
        <w:t xml:space="preserve"> </w:t>
      </w:r>
      <w:r w:rsidR="00353AC2">
        <w:rPr>
          <w:b/>
          <w:bCs/>
          <w:i/>
          <w:iCs/>
          <w:szCs w:val="24"/>
          <w:lang w:eastAsia="lt-LT"/>
        </w:rPr>
        <w:t>XII skyrius</w:t>
      </w:r>
      <w:r w:rsidR="00771737">
        <w:rPr>
          <w:b/>
          <w:bCs/>
          <w:i/>
          <w:iCs/>
          <w:szCs w:val="24"/>
          <w:lang w:eastAsia="lt-LT"/>
        </w:rPr>
        <w:t xml:space="preserve"> </w:t>
      </w:r>
      <w:r w:rsidR="00771737">
        <w:rPr>
          <w:szCs w:val="24"/>
          <w:lang w:eastAsia="lt-LT"/>
        </w:rPr>
        <w:t xml:space="preserve">„triukšmo sklidimas ir kvapų kontrolė“ </w:t>
      </w:r>
      <w:r w:rsidR="0015286F">
        <w:rPr>
          <w:szCs w:val="24"/>
          <w:lang w:eastAsia="lt-LT"/>
        </w:rPr>
        <w:t xml:space="preserve">įformintas pagal nustatytus naujus reikalavimus. </w:t>
      </w:r>
      <w:r w:rsidR="005D5DCB">
        <w:rPr>
          <w:szCs w:val="24"/>
          <w:lang w:eastAsia="lt-LT"/>
        </w:rPr>
        <w:t>Teikiami duomenis yra pagrįsti atliktais tyrimais, skaičiavimais bei garso lygo ir kvapų skl</w:t>
      </w:r>
      <w:r w:rsidR="00543AC9">
        <w:rPr>
          <w:szCs w:val="24"/>
          <w:lang w:eastAsia="lt-LT"/>
        </w:rPr>
        <w:t>idimo aplinkoje</w:t>
      </w:r>
      <w:r w:rsidR="005D5DCB">
        <w:rPr>
          <w:szCs w:val="24"/>
          <w:lang w:eastAsia="lt-LT"/>
        </w:rPr>
        <w:t xml:space="preserve"> modeliavimu.</w:t>
      </w:r>
      <w:r w:rsidR="00543AC9">
        <w:rPr>
          <w:szCs w:val="24"/>
          <w:lang w:eastAsia="lt-LT"/>
        </w:rPr>
        <w:t xml:space="preserve"> </w:t>
      </w:r>
      <w:r w:rsidR="00543AC9" w:rsidRPr="00FA35AC">
        <w:rPr>
          <w:szCs w:val="24"/>
          <w:lang w:eastAsia="lt-LT"/>
        </w:rPr>
        <w:t>Ribinių verčių viršijimų nenustatyta.</w:t>
      </w:r>
    </w:p>
    <w:p w14:paraId="0C1F244D" w14:textId="1C3E49C7" w:rsidR="00353AC2" w:rsidRPr="00771737" w:rsidRDefault="00353AC2" w:rsidP="005D4784">
      <w:pPr>
        <w:suppressAutoHyphens/>
        <w:ind w:firstLine="1298"/>
        <w:jc w:val="both"/>
        <w:textAlignment w:val="baseline"/>
        <w:rPr>
          <w:szCs w:val="24"/>
          <w:lang w:eastAsia="lt-LT"/>
        </w:rPr>
      </w:pPr>
      <w:bookmarkStart w:id="8" w:name="_Hlk73011694"/>
      <w:r>
        <w:rPr>
          <w:b/>
          <w:bCs/>
          <w:i/>
          <w:iCs/>
          <w:szCs w:val="24"/>
          <w:lang w:eastAsia="lt-LT"/>
        </w:rPr>
        <w:t xml:space="preserve">XIII skyrius </w:t>
      </w:r>
      <w:r w:rsidRPr="00771737">
        <w:rPr>
          <w:szCs w:val="24"/>
          <w:lang w:eastAsia="lt-LT"/>
        </w:rPr>
        <w:t xml:space="preserve">„aplinkosaugos </w:t>
      </w:r>
      <w:bookmarkEnd w:id="8"/>
      <w:r w:rsidR="00771737">
        <w:rPr>
          <w:szCs w:val="24"/>
          <w:lang w:eastAsia="lt-LT"/>
        </w:rPr>
        <w:t>veiksmų planas“</w:t>
      </w:r>
      <w:r w:rsidR="005D5DCB">
        <w:rPr>
          <w:szCs w:val="24"/>
          <w:lang w:eastAsia="lt-LT"/>
        </w:rPr>
        <w:t xml:space="preserve"> nerengiamas, nes veiklos rodikliai atitinka GPGB reikalavimus.</w:t>
      </w:r>
    </w:p>
    <w:p w14:paraId="19EA0573" w14:textId="5228C065" w:rsidR="00C93B56" w:rsidRPr="00771737" w:rsidRDefault="00C93B56" w:rsidP="005D4784">
      <w:pPr>
        <w:suppressAutoHyphens/>
        <w:ind w:firstLine="1298"/>
        <w:jc w:val="both"/>
        <w:textAlignment w:val="baseline"/>
        <w:rPr>
          <w:szCs w:val="24"/>
          <w:lang w:eastAsia="lt-LT"/>
        </w:rPr>
      </w:pPr>
      <w:r>
        <w:rPr>
          <w:b/>
          <w:bCs/>
          <w:i/>
          <w:iCs/>
          <w:szCs w:val="24"/>
          <w:lang w:eastAsia="lt-LT"/>
        </w:rPr>
        <w:t xml:space="preserve">XIV skyrius </w:t>
      </w:r>
      <w:r w:rsidRPr="00771737">
        <w:rPr>
          <w:szCs w:val="24"/>
          <w:lang w:eastAsia="lt-LT"/>
        </w:rPr>
        <w:t>„</w:t>
      </w:r>
      <w:r w:rsidR="007B3379">
        <w:rPr>
          <w:szCs w:val="24"/>
          <w:lang w:eastAsia="lt-LT"/>
        </w:rPr>
        <w:t xml:space="preserve">paraiškos dokumentai, kiti priedai, informacija ir duomenys“.  Paraiška TIPK leidimui pakeisti </w:t>
      </w:r>
      <w:r w:rsidR="007B3379" w:rsidRPr="00684C75">
        <w:rPr>
          <w:szCs w:val="24"/>
          <w:lang w:eastAsia="lt-LT"/>
        </w:rPr>
        <w:t>turi 14 priedų</w:t>
      </w:r>
      <w:r w:rsidR="007B3379">
        <w:rPr>
          <w:szCs w:val="24"/>
          <w:lang w:eastAsia="lt-LT"/>
        </w:rPr>
        <w:t>.</w:t>
      </w:r>
    </w:p>
    <w:p w14:paraId="330849D1" w14:textId="77777777" w:rsidR="007B3379" w:rsidRDefault="007B3379">
      <w:pPr>
        <w:spacing w:after="160" w:line="259" w:lineRule="auto"/>
        <w:rPr>
          <w:b/>
          <w:szCs w:val="24"/>
          <w:lang w:eastAsia="lt-LT"/>
        </w:rPr>
      </w:pPr>
      <w:r>
        <w:rPr>
          <w:b/>
          <w:szCs w:val="24"/>
          <w:lang w:eastAsia="lt-LT"/>
        </w:rPr>
        <w:br w:type="page"/>
      </w:r>
    </w:p>
    <w:p w14:paraId="6BFA316F" w14:textId="456E498C" w:rsidR="0047001C" w:rsidRPr="006C0962" w:rsidRDefault="0047001C" w:rsidP="0047001C">
      <w:pPr>
        <w:suppressAutoHyphens/>
        <w:jc w:val="center"/>
        <w:textAlignment w:val="baseline"/>
        <w:rPr>
          <w:b/>
          <w:szCs w:val="24"/>
          <w:lang w:eastAsia="lt-LT"/>
        </w:rPr>
      </w:pPr>
      <w:r w:rsidRPr="006C0962">
        <w:rPr>
          <w:b/>
          <w:szCs w:val="24"/>
          <w:lang w:eastAsia="lt-LT"/>
        </w:rPr>
        <w:lastRenderedPageBreak/>
        <w:t>II. INFORMACIJA APIE ĮRENGINĮ IR JAME VYKDOMĄ ŪKINĘ VEIKLĄ</w:t>
      </w:r>
    </w:p>
    <w:p w14:paraId="78477020" w14:textId="77777777" w:rsidR="0047001C" w:rsidRPr="006C0962" w:rsidRDefault="0047001C" w:rsidP="00EC4401">
      <w:pPr>
        <w:suppressAutoHyphens/>
        <w:ind w:firstLine="1298"/>
        <w:jc w:val="both"/>
        <w:textAlignment w:val="baseline"/>
        <w:rPr>
          <w:szCs w:val="24"/>
          <w:lang w:eastAsia="lt-LT"/>
        </w:rPr>
      </w:pPr>
    </w:p>
    <w:p w14:paraId="67A575AE" w14:textId="1EFFEE9F" w:rsidR="0047001C" w:rsidRPr="006C0962" w:rsidRDefault="00EC4401" w:rsidP="00FF5111">
      <w:pPr>
        <w:suppressAutoHyphens/>
        <w:textAlignment w:val="baseline"/>
        <w:rPr>
          <w:b/>
          <w:szCs w:val="24"/>
          <w:lang w:eastAsia="lt-LT"/>
        </w:rPr>
      </w:pPr>
      <w:r w:rsidRPr="006C0962">
        <w:rPr>
          <w:b/>
          <w:szCs w:val="24"/>
          <w:lang w:eastAsia="lt-LT"/>
        </w:rPr>
        <w:t xml:space="preserve">7. </w:t>
      </w:r>
      <w:r w:rsidR="0047001C" w:rsidRPr="006C0962">
        <w:rPr>
          <w:b/>
          <w:szCs w:val="24"/>
          <w:lang w:eastAsia="lt-LT"/>
        </w:rPr>
        <w:t>Įrenginys ir jame vykdomos veiklos rūšys</w:t>
      </w:r>
    </w:p>
    <w:p w14:paraId="51A0905E" w14:textId="77777777" w:rsidR="00E66340" w:rsidRPr="006C0962" w:rsidRDefault="00E66340" w:rsidP="00EC4401">
      <w:pPr>
        <w:suppressAutoHyphens/>
        <w:textAlignment w:val="baseline"/>
        <w:rPr>
          <w:b/>
          <w:szCs w:val="24"/>
          <w:lang w:eastAsia="lt-LT"/>
        </w:rPr>
      </w:pPr>
    </w:p>
    <w:p w14:paraId="17CF3F2B" w14:textId="77777777" w:rsidR="0047001C" w:rsidRPr="006C0962" w:rsidRDefault="0047001C" w:rsidP="00EC4401">
      <w:pPr>
        <w:suppressAutoHyphens/>
        <w:textAlignment w:val="baseline"/>
        <w:rPr>
          <w:b/>
          <w:szCs w:val="24"/>
          <w:lang w:eastAsia="lt-LT"/>
        </w:rPr>
      </w:pPr>
      <w:r w:rsidRPr="006C0962">
        <w:rPr>
          <w:b/>
          <w:szCs w:val="24"/>
          <w:lang w:eastAsia="lt-LT"/>
        </w:rPr>
        <w:t>1 lentelė. Įrenginyje planuojama vykdy</w:t>
      </w:r>
      <w:r w:rsidR="00EC4401" w:rsidRPr="006C0962">
        <w:rPr>
          <w:b/>
          <w:szCs w:val="24"/>
          <w:lang w:eastAsia="lt-LT"/>
        </w:rPr>
        <w:t>ti ir (ar) vykdoma ūkinė veikla</w:t>
      </w:r>
    </w:p>
    <w:tbl>
      <w:tblPr>
        <w:tblStyle w:val="a7"/>
        <w:tblW w:w="0" w:type="auto"/>
        <w:tblLook w:val="04A0" w:firstRow="1" w:lastRow="0" w:firstColumn="1" w:lastColumn="0" w:noHBand="0" w:noVBand="1"/>
      </w:tblPr>
      <w:tblGrid>
        <w:gridCol w:w="2972"/>
        <w:gridCol w:w="12154"/>
      </w:tblGrid>
      <w:tr w:rsidR="00493B1E" w:rsidRPr="00493B1E" w14:paraId="251AD2DA" w14:textId="77777777" w:rsidTr="00947CB7">
        <w:tc>
          <w:tcPr>
            <w:tcW w:w="2972" w:type="dxa"/>
            <w:shd w:val="clear" w:color="auto" w:fill="EDEDED" w:themeFill="accent3" w:themeFillTint="33"/>
          </w:tcPr>
          <w:p w14:paraId="32C7F5F6" w14:textId="78F3A58F" w:rsidR="00493B1E" w:rsidRPr="00493B1E" w:rsidRDefault="00493B1E" w:rsidP="00493B1E">
            <w:pPr>
              <w:jc w:val="center"/>
              <w:rPr>
                <w:sz w:val="20"/>
                <w:lang w:eastAsia="lt-LT"/>
              </w:rPr>
            </w:pPr>
            <w:r w:rsidRPr="00493B1E">
              <w:rPr>
                <w:sz w:val="20"/>
                <w:lang w:eastAsia="lt-LT"/>
              </w:rPr>
              <w:t>Įrenginio pavadinimas</w:t>
            </w:r>
          </w:p>
        </w:tc>
        <w:tc>
          <w:tcPr>
            <w:tcW w:w="12154" w:type="dxa"/>
            <w:shd w:val="clear" w:color="auto" w:fill="EDEDED" w:themeFill="accent3" w:themeFillTint="33"/>
          </w:tcPr>
          <w:p w14:paraId="3C33AA58" w14:textId="341833C3" w:rsidR="00493B1E" w:rsidRPr="00493B1E" w:rsidRDefault="00493B1E" w:rsidP="00493B1E">
            <w:pPr>
              <w:jc w:val="center"/>
              <w:rPr>
                <w:sz w:val="20"/>
                <w:lang w:eastAsia="lt-LT"/>
              </w:rPr>
            </w:pPr>
            <w:r w:rsidRPr="00493B1E">
              <w:rPr>
                <w:sz w:val="20"/>
                <w:lang w:eastAsia="lt-LT"/>
              </w:rPr>
              <w:t>Įrenginyje planuojamos vykdyti veiklos rūšies pavadinimas pagal Taisyklių 1 priedą ir kita tiesiogiai susijusi veikla</w:t>
            </w:r>
          </w:p>
        </w:tc>
      </w:tr>
      <w:tr w:rsidR="00493B1E" w:rsidRPr="00493B1E" w14:paraId="648F61B4" w14:textId="77777777" w:rsidTr="00947CB7">
        <w:tc>
          <w:tcPr>
            <w:tcW w:w="2972" w:type="dxa"/>
            <w:shd w:val="clear" w:color="auto" w:fill="EDEDED" w:themeFill="accent3" w:themeFillTint="33"/>
          </w:tcPr>
          <w:p w14:paraId="1117C9B8" w14:textId="64D90E50" w:rsidR="00493B1E" w:rsidRPr="00493B1E" w:rsidRDefault="00493B1E" w:rsidP="00493B1E">
            <w:pPr>
              <w:jc w:val="center"/>
              <w:rPr>
                <w:sz w:val="20"/>
                <w:lang w:eastAsia="lt-LT"/>
              </w:rPr>
            </w:pPr>
            <w:r w:rsidRPr="00493B1E">
              <w:rPr>
                <w:sz w:val="20"/>
                <w:lang w:eastAsia="lt-LT"/>
              </w:rPr>
              <w:t>1</w:t>
            </w:r>
          </w:p>
        </w:tc>
        <w:tc>
          <w:tcPr>
            <w:tcW w:w="12154" w:type="dxa"/>
            <w:shd w:val="clear" w:color="auto" w:fill="EDEDED" w:themeFill="accent3" w:themeFillTint="33"/>
          </w:tcPr>
          <w:p w14:paraId="58A2471F" w14:textId="76071117" w:rsidR="00493B1E" w:rsidRPr="00493B1E" w:rsidRDefault="00493B1E" w:rsidP="00493B1E">
            <w:pPr>
              <w:jc w:val="center"/>
              <w:rPr>
                <w:sz w:val="20"/>
                <w:lang w:eastAsia="lt-LT"/>
              </w:rPr>
            </w:pPr>
            <w:r w:rsidRPr="00493B1E">
              <w:rPr>
                <w:sz w:val="20"/>
                <w:lang w:eastAsia="lt-LT"/>
              </w:rPr>
              <w:t>2</w:t>
            </w:r>
          </w:p>
        </w:tc>
      </w:tr>
      <w:tr w:rsidR="00331198" w14:paraId="1932ADFB" w14:textId="77777777" w:rsidTr="00947CB7">
        <w:tc>
          <w:tcPr>
            <w:tcW w:w="2972" w:type="dxa"/>
          </w:tcPr>
          <w:p w14:paraId="6BA41061" w14:textId="5D930433" w:rsidR="00331198" w:rsidRPr="00947CB7" w:rsidRDefault="00331198" w:rsidP="00331198">
            <w:pPr>
              <w:jc w:val="both"/>
              <w:rPr>
                <w:sz w:val="22"/>
                <w:szCs w:val="24"/>
                <w:lang w:eastAsia="lt-LT"/>
              </w:rPr>
            </w:pPr>
            <w:r w:rsidRPr="00947CB7">
              <w:rPr>
                <w:szCs w:val="24"/>
                <w:lang w:eastAsia="lt-LT"/>
              </w:rPr>
              <w:t>UAB „Mars Lietuva“</w:t>
            </w:r>
          </w:p>
        </w:tc>
        <w:tc>
          <w:tcPr>
            <w:tcW w:w="12154" w:type="dxa"/>
          </w:tcPr>
          <w:p w14:paraId="7771C3A0" w14:textId="77777777" w:rsidR="00947CB7" w:rsidRDefault="00331198" w:rsidP="00331198">
            <w:pPr>
              <w:jc w:val="both"/>
              <w:rPr>
                <w:szCs w:val="24"/>
                <w:lang w:eastAsia="lt-LT"/>
              </w:rPr>
            </w:pPr>
            <w:bookmarkStart w:id="9" w:name="_Hlk72757378"/>
            <w:r w:rsidRPr="00947CB7">
              <w:rPr>
                <w:szCs w:val="24"/>
                <w:lang w:eastAsia="lt-LT"/>
              </w:rPr>
              <w:t xml:space="preserve">6.4. skerdyklų ir maisto pramonės įrenginių eksploatavimas: </w:t>
            </w:r>
          </w:p>
          <w:p w14:paraId="37774F0E" w14:textId="77777777" w:rsidR="00947CB7" w:rsidRDefault="00331198" w:rsidP="00331198">
            <w:pPr>
              <w:jc w:val="both"/>
              <w:rPr>
                <w:szCs w:val="24"/>
                <w:lang w:eastAsia="lt-LT"/>
              </w:rPr>
            </w:pPr>
            <w:r w:rsidRPr="00947CB7">
              <w:rPr>
                <w:szCs w:val="24"/>
                <w:lang w:eastAsia="lt-LT"/>
              </w:rPr>
              <w:t xml:space="preserve">6.4.2. apdorojimo ir perdirbimo veikla (išskyrus atvejus, kai šiame punkte nurodytos perdirbtos ar neperdirbtos žaliavos tik pakuojamos) maisto produktams arba gyvulių pašarams gaminti iš: </w:t>
            </w:r>
          </w:p>
          <w:p w14:paraId="6C150027" w14:textId="626AD4EC" w:rsidR="00331198" w:rsidRPr="00947CB7" w:rsidRDefault="00331198" w:rsidP="00331198">
            <w:pPr>
              <w:jc w:val="both"/>
              <w:rPr>
                <w:szCs w:val="24"/>
                <w:lang w:eastAsia="lt-LT"/>
              </w:rPr>
            </w:pPr>
            <w:r w:rsidRPr="00947CB7">
              <w:rPr>
                <w:b/>
                <w:bCs/>
                <w:i/>
                <w:iCs/>
                <w:szCs w:val="24"/>
                <w:lang w:eastAsia="lt-LT"/>
              </w:rPr>
              <w:t>6.4.2.1. gyvulinės žaliavos (išskyrus pieną), kai galutinio produkto gamybos pajėgumas didesnis kaip 75 tonos per dieną</w:t>
            </w:r>
            <w:r w:rsidRPr="00947CB7">
              <w:rPr>
                <w:szCs w:val="24"/>
                <w:lang w:eastAsia="lt-LT"/>
              </w:rPr>
              <w:t>.</w:t>
            </w:r>
          </w:p>
          <w:bookmarkEnd w:id="9"/>
          <w:p w14:paraId="7CB3BA05" w14:textId="77777777" w:rsidR="00331198" w:rsidRPr="00947CB7" w:rsidRDefault="00331198" w:rsidP="00331198">
            <w:pPr>
              <w:jc w:val="both"/>
              <w:rPr>
                <w:szCs w:val="24"/>
                <w:lang w:eastAsia="lt-LT"/>
              </w:rPr>
            </w:pPr>
            <w:r w:rsidRPr="00947CB7">
              <w:rPr>
                <w:szCs w:val="24"/>
                <w:lang w:eastAsia="lt-LT"/>
              </w:rPr>
              <w:t>Kita tiesiogiai techniškai susijusi veikla ne pagal Taisyklių 1 priedo kriterijus:</w:t>
            </w:r>
          </w:p>
          <w:p w14:paraId="15F45AB7" w14:textId="5F73237A" w:rsidR="00331198" w:rsidRPr="00947CB7" w:rsidRDefault="00331198" w:rsidP="00331198">
            <w:pPr>
              <w:jc w:val="both"/>
              <w:rPr>
                <w:szCs w:val="24"/>
                <w:lang w:eastAsia="lt-LT"/>
              </w:rPr>
            </w:pPr>
            <w:r w:rsidRPr="00947CB7">
              <w:rPr>
                <w:szCs w:val="24"/>
                <w:lang w:eastAsia="lt-LT"/>
              </w:rPr>
              <w:t>- šiluminės energijos gamyba įmonės reikmėms</w:t>
            </w:r>
            <w:r w:rsidR="00D1014D" w:rsidRPr="00947CB7">
              <w:rPr>
                <w:szCs w:val="24"/>
                <w:lang w:eastAsia="lt-LT"/>
              </w:rPr>
              <w:t xml:space="preserve"> nuosavoje katilinėje</w:t>
            </w:r>
            <w:r w:rsidRPr="00947CB7">
              <w:rPr>
                <w:szCs w:val="24"/>
                <w:lang w:eastAsia="lt-LT"/>
              </w:rPr>
              <w:t>;</w:t>
            </w:r>
          </w:p>
          <w:p w14:paraId="101538DA" w14:textId="5A48CC8F" w:rsidR="00331198" w:rsidRPr="00947CB7" w:rsidRDefault="00331198" w:rsidP="00331198">
            <w:pPr>
              <w:jc w:val="both"/>
              <w:rPr>
                <w:sz w:val="22"/>
                <w:szCs w:val="24"/>
                <w:lang w:eastAsia="lt-LT"/>
              </w:rPr>
            </w:pPr>
            <w:r w:rsidRPr="00947CB7">
              <w:rPr>
                <w:szCs w:val="24"/>
                <w:lang w:eastAsia="lt-LT"/>
              </w:rPr>
              <w:t>- gamybinių nuotekų pirminis biologinis valymas</w:t>
            </w:r>
          </w:p>
        </w:tc>
      </w:tr>
    </w:tbl>
    <w:p w14:paraId="42935626" w14:textId="5B721CDB" w:rsidR="00493B1E" w:rsidRDefault="00493B1E" w:rsidP="00493B1E">
      <w:pPr>
        <w:jc w:val="both"/>
        <w:rPr>
          <w:sz w:val="22"/>
          <w:szCs w:val="24"/>
          <w:lang w:eastAsia="lt-LT"/>
        </w:rPr>
      </w:pPr>
    </w:p>
    <w:p w14:paraId="43C9E842" w14:textId="77777777" w:rsidR="00614FE6" w:rsidRDefault="00614FE6" w:rsidP="00493B1E">
      <w:pPr>
        <w:jc w:val="both"/>
        <w:rPr>
          <w:sz w:val="22"/>
          <w:szCs w:val="24"/>
          <w:lang w:eastAsia="lt-LT"/>
        </w:rPr>
      </w:pPr>
    </w:p>
    <w:p w14:paraId="69FAF63B" w14:textId="77777777" w:rsidR="00493B1E" w:rsidRPr="00DE5D49" w:rsidRDefault="00493B1E" w:rsidP="00493B1E">
      <w:pPr>
        <w:jc w:val="both"/>
        <w:rPr>
          <w:sz w:val="22"/>
          <w:szCs w:val="24"/>
          <w:lang w:eastAsia="lt-LT"/>
        </w:rPr>
      </w:pPr>
    </w:p>
    <w:p w14:paraId="2C76B150" w14:textId="77777777" w:rsidR="00B4739D" w:rsidRPr="006C0962" w:rsidRDefault="00EC4401" w:rsidP="00B4739D">
      <w:pPr>
        <w:jc w:val="both"/>
        <w:rPr>
          <w:b/>
          <w:szCs w:val="24"/>
          <w:lang w:eastAsia="lt-LT"/>
        </w:rPr>
      </w:pPr>
      <w:r w:rsidRPr="006C0962">
        <w:rPr>
          <w:b/>
          <w:szCs w:val="24"/>
          <w:lang w:eastAsia="lt-LT"/>
        </w:rPr>
        <w:t>8</w:t>
      </w:r>
      <w:r w:rsidR="009E07AB" w:rsidRPr="006C0962">
        <w:rPr>
          <w:b/>
          <w:szCs w:val="24"/>
          <w:lang w:eastAsia="lt-LT"/>
        </w:rPr>
        <w:t xml:space="preserve">. </w:t>
      </w:r>
      <w:r w:rsidR="0047001C" w:rsidRPr="006C0962">
        <w:rPr>
          <w:b/>
          <w:szCs w:val="24"/>
          <w:lang w:eastAsia="lt-LT"/>
        </w:rPr>
        <w:t xml:space="preserve">Įrenginio ar įrenginių gamybos (projektinis) pajėgumas arba vardinė (nominali) šiluminė galia. </w:t>
      </w:r>
    </w:p>
    <w:p w14:paraId="607D1643" w14:textId="77777777" w:rsidR="00E66340" w:rsidRPr="006C0962" w:rsidRDefault="00E66340" w:rsidP="00853E4D">
      <w:pPr>
        <w:jc w:val="both"/>
        <w:rPr>
          <w:szCs w:val="24"/>
          <w:lang w:eastAsia="lt-LT"/>
        </w:rPr>
      </w:pPr>
    </w:p>
    <w:p w14:paraId="2C94489F" w14:textId="7BCC0CC5" w:rsidR="00760ABE" w:rsidRPr="006C0962" w:rsidRDefault="00D72617" w:rsidP="00D013F7">
      <w:pPr>
        <w:suppressAutoHyphens/>
        <w:ind w:firstLine="1298"/>
        <w:jc w:val="both"/>
        <w:textAlignment w:val="baseline"/>
        <w:rPr>
          <w:szCs w:val="24"/>
          <w:lang w:eastAsia="lt-LT"/>
        </w:rPr>
      </w:pPr>
      <w:r w:rsidRPr="006C0962">
        <w:rPr>
          <w:szCs w:val="24"/>
          <w:lang w:eastAsia="lt-LT"/>
        </w:rPr>
        <w:t>P</w:t>
      </w:r>
      <w:r w:rsidR="003A702B" w:rsidRPr="006C0962">
        <w:rPr>
          <w:szCs w:val="24"/>
          <w:lang w:eastAsia="lt-LT"/>
        </w:rPr>
        <w:t xml:space="preserve">agal eksploatuojamų technologinių linijų našumą bei gaminamos produkcijos paklausą rinkoje </w:t>
      </w:r>
      <w:r w:rsidR="00D55459" w:rsidRPr="006C0962">
        <w:rPr>
          <w:szCs w:val="24"/>
          <w:lang w:eastAsia="lt-LT"/>
        </w:rPr>
        <w:t xml:space="preserve">2021-ais ir vėlesniais metais </w:t>
      </w:r>
      <w:r w:rsidRPr="006C0962">
        <w:rPr>
          <w:szCs w:val="24"/>
          <w:lang w:eastAsia="lt-LT"/>
        </w:rPr>
        <w:t>įrenginio projektinis pajėgumas </w:t>
      </w:r>
      <w:r w:rsidR="00007285" w:rsidRPr="006C0962">
        <w:rPr>
          <w:szCs w:val="24"/>
          <w:lang w:eastAsia="lt-LT"/>
        </w:rPr>
        <w:t>–</w:t>
      </w:r>
      <w:r w:rsidRPr="006C0962">
        <w:rPr>
          <w:szCs w:val="24"/>
          <w:lang w:eastAsia="lt-LT"/>
        </w:rPr>
        <w:t xml:space="preserve"> drėgno maisto naminiams gyvūnėliams gamyba </w:t>
      </w:r>
      <w:r w:rsidR="003A702B" w:rsidRPr="006C0962">
        <w:rPr>
          <w:szCs w:val="24"/>
          <w:lang w:eastAsia="lt-LT"/>
        </w:rPr>
        <w:t>turi pasiekti</w:t>
      </w:r>
      <w:r w:rsidR="00D55459" w:rsidRPr="006C0962">
        <w:rPr>
          <w:szCs w:val="24"/>
          <w:lang w:eastAsia="lt-LT"/>
        </w:rPr>
        <w:t xml:space="preserve"> 110000</w:t>
      </w:r>
      <w:r w:rsidR="00760ABE" w:rsidRPr="006C0962">
        <w:rPr>
          <w:szCs w:val="24"/>
          <w:lang w:eastAsia="lt-LT"/>
        </w:rPr>
        <w:t xml:space="preserve"> t/m (</w:t>
      </w:r>
      <w:r w:rsidR="00760ABE" w:rsidRPr="006C0962">
        <w:rPr>
          <w:szCs w:val="24"/>
          <w:lang w:eastAsia="lt-LT"/>
        </w:rPr>
        <w:fldChar w:fldCharType="begin"/>
      </w:r>
      <w:r w:rsidR="00760ABE" w:rsidRPr="006C0962">
        <w:rPr>
          <w:szCs w:val="24"/>
          <w:lang w:eastAsia="lt-LT"/>
        </w:rPr>
        <w:instrText xml:space="preserve"> =227+5,5 </w:instrText>
      </w:r>
      <w:r w:rsidR="00760ABE" w:rsidRPr="006C0962">
        <w:rPr>
          <w:szCs w:val="24"/>
          <w:lang w:eastAsia="lt-LT"/>
        </w:rPr>
        <w:fldChar w:fldCharType="separate"/>
      </w:r>
      <w:r w:rsidR="00D55459" w:rsidRPr="006C0962">
        <w:rPr>
          <w:szCs w:val="24"/>
          <w:lang w:eastAsia="lt-LT"/>
        </w:rPr>
        <w:t>300 - 315</w:t>
      </w:r>
      <w:r w:rsidR="00760ABE" w:rsidRPr="006C0962">
        <w:rPr>
          <w:szCs w:val="24"/>
          <w:lang w:eastAsia="lt-LT"/>
        </w:rPr>
        <w:fldChar w:fldCharType="end"/>
      </w:r>
      <w:r w:rsidR="00760ABE" w:rsidRPr="006C0962">
        <w:rPr>
          <w:szCs w:val="24"/>
          <w:lang w:eastAsia="lt-LT"/>
        </w:rPr>
        <w:t xml:space="preserve"> t/d)</w:t>
      </w:r>
      <w:r w:rsidR="003A702B" w:rsidRPr="006C0962">
        <w:rPr>
          <w:szCs w:val="24"/>
          <w:lang w:eastAsia="lt-LT"/>
        </w:rPr>
        <w:t>.</w:t>
      </w:r>
    </w:p>
    <w:p w14:paraId="022B130F" w14:textId="77777777" w:rsidR="00760ABE" w:rsidRPr="006C0962" w:rsidRDefault="00760ABE" w:rsidP="00D013F7">
      <w:pPr>
        <w:suppressAutoHyphens/>
        <w:ind w:firstLine="1298"/>
        <w:jc w:val="both"/>
        <w:textAlignment w:val="baseline"/>
        <w:rPr>
          <w:szCs w:val="24"/>
          <w:lang w:eastAsia="lt-LT"/>
        </w:rPr>
      </w:pPr>
    </w:p>
    <w:p w14:paraId="0FCF6236" w14:textId="77777777" w:rsidR="00D31EA2" w:rsidRPr="00DE5D49" w:rsidRDefault="00D31EA2" w:rsidP="00D013F7">
      <w:pPr>
        <w:suppressAutoHyphens/>
        <w:ind w:firstLine="1298"/>
        <w:jc w:val="both"/>
        <w:textAlignment w:val="baseline"/>
        <w:rPr>
          <w:sz w:val="22"/>
          <w:szCs w:val="24"/>
          <w:lang w:eastAsia="lt-LT"/>
        </w:rPr>
      </w:pPr>
    </w:p>
    <w:p w14:paraId="21F77222" w14:textId="40FF0B83" w:rsidR="00B93A4C" w:rsidRDefault="00B93A4C">
      <w:pPr>
        <w:spacing w:after="160" w:line="259" w:lineRule="auto"/>
        <w:rPr>
          <w:b/>
          <w:sz w:val="22"/>
          <w:szCs w:val="24"/>
          <w:lang w:eastAsia="lt-LT"/>
        </w:rPr>
      </w:pPr>
      <w:bookmarkStart w:id="10" w:name="_Hlk489969637"/>
      <w:r>
        <w:rPr>
          <w:b/>
          <w:sz w:val="22"/>
          <w:szCs w:val="24"/>
          <w:lang w:eastAsia="lt-LT"/>
        </w:rPr>
        <w:br w:type="page"/>
      </w:r>
    </w:p>
    <w:p w14:paraId="0C3A6F54" w14:textId="77777777" w:rsidR="003A702B" w:rsidRPr="00965CEE" w:rsidRDefault="003A702B" w:rsidP="003A702B">
      <w:pPr>
        <w:suppressAutoHyphens/>
        <w:jc w:val="both"/>
        <w:textAlignment w:val="baseline"/>
        <w:rPr>
          <w:b/>
          <w:szCs w:val="24"/>
          <w:lang w:eastAsia="lt-LT"/>
        </w:rPr>
      </w:pPr>
      <w:r w:rsidRPr="00965CEE">
        <w:rPr>
          <w:b/>
          <w:szCs w:val="24"/>
          <w:lang w:eastAsia="lt-LT"/>
        </w:rPr>
        <w:lastRenderedPageBreak/>
        <w:t xml:space="preserve">9. Kuro ir energijos vartojimas įrenginyje, kuro laikymas. Energijos gamyba. </w:t>
      </w:r>
    </w:p>
    <w:p w14:paraId="38CD956D" w14:textId="77777777" w:rsidR="003A702B" w:rsidRPr="00965CEE" w:rsidRDefault="003A702B" w:rsidP="003A702B">
      <w:pPr>
        <w:suppressAutoHyphens/>
        <w:jc w:val="both"/>
        <w:textAlignment w:val="baseline"/>
        <w:rPr>
          <w:b/>
          <w:szCs w:val="24"/>
          <w:lang w:eastAsia="lt-LT"/>
        </w:rPr>
      </w:pPr>
    </w:p>
    <w:p w14:paraId="2CE244E4" w14:textId="77777777" w:rsidR="0047001C" w:rsidRPr="00965CEE" w:rsidRDefault="0047001C" w:rsidP="00EC4401">
      <w:pPr>
        <w:suppressAutoHyphens/>
        <w:textAlignment w:val="baseline"/>
        <w:rPr>
          <w:b/>
          <w:szCs w:val="24"/>
          <w:lang w:eastAsia="lt-LT"/>
        </w:rPr>
      </w:pPr>
      <w:bookmarkStart w:id="11" w:name="_Hlk66186649"/>
      <w:r w:rsidRPr="00965CEE">
        <w:rPr>
          <w:b/>
          <w:szCs w:val="24"/>
          <w:lang w:eastAsia="lt-LT"/>
        </w:rPr>
        <w:t>2 lentelė. Kuro ir energi</w:t>
      </w:r>
      <w:r w:rsidR="00EC4401" w:rsidRPr="00965CEE">
        <w:rPr>
          <w:b/>
          <w:szCs w:val="24"/>
          <w:lang w:eastAsia="lt-LT"/>
        </w:rPr>
        <w:t xml:space="preserve">jos vartojimas, kuro </w:t>
      </w:r>
      <w:r w:rsidR="00C36B46" w:rsidRPr="00965CEE">
        <w:rPr>
          <w:b/>
          <w:szCs w:val="24"/>
          <w:lang w:eastAsia="lt-LT"/>
        </w:rPr>
        <w:t>laikymas</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4649"/>
        <w:gridCol w:w="2864"/>
        <w:gridCol w:w="4678"/>
      </w:tblGrid>
      <w:tr w:rsidR="001073B5" w:rsidRPr="00B93A4C" w14:paraId="34F7D3C9" w14:textId="77777777" w:rsidTr="001073B5">
        <w:trPr>
          <w:cantSplit/>
        </w:trPr>
        <w:tc>
          <w:tcPr>
            <w:tcW w:w="297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bookmarkEnd w:id="10"/>
          <w:p w14:paraId="77A37859" w14:textId="77777777" w:rsidR="0047001C" w:rsidRPr="00B93A4C" w:rsidRDefault="0047001C" w:rsidP="0099562D">
            <w:pPr>
              <w:suppressAutoHyphens/>
              <w:jc w:val="center"/>
              <w:textAlignment w:val="baseline"/>
              <w:rPr>
                <w:sz w:val="22"/>
                <w:szCs w:val="22"/>
                <w:lang w:eastAsia="lt-LT"/>
              </w:rPr>
            </w:pPr>
            <w:r w:rsidRPr="00B93A4C">
              <w:rPr>
                <w:sz w:val="22"/>
                <w:szCs w:val="22"/>
                <w:lang w:eastAsia="lt-LT"/>
              </w:rPr>
              <w:t>Energetiniai ir technologiniai ištekliai</w:t>
            </w:r>
          </w:p>
        </w:tc>
        <w:tc>
          <w:tcPr>
            <w:tcW w:w="464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54CE1A5" w14:textId="77777777" w:rsidR="0047001C" w:rsidRPr="00B93A4C" w:rsidRDefault="0047001C" w:rsidP="0099562D">
            <w:pPr>
              <w:suppressAutoHyphens/>
              <w:jc w:val="center"/>
              <w:textAlignment w:val="baseline"/>
              <w:rPr>
                <w:sz w:val="22"/>
                <w:szCs w:val="22"/>
                <w:lang w:eastAsia="lt-LT"/>
              </w:rPr>
            </w:pPr>
            <w:r w:rsidRPr="00B93A4C">
              <w:rPr>
                <w:sz w:val="22"/>
                <w:szCs w:val="22"/>
                <w:lang w:eastAsia="lt-LT"/>
              </w:rPr>
              <w:t>Transportavimo būdas</w:t>
            </w:r>
          </w:p>
        </w:tc>
        <w:tc>
          <w:tcPr>
            <w:tcW w:w="2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17965C4" w14:textId="77777777" w:rsidR="0047001C" w:rsidRPr="00B93A4C" w:rsidRDefault="0047001C" w:rsidP="0099562D">
            <w:pPr>
              <w:suppressAutoHyphens/>
              <w:jc w:val="center"/>
              <w:textAlignment w:val="baseline"/>
              <w:rPr>
                <w:sz w:val="22"/>
                <w:szCs w:val="22"/>
                <w:lang w:eastAsia="lt-LT"/>
              </w:rPr>
            </w:pPr>
            <w:r w:rsidRPr="00B93A4C">
              <w:rPr>
                <w:sz w:val="22"/>
                <w:szCs w:val="22"/>
                <w:lang w:eastAsia="lt-LT"/>
              </w:rPr>
              <w:t>Planuojamas sunaudojimas,</w:t>
            </w:r>
          </w:p>
          <w:p w14:paraId="2941B61E" w14:textId="77777777" w:rsidR="0047001C" w:rsidRPr="00B93A4C" w:rsidRDefault="0047001C" w:rsidP="0099562D">
            <w:pPr>
              <w:suppressAutoHyphens/>
              <w:jc w:val="center"/>
              <w:textAlignment w:val="baseline"/>
              <w:rPr>
                <w:sz w:val="22"/>
                <w:szCs w:val="22"/>
                <w:lang w:eastAsia="lt-LT"/>
              </w:rPr>
            </w:pPr>
            <w:r w:rsidRPr="00B93A4C">
              <w:rPr>
                <w:sz w:val="22"/>
                <w:szCs w:val="22"/>
                <w:lang w:eastAsia="lt-LT"/>
              </w:rPr>
              <w:t>matavimo vnt. (t, m</w:t>
            </w:r>
            <w:r w:rsidRPr="00B93A4C">
              <w:rPr>
                <w:sz w:val="22"/>
                <w:szCs w:val="22"/>
                <w:vertAlign w:val="superscript"/>
                <w:lang w:eastAsia="lt-LT"/>
              </w:rPr>
              <w:t>3</w:t>
            </w:r>
            <w:r w:rsidRPr="00B93A4C">
              <w:rPr>
                <w:sz w:val="22"/>
                <w:szCs w:val="22"/>
                <w:lang w:eastAsia="lt-LT"/>
              </w:rPr>
              <w:t>, KWh ir kt.)</w:t>
            </w:r>
          </w:p>
        </w:tc>
        <w:tc>
          <w:tcPr>
            <w:tcW w:w="467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8F4734A" w14:textId="77777777" w:rsidR="0047001C" w:rsidRPr="00B93A4C" w:rsidRDefault="0047001C" w:rsidP="0099562D">
            <w:pPr>
              <w:suppressAutoHyphens/>
              <w:jc w:val="center"/>
              <w:textAlignment w:val="baseline"/>
              <w:rPr>
                <w:sz w:val="22"/>
                <w:szCs w:val="22"/>
                <w:lang w:eastAsia="lt-LT"/>
              </w:rPr>
            </w:pPr>
            <w:r w:rsidRPr="00B93A4C">
              <w:rPr>
                <w:sz w:val="22"/>
                <w:szCs w:val="22"/>
                <w:lang w:eastAsia="lt-LT"/>
              </w:rPr>
              <w:t xml:space="preserve">Kuro </w:t>
            </w:r>
            <w:r w:rsidR="00A53C9A" w:rsidRPr="00B93A4C">
              <w:rPr>
                <w:sz w:val="22"/>
                <w:szCs w:val="22"/>
                <w:lang w:eastAsia="lt-LT"/>
              </w:rPr>
              <w:t>laikymo</w:t>
            </w:r>
            <w:r w:rsidRPr="00B93A4C">
              <w:rPr>
                <w:sz w:val="22"/>
                <w:szCs w:val="22"/>
                <w:lang w:eastAsia="lt-LT"/>
              </w:rPr>
              <w:t xml:space="preserve"> būdas (požeminės talpos, cisternos, statiniai, poveikio aplinkai riziką mažinantys betonu dengti kuro saugyklų plotai ir pan.)</w:t>
            </w:r>
          </w:p>
        </w:tc>
      </w:tr>
      <w:tr w:rsidR="001073B5" w:rsidRPr="00B93A4C" w14:paraId="10A35C0E" w14:textId="77777777" w:rsidTr="001073B5">
        <w:trPr>
          <w:cantSplit/>
          <w:tblHeader/>
        </w:trPr>
        <w:tc>
          <w:tcPr>
            <w:tcW w:w="297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2848569" w14:textId="77777777" w:rsidR="0047001C" w:rsidRPr="00B93A4C" w:rsidRDefault="0047001C" w:rsidP="0099562D">
            <w:pPr>
              <w:suppressAutoHyphens/>
              <w:jc w:val="center"/>
              <w:textAlignment w:val="baseline"/>
              <w:rPr>
                <w:sz w:val="22"/>
                <w:szCs w:val="22"/>
                <w:lang w:eastAsia="lt-LT"/>
              </w:rPr>
            </w:pPr>
            <w:bookmarkStart w:id="12" w:name="_Hlk483517864"/>
            <w:r w:rsidRPr="00B93A4C">
              <w:rPr>
                <w:sz w:val="22"/>
                <w:szCs w:val="22"/>
                <w:lang w:eastAsia="lt-LT"/>
              </w:rPr>
              <w:t>1</w:t>
            </w:r>
          </w:p>
        </w:tc>
        <w:tc>
          <w:tcPr>
            <w:tcW w:w="464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0FEDA3F" w14:textId="77777777" w:rsidR="0047001C" w:rsidRPr="00B93A4C" w:rsidRDefault="0047001C" w:rsidP="0099562D">
            <w:pPr>
              <w:suppressAutoHyphens/>
              <w:jc w:val="center"/>
              <w:textAlignment w:val="baseline"/>
              <w:rPr>
                <w:sz w:val="22"/>
                <w:szCs w:val="22"/>
                <w:lang w:eastAsia="lt-LT"/>
              </w:rPr>
            </w:pPr>
            <w:r w:rsidRPr="00B93A4C">
              <w:rPr>
                <w:sz w:val="22"/>
                <w:szCs w:val="22"/>
                <w:lang w:eastAsia="lt-LT"/>
              </w:rPr>
              <w:t>2</w:t>
            </w:r>
          </w:p>
        </w:tc>
        <w:tc>
          <w:tcPr>
            <w:tcW w:w="286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C077934" w14:textId="77777777" w:rsidR="0047001C" w:rsidRPr="00B93A4C" w:rsidRDefault="0047001C" w:rsidP="0099562D">
            <w:pPr>
              <w:suppressAutoHyphens/>
              <w:jc w:val="center"/>
              <w:textAlignment w:val="baseline"/>
              <w:rPr>
                <w:sz w:val="22"/>
                <w:szCs w:val="22"/>
                <w:lang w:eastAsia="lt-LT"/>
              </w:rPr>
            </w:pPr>
            <w:r w:rsidRPr="00B93A4C">
              <w:rPr>
                <w:sz w:val="22"/>
                <w:szCs w:val="22"/>
                <w:lang w:eastAsia="lt-LT"/>
              </w:rPr>
              <w:t>3</w:t>
            </w:r>
          </w:p>
        </w:tc>
        <w:tc>
          <w:tcPr>
            <w:tcW w:w="467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5C1A353" w14:textId="77777777" w:rsidR="0047001C" w:rsidRPr="00B93A4C" w:rsidRDefault="0047001C" w:rsidP="0099562D">
            <w:pPr>
              <w:suppressAutoHyphens/>
              <w:jc w:val="center"/>
              <w:textAlignment w:val="baseline"/>
              <w:rPr>
                <w:sz w:val="22"/>
                <w:szCs w:val="22"/>
                <w:lang w:eastAsia="lt-LT"/>
              </w:rPr>
            </w:pPr>
            <w:r w:rsidRPr="00B93A4C">
              <w:rPr>
                <w:sz w:val="22"/>
                <w:szCs w:val="22"/>
                <w:lang w:eastAsia="lt-LT"/>
              </w:rPr>
              <w:t>4</w:t>
            </w:r>
          </w:p>
        </w:tc>
      </w:tr>
      <w:bookmarkEnd w:id="12"/>
      <w:tr w:rsidR="001073B5" w:rsidRPr="00B93A4C" w14:paraId="152CEF27" w14:textId="77777777" w:rsidTr="001073B5">
        <w:trPr>
          <w:cantSplit/>
        </w:trPr>
        <w:tc>
          <w:tcPr>
            <w:tcW w:w="2972" w:type="dxa"/>
            <w:tcBorders>
              <w:top w:val="single" w:sz="4" w:space="0" w:color="auto"/>
              <w:left w:val="single" w:sz="4" w:space="0" w:color="auto"/>
              <w:bottom w:val="single" w:sz="4" w:space="0" w:color="auto"/>
              <w:right w:val="single" w:sz="4" w:space="0" w:color="auto"/>
            </w:tcBorders>
            <w:vAlign w:val="center"/>
          </w:tcPr>
          <w:p w14:paraId="660F41B3" w14:textId="77777777" w:rsidR="0047001C" w:rsidRPr="00B93A4C" w:rsidRDefault="0047001C" w:rsidP="0099562D">
            <w:pPr>
              <w:suppressAutoHyphens/>
              <w:textAlignment w:val="baseline"/>
              <w:rPr>
                <w:sz w:val="22"/>
                <w:szCs w:val="22"/>
                <w:lang w:eastAsia="lt-LT"/>
              </w:rPr>
            </w:pPr>
            <w:r w:rsidRPr="00B93A4C">
              <w:rPr>
                <w:sz w:val="22"/>
                <w:szCs w:val="22"/>
                <w:lang w:eastAsia="lt-LT"/>
              </w:rPr>
              <w:t>a) elektros energija</w:t>
            </w:r>
          </w:p>
        </w:tc>
        <w:tc>
          <w:tcPr>
            <w:tcW w:w="4649" w:type="dxa"/>
            <w:tcBorders>
              <w:top w:val="single" w:sz="4" w:space="0" w:color="auto"/>
              <w:left w:val="single" w:sz="4" w:space="0" w:color="auto"/>
              <w:bottom w:val="single" w:sz="4" w:space="0" w:color="auto"/>
              <w:right w:val="single" w:sz="4" w:space="0" w:color="auto"/>
            </w:tcBorders>
          </w:tcPr>
          <w:p w14:paraId="72586E34" w14:textId="77777777" w:rsidR="0047001C" w:rsidRPr="00B93A4C" w:rsidRDefault="00C17CFF" w:rsidP="002C32D0">
            <w:pPr>
              <w:suppressAutoHyphens/>
              <w:textAlignment w:val="baseline"/>
              <w:rPr>
                <w:sz w:val="22"/>
                <w:szCs w:val="22"/>
                <w:lang w:eastAsia="lt-LT"/>
              </w:rPr>
            </w:pPr>
            <w:r w:rsidRPr="00B93A4C">
              <w:rPr>
                <w:sz w:val="22"/>
                <w:szCs w:val="22"/>
                <w:lang w:eastAsia="lt-LT"/>
              </w:rPr>
              <w:t xml:space="preserve">AB </w:t>
            </w:r>
            <w:r w:rsidR="002C32D0" w:rsidRPr="00B93A4C">
              <w:rPr>
                <w:sz w:val="22"/>
                <w:szCs w:val="22"/>
                <w:lang w:eastAsia="lt-LT"/>
              </w:rPr>
              <w:t>„Energijos skirstymo operatorius“ (</w:t>
            </w:r>
            <w:r w:rsidRPr="00B93A4C">
              <w:rPr>
                <w:sz w:val="22"/>
                <w:szCs w:val="22"/>
                <w:lang w:eastAsia="lt-LT"/>
              </w:rPr>
              <w:t>ESO</w:t>
            </w:r>
            <w:r w:rsidR="002C32D0" w:rsidRPr="00B93A4C">
              <w:rPr>
                <w:sz w:val="22"/>
                <w:szCs w:val="22"/>
                <w:lang w:eastAsia="lt-LT"/>
              </w:rPr>
              <w:t>)</w:t>
            </w:r>
            <w:r w:rsidRPr="00B93A4C">
              <w:rPr>
                <w:sz w:val="22"/>
                <w:szCs w:val="22"/>
                <w:lang w:eastAsia="lt-LT"/>
              </w:rPr>
              <w:t xml:space="preserve"> tinklai</w:t>
            </w:r>
            <w:r w:rsidR="002C32D0" w:rsidRPr="00B93A4C">
              <w:rPr>
                <w:sz w:val="22"/>
                <w:szCs w:val="22"/>
                <w:lang w:eastAsia="lt-LT"/>
              </w:rPr>
              <w:t>s</w:t>
            </w:r>
          </w:p>
        </w:tc>
        <w:tc>
          <w:tcPr>
            <w:tcW w:w="2864" w:type="dxa"/>
            <w:tcBorders>
              <w:top w:val="single" w:sz="4" w:space="0" w:color="auto"/>
              <w:left w:val="single" w:sz="4" w:space="0" w:color="auto"/>
              <w:bottom w:val="single" w:sz="4" w:space="0" w:color="auto"/>
              <w:right w:val="single" w:sz="4" w:space="0" w:color="auto"/>
            </w:tcBorders>
            <w:vAlign w:val="center"/>
          </w:tcPr>
          <w:p w14:paraId="4588BC99" w14:textId="0004B62C" w:rsidR="0047001C" w:rsidRPr="00BA1992" w:rsidRDefault="00C17CFF" w:rsidP="0099562D">
            <w:pPr>
              <w:suppressAutoHyphens/>
              <w:jc w:val="center"/>
              <w:textAlignment w:val="baseline"/>
              <w:rPr>
                <w:sz w:val="22"/>
                <w:szCs w:val="22"/>
                <w:lang w:eastAsia="lt-LT"/>
              </w:rPr>
            </w:pPr>
            <w:r w:rsidRPr="00BA1992">
              <w:rPr>
                <w:sz w:val="22"/>
                <w:szCs w:val="22"/>
                <w:lang w:eastAsia="lt-LT"/>
              </w:rPr>
              <w:t>2</w:t>
            </w:r>
            <w:r w:rsidR="00B655F2" w:rsidRPr="00BA1992">
              <w:rPr>
                <w:sz w:val="22"/>
                <w:szCs w:val="22"/>
                <w:lang w:eastAsia="lt-LT"/>
              </w:rPr>
              <w:t>3</w:t>
            </w:r>
            <w:r w:rsidRPr="00BA1992">
              <w:rPr>
                <w:sz w:val="22"/>
                <w:szCs w:val="22"/>
                <w:lang w:eastAsia="lt-LT"/>
              </w:rPr>
              <w:t>000 tūkst. kWh</w:t>
            </w:r>
          </w:p>
        </w:tc>
        <w:tc>
          <w:tcPr>
            <w:tcW w:w="4678" w:type="dxa"/>
            <w:tcBorders>
              <w:top w:val="single" w:sz="4" w:space="0" w:color="auto"/>
              <w:left w:val="single" w:sz="4" w:space="0" w:color="auto"/>
              <w:bottom w:val="single" w:sz="4" w:space="0" w:color="auto"/>
              <w:right w:val="single" w:sz="4" w:space="0" w:color="auto"/>
            </w:tcBorders>
          </w:tcPr>
          <w:p w14:paraId="29B80F3A" w14:textId="77777777" w:rsidR="0047001C" w:rsidRPr="00B93A4C" w:rsidRDefault="0047001C" w:rsidP="0099562D">
            <w:pPr>
              <w:suppressAutoHyphens/>
              <w:jc w:val="center"/>
              <w:textAlignment w:val="baseline"/>
              <w:rPr>
                <w:sz w:val="22"/>
                <w:szCs w:val="22"/>
                <w:lang w:eastAsia="lt-LT"/>
              </w:rPr>
            </w:pPr>
            <w:r w:rsidRPr="00B93A4C">
              <w:rPr>
                <w:sz w:val="22"/>
                <w:szCs w:val="22"/>
                <w:lang w:eastAsia="lt-LT"/>
              </w:rPr>
              <w:t>X</w:t>
            </w:r>
          </w:p>
        </w:tc>
      </w:tr>
      <w:tr w:rsidR="001073B5" w:rsidRPr="00B93A4C" w14:paraId="0926A526" w14:textId="77777777" w:rsidTr="001073B5">
        <w:trPr>
          <w:cantSplit/>
        </w:trPr>
        <w:tc>
          <w:tcPr>
            <w:tcW w:w="2972" w:type="dxa"/>
            <w:tcBorders>
              <w:top w:val="single" w:sz="4" w:space="0" w:color="auto"/>
              <w:left w:val="single" w:sz="4" w:space="0" w:color="auto"/>
              <w:bottom w:val="single" w:sz="4" w:space="0" w:color="auto"/>
              <w:right w:val="single" w:sz="4" w:space="0" w:color="auto"/>
            </w:tcBorders>
            <w:vAlign w:val="center"/>
          </w:tcPr>
          <w:p w14:paraId="77DF5ECA" w14:textId="77777777" w:rsidR="0047001C" w:rsidRPr="00B93A4C" w:rsidRDefault="0047001C" w:rsidP="0099562D">
            <w:pPr>
              <w:suppressAutoHyphens/>
              <w:textAlignment w:val="baseline"/>
              <w:rPr>
                <w:sz w:val="22"/>
                <w:szCs w:val="22"/>
                <w:lang w:eastAsia="lt-LT"/>
              </w:rPr>
            </w:pPr>
            <w:r w:rsidRPr="00B93A4C">
              <w:rPr>
                <w:sz w:val="22"/>
                <w:szCs w:val="22"/>
                <w:lang w:eastAsia="lt-LT"/>
              </w:rPr>
              <w:t>b) šiluminė energija</w:t>
            </w:r>
          </w:p>
        </w:tc>
        <w:tc>
          <w:tcPr>
            <w:tcW w:w="4649" w:type="dxa"/>
            <w:tcBorders>
              <w:top w:val="single" w:sz="4" w:space="0" w:color="auto"/>
              <w:left w:val="single" w:sz="4" w:space="0" w:color="auto"/>
              <w:bottom w:val="single" w:sz="4" w:space="0" w:color="auto"/>
              <w:right w:val="single" w:sz="4" w:space="0" w:color="auto"/>
            </w:tcBorders>
          </w:tcPr>
          <w:p w14:paraId="4F44715B" w14:textId="40BD93ED" w:rsidR="0047001C" w:rsidRPr="00B93A4C" w:rsidRDefault="00D31EA2" w:rsidP="002C32D0">
            <w:pPr>
              <w:suppressAutoHyphens/>
              <w:textAlignment w:val="baseline"/>
              <w:rPr>
                <w:sz w:val="22"/>
                <w:szCs w:val="22"/>
                <w:lang w:eastAsia="lt-LT"/>
              </w:rPr>
            </w:pPr>
            <w:r w:rsidRPr="00B93A4C">
              <w:rPr>
                <w:sz w:val="22"/>
                <w:szCs w:val="22"/>
                <w:lang w:eastAsia="lt-LT"/>
              </w:rPr>
              <w:t>Nuosava katilinė</w:t>
            </w:r>
          </w:p>
        </w:tc>
        <w:tc>
          <w:tcPr>
            <w:tcW w:w="2864" w:type="dxa"/>
            <w:tcBorders>
              <w:top w:val="single" w:sz="4" w:space="0" w:color="auto"/>
              <w:left w:val="single" w:sz="4" w:space="0" w:color="auto"/>
              <w:bottom w:val="single" w:sz="4" w:space="0" w:color="auto"/>
              <w:right w:val="single" w:sz="4" w:space="0" w:color="auto"/>
            </w:tcBorders>
            <w:vAlign w:val="center"/>
          </w:tcPr>
          <w:p w14:paraId="0FBD8136" w14:textId="2A1E6721" w:rsidR="0047001C" w:rsidRPr="00BA1992" w:rsidRDefault="000F4E20" w:rsidP="0099562D">
            <w:pPr>
              <w:suppressAutoHyphens/>
              <w:jc w:val="center"/>
              <w:textAlignment w:val="baseline"/>
              <w:rPr>
                <w:sz w:val="22"/>
                <w:szCs w:val="22"/>
                <w:lang w:eastAsia="lt-LT"/>
              </w:rPr>
            </w:pPr>
            <w:bookmarkStart w:id="13" w:name="_Hlk72974456"/>
            <w:r w:rsidRPr="00BA1992">
              <w:rPr>
                <w:sz w:val="22"/>
                <w:szCs w:val="22"/>
                <w:lang w:eastAsia="lt-LT"/>
              </w:rPr>
              <w:t>47424</w:t>
            </w:r>
            <w:r w:rsidR="00144B7A" w:rsidRPr="00BA1992">
              <w:rPr>
                <w:sz w:val="22"/>
                <w:szCs w:val="22"/>
                <w:lang w:val="ru-RU" w:eastAsia="lt-LT"/>
              </w:rPr>
              <w:t xml:space="preserve"> </w:t>
            </w:r>
            <w:r w:rsidR="00F5310D" w:rsidRPr="00BA1992">
              <w:rPr>
                <w:sz w:val="22"/>
                <w:szCs w:val="22"/>
                <w:lang w:eastAsia="lt-LT"/>
              </w:rPr>
              <w:t>tūkst. kWh</w:t>
            </w:r>
            <w:bookmarkEnd w:id="13"/>
          </w:p>
        </w:tc>
        <w:tc>
          <w:tcPr>
            <w:tcW w:w="4678" w:type="dxa"/>
            <w:tcBorders>
              <w:top w:val="single" w:sz="4" w:space="0" w:color="auto"/>
              <w:left w:val="single" w:sz="4" w:space="0" w:color="auto"/>
              <w:bottom w:val="single" w:sz="4" w:space="0" w:color="auto"/>
              <w:right w:val="single" w:sz="4" w:space="0" w:color="auto"/>
            </w:tcBorders>
          </w:tcPr>
          <w:p w14:paraId="74129D3A" w14:textId="77777777" w:rsidR="0047001C" w:rsidRPr="00B93A4C" w:rsidRDefault="0047001C" w:rsidP="0099562D">
            <w:pPr>
              <w:suppressAutoHyphens/>
              <w:jc w:val="center"/>
              <w:textAlignment w:val="baseline"/>
              <w:rPr>
                <w:sz w:val="22"/>
                <w:szCs w:val="22"/>
                <w:lang w:eastAsia="lt-LT"/>
              </w:rPr>
            </w:pPr>
            <w:r w:rsidRPr="00B93A4C">
              <w:rPr>
                <w:sz w:val="22"/>
                <w:szCs w:val="22"/>
                <w:lang w:eastAsia="lt-LT"/>
              </w:rPr>
              <w:t>X</w:t>
            </w:r>
          </w:p>
        </w:tc>
      </w:tr>
      <w:tr w:rsidR="001073B5" w:rsidRPr="00B93A4C" w14:paraId="6E93D36E" w14:textId="77777777" w:rsidTr="001073B5">
        <w:trPr>
          <w:cantSplit/>
        </w:trPr>
        <w:tc>
          <w:tcPr>
            <w:tcW w:w="2972" w:type="dxa"/>
            <w:tcBorders>
              <w:top w:val="single" w:sz="4" w:space="0" w:color="auto"/>
              <w:left w:val="single" w:sz="4" w:space="0" w:color="auto"/>
              <w:bottom w:val="single" w:sz="4" w:space="0" w:color="auto"/>
              <w:right w:val="single" w:sz="4" w:space="0" w:color="auto"/>
            </w:tcBorders>
            <w:vAlign w:val="center"/>
          </w:tcPr>
          <w:p w14:paraId="2A9A45A6" w14:textId="77777777" w:rsidR="00A00C66" w:rsidRPr="00B93A4C" w:rsidRDefault="00A00C66" w:rsidP="00A00C66">
            <w:pPr>
              <w:suppressAutoHyphens/>
              <w:textAlignment w:val="baseline"/>
              <w:rPr>
                <w:sz w:val="22"/>
                <w:szCs w:val="22"/>
                <w:lang w:eastAsia="lt-LT"/>
              </w:rPr>
            </w:pPr>
            <w:r w:rsidRPr="00B93A4C">
              <w:rPr>
                <w:sz w:val="22"/>
                <w:szCs w:val="22"/>
                <w:lang w:eastAsia="lt-LT"/>
              </w:rPr>
              <w:t>c) gamtinės dujos</w:t>
            </w:r>
          </w:p>
        </w:tc>
        <w:tc>
          <w:tcPr>
            <w:tcW w:w="4649" w:type="dxa"/>
            <w:tcBorders>
              <w:top w:val="single" w:sz="4" w:space="0" w:color="auto"/>
              <w:left w:val="single" w:sz="4" w:space="0" w:color="auto"/>
              <w:bottom w:val="single" w:sz="4" w:space="0" w:color="auto"/>
              <w:right w:val="single" w:sz="4" w:space="0" w:color="auto"/>
            </w:tcBorders>
          </w:tcPr>
          <w:p w14:paraId="7B6EB689" w14:textId="77777777" w:rsidR="00A00C66" w:rsidRPr="00B93A4C" w:rsidRDefault="00A00C66" w:rsidP="00A00C66">
            <w:pPr>
              <w:suppressAutoHyphens/>
              <w:textAlignment w:val="baseline"/>
              <w:rPr>
                <w:sz w:val="22"/>
                <w:szCs w:val="22"/>
                <w:lang w:eastAsia="lt-LT"/>
              </w:rPr>
            </w:pPr>
            <w:r w:rsidRPr="00B93A4C">
              <w:rPr>
                <w:sz w:val="22"/>
                <w:szCs w:val="22"/>
                <w:lang w:eastAsia="lt-LT"/>
              </w:rPr>
              <w:t>AB ESO tinklais</w:t>
            </w:r>
          </w:p>
        </w:tc>
        <w:tc>
          <w:tcPr>
            <w:tcW w:w="2864" w:type="dxa"/>
            <w:tcBorders>
              <w:top w:val="single" w:sz="4" w:space="0" w:color="auto"/>
              <w:left w:val="single" w:sz="4" w:space="0" w:color="auto"/>
              <w:bottom w:val="single" w:sz="4" w:space="0" w:color="auto"/>
              <w:right w:val="single" w:sz="4" w:space="0" w:color="auto"/>
            </w:tcBorders>
            <w:vAlign w:val="center"/>
          </w:tcPr>
          <w:p w14:paraId="615D9FAD" w14:textId="6E6FF30B" w:rsidR="00A00C66" w:rsidRPr="00BA1992" w:rsidRDefault="00A00C66" w:rsidP="00A00C66">
            <w:pPr>
              <w:suppressAutoHyphens/>
              <w:jc w:val="center"/>
              <w:textAlignment w:val="baseline"/>
              <w:rPr>
                <w:sz w:val="22"/>
                <w:szCs w:val="22"/>
                <w:lang w:eastAsia="lt-LT"/>
              </w:rPr>
            </w:pPr>
            <w:bookmarkStart w:id="14" w:name="_Hlk72842657"/>
            <w:r w:rsidRPr="00BA1992">
              <w:rPr>
                <w:sz w:val="22"/>
                <w:szCs w:val="22"/>
                <w:lang w:eastAsia="lt-LT"/>
              </w:rPr>
              <w:t>5</w:t>
            </w:r>
            <w:r w:rsidR="00BD19F4" w:rsidRPr="00BA1992">
              <w:rPr>
                <w:sz w:val="22"/>
                <w:szCs w:val="22"/>
                <w:lang w:eastAsia="lt-LT"/>
              </w:rPr>
              <w:t>0</w:t>
            </w:r>
            <w:r w:rsidRPr="00BA1992">
              <w:rPr>
                <w:sz w:val="22"/>
                <w:szCs w:val="22"/>
                <w:lang w:eastAsia="lt-LT"/>
              </w:rPr>
              <w:t>00 tūkst. m</w:t>
            </w:r>
            <w:r w:rsidRPr="00BA1992">
              <w:rPr>
                <w:sz w:val="22"/>
                <w:szCs w:val="22"/>
                <w:vertAlign w:val="superscript"/>
                <w:lang w:eastAsia="lt-LT"/>
              </w:rPr>
              <w:t>3</w:t>
            </w:r>
            <w:bookmarkEnd w:id="14"/>
          </w:p>
        </w:tc>
        <w:tc>
          <w:tcPr>
            <w:tcW w:w="4678" w:type="dxa"/>
            <w:vAlign w:val="center"/>
          </w:tcPr>
          <w:p w14:paraId="5FC39E11" w14:textId="77777777" w:rsidR="00A00C66" w:rsidRPr="00B93A4C" w:rsidRDefault="006E600A" w:rsidP="00A00C66">
            <w:pPr>
              <w:suppressAutoHyphens/>
              <w:adjustRightInd w:val="0"/>
              <w:jc w:val="center"/>
              <w:textAlignment w:val="baseline"/>
            </w:pPr>
            <w:r w:rsidRPr="00B93A4C">
              <w:t>X</w:t>
            </w:r>
          </w:p>
        </w:tc>
      </w:tr>
      <w:tr w:rsidR="001073B5" w:rsidRPr="00B93A4C" w14:paraId="7792F4A5" w14:textId="77777777" w:rsidTr="001073B5">
        <w:trPr>
          <w:cantSplit/>
        </w:trPr>
        <w:tc>
          <w:tcPr>
            <w:tcW w:w="2972" w:type="dxa"/>
            <w:tcBorders>
              <w:top w:val="single" w:sz="4" w:space="0" w:color="auto"/>
              <w:left w:val="single" w:sz="4" w:space="0" w:color="auto"/>
              <w:bottom w:val="single" w:sz="4" w:space="0" w:color="auto"/>
              <w:right w:val="single" w:sz="4" w:space="0" w:color="auto"/>
            </w:tcBorders>
            <w:vAlign w:val="center"/>
          </w:tcPr>
          <w:p w14:paraId="38231A53" w14:textId="77777777" w:rsidR="00A00C66" w:rsidRPr="00B93A4C" w:rsidRDefault="00A00C66" w:rsidP="00A00C66">
            <w:pPr>
              <w:suppressAutoHyphens/>
              <w:textAlignment w:val="baseline"/>
              <w:rPr>
                <w:sz w:val="22"/>
                <w:szCs w:val="22"/>
                <w:lang w:eastAsia="lt-LT"/>
              </w:rPr>
            </w:pPr>
            <w:r w:rsidRPr="00B93A4C">
              <w:rPr>
                <w:sz w:val="22"/>
                <w:szCs w:val="22"/>
                <w:lang w:eastAsia="lt-LT"/>
              </w:rPr>
              <w:t>d) suskystintos dujos</w:t>
            </w:r>
          </w:p>
        </w:tc>
        <w:tc>
          <w:tcPr>
            <w:tcW w:w="4649" w:type="dxa"/>
            <w:tcBorders>
              <w:top w:val="single" w:sz="4" w:space="0" w:color="auto"/>
              <w:left w:val="single" w:sz="4" w:space="0" w:color="auto"/>
              <w:bottom w:val="single" w:sz="4" w:space="0" w:color="auto"/>
              <w:right w:val="single" w:sz="4" w:space="0" w:color="auto"/>
            </w:tcBorders>
          </w:tcPr>
          <w:p w14:paraId="35B5A344" w14:textId="77777777" w:rsidR="00A00C66" w:rsidRPr="00B93A4C" w:rsidRDefault="00A00C66" w:rsidP="00A00C66">
            <w:pPr>
              <w:suppressAutoHyphens/>
              <w:textAlignment w:val="baseline"/>
              <w:rPr>
                <w:sz w:val="22"/>
                <w:szCs w:val="22"/>
                <w:lang w:eastAsia="lt-LT"/>
              </w:rPr>
            </w:pPr>
          </w:p>
        </w:tc>
        <w:tc>
          <w:tcPr>
            <w:tcW w:w="2864" w:type="dxa"/>
            <w:tcBorders>
              <w:top w:val="single" w:sz="4" w:space="0" w:color="auto"/>
              <w:left w:val="single" w:sz="4" w:space="0" w:color="auto"/>
              <w:bottom w:val="single" w:sz="4" w:space="0" w:color="auto"/>
              <w:right w:val="single" w:sz="4" w:space="0" w:color="auto"/>
            </w:tcBorders>
            <w:vAlign w:val="center"/>
          </w:tcPr>
          <w:p w14:paraId="14453BA0" w14:textId="77777777" w:rsidR="00A00C66" w:rsidRPr="00B93A4C" w:rsidRDefault="00A00C66" w:rsidP="00A00C66">
            <w:pPr>
              <w:suppressAutoHyphens/>
              <w:jc w:val="center"/>
              <w:textAlignment w:val="baseline"/>
              <w:rPr>
                <w:sz w:val="22"/>
                <w:szCs w:val="22"/>
                <w:lang w:eastAsia="lt-LT"/>
              </w:rPr>
            </w:pPr>
          </w:p>
        </w:tc>
        <w:tc>
          <w:tcPr>
            <w:tcW w:w="4678" w:type="dxa"/>
            <w:vAlign w:val="center"/>
          </w:tcPr>
          <w:p w14:paraId="3F0D2D63" w14:textId="77777777" w:rsidR="00A00C66" w:rsidRPr="00B93A4C" w:rsidRDefault="00A00C66" w:rsidP="00A00C66">
            <w:pPr>
              <w:suppressAutoHyphens/>
              <w:adjustRightInd w:val="0"/>
              <w:jc w:val="center"/>
              <w:textAlignment w:val="baseline"/>
            </w:pPr>
          </w:p>
        </w:tc>
      </w:tr>
      <w:tr w:rsidR="001073B5" w:rsidRPr="00B93A4C" w14:paraId="44CE6629" w14:textId="77777777" w:rsidTr="001073B5">
        <w:trPr>
          <w:cantSplit/>
        </w:trPr>
        <w:tc>
          <w:tcPr>
            <w:tcW w:w="2972" w:type="dxa"/>
            <w:tcBorders>
              <w:top w:val="single" w:sz="4" w:space="0" w:color="auto"/>
              <w:left w:val="single" w:sz="4" w:space="0" w:color="auto"/>
              <w:bottom w:val="single" w:sz="4" w:space="0" w:color="auto"/>
              <w:right w:val="single" w:sz="4" w:space="0" w:color="auto"/>
            </w:tcBorders>
            <w:vAlign w:val="center"/>
          </w:tcPr>
          <w:p w14:paraId="5BC05B4C" w14:textId="77777777" w:rsidR="00A00C66" w:rsidRPr="00B93A4C" w:rsidRDefault="00A00C66" w:rsidP="00A00C66">
            <w:pPr>
              <w:suppressAutoHyphens/>
              <w:textAlignment w:val="baseline"/>
              <w:rPr>
                <w:sz w:val="22"/>
                <w:szCs w:val="22"/>
                <w:lang w:eastAsia="lt-LT"/>
              </w:rPr>
            </w:pPr>
            <w:r w:rsidRPr="00B93A4C">
              <w:rPr>
                <w:sz w:val="22"/>
                <w:szCs w:val="22"/>
                <w:lang w:eastAsia="lt-LT"/>
              </w:rPr>
              <w:t>e) mazutas</w:t>
            </w:r>
          </w:p>
        </w:tc>
        <w:tc>
          <w:tcPr>
            <w:tcW w:w="4649" w:type="dxa"/>
            <w:tcBorders>
              <w:top w:val="single" w:sz="4" w:space="0" w:color="auto"/>
              <w:left w:val="single" w:sz="4" w:space="0" w:color="auto"/>
              <w:bottom w:val="single" w:sz="4" w:space="0" w:color="auto"/>
              <w:right w:val="single" w:sz="4" w:space="0" w:color="auto"/>
            </w:tcBorders>
          </w:tcPr>
          <w:p w14:paraId="7D7B4819" w14:textId="77777777" w:rsidR="00A00C66" w:rsidRPr="00B93A4C" w:rsidRDefault="00A00C66" w:rsidP="00A00C66">
            <w:pPr>
              <w:suppressAutoHyphens/>
              <w:textAlignment w:val="baseline"/>
              <w:rPr>
                <w:sz w:val="22"/>
                <w:szCs w:val="22"/>
                <w:lang w:eastAsia="lt-LT"/>
              </w:rPr>
            </w:pPr>
          </w:p>
        </w:tc>
        <w:tc>
          <w:tcPr>
            <w:tcW w:w="2864" w:type="dxa"/>
            <w:tcBorders>
              <w:top w:val="single" w:sz="4" w:space="0" w:color="auto"/>
              <w:left w:val="single" w:sz="4" w:space="0" w:color="auto"/>
              <w:bottom w:val="single" w:sz="4" w:space="0" w:color="auto"/>
              <w:right w:val="single" w:sz="4" w:space="0" w:color="auto"/>
            </w:tcBorders>
            <w:vAlign w:val="center"/>
          </w:tcPr>
          <w:p w14:paraId="7D89F0F2" w14:textId="77777777" w:rsidR="00A00C66" w:rsidRPr="00B93A4C" w:rsidRDefault="00A00C66" w:rsidP="00A00C66">
            <w:pPr>
              <w:suppressAutoHyphens/>
              <w:jc w:val="center"/>
              <w:textAlignment w:val="baseline"/>
              <w:rPr>
                <w:sz w:val="22"/>
                <w:szCs w:val="22"/>
                <w:lang w:eastAsia="lt-LT"/>
              </w:rPr>
            </w:pPr>
          </w:p>
        </w:tc>
        <w:tc>
          <w:tcPr>
            <w:tcW w:w="4678" w:type="dxa"/>
            <w:vAlign w:val="center"/>
          </w:tcPr>
          <w:p w14:paraId="2FED7C82" w14:textId="77777777" w:rsidR="00A00C66" w:rsidRPr="00B93A4C" w:rsidRDefault="00A00C66" w:rsidP="00A00C66">
            <w:pPr>
              <w:suppressAutoHyphens/>
              <w:adjustRightInd w:val="0"/>
              <w:jc w:val="center"/>
              <w:textAlignment w:val="baseline"/>
            </w:pPr>
          </w:p>
        </w:tc>
      </w:tr>
      <w:tr w:rsidR="001073B5" w:rsidRPr="00B93A4C" w14:paraId="256C1362" w14:textId="77777777" w:rsidTr="001073B5">
        <w:trPr>
          <w:cantSplit/>
        </w:trPr>
        <w:tc>
          <w:tcPr>
            <w:tcW w:w="2972" w:type="dxa"/>
            <w:tcBorders>
              <w:top w:val="single" w:sz="4" w:space="0" w:color="auto"/>
              <w:left w:val="single" w:sz="4" w:space="0" w:color="auto"/>
              <w:bottom w:val="single" w:sz="4" w:space="0" w:color="auto"/>
              <w:right w:val="single" w:sz="4" w:space="0" w:color="auto"/>
            </w:tcBorders>
            <w:vAlign w:val="center"/>
          </w:tcPr>
          <w:p w14:paraId="3D32120E" w14:textId="77777777" w:rsidR="0047001C" w:rsidRPr="00B93A4C" w:rsidRDefault="0047001C" w:rsidP="0099562D">
            <w:pPr>
              <w:suppressAutoHyphens/>
              <w:textAlignment w:val="baseline"/>
              <w:rPr>
                <w:sz w:val="22"/>
                <w:szCs w:val="22"/>
                <w:lang w:eastAsia="lt-LT"/>
              </w:rPr>
            </w:pPr>
            <w:r w:rsidRPr="00B93A4C">
              <w:rPr>
                <w:sz w:val="22"/>
                <w:szCs w:val="22"/>
                <w:lang w:eastAsia="lt-LT"/>
              </w:rPr>
              <w:t>f) krosninis kuras</w:t>
            </w:r>
          </w:p>
        </w:tc>
        <w:tc>
          <w:tcPr>
            <w:tcW w:w="4649" w:type="dxa"/>
            <w:tcBorders>
              <w:top w:val="single" w:sz="4" w:space="0" w:color="auto"/>
              <w:left w:val="single" w:sz="4" w:space="0" w:color="auto"/>
              <w:bottom w:val="single" w:sz="4" w:space="0" w:color="auto"/>
              <w:right w:val="single" w:sz="4" w:space="0" w:color="auto"/>
            </w:tcBorders>
          </w:tcPr>
          <w:p w14:paraId="44EB70C9" w14:textId="77777777" w:rsidR="0047001C" w:rsidRPr="00B93A4C" w:rsidRDefault="0047001C" w:rsidP="00A00C66">
            <w:pPr>
              <w:suppressAutoHyphens/>
              <w:textAlignment w:val="baseline"/>
              <w:rPr>
                <w:sz w:val="22"/>
                <w:szCs w:val="22"/>
                <w:lang w:eastAsia="lt-LT"/>
              </w:rPr>
            </w:pPr>
          </w:p>
        </w:tc>
        <w:tc>
          <w:tcPr>
            <w:tcW w:w="2864" w:type="dxa"/>
            <w:tcBorders>
              <w:top w:val="single" w:sz="4" w:space="0" w:color="auto"/>
              <w:left w:val="single" w:sz="4" w:space="0" w:color="auto"/>
              <w:bottom w:val="single" w:sz="4" w:space="0" w:color="auto"/>
              <w:right w:val="single" w:sz="4" w:space="0" w:color="auto"/>
            </w:tcBorders>
            <w:vAlign w:val="center"/>
          </w:tcPr>
          <w:p w14:paraId="1752B6B9" w14:textId="77777777" w:rsidR="0047001C" w:rsidRPr="00B93A4C" w:rsidRDefault="0047001C" w:rsidP="0099562D">
            <w:pPr>
              <w:suppressAutoHyphens/>
              <w:jc w:val="center"/>
              <w:textAlignment w:val="baseline"/>
              <w:rPr>
                <w:sz w:val="22"/>
                <w:szCs w:val="22"/>
                <w:lang w:eastAsia="lt-LT"/>
              </w:rPr>
            </w:pPr>
          </w:p>
        </w:tc>
        <w:tc>
          <w:tcPr>
            <w:tcW w:w="4678" w:type="dxa"/>
            <w:tcBorders>
              <w:top w:val="single" w:sz="4" w:space="0" w:color="auto"/>
              <w:left w:val="single" w:sz="4" w:space="0" w:color="auto"/>
              <w:bottom w:val="single" w:sz="4" w:space="0" w:color="auto"/>
              <w:right w:val="single" w:sz="4" w:space="0" w:color="auto"/>
            </w:tcBorders>
          </w:tcPr>
          <w:p w14:paraId="5B3899AB" w14:textId="77777777" w:rsidR="0047001C" w:rsidRPr="00B93A4C" w:rsidRDefault="0047001C" w:rsidP="0099562D">
            <w:pPr>
              <w:suppressAutoHyphens/>
              <w:jc w:val="center"/>
              <w:textAlignment w:val="baseline"/>
              <w:rPr>
                <w:sz w:val="22"/>
                <w:szCs w:val="22"/>
                <w:lang w:eastAsia="lt-LT"/>
              </w:rPr>
            </w:pPr>
          </w:p>
        </w:tc>
      </w:tr>
      <w:tr w:rsidR="001073B5" w:rsidRPr="00B93A4C" w14:paraId="2E27E23A" w14:textId="77777777" w:rsidTr="001073B5">
        <w:trPr>
          <w:cantSplit/>
        </w:trPr>
        <w:tc>
          <w:tcPr>
            <w:tcW w:w="2972" w:type="dxa"/>
            <w:tcBorders>
              <w:top w:val="single" w:sz="4" w:space="0" w:color="auto"/>
              <w:left w:val="single" w:sz="4" w:space="0" w:color="auto"/>
              <w:bottom w:val="single" w:sz="4" w:space="0" w:color="auto"/>
              <w:right w:val="single" w:sz="4" w:space="0" w:color="auto"/>
            </w:tcBorders>
            <w:vAlign w:val="center"/>
          </w:tcPr>
          <w:p w14:paraId="3E305D69" w14:textId="77777777" w:rsidR="0047001C" w:rsidRPr="00B93A4C" w:rsidRDefault="0047001C" w:rsidP="0099562D">
            <w:pPr>
              <w:suppressAutoHyphens/>
              <w:textAlignment w:val="baseline"/>
              <w:rPr>
                <w:sz w:val="22"/>
                <w:szCs w:val="22"/>
                <w:lang w:eastAsia="lt-LT"/>
              </w:rPr>
            </w:pPr>
            <w:r w:rsidRPr="00B93A4C">
              <w:rPr>
                <w:sz w:val="22"/>
                <w:szCs w:val="22"/>
                <w:lang w:eastAsia="lt-LT"/>
              </w:rPr>
              <w:t>g) dyzelinas</w:t>
            </w:r>
          </w:p>
        </w:tc>
        <w:tc>
          <w:tcPr>
            <w:tcW w:w="4649" w:type="dxa"/>
            <w:tcBorders>
              <w:top w:val="single" w:sz="4" w:space="0" w:color="auto"/>
              <w:left w:val="single" w:sz="4" w:space="0" w:color="auto"/>
              <w:bottom w:val="single" w:sz="4" w:space="0" w:color="auto"/>
              <w:right w:val="single" w:sz="4" w:space="0" w:color="auto"/>
            </w:tcBorders>
          </w:tcPr>
          <w:p w14:paraId="607C5192" w14:textId="77777777" w:rsidR="0047001C" w:rsidRPr="00B93A4C" w:rsidRDefault="0047001C" w:rsidP="00A00C66">
            <w:pPr>
              <w:suppressAutoHyphens/>
              <w:textAlignment w:val="baseline"/>
              <w:rPr>
                <w:sz w:val="22"/>
                <w:szCs w:val="22"/>
                <w:lang w:eastAsia="lt-LT"/>
              </w:rPr>
            </w:pPr>
          </w:p>
        </w:tc>
        <w:tc>
          <w:tcPr>
            <w:tcW w:w="2864" w:type="dxa"/>
            <w:tcBorders>
              <w:top w:val="single" w:sz="4" w:space="0" w:color="auto"/>
              <w:left w:val="single" w:sz="4" w:space="0" w:color="auto"/>
              <w:bottom w:val="single" w:sz="4" w:space="0" w:color="auto"/>
              <w:right w:val="single" w:sz="4" w:space="0" w:color="auto"/>
            </w:tcBorders>
            <w:vAlign w:val="center"/>
          </w:tcPr>
          <w:p w14:paraId="1C52325F" w14:textId="77777777" w:rsidR="0047001C" w:rsidRPr="00B93A4C" w:rsidRDefault="0047001C" w:rsidP="0099562D">
            <w:pPr>
              <w:suppressAutoHyphens/>
              <w:jc w:val="center"/>
              <w:textAlignment w:val="baseline"/>
              <w:rPr>
                <w:sz w:val="22"/>
                <w:szCs w:val="22"/>
                <w:lang w:eastAsia="lt-LT"/>
              </w:rPr>
            </w:pPr>
          </w:p>
        </w:tc>
        <w:tc>
          <w:tcPr>
            <w:tcW w:w="4678" w:type="dxa"/>
            <w:tcBorders>
              <w:top w:val="single" w:sz="4" w:space="0" w:color="auto"/>
              <w:left w:val="single" w:sz="4" w:space="0" w:color="auto"/>
              <w:bottom w:val="single" w:sz="4" w:space="0" w:color="auto"/>
              <w:right w:val="single" w:sz="4" w:space="0" w:color="auto"/>
            </w:tcBorders>
          </w:tcPr>
          <w:p w14:paraId="1863224F" w14:textId="77777777" w:rsidR="0047001C" w:rsidRPr="00B93A4C" w:rsidRDefault="0047001C" w:rsidP="0099562D">
            <w:pPr>
              <w:suppressAutoHyphens/>
              <w:jc w:val="center"/>
              <w:textAlignment w:val="baseline"/>
              <w:rPr>
                <w:sz w:val="22"/>
                <w:szCs w:val="22"/>
                <w:lang w:eastAsia="lt-LT"/>
              </w:rPr>
            </w:pPr>
          </w:p>
        </w:tc>
      </w:tr>
      <w:tr w:rsidR="001073B5" w:rsidRPr="00B93A4C" w14:paraId="0D1432D8" w14:textId="77777777" w:rsidTr="001073B5">
        <w:trPr>
          <w:cantSplit/>
        </w:trPr>
        <w:tc>
          <w:tcPr>
            <w:tcW w:w="2972" w:type="dxa"/>
            <w:vAlign w:val="center"/>
          </w:tcPr>
          <w:p w14:paraId="4B1EA762" w14:textId="77777777" w:rsidR="00A00C66" w:rsidRPr="00B93A4C" w:rsidRDefault="00A00C66" w:rsidP="00A00C66">
            <w:pPr>
              <w:suppressAutoHyphens/>
              <w:adjustRightInd w:val="0"/>
              <w:textAlignment w:val="baseline"/>
              <w:rPr>
                <w:szCs w:val="24"/>
                <w:lang w:eastAsia="lt-LT"/>
              </w:rPr>
            </w:pPr>
            <w:r w:rsidRPr="00B93A4C">
              <w:rPr>
                <w:sz w:val="22"/>
                <w:szCs w:val="22"/>
                <w:lang w:eastAsia="lt-LT"/>
              </w:rPr>
              <w:t>katilinei</w:t>
            </w:r>
          </w:p>
        </w:tc>
        <w:tc>
          <w:tcPr>
            <w:tcW w:w="4649" w:type="dxa"/>
            <w:vMerge w:val="restart"/>
          </w:tcPr>
          <w:p w14:paraId="72082C0C" w14:textId="77777777" w:rsidR="00A00C66" w:rsidRPr="00B93A4C" w:rsidRDefault="00A00C66" w:rsidP="00A00C66">
            <w:pPr>
              <w:suppressAutoHyphens/>
              <w:adjustRightInd w:val="0"/>
              <w:textAlignment w:val="baseline"/>
              <w:rPr>
                <w:szCs w:val="24"/>
                <w:lang w:eastAsia="lt-LT"/>
              </w:rPr>
            </w:pPr>
            <w:r w:rsidRPr="00B93A4C">
              <w:rPr>
                <w:sz w:val="22"/>
                <w:szCs w:val="22"/>
                <w:lang w:eastAsia="lt-LT"/>
              </w:rPr>
              <w:t>autotransportu</w:t>
            </w:r>
          </w:p>
        </w:tc>
        <w:tc>
          <w:tcPr>
            <w:tcW w:w="2864" w:type="dxa"/>
            <w:vAlign w:val="center"/>
          </w:tcPr>
          <w:p w14:paraId="3E8EB335" w14:textId="77777777" w:rsidR="00A00C66" w:rsidRPr="007D34A0" w:rsidRDefault="00A00C66" w:rsidP="00A00C66">
            <w:pPr>
              <w:suppressAutoHyphens/>
              <w:adjustRightInd w:val="0"/>
              <w:jc w:val="center"/>
              <w:textAlignment w:val="baseline"/>
              <w:rPr>
                <w:szCs w:val="24"/>
                <w:lang w:eastAsia="lt-LT"/>
              </w:rPr>
            </w:pPr>
            <w:r w:rsidRPr="007D34A0">
              <w:rPr>
                <w:sz w:val="22"/>
                <w:szCs w:val="22"/>
                <w:lang w:eastAsia="lt-LT"/>
              </w:rPr>
              <w:t>100 t</w:t>
            </w:r>
          </w:p>
        </w:tc>
        <w:tc>
          <w:tcPr>
            <w:tcW w:w="4678" w:type="dxa"/>
            <w:vMerge w:val="restart"/>
            <w:tcBorders>
              <w:top w:val="single" w:sz="4" w:space="0" w:color="auto"/>
              <w:left w:val="single" w:sz="4" w:space="0" w:color="auto"/>
              <w:right w:val="single" w:sz="4" w:space="0" w:color="auto"/>
            </w:tcBorders>
          </w:tcPr>
          <w:p w14:paraId="037DD2FF" w14:textId="77777777" w:rsidR="00A00C66" w:rsidRPr="00B93A4C" w:rsidRDefault="00A00C66" w:rsidP="00A00C66">
            <w:pPr>
              <w:suppressAutoHyphens/>
              <w:jc w:val="center"/>
              <w:textAlignment w:val="baseline"/>
              <w:rPr>
                <w:sz w:val="22"/>
                <w:szCs w:val="22"/>
                <w:lang w:eastAsia="lt-LT"/>
              </w:rPr>
            </w:pPr>
            <w:r w:rsidRPr="00B93A4C">
              <w:rPr>
                <w:sz w:val="22"/>
                <w:szCs w:val="22"/>
                <w:lang w:eastAsia="lt-LT"/>
              </w:rPr>
              <w:t>įmonės 100 m³ antžeminė talpykla</w:t>
            </w:r>
          </w:p>
        </w:tc>
      </w:tr>
      <w:tr w:rsidR="001073B5" w:rsidRPr="00B93A4C" w14:paraId="49410E98" w14:textId="77777777" w:rsidTr="001073B5">
        <w:trPr>
          <w:cantSplit/>
        </w:trPr>
        <w:tc>
          <w:tcPr>
            <w:tcW w:w="2972" w:type="dxa"/>
            <w:vAlign w:val="center"/>
          </w:tcPr>
          <w:p w14:paraId="5AEF3067" w14:textId="77777777" w:rsidR="00A00C66" w:rsidRPr="00B93A4C" w:rsidRDefault="00A00C66" w:rsidP="00A00C66">
            <w:pPr>
              <w:suppressAutoHyphens/>
              <w:adjustRightInd w:val="0"/>
              <w:textAlignment w:val="baseline"/>
              <w:rPr>
                <w:szCs w:val="24"/>
                <w:lang w:eastAsia="lt-LT"/>
              </w:rPr>
            </w:pPr>
            <w:r w:rsidRPr="00B93A4C">
              <w:rPr>
                <w:sz w:val="22"/>
                <w:szCs w:val="22"/>
                <w:lang w:eastAsia="lt-LT"/>
              </w:rPr>
              <w:t>priešgaisrinei siurblinei</w:t>
            </w:r>
          </w:p>
        </w:tc>
        <w:tc>
          <w:tcPr>
            <w:tcW w:w="4649" w:type="dxa"/>
            <w:vMerge/>
          </w:tcPr>
          <w:p w14:paraId="2520D881" w14:textId="77777777" w:rsidR="00A00C66" w:rsidRPr="00B93A4C" w:rsidRDefault="00A00C66" w:rsidP="00A00C66">
            <w:pPr>
              <w:suppressAutoHyphens/>
              <w:adjustRightInd w:val="0"/>
              <w:textAlignment w:val="baseline"/>
              <w:rPr>
                <w:szCs w:val="24"/>
                <w:lang w:eastAsia="lt-LT"/>
              </w:rPr>
            </w:pPr>
          </w:p>
        </w:tc>
        <w:tc>
          <w:tcPr>
            <w:tcW w:w="2864" w:type="dxa"/>
            <w:vAlign w:val="center"/>
          </w:tcPr>
          <w:p w14:paraId="781E94B7" w14:textId="77777777" w:rsidR="00A00C66" w:rsidRPr="007D34A0" w:rsidRDefault="00A00C66" w:rsidP="00A00C66">
            <w:pPr>
              <w:suppressAutoHyphens/>
              <w:adjustRightInd w:val="0"/>
              <w:jc w:val="center"/>
              <w:textAlignment w:val="baseline"/>
              <w:rPr>
                <w:szCs w:val="24"/>
                <w:lang w:eastAsia="lt-LT"/>
              </w:rPr>
            </w:pPr>
            <w:r w:rsidRPr="007D34A0">
              <w:rPr>
                <w:sz w:val="22"/>
                <w:szCs w:val="22"/>
                <w:lang w:eastAsia="lt-LT"/>
              </w:rPr>
              <w:t>3,0 t</w:t>
            </w:r>
          </w:p>
        </w:tc>
        <w:tc>
          <w:tcPr>
            <w:tcW w:w="4678" w:type="dxa"/>
            <w:vMerge/>
            <w:tcBorders>
              <w:left w:val="single" w:sz="4" w:space="0" w:color="auto"/>
              <w:right w:val="single" w:sz="4" w:space="0" w:color="auto"/>
            </w:tcBorders>
          </w:tcPr>
          <w:p w14:paraId="483C381A" w14:textId="77777777" w:rsidR="00A00C66" w:rsidRPr="00B93A4C" w:rsidRDefault="00A00C66" w:rsidP="00A00C66">
            <w:pPr>
              <w:suppressAutoHyphens/>
              <w:jc w:val="center"/>
              <w:textAlignment w:val="baseline"/>
              <w:rPr>
                <w:sz w:val="22"/>
                <w:szCs w:val="22"/>
                <w:lang w:eastAsia="lt-LT"/>
              </w:rPr>
            </w:pPr>
          </w:p>
        </w:tc>
      </w:tr>
      <w:tr w:rsidR="001073B5" w:rsidRPr="00B93A4C" w14:paraId="09FFCE71" w14:textId="77777777" w:rsidTr="001073B5">
        <w:trPr>
          <w:cantSplit/>
        </w:trPr>
        <w:tc>
          <w:tcPr>
            <w:tcW w:w="2972" w:type="dxa"/>
            <w:vAlign w:val="center"/>
          </w:tcPr>
          <w:p w14:paraId="5FD9AC31" w14:textId="77777777" w:rsidR="00A00C66" w:rsidRPr="00B93A4C" w:rsidRDefault="00A00C66" w:rsidP="00A00C66">
            <w:pPr>
              <w:suppressAutoHyphens/>
              <w:adjustRightInd w:val="0"/>
              <w:textAlignment w:val="baseline"/>
              <w:rPr>
                <w:szCs w:val="24"/>
                <w:lang w:eastAsia="lt-LT"/>
              </w:rPr>
            </w:pPr>
            <w:r w:rsidRPr="00B93A4C">
              <w:rPr>
                <w:sz w:val="22"/>
                <w:szCs w:val="22"/>
                <w:lang w:eastAsia="lt-LT"/>
              </w:rPr>
              <w:t>elektros generatoriui</w:t>
            </w:r>
          </w:p>
        </w:tc>
        <w:tc>
          <w:tcPr>
            <w:tcW w:w="4649" w:type="dxa"/>
            <w:vMerge/>
          </w:tcPr>
          <w:p w14:paraId="3CAFBEE0" w14:textId="77777777" w:rsidR="00A00C66" w:rsidRPr="00B93A4C" w:rsidRDefault="00A00C66" w:rsidP="00A00C66">
            <w:pPr>
              <w:suppressAutoHyphens/>
              <w:adjustRightInd w:val="0"/>
              <w:textAlignment w:val="baseline"/>
              <w:rPr>
                <w:szCs w:val="24"/>
                <w:lang w:eastAsia="lt-LT"/>
              </w:rPr>
            </w:pPr>
          </w:p>
        </w:tc>
        <w:tc>
          <w:tcPr>
            <w:tcW w:w="2864" w:type="dxa"/>
            <w:vAlign w:val="center"/>
          </w:tcPr>
          <w:p w14:paraId="3D3A6081" w14:textId="77777777" w:rsidR="00A00C66" w:rsidRPr="007D34A0" w:rsidRDefault="00A00C66" w:rsidP="00A00C66">
            <w:pPr>
              <w:suppressAutoHyphens/>
              <w:adjustRightInd w:val="0"/>
              <w:jc w:val="center"/>
              <w:textAlignment w:val="baseline"/>
              <w:rPr>
                <w:szCs w:val="24"/>
                <w:lang w:eastAsia="lt-LT"/>
              </w:rPr>
            </w:pPr>
            <w:r w:rsidRPr="007D34A0">
              <w:rPr>
                <w:sz w:val="22"/>
                <w:szCs w:val="22"/>
                <w:lang w:eastAsia="lt-LT"/>
              </w:rPr>
              <w:t>1,5 t</w:t>
            </w:r>
          </w:p>
        </w:tc>
        <w:tc>
          <w:tcPr>
            <w:tcW w:w="4678" w:type="dxa"/>
            <w:vMerge/>
            <w:tcBorders>
              <w:left w:val="single" w:sz="4" w:space="0" w:color="auto"/>
              <w:bottom w:val="single" w:sz="4" w:space="0" w:color="auto"/>
              <w:right w:val="single" w:sz="4" w:space="0" w:color="auto"/>
            </w:tcBorders>
          </w:tcPr>
          <w:p w14:paraId="0395197F" w14:textId="77777777" w:rsidR="00A00C66" w:rsidRPr="00B93A4C" w:rsidRDefault="00A00C66" w:rsidP="00A00C66">
            <w:pPr>
              <w:suppressAutoHyphens/>
              <w:jc w:val="center"/>
              <w:textAlignment w:val="baseline"/>
              <w:rPr>
                <w:sz w:val="22"/>
                <w:szCs w:val="22"/>
                <w:lang w:eastAsia="lt-LT"/>
              </w:rPr>
            </w:pPr>
          </w:p>
        </w:tc>
      </w:tr>
      <w:tr w:rsidR="001073B5" w:rsidRPr="00B93A4C" w14:paraId="7083CE10" w14:textId="77777777" w:rsidTr="001073B5">
        <w:trPr>
          <w:cantSplit/>
        </w:trPr>
        <w:tc>
          <w:tcPr>
            <w:tcW w:w="2972" w:type="dxa"/>
            <w:vAlign w:val="center"/>
          </w:tcPr>
          <w:p w14:paraId="359F8C75" w14:textId="77777777" w:rsidR="00A00C66" w:rsidRPr="00B93A4C" w:rsidRDefault="00A00C66" w:rsidP="00A00C66">
            <w:pPr>
              <w:suppressAutoHyphens/>
              <w:adjustRightInd w:val="0"/>
              <w:textAlignment w:val="baseline"/>
              <w:rPr>
                <w:szCs w:val="24"/>
                <w:lang w:eastAsia="lt-LT"/>
              </w:rPr>
            </w:pPr>
            <w:r w:rsidRPr="00B93A4C">
              <w:rPr>
                <w:sz w:val="22"/>
                <w:szCs w:val="22"/>
                <w:lang w:eastAsia="lt-LT"/>
              </w:rPr>
              <w:t>autotransportui</w:t>
            </w:r>
          </w:p>
        </w:tc>
        <w:tc>
          <w:tcPr>
            <w:tcW w:w="4649" w:type="dxa"/>
          </w:tcPr>
          <w:p w14:paraId="44DC4250" w14:textId="77777777" w:rsidR="00A00C66" w:rsidRPr="00B93A4C" w:rsidRDefault="00A00C66" w:rsidP="00A00C66">
            <w:pPr>
              <w:suppressAutoHyphens/>
              <w:adjustRightInd w:val="0"/>
              <w:textAlignment w:val="baseline"/>
              <w:rPr>
                <w:szCs w:val="24"/>
                <w:lang w:eastAsia="lt-LT"/>
              </w:rPr>
            </w:pPr>
            <w:r w:rsidRPr="00B93A4C">
              <w:rPr>
                <w:sz w:val="22"/>
                <w:szCs w:val="22"/>
                <w:lang w:eastAsia="lt-LT"/>
              </w:rPr>
              <w:t>iš visuomeninių degalinių</w:t>
            </w:r>
          </w:p>
        </w:tc>
        <w:tc>
          <w:tcPr>
            <w:tcW w:w="2864" w:type="dxa"/>
            <w:vAlign w:val="center"/>
          </w:tcPr>
          <w:p w14:paraId="50E8E0C9" w14:textId="77777777" w:rsidR="00A00C66" w:rsidRPr="007D34A0" w:rsidRDefault="00A00C66" w:rsidP="00A00C66">
            <w:pPr>
              <w:suppressAutoHyphens/>
              <w:adjustRightInd w:val="0"/>
              <w:jc w:val="center"/>
              <w:textAlignment w:val="baseline"/>
              <w:rPr>
                <w:szCs w:val="24"/>
                <w:lang w:eastAsia="lt-LT"/>
              </w:rPr>
            </w:pPr>
            <w:r w:rsidRPr="007D34A0">
              <w:rPr>
                <w:sz w:val="22"/>
                <w:szCs w:val="22"/>
                <w:lang w:eastAsia="lt-LT"/>
              </w:rPr>
              <w:t>7 t</w:t>
            </w:r>
          </w:p>
        </w:tc>
        <w:tc>
          <w:tcPr>
            <w:tcW w:w="4678" w:type="dxa"/>
            <w:tcBorders>
              <w:top w:val="single" w:sz="4" w:space="0" w:color="auto"/>
              <w:left w:val="single" w:sz="4" w:space="0" w:color="auto"/>
              <w:bottom w:val="single" w:sz="4" w:space="0" w:color="auto"/>
              <w:right w:val="single" w:sz="4" w:space="0" w:color="auto"/>
            </w:tcBorders>
          </w:tcPr>
          <w:p w14:paraId="1104642D" w14:textId="77777777" w:rsidR="00A00C66" w:rsidRPr="00B93A4C" w:rsidRDefault="00A00C66" w:rsidP="00A00C66">
            <w:pPr>
              <w:suppressAutoHyphens/>
              <w:jc w:val="center"/>
              <w:textAlignment w:val="baseline"/>
              <w:rPr>
                <w:sz w:val="22"/>
                <w:szCs w:val="22"/>
                <w:lang w:eastAsia="lt-LT"/>
              </w:rPr>
            </w:pPr>
          </w:p>
        </w:tc>
      </w:tr>
      <w:tr w:rsidR="001073B5" w:rsidRPr="00B93A4C" w14:paraId="70FBCD0D" w14:textId="77777777" w:rsidTr="001073B5">
        <w:trPr>
          <w:cantSplit/>
        </w:trPr>
        <w:tc>
          <w:tcPr>
            <w:tcW w:w="2972" w:type="dxa"/>
            <w:tcBorders>
              <w:top w:val="single" w:sz="4" w:space="0" w:color="auto"/>
              <w:left w:val="single" w:sz="4" w:space="0" w:color="auto"/>
              <w:bottom w:val="single" w:sz="4" w:space="0" w:color="auto"/>
              <w:right w:val="single" w:sz="4" w:space="0" w:color="auto"/>
            </w:tcBorders>
            <w:vAlign w:val="center"/>
          </w:tcPr>
          <w:p w14:paraId="0B85331A" w14:textId="77777777" w:rsidR="00A00C66" w:rsidRPr="00B93A4C" w:rsidRDefault="00A00C66" w:rsidP="00A00C66">
            <w:pPr>
              <w:suppressAutoHyphens/>
              <w:textAlignment w:val="baseline"/>
              <w:rPr>
                <w:sz w:val="22"/>
                <w:szCs w:val="22"/>
                <w:lang w:eastAsia="lt-LT"/>
              </w:rPr>
            </w:pPr>
            <w:r w:rsidRPr="00B93A4C">
              <w:rPr>
                <w:sz w:val="22"/>
                <w:szCs w:val="22"/>
                <w:lang w:eastAsia="lt-LT"/>
              </w:rPr>
              <w:t>h) akmens anglis</w:t>
            </w:r>
          </w:p>
        </w:tc>
        <w:tc>
          <w:tcPr>
            <w:tcW w:w="4649" w:type="dxa"/>
            <w:tcBorders>
              <w:top w:val="single" w:sz="4" w:space="0" w:color="auto"/>
              <w:left w:val="single" w:sz="4" w:space="0" w:color="auto"/>
              <w:bottom w:val="single" w:sz="4" w:space="0" w:color="auto"/>
              <w:right w:val="single" w:sz="4" w:space="0" w:color="auto"/>
            </w:tcBorders>
          </w:tcPr>
          <w:p w14:paraId="10062685" w14:textId="77777777" w:rsidR="00A00C66" w:rsidRPr="00B93A4C" w:rsidRDefault="00A00C66" w:rsidP="00A00C66">
            <w:pPr>
              <w:suppressAutoHyphens/>
              <w:textAlignment w:val="baseline"/>
              <w:rPr>
                <w:sz w:val="22"/>
                <w:szCs w:val="22"/>
                <w:lang w:eastAsia="lt-LT"/>
              </w:rPr>
            </w:pPr>
          </w:p>
        </w:tc>
        <w:tc>
          <w:tcPr>
            <w:tcW w:w="2864" w:type="dxa"/>
            <w:tcBorders>
              <w:top w:val="single" w:sz="4" w:space="0" w:color="auto"/>
              <w:left w:val="single" w:sz="4" w:space="0" w:color="auto"/>
              <w:bottom w:val="single" w:sz="4" w:space="0" w:color="auto"/>
              <w:right w:val="single" w:sz="4" w:space="0" w:color="auto"/>
            </w:tcBorders>
            <w:vAlign w:val="center"/>
          </w:tcPr>
          <w:p w14:paraId="57006706" w14:textId="77777777" w:rsidR="00A00C66" w:rsidRPr="007D34A0" w:rsidRDefault="00A00C66" w:rsidP="00A00C66">
            <w:pPr>
              <w:suppressAutoHyphens/>
              <w:jc w:val="center"/>
              <w:textAlignment w:val="baseline"/>
              <w:rPr>
                <w:sz w:val="22"/>
                <w:szCs w:val="22"/>
                <w:lang w:eastAsia="lt-LT"/>
              </w:rPr>
            </w:pPr>
          </w:p>
        </w:tc>
        <w:tc>
          <w:tcPr>
            <w:tcW w:w="4678" w:type="dxa"/>
            <w:tcBorders>
              <w:top w:val="single" w:sz="4" w:space="0" w:color="auto"/>
              <w:left w:val="single" w:sz="4" w:space="0" w:color="auto"/>
              <w:bottom w:val="single" w:sz="4" w:space="0" w:color="auto"/>
              <w:right w:val="single" w:sz="4" w:space="0" w:color="auto"/>
            </w:tcBorders>
          </w:tcPr>
          <w:p w14:paraId="457D3F8D" w14:textId="77777777" w:rsidR="00A00C66" w:rsidRPr="00B93A4C" w:rsidRDefault="00A00C66" w:rsidP="00A00C66">
            <w:pPr>
              <w:suppressAutoHyphens/>
              <w:jc w:val="center"/>
              <w:textAlignment w:val="baseline"/>
              <w:rPr>
                <w:sz w:val="22"/>
                <w:szCs w:val="22"/>
                <w:lang w:eastAsia="lt-LT"/>
              </w:rPr>
            </w:pPr>
          </w:p>
        </w:tc>
      </w:tr>
      <w:tr w:rsidR="001073B5" w:rsidRPr="00B93A4C" w14:paraId="3D1B4642" w14:textId="77777777" w:rsidTr="001073B5">
        <w:trPr>
          <w:cantSplit/>
        </w:trPr>
        <w:tc>
          <w:tcPr>
            <w:tcW w:w="2972" w:type="dxa"/>
            <w:tcBorders>
              <w:top w:val="single" w:sz="4" w:space="0" w:color="auto"/>
              <w:left w:val="single" w:sz="4" w:space="0" w:color="auto"/>
              <w:bottom w:val="single" w:sz="4" w:space="0" w:color="auto"/>
              <w:right w:val="single" w:sz="4" w:space="0" w:color="auto"/>
            </w:tcBorders>
            <w:vAlign w:val="center"/>
          </w:tcPr>
          <w:p w14:paraId="06F65AD8" w14:textId="77777777" w:rsidR="00A00C66" w:rsidRPr="00B93A4C" w:rsidRDefault="00A00C66" w:rsidP="00A00C66">
            <w:pPr>
              <w:suppressAutoHyphens/>
              <w:textAlignment w:val="baseline"/>
              <w:rPr>
                <w:sz w:val="22"/>
                <w:szCs w:val="22"/>
                <w:lang w:eastAsia="lt-LT"/>
              </w:rPr>
            </w:pPr>
            <w:r w:rsidRPr="00B93A4C">
              <w:rPr>
                <w:sz w:val="22"/>
                <w:szCs w:val="22"/>
                <w:lang w:eastAsia="lt-LT"/>
              </w:rPr>
              <w:t>i) benzinas autotransportui</w:t>
            </w:r>
          </w:p>
        </w:tc>
        <w:tc>
          <w:tcPr>
            <w:tcW w:w="4649" w:type="dxa"/>
            <w:tcBorders>
              <w:top w:val="single" w:sz="4" w:space="0" w:color="auto"/>
              <w:left w:val="single" w:sz="4" w:space="0" w:color="auto"/>
              <w:bottom w:val="single" w:sz="4" w:space="0" w:color="auto"/>
              <w:right w:val="single" w:sz="4" w:space="0" w:color="auto"/>
            </w:tcBorders>
          </w:tcPr>
          <w:p w14:paraId="3407D255" w14:textId="77777777" w:rsidR="00A00C66" w:rsidRPr="00B93A4C" w:rsidRDefault="00A00C66" w:rsidP="00A00C66">
            <w:pPr>
              <w:suppressAutoHyphens/>
              <w:textAlignment w:val="baseline"/>
              <w:rPr>
                <w:sz w:val="22"/>
                <w:szCs w:val="22"/>
                <w:lang w:eastAsia="lt-LT"/>
              </w:rPr>
            </w:pPr>
            <w:r w:rsidRPr="00B93A4C">
              <w:rPr>
                <w:sz w:val="22"/>
                <w:szCs w:val="22"/>
                <w:lang w:eastAsia="lt-LT"/>
              </w:rPr>
              <w:t>iš visuomeninių degalinių</w:t>
            </w:r>
          </w:p>
        </w:tc>
        <w:tc>
          <w:tcPr>
            <w:tcW w:w="2864" w:type="dxa"/>
            <w:tcBorders>
              <w:top w:val="single" w:sz="4" w:space="0" w:color="auto"/>
              <w:left w:val="single" w:sz="4" w:space="0" w:color="auto"/>
              <w:bottom w:val="single" w:sz="4" w:space="0" w:color="auto"/>
              <w:right w:val="single" w:sz="4" w:space="0" w:color="auto"/>
            </w:tcBorders>
            <w:vAlign w:val="center"/>
          </w:tcPr>
          <w:p w14:paraId="2B1CD3C2" w14:textId="77777777" w:rsidR="00A00C66" w:rsidRPr="007D34A0" w:rsidRDefault="00A00C66" w:rsidP="00A00C66">
            <w:pPr>
              <w:suppressAutoHyphens/>
              <w:jc w:val="center"/>
              <w:textAlignment w:val="baseline"/>
              <w:rPr>
                <w:sz w:val="22"/>
                <w:szCs w:val="22"/>
                <w:lang w:eastAsia="lt-LT"/>
              </w:rPr>
            </w:pPr>
            <w:r w:rsidRPr="007D34A0">
              <w:rPr>
                <w:sz w:val="22"/>
                <w:szCs w:val="22"/>
                <w:lang w:eastAsia="lt-LT"/>
              </w:rPr>
              <w:t>80 t</w:t>
            </w:r>
          </w:p>
        </w:tc>
        <w:tc>
          <w:tcPr>
            <w:tcW w:w="4678" w:type="dxa"/>
            <w:tcBorders>
              <w:top w:val="single" w:sz="4" w:space="0" w:color="auto"/>
              <w:left w:val="single" w:sz="4" w:space="0" w:color="auto"/>
              <w:bottom w:val="single" w:sz="4" w:space="0" w:color="auto"/>
              <w:right w:val="single" w:sz="4" w:space="0" w:color="auto"/>
            </w:tcBorders>
          </w:tcPr>
          <w:p w14:paraId="0BF47AE4" w14:textId="77777777" w:rsidR="00A00C66" w:rsidRPr="00B93A4C" w:rsidRDefault="00A00C66" w:rsidP="00A00C66">
            <w:pPr>
              <w:suppressAutoHyphens/>
              <w:jc w:val="center"/>
              <w:textAlignment w:val="baseline"/>
              <w:rPr>
                <w:sz w:val="22"/>
                <w:szCs w:val="22"/>
                <w:lang w:eastAsia="lt-LT"/>
              </w:rPr>
            </w:pPr>
          </w:p>
        </w:tc>
      </w:tr>
      <w:tr w:rsidR="001073B5" w:rsidRPr="00B93A4C" w14:paraId="670F88CD" w14:textId="77777777" w:rsidTr="001073B5">
        <w:trPr>
          <w:cantSplit/>
        </w:trPr>
        <w:tc>
          <w:tcPr>
            <w:tcW w:w="2972" w:type="dxa"/>
            <w:tcBorders>
              <w:top w:val="single" w:sz="4" w:space="0" w:color="auto"/>
              <w:left w:val="single" w:sz="4" w:space="0" w:color="auto"/>
              <w:bottom w:val="single" w:sz="4" w:space="0" w:color="auto"/>
              <w:right w:val="single" w:sz="4" w:space="0" w:color="auto"/>
            </w:tcBorders>
            <w:vAlign w:val="center"/>
          </w:tcPr>
          <w:p w14:paraId="5A632C1D" w14:textId="77777777" w:rsidR="00A00C66" w:rsidRPr="00B93A4C" w:rsidRDefault="00A00C66" w:rsidP="00A00C66">
            <w:pPr>
              <w:suppressAutoHyphens/>
              <w:textAlignment w:val="baseline"/>
              <w:rPr>
                <w:sz w:val="22"/>
                <w:szCs w:val="22"/>
                <w:lang w:eastAsia="lt-LT"/>
              </w:rPr>
            </w:pPr>
            <w:r w:rsidRPr="00B93A4C">
              <w:rPr>
                <w:sz w:val="22"/>
                <w:szCs w:val="22"/>
                <w:lang w:eastAsia="lt-LT"/>
              </w:rPr>
              <w:t>j) biokuras:</w:t>
            </w:r>
          </w:p>
        </w:tc>
        <w:tc>
          <w:tcPr>
            <w:tcW w:w="4649" w:type="dxa"/>
            <w:tcBorders>
              <w:top w:val="single" w:sz="4" w:space="0" w:color="auto"/>
              <w:left w:val="single" w:sz="4" w:space="0" w:color="auto"/>
              <w:bottom w:val="single" w:sz="4" w:space="0" w:color="auto"/>
              <w:right w:val="single" w:sz="4" w:space="0" w:color="auto"/>
            </w:tcBorders>
          </w:tcPr>
          <w:p w14:paraId="29A04215" w14:textId="77777777" w:rsidR="00A00C66" w:rsidRPr="00B93A4C" w:rsidRDefault="00A00C66" w:rsidP="00A00C66">
            <w:pPr>
              <w:suppressAutoHyphens/>
              <w:textAlignment w:val="baseline"/>
              <w:rPr>
                <w:sz w:val="22"/>
                <w:szCs w:val="22"/>
                <w:lang w:eastAsia="lt-LT"/>
              </w:rPr>
            </w:pPr>
          </w:p>
        </w:tc>
        <w:tc>
          <w:tcPr>
            <w:tcW w:w="2864" w:type="dxa"/>
            <w:tcBorders>
              <w:top w:val="single" w:sz="4" w:space="0" w:color="auto"/>
              <w:left w:val="single" w:sz="4" w:space="0" w:color="auto"/>
              <w:bottom w:val="single" w:sz="4" w:space="0" w:color="auto"/>
              <w:right w:val="single" w:sz="4" w:space="0" w:color="auto"/>
            </w:tcBorders>
            <w:vAlign w:val="center"/>
          </w:tcPr>
          <w:p w14:paraId="0413E88A" w14:textId="77777777" w:rsidR="00A00C66" w:rsidRPr="00B93A4C" w:rsidRDefault="00A00C66" w:rsidP="00A00C66">
            <w:pPr>
              <w:suppressAutoHyphens/>
              <w:jc w:val="center"/>
              <w:textAlignment w:val="baseline"/>
              <w:rPr>
                <w:sz w:val="22"/>
                <w:szCs w:val="22"/>
                <w:lang w:eastAsia="lt-LT"/>
              </w:rPr>
            </w:pPr>
          </w:p>
        </w:tc>
        <w:tc>
          <w:tcPr>
            <w:tcW w:w="4678" w:type="dxa"/>
            <w:tcBorders>
              <w:top w:val="single" w:sz="4" w:space="0" w:color="auto"/>
              <w:left w:val="single" w:sz="4" w:space="0" w:color="auto"/>
              <w:bottom w:val="single" w:sz="4" w:space="0" w:color="auto"/>
              <w:right w:val="single" w:sz="4" w:space="0" w:color="auto"/>
            </w:tcBorders>
          </w:tcPr>
          <w:p w14:paraId="0ACC9F7F" w14:textId="77777777" w:rsidR="00A00C66" w:rsidRPr="00B93A4C" w:rsidRDefault="00A00C66" w:rsidP="00A00C66">
            <w:pPr>
              <w:suppressAutoHyphens/>
              <w:jc w:val="center"/>
              <w:textAlignment w:val="baseline"/>
              <w:rPr>
                <w:sz w:val="22"/>
                <w:szCs w:val="22"/>
                <w:lang w:eastAsia="lt-LT"/>
              </w:rPr>
            </w:pPr>
          </w:p>
        </w:tc>
      </w:tr>
      <w:tr w:rsidR="001073B5" w:rsidRPr="00B93A4C" w14:paraId="09B903B5" w14:textId="77777777" w:rsidTr="001073B5">
        <w:trPr>
          <w:cantSplit/>
        </w:trPr>
        <w:tc>
          <w:tcPr>
            <w:tcW w:w="2972" w:type="dxa"/>
            <w:tcBorders>
              <w:top w:val="single" w:sz="4" w:space="0" w:color="auto"/>
              <w:left w:val="single" w:sz="4" w:space="0" w:color="auto"/>
              <w:bottom w:val="single" w:sz="4" w:space="0" w:color="auto"/>
              <w:right w:val="single" w:sz="4" w:space="0" w:color="auto"/>
            </w:tcBorders>
            <w:vAlign w:val="center"/>
          </w:tcPr>
          <w:p w14:paraId="5A000D1E" w14:textId="77777777" w:rsidR="00A00C66" w:rsidRPr="00B93A4C" w:rsidRDefault="00A00C66" w:rsidP="00A00C66">
            <w:pPr>
              <w:suppressAutoHyphens/>
              <w:textAlignment w:val="baseline"/>
              <w:rPr>
                <w:sz w:val="22"/>
                <w:szCs w:val="22"/>
                <w:lang w:eastAsia="lt-LT"/>
              </w:rPr>
            </w:pPr>
            <w:r w:rsidRPr="00B93A4C">
              <w:rPr>
                <w:sz w:val="22"/>
                <w:szCs w:val="22"/>
                <w:lang w:eastAsia="lt-LT"/>
              </w:rPr>
              <w:t>1)</w:t>
            </w:r>
          </w:p>
        </w:tc>
        <w:tc>
          <w:tcPr>
            <w:tcW w:w="4649" w:type="dxa"/>
            <w:tcBorders>
              <w:top w:val="single" w:sz="4" w:space="0" w:color="auto"/>
              <w:left w:val="single" w:sz="4" w:space="0" w:color="auto"/>
              <w:bottom w:val="single" w:sz="4" w:space="0" w:color="auto"/>
              <w:right w:val="single" w:sz="4" w:space="0" w:color="auto"/>
            </w:tcBorders>
          </w:tcPr>
          <w:p w14:paraId="4F042046" w14:textId="77777777" w:rsidR="00A00C66" w:rsidRPr="00B93A4C" w:rsidRDefault="00A00C66" w:rsidP="00A00C66">
            <w:pPr>
              <w:suppressAutoHyphens/>
              <w:textAlignment w:val="baseline"/>
              <w:rPr>
                <w:sz w:val="22"/>
                <w:szCs w:val="22"/>
                <w:lang w:eastAsia="lt-LT"/>
              </w:rPr>
            </w:pPr>
          </w:p>
        </w:tc>
        <w:tc>
          <w:tcPr>
            <w:tcW w:w="2864" w:type="dxa"/>
            <w:tcBorders>
              <w:top w:val="single" w:sz="4" w:space="0" w:color="auto"/>
              <w:left w:val="single" w:sz="4" w:space="0" w:color="auto"/>
              <w:bottom w:val="single" w:sz="4" w:space="0" w:color="auto"/>
              <w:right w:val="single" w:sz="4" w:space="0" w:color="auto"/>
            </w:tcBorders>
            <w:vAlign w:val="center"/>
          </w:tcPr>
          <w:p w14:paraId="6C56F83E" w14:textId="77777777" w:rsidR="00A00C66" w:rsidRPr="00B93A4C" w:rsidRDefault="00A00C66" w:rsidP="00A00C66">
            <w:pPr>
              <w:suppressAutoHyphens/>
              <w:jc w:val="center"/>
              <w:textAlignment w:val="baseline"/>
              <w:rPr>
                <w:sz w:val="22"/>
                <w:szCs w:val="22"/>
                <w:lang w:eastAsia="lt-LT"/>
              </w:rPr>
            </w:pPr>
          </w:p>
        </w:tc>
        <w:tc>
          <w:tcPr>
            <w:tcW w:w="4678" w:type="dxa"/>
            <w:tcBorders>
              <w:top w:val="single" w:sz="4" w:space="0" w:color="auto"/>
              <w:left w:val="single" w:sz="4" w:space="0" w:color="auto"/>
              <w:bottom w:val="single" w:sz="4" w:space="0" w:color="auto"/>
              <w:right w:val="single" w:sz="4" w:space="0" w:color="auto"/>
            </w:tcBorders>
          </w:tcPr>
          <w:p w14:paraId="5F7E420E" w14:textId="77777777" w:rsidR="00A00C66" w:rsidRPr="00B93A4C" w:rsidRDefault="00A00C66" w:rsidP="00A00C66">
            <w:pPr>
              <w:suppressAutoHyphens/>
              <w:jc w:val="center"/>
              <w:textAlignment w:val="baseline"/>
              <w:rPr>
                <w:sz w:val="22"/>
                <w:szCs w:val="22"/>
                <w:lang w:eastAsia="lt-LT"/>
              </w:rPr>
            </w:pPr>
          </w:p>
        </w:tc>
      </w:tr>
      <w:tr w:rsidR="001073B5" w:rsidRPr="00B93A4C" w14:paraId="5B12CBF9" w14:textId="77777777" w:rsidTr="001073B5">
        <w:trPr>
          <w:cantSplit/>
        </w:trPr>
        <w:tc>
          <w:tcPr>
            <w:tcW w:w="2972" w:type="dxa"/>
            <w:tcBorders>
              <w:top w:val="single" w:sz="4" w:space="0" w:color="auto"/>
              <w:left w:val="single" w:sz="4" w:space="0" w:color="auto"/>
              <w:bottom w:val="single" w:sz="4" w:space="0" w:color="auto"/>
              <w:right w:val="single" w:sz="4" w:space="0" w:color="auto"/>
            </w:tcBorders>
            <w:vAlign w:val="center"/>
          </w:tcPr>
          <w:p w14:paraId="19CFEA75" w14:textId="77777777" w:rsidR="00A00C66" w:rsidRPr="00B93A4C" w:rsidRDefault="00A00C66" w:rsidP="00A00C66">
            <w:pPr>
              <w:suppressAutoHyphens/>
              <w:textAlignment w:val="baseline"/>
              <w:rPr>
                <w:sz w:val="22"/>
                <w:szCs w:val="22"/>
                <w:lang w:eastAsia="lt-LT"/>
              </w:rPr>
            </w:pPr>
            <w:r w:rsidRPr="00B93A4C">
              <w:rPr>
                <w:sz w:val="22"/>
                <w:szCs w:val="22"/>
                <w:lang w:eastAsia="lt-LT"/>
              </w:rPr>
              <w:t>2)</w:t>
            </w:r>
          </w:p>
        </w:tc>
        <w:tc>
          <w:tcPr>
            <w:tcW w:w="4649" w:type="dxa"/>
            <w:tcBorders>
              <w:top w:val="single" w:sz="4" w:space="0" w:color="auto"/>
              <w:left w:val="single" w:sz="4" w:space="0" w:color="auto"/>
              <w:bottom w:val="single" w:sz="4" w:space="0" w:color="auto"/>
              <w:right w:val="single" w:sz="4" w:space="0" w:color="auto"/>
            </w:tcBorders>
          </w:tcPr>
          <w:p w14:paraId="58624AB7" w14:textId="77777777" w:rsidR="00A00C66" w:rsidRPr="00B93A4C" w:rsidRDefault="00A00C66" w:rsidP="00A00C66">
            <w:pPr>
              <w:suppressAutoHyphens/>
              <w:jc w:val="center"/>
              <w:textAlignment w:val="baseline"/>
              <w:rPr>
                <w:sz w:val="22"/>
                <w:szCs w:val="22"/>
                <w:lang w:eastAsia="lt-LT"/>
              </w:rPr>
            </w:pPr>
          </w:p>
        </w:tc>
        <w:tc>
          <w:tcPr>
            <w:tcW w:w="2864" w:type="dxa"/>
            <w:tcBorders>
              <w:top w:val="single" w:sz="4" w:space="0" w:color="auto"/>
              <w:left w:val="single" w:sz="4" w:space="0" w:color="auto"/>
              <w:bottom w:val="single" w:sz="4" w:space="0" w:color="auto"/>
              <w:right w:val="single" w:sz="4" w:space="0" w:color="auto"/>
            </w:tcBorders>
            <w:vAlign w:val="center"/>
          </w:tcPr>
          <w:p w14:paraId="4DD941DF" w14:textId="77777777" w:rsidR="00A00C66" w:rsidRPr="00B93A4C" w:rsidRDefault="00A00C66" w:rsidP="00A00C66">
            <w:pPr>
              <w:suppressAutoHyphens/>
              <w:jc w:val="center"/>
              <w:textAlignment w:val="baseline"/>
              <w:rPr>
                <w:sz w:val="22"/>
                <w:szCs w:val="22"/>
                <w:lang w:eastAsia="lt-LT"/>
              </w:rPr>
            </w:pPr>
          </w:p>
        </w:tc>
        <w:tc>
          <w:tcPr>
            <w:tcW w:w="4678" w:type="dxa"/>
            <w:tcBorders>
              <w:top w:val="single" w:sz="4" w:space="0" w:color="auto"/>
              <w:left w:val="single" w:sz="4" w:space="0" w:color="auto"/>
              <w:bottom w:val="single" w:sz="4" w:space="0" w:color="auto"/>
              <w:right w:val="single" w:sz="4" w:space="0" w:color="auto"/>
            </w:tcBorders>
          </w:tcPr>
          <w:p w14:paraId="22C0D75D" w14:textId="77777777" w:rsidR="00A00C66" w:rsidRPr="00B93A4C" w:rsidRDefault="00A00C66" w:rsidP="00A00C66">
            <w:pPr>
              <w:suppressAutoHyphens/>
              <w:jc w:val="center"/>
              <w:textAlignment w:val="baseline"/>
              <w:rPr>
                <w:sz w:val="22"/>
                <w:szCs w:val="22"/>
                <w:lang w:eastAsia="lt-LT"/>
              </w:rPr>
            </w:pPr>
          </w:p>
        </w:tc>
      </w:tr>
      <w:tr w:rsidR="001073B5" w:rsidRPr="00B93A4C" w14:paraId="071320EA" w14:textId="77777777" w:rsidTr="001073B5">
        <w:trPr>
          <w:cantSplit/>
        </w:trPr>
        <w:tc>
          <w:tcPr>
            <w:tcW w:w="2972" w:type="dxa"/>
            <w:tcBorders>
              <w:top w:val="single" w:sz="4" w:space="0" w:color="auto"/>
              <w:left w:val="single" w:sz="4" w:space="0" w:color="auto"/>
              <w:bottom w:val="single" w:sz="4" w:space="0" w:color="auto"/>
              <w:right w:val="single" w:sz="4" w:space="0" w:color="auto"/>
            </w:tcBorders>
            <w:vAlign w:val="center"/>
          </w:tcPr>
          <w:p w14:paraId="7B27EA57" w14:textId="77777777" w:rsidR="00A00C66" w:rsidRPr="00B93A4C" w:rsidRDefault="00A00C66" w:rsidP="00A00C66">
            <w:pPr>
              <w:suppressAutoHyphens/>
              <w:textAlignment w:val="baseline"/>
              <w:rPr>
                <w:sz w:val="22"/>
                <w:szCs w:val="22"/>
                <w:lang w:eastAsia="lt-LT"/>
              </w:rPr>
            </w:pPr>
            <w:r w:rsidRPr="00B93A4C">
              <w:rPr>
                <w:sz w:val="22"/>
                <w:szCs w:val="22"/>
                <w:lang w:eastAsia="lt-LT"/>
              </w:rPr>
              <w:t>k) ir kiti</w:t>
            </w:r>
          </w:p>
        </w:tc>
        <w:tc>
          <w:tcPr>
            <w:tcW w:w="4649" w:type="dxa"/>
            <w:tcBorders>
              <w:top w:val="single" w:sz="4" w:space="0" w:color="auto"/>
              <w:left w:val="single" w:sz="4" w:space="0" w:color="auto"/>
              <w:bottom w:val="single" w:sz="4" w:space="0" w:color="auto"/>
              <w:right w:val="single" w:sz="4" w:space="0" w:color="auto"/>
            </w:tcBorders>
          </w:tcPr>
          <w:p w14:paraId="45561878" w14:textId="77777777" w:rsidR="00A00C66" w:rsidRPr="00B93A4C" w:rsidRDefault="00A00C66" w:rsidP="00A00C66">
            <w:pPr>
              <w:suppressAutoHyphens/>
              <w:jc w:val="center"/>
              <w:textAlignment w:val="baseline"/>
              <w:rPr>
                <w:sz w:val="22"/>
                <w:szCs w:val="22"/>
                <w:lang w:eastAsia="lt-LT"/>
              </w:rPr>
            </w:pPr>
          </w:p>
        </w:tc>
        <w:tc>
          <w:tcPr>
            <w:tcW w:w="2864" w:type="dxa"/>
            <w:tcBorders>
              <w:top w:val="single" w:sz="4" w:space="0" w:color="auto"/>
              <w:left w:val="single" w:sz="4" w:space="0" w:color="auto"/>
              <w:bottom w:val="single" w:sz="4" w:space="0" w:color="auto"/>
              <w:right w:val="single" w:sz="4" w:space="0" w:color="auto"/>
            </w:tcBorders>
            <w:vAlign w:val="center"/>
          </w:tcPr>
          <w:p w14:paraId="12F5A005" w14:textId="77777777" w:rsidR="00A00C66" w:rsidRPr="00B93A4C" w:rsidRDefault="00A00C66" w:rsidP="00A00C66">
            <w:pPr>
              <w:suppressAutoHyphens/>
              <w:jc w:val="center"/>
              <w:textAlignment w:val="baseline"/>
              <w:rPr>
                <w:sz w:val="22"/>
                <w:szCs w:val="22"/>
                <w:lang w:eastAsia="lt-LT"/>
              </w:rPr>
            </w:pPr>
          </w:p>
        </w:tc>
        <w:tc>
          <w:tcPr>
            <w:tcW w:w="4678" w:type="dxa"/>
            <w:tcBorders>
              <w:top w:val="single" w:sz="4" w:space="0" w:color="auto"/>
              <w:left w:val="single" w:sz="4" w:space="0" w:color="auto"/>
              <w:bottom w:val="single" w:sz="4" w:space="0" w:color="auto"/>
              <w:right w:val="single" w:sz="4" w:space="0" w:color="auto"/>
            </w:tcBorders>
          </w:tcPr>
          <w:p w14:paraId="74088CEC" w14:textId="77777777" w:rsidR="00A00C66" w:rsidRPr="00B93A4C" w:rsidRDefault="00A00C66" w:rsidP="00A00C66">
            <w:pPr>
              <w:suppressAutoHyphens/>
              <w:jc w:val="center"/>
              <w:textAlignment w:val="baseline"/>
              <w:rPr>
                <w:sz w:val="22"/>
                <w:szCs w:val="22"/>
                <w:lang w:eastAsia="lt-LT"/>
              </w:rPr>
            </w:pPr>
          </w:p>
        </w:tc>
      </w:tr>
    </w:tbl>
    <w:p w14:paraId="03E26922" w14:textId="77777777" w:rsidR="00D31EA2" w:rsidRDefault="00D31EA2" w:rsidP="00EC4401">
      <w:pPr>
        <w:suppressAutoHyphens/>
        <w:textAlignment w:val="baseline"/>
        <w:rPr>
          <w:b/>
          <w:sz w:val="22"/>
          <w:szCs w:val="24"/>
          <w:lang w:eastAsia="lt-LT"/>
        </w:rPr>
      </w:pPr>
    </w:p>
    <w:p w14:paraId="7E82DAE4" w14:textId="77777777" w:rsidR="009E69C7" w:rsidRDefault="009E69C7" w:rsidP="00EC4401">
      <w:pPr>
        <w:suppressAutoHyphens/>
        <w:textAlignment w:val="baseline"/>
        <w:rPr>
          <w:b/>
          <w:szCs w:val="24"/>
          <w:lang w:eastAsia="lt-LT"/>
        </w:rPr>
      </w:pPr>
    </w:p>
    <w:p w14:paraId="1FE7F2B4" w14:textId="7C6309FB" w:rsidR="0047001C" w:rsidRPr="006C0962" w:rsidRDefault="00EC4401" w:rsidP="00EC4401">
      <w:pPr>
        <w:suppressAutoHyphens/>
        <w:textAlignment w:val="baseline"/>
        <w:rPr>
          <w:b/>
          <w:szCs w:val="24"/>
          <w:lang w:eastAsia="lt-LT"/>
        </w:rPr>
      </w:pPr>
      <w:r w:rsidRPr="006C0962">
        <w:rPr>
          <w:b/>
          <w:szCs w:val="24"/>
          <w:lang w:eastAsia="lt-LT"/>
        </w:rPr>
        <w:t xml:space="preserve">3 lentelė. Energijos gamyba </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5266"/>
        <w:gridCol w:w="6663"/>
      </w:tblGrid>
      <w:tr w:rsidR="0047001C" w:rsidRPr="00F5310D" w14:paraId="520621EE" w14:textId="77777777" w:rsidTr="00F5310D">
        <w:tc>
          <w:tcPr>
            <w:tcW w:w="323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6C97E98" w14:textId="77777777" w:rsidR="0047001C" w:rsidRPr="006C0962" w:rsidRDefault="0047001C" w:rsidP="0099562D">
            <w:pPr>
              <w:suppressAutoHyphens/>
              <w:jc w:val="center"/>
              <w:textAlignment w:val="baseline"/>
              <w:rPr>
                <w:sz w:val="22"/>
                <w:szCs w:val="22"/>
                <w:lang w:eastAsia="lt-LT"/>
              </w:rPr>
            </w:pPr>
            <w:r w:rsidRPr="006C0962">
              <w:rPr>
                <w:sz w:val="22"/>
                <w:szCs w:val="22"/>
                <w:lang w:eastAsia="lt-LT"/>
              </w:rPr>
              <w:t>Energijos rūšis</w:t>
            </w:r>
          </w:p>
        </w:tc>
        <w:tc>
          <w:tcPr>
            <w:tcW w:w="526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6B0A64CF" w14:textId="77777777" w:rsidR="0047001C" w:rsidRPr="006C0962" w:rsidRDefault="0047001C" w:rsidP="0099562D">
            <w:pPr>
              <w:widowControl w:val="0"/>
              <w:suppressLineNumbers/>
              <w:suppressAutoHyphens/>
              <w:jc w:val="center"/>
              <w:rPr>
                <w:sz w:val="22"/>
                <w:szCs w:val="22"/>
                <w:lang w:eastAsia="lt-LT"/>
              </w:rPr>
            </w:pPr>
            <w:r w:rsidRPr="006C0962">
              <w:rPr>
                <w:sz w:val="22"/>
                <w:szCs w:val="22"/>
                <w:lang w:eastAsia="lt-LT"/>
              </w:rPr>
              <w:t>Įrenginio pajėgumas</w:t>
            </w:r>
          </w:p>
        </w:tc>
        <w:tc>
          <w:tcPr>
            <w:tcW w:w="666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8CA4001" w14:textId="77777777" w:rsidR="0047001C" w:rsidRPr="006C0962" w:rsidRDefault="0047001C" w:rsidP="0099562D">
            <w:pPr>
              <w:widowControl w:val="0"/>
              <w:suppressLineNumbers/>
              <w:suppressAutoHyphens/>
              <w:jc w:val="center"/>
              <w:rPr>
                <w:sz w:val="22"/>
                <w:szCs w:val="22"/>
                <w:lang w:eastAsia="lt-LT"/>
              </w:rPr>
            </w:pPr>
            <w:r w:rsidRPr="006C0962">
              <w:rPr>
                <w:sz w:val="22"/>
                <w:szCs w:val="22"/>
                <w:lang w:eastAsia="lt-LT"/>
              </w:rPr>
              <w:t>Planuojama pagaminti</w:t>
            </w:r>
          </w:p>
        </w:tc>
      </w:tr>
      <w:tr w:rsidR="0047001C" w:rsidRPr="00F5310D" w14:paraId="25EFC414" w14:textId="77777777" w:rsidTr="00F5310D">
        <w:tc>
          <w:tcPr>
            <w:tcW w:w="323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05090CF" w14:textId="77777777" w:rsidR="0047001C" w:rsidRPr="006C0962" w:rsidRDefault="0047001C" w:rsidP="0099562D">
            <w:pPr>
              <w:suppressAutoHyphens/>
              <w:jc w:val="center"/>
              <w:textAlignment w:val="baseline"/>
              <w:rPr>
                <w:sz w:val="22"/>
                <w:szCs w:val="22"/>
                <w:lang w:eastAsia="lt-LT"/>
              </w:rPr>
            </w:pPr>
            <w:r w:rsidRPr="006C0962">
              <w:rPr>
                <w:sz w:val="22"/>
                <w:szCs w:val="22"/>
                <w:lang w:eastAsia="lt-LT"/>
              </w:rPr>
              <w:t>1</w:t>
            </w:r>
          </w:p>
        </w:tc>
        <w:tc>
          <w:tcPr>
            <w:tcW w:w="526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DD03DE0" w14:textId="77777777" w:rsidR="0047001C" w:rsidRPr="006C0962" w:rsidRDefault="0047001C" w:rsidP="0099562D">
            <w:pPr>
              <w:suppressAutoHyphens/>
              <w:jc w:val="center"/>
              <w:textAlignment w:val="baseline"/>
              <w:rPr>
                <w:sz w:val="22"/>
                <w:szCs w:val="22"/>
                <w:lang w:eastAsia="lt-LT"/>
              </w:rPr>
            </w:pPr>
            <w:r w:rsidRPr="006C0962">
              <w:rPr>
                <w:sz w:val="22"/>
                <w:szCs w:val="22"/>
                <w:lang w:eastAsia="lt-LT"/>
              </w:rPr>
              <w:t>2</w:t>
            </w:r>
          </w:p>
        </w:tc>
        <w:tc>
          <w:tcPr>
            <w:tcW w:w="6663"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8E28AB2" w14:textId="77777777" w:rsidR="0047001C" w:rsidRPr="006C0962" w:rsidRDefault="0047001C" w:rsidP="0099562D">
            <w:pPr>
              <w:suppressAutoHyphens/>
              <w:jc w:val="center"/>
              <w:textAlignment w:val="baseline"/>
              <w:rPr>
                <w:sz w:val="22"/>
                <w:szCs w:val="22"/>
                <w:lang w:eastAsia="lt-LT"/>
              </w:rPr>
            </w:pPr>
            <w:r w:rsidRPr="006C0962">
              <w:rPr>
                <w:sz w:val="22"/>
                <w:szCs w:val="22"/>
                <w:lang w:eastAsia="lt-LT"/>
              </w:rPr>
              <w:t>3</w:t>
            </w:r>
          </w:p>
        </w:tc>
      </w:tr>
      <w:tr w:rsidR="0047001C" w:rsidRPr="00F5310D" w14:paraId="78F06EBF" w14:textId="77777777" w:rsidTr="00F5310D">
        <w:tc>
          <w:tcPr>
            <w:tcW w:w="3234" w:type="dxa"/>
            <w:tcBorders>
              <w:top w:val="single" w:sz="4" w:space="0" w:color="auto"/>
              <w:left w:val="single" w:sz="4" w:space="0" w:color="auto"/>
              <w:bottom w:val="single" w:sz="4" w:space="0" w:color="auto"/>
              <w:right w:val="single" w:sz="4" w:space="0" w:color="auto"/>
            </w:tcBorders>
            <w:vAlign w:val="center"/>
          </w:tcPr>
          <w:p w14:paraId="7A41FF04" w14:textId="77777777" w:rsidR="0047001C" w:rsidRPr="006C0962" w:rsidRDefault="0047001C" w:rsidP="0099562D">
            <w:pPr>
              <w:widowControl w:val="0"/>
              <w:suppressLineNumbers/>
              <w:suppressAutoHyphens/>
              <w:jc w:val="center"/>
              <w:rPr>
                <w:sz w:val="22"/>
                <w:szCs w:val="22"/>
                <w:lang w:eastAsia="lt-LT"/>
              </w:rPr>
            </w:pPr>
            <w:r w:rsidRPr="006C0962">
              <w:rPr>
                <w:sz w:val="22"/>
                <w:szCs w:val="22"/>
                <w:lang w:eastAsia="lt-LT"/>
              </w:rPr>
              <w:t>Elektros energija, kWh</w:t>
            </w:r>
          </w:p>
        </w:tc>
        <w:tc>
          <w:tcPr>
            <w:tcW w:w="5266" w:type="dxa"/>
            <w:tcBorders>
              <w:top w:val="single" w:sz="4" w:space="0" w:color="auto"/>
              <w:left w:val="single" w:sz="4" w:space="0" w:color="auto"/>
              <w:bottom w:val="single" w:sz="4" w:space="0" w:color="auto"/>
              <w:right w:val="single" w:sz="4" w:space="0" w:color="auto"/>
            </w:tcBorders>
            <w:vAlign w:val="center"/>
          </w:tcPr>
          <w:p w14:paraId="50E12ECB" w14:textId="77777777" w:rsidR="0047001C" w:rsidRPr="006C0962" w:rsidRDefault="00A00C66" w:rsidP="0099562D">
            <w:pPr>
              <w:suppressAutoHyphens/>
              <w:jc w:val="center"/>
              <w:textAlignment w:val="baseline"/>
              <w:rPr>
                <w:sz w:val="22"/>
                <w:szCs w:val="22"/>
                <w:lang w:eastAsia="lt-LT"/>
              </w:rPr>
            </w:pPr>
            <w:r w:rsidRPr="006C0962">
              <w:rPr>
                <w:sz w:val="22"/>
                <w:szCs w:val="22"/>
                <w:lang w:eastAsia="lt-LT"/>
              </w:rPr>
              <w:t>-</w:t>
            </w:r>
          </w:p>
        </w:tc>
        <w:tc>
          <w:tcPr>
            <w:tcW w:w="6663" w:type="dxa"/>
            <w:tcBorders>
              <w:top w:val="single" w:sz="4" w:space="0" w:color="auto"/>
              <w:left w:val="single" w:sz="4" w:space="0" w:color="auto"/>
              <w:bottom w:val="single" w:sz="4" w:space="0" w:color="auto"/>
              <w:right w:val="single" w:sz="4" w:space="0" w:color="auto"/>
            </w:tcBorders>
            <w:vAlign w:val="center"/>
          </w:tcPr>
          <w:p w14:paraId="69CD02C7" w14:textId="77777777" w:rsidR="0047001C" w:rsidRPr="006C0962" w:rsidRDefault="00A00C66" w:rsidP="0099562D">
            <w:pPr>
              <w:suppressAutoHyphens/>
              <w:jc w:val="center"/>
              <w:textAlignment w:val="baseline"/>
              <w:rPr>
                <w:sz w:val="22"/>
                <w:szCs w:val="22"/>
                <w:lang w:eastAsia="lt-LT"/>
              </w:rPr>
            </w:pPr>
            <w:r w:rsidRPr="006C0962">
              <w:rPr>
                <w:sz w:val="22"/>
                <w:szCs w:val="22"/>
                <w:lang w:eastAsia="lt-LT"/>
              </w:rPr>
              <w:t>-</w:t>
            </w:r>
          </w:p>
        </w:tc>
      </w:tr>
      <w:tr w:rsidR="0047001C" w:rsidRPr="00F5310D" w14:paraId="037687C9" w14:textId="77777777" w:rsidTr="00F5310D">
        <w:tc>
          <w:tcPr>
            <w:tcW w:w="3234" w:type="dxa"/>
            <w:tcBorders>
              <w:top w:val="single" w:sz="4" w:space="0" w:color="auto"/>
              <w:left w:val="single" w:sz="4" w:space="0" w:color="auto"/>
              <w:bottom w:val="single" w:sz="4" w:space="0" w:color="auto"/>
              <w:right w:val="single" w:sz="4" w:space="0" w:color="auto"/>
            </w:tcBorders>
            <w:vAlign w:val="center"/>
          </w:tcPr>
          <w:p w14:paraId="3AD58927" w14:textId="77777777" w:rsidR="0047001C" w:rsidRPr="006C0962" w:rsidRDefault="0047001C" w:rsidP="0099562D">
            <w:pPr>
              <w:widowControl w:val="0"/>
              <w:suppressLineNumbers/>
              <w:suppressAutoHyphens/>
              <w:jc w:val="center"/>
              <w:rPr>
                <w:sz w:val="22"/>
                <w:szCs w:val="22"/>
                <w:lang w:eastAsia="lt-LT"/>
              </w:rPr>
            </w:pPr>
            <w:r w:rsidRPr="006C0962">
              <w:rPr>
                <w:sz w:val="22"/>
                <w:szCs w:val="22"/>
                <w:lang w:eastAsia="lt-LT"/>
              </w:rPr>
              <w:t>Šiluminė energija, kWh</w:t>
            </w:r>
          </w:p>
        </w:tc>
        <w:tc>
          <w:tcPr>
            <w:tcW w:w="5266" w:type="dxa"/>
            <w:tcBorders>
              <w:top w:val="single" w:sz="4" w:space="0" w:color="auto"/>
              <w:left w:val="single" w:sz="4" w:space="0" w:color="auto"/>
              <w:bottom w:val="single" w:sz="4" w:space="0" w:color="auto"/>
              <w:right w:val="single" w:sz="4" w:space="0" w:color="auto"/>
            </w:tcBorders>
            <w:vAlign w:val="center"/>
          </w:tcPr>
          <w:p w14:paraId="2CFB6912" w14:textId="4E5092CF" w:rsidR="0047001C" w:rsidRPr="006C0962" w:rsidRDefault="000F4E20" w:rsidP="0099562D">
            <w:pPr>
              <w:suppressAutoHyphens/>
              <w:jc w:val="center"/>
              <w:textAlignment w:val="baseline"/>
              <w:rPr>
                <w:sz w:val="22"/>
                <w:szCs w:val="22"/>
                <w:highlight w:val="yellow"/>
                <w:lang w:eastAsia="lt-LT"/>
              </w:rPr>
            </w:pPr>
            <w:r w:rsidRPr="006C0962">
              <w:rPr>
                <w:sz w:val="22"/>
                <w:szCs w:val="22"/>
                <w:lang w:eastAsia="lt-LT"/>
              </w:rPr>
              <w:t>47424000</w:t>
            </w:r>
          </w:p>
        </w:tc>
        <w:tc>
          <w:tcPr>
            <w:tcW w:w="6663" w:type="dxa"/>
            <w:tcBorders>
              <w:top w:val="single" w:sz="4" w:space="0" w:color="auto"/>
              <w:left w:val="single" w:sz="4" w:space="0" w:color="auto"/>
              <w:bottom w:val="single" w:sz="4" w:space="0" w:color="auto"/>
              <w:right w:val="single" w:sz="4" w:space="0" w:color="auto"/>
            </w:tcBorders>
            <w:vAlign w:val="center"/>
          </w:tcPr>
          <w:p w14:paraId="43FAB174" w14:textId="3E791175" w:rsidR="0047001C" w:rsidRPr="006C0962" w:rsidRDefault="000F4E20" w:rsidP="0099562D">
            <w:pPr>
              <w:suppressAutoHyphens/>
              <w:jc w:val="center"/>
              <w:textAlignment w:val="baseline"/>
              <w:rPr>
                <w:sz w:val="22"/>
                <w:szCs w:val="22"/>
                <w:highlight w:val="yellow"/>
                <w:lang w:eastAsia="lt-LT"/>
              </w:rPr>
            </w:pPr>
            <w:r w:rsidRPr="006C0962">
              <w:rPr>
                <w:sz w:val="22"/>
                <w:szCs w:val="22"/>
                <w:lang w:eastAsia="lt-LT"/>
              </w:rPr>
              <w:t>47424000</w:t>
            </w:r>
          </w:p>
        </w:tc>
      </w:tr>
      <w:bookmarkEnd w:id="11"/>
    </w:tbl>
    <w:p w14:paraId="7543D8EC" w14:textId="77777777" w:rsidR="0047001C" w:rsidRPr="00DE5D49" w:rsidRDefault="0047001C" w:rsidP="00D013F7">
      <w:pPr>
        <w:suppressAutoHyphens/>
        <w:ind w:firstLine="1298"/>
        <w:jc w:val="both"/>
        <w:textAlignment w:val="baseline"/>
        <w:rPr>
          <w:sz w:val="22"/>
          <w:szCs w:val="24"/>
          <w:lang w:eastAsia="lt-LT"/>
        </w:rPr>
      </w:pPr>
    </w:p>
    <w:p w14:paraId="46E5CAB3" w14:textId="2A88BFEA" w:rsidR="00D013F7" w:rsidRPr="00DE5D49" w:rsidRDefault="00D013F7">
      <w:pPr>
        <w:spacing w:after="160" w:line="259" w:lineRule="auto"/>
        <w:rPr>
          <w:b/>
          <w:sz w:val="22"/>
          <w:szCs w:val="24"/>
          <w:lang w:eastAsia="lt-LT"/>
        </w:rPr>
      </w:pPr>
      <w:r w:rsidRPr="00DE5D49">
        <w:rPr>
          <w:b/>
          <w:sz w:val="22"/>
          <w:szCs w:val="24"/>
          <w:lang w:eastAsia="lt-LT"/>
        </w:rPr>
        <w:br w:type="page"/>
      </w:r>
    </w:p>
    <w:p w14:paraId="789DFD54" w14:textId="77777777" w:rsidR="0047001C" w:rsidRPr="009A1438" w:rsidRDefault="0047001C" w:rsidP="0047001C">
      <w:pPr>
        <w:suppressAutoHyphens/>
        <w:jc w:val="center"/>
        <w:textAlignment w:val="baseline"/>
        <w:rPr>
          <w:b/>
          <w:szCs w:val="24"/>
          <w:lang w:eastAsia="lt-LT"/>
        </w:rPr>
      </w:pPr>
      <w:r w:rsidRPr="009A1438">
        <w:rPr>
          <w:b/>
          <w:szCs w:val="24"/>
          <w:lang w:eastAsia="lt-LT"/>
        </w:rPr>
        <w:lastRenderedPageBreak/>
        <w:t>III. GAMYBOS PROCESAI</w:t>
      </w:r>
    </w:p>
    <w:p w14:paraId="600C8A95" w14:textId="77777777" w:rsidR="0047001C" w:rsidRPr="009A1438" w:rsidRDefault="0047001C" w:rsidP="00D013F7">
      <w:pPr>
        <w:suppressAutoHyphens/>
        <w:ind w:firstLine="1298"/>
        <w:jc w:val="both"/>
        <w:textAlignment w:val="baseline"/>
        <w:rPr>
          <w:szCs w:val="24"/>
          <w:lang w:eastAsia="lt-LT"/>
        </w:rPr>
      </w:pPr>
    </w:p>
    <w:p w14:paraId="5C2D54C3" w14:textId="020188D8" w:rsidR="0047001C" w:rsidRPr="009A1438" w:rsidRDefault="0047001C" w:rsidP="00EC4401">
      <w:pPr>
        <w:suppressAutoHyphens/>
        <w:textAlignment w:val="baseline"/>
        <w:rPr>
          <w:b/>
          <w:szCs w:val="24"/>
          <w:lang w:eastAsia="lt-LT"/>
        </w:rPr>
      </w:pPr>
      <w:r w:rsidRPr="00684C75">
        <w:rPr>
          <w:b/>
          <w:szCs w:val="24"/>
          <w:lang w:eastAsia="lt-LT"/>
        </w:rPr>
        <w:t xml:space="preserve">10. </w:t>
      </w:r>
      <w:bookmarkStart w:id="15" w:name="_Hlk66186924"/>
      <w:r w:rsidRPr="00684C75">
        <w:rPr>
          <w:b/>
          <w:szCs w:val="24"/>
          <w:lang w:eastAsia="lt-LT"/>
        </w:rPr>
        <w:t xml:space="preserve">Detalus įrenginyje vykdomos ir (ar) planuojamos vykdyti ūkinės veiklos rūšių aprašymas ir įrenginių, kuriuose vykdoma atitinkamų rūšių veikla, išdėstymas teritorijoje. </w:t>
      </w:r>
      <w:bookmarkEnd w:id="15"/>
      <w:r w:rsidRPr="00684C75">
        <w:rPr>
          <w:b/>
          <w:szCs w:val="24"/>
          <w:lang w:eastAsia="lt-LT"/>
        </w:rPr>
        <w:t>Informacija apie įrenginių priskyrimą prie potencialiai pavojingų įrenginių</w:t>
      </w:r>
    </w:p>
    <w:p w14:paraId="5219A67D" w14:textId="5CFDF25C" w:rsidR="00DA6A28" w:rsidRDefault="00DA6A28" w:rsidP="00DA6A28">
      <w:pPr>
        <w:suppressAutoHyphens/>
        <w:ind w:firstLine="1298"/>
        <w:jc w:val="both"/>
        <w:textAlignment w:val="baseline"/>
        <w:rPr>
          <w:szCs w:val="24"/>
          <w:lang w:eastAsia="lt-LT"/>
        </w:rPr>
      </w:pPr>
    </w:p>
    <w:p w14:paraId="1A1C2BEB" w14:textId="77777777" w:rsidR="00FB5A13" w:rsidRDefault="004310F1" w:rsidP="008B0D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zCs w:val="24"/>
        </w:rPr>
      </w:pPr>
      <w:bookmarkStart w:id="16" w:name="_Hlk73020190"/>
      <w:r>
        <w:rPr>
          <w:szCs w:val="24"/>
        </w:rPr>
        <w:t>UAB „Mars Lietuva“ p</w:t>
      </w:r>
      <w:r w:rsidR="00281A87" w:rsidRPr="004310F1">
        <w:rPr>
          <w:szCs w:val="24"/>
        </w:rPr>
        <w:t xml:space="preserve">rodukcijos </w:t>
      </w:r>
      <w:r w:rsidR="008B0D95" w:rsidRPr="004310F1">
        <w:rPr>
          <w:szCs w:val="24"/>
        </w:rPr>
        <w:t xml:space="preserve">technologiniai procesai vyksta </w:t>
      </w:r>
      <w:r w:rsidR="00281A87" w:rsidRPr="004310F1">
        <w:rPr>
          <w:szCs w:val="24"/>
        </w:rPr>
        <w:t xml:space="preserve">pagrindiniame </w:t>
      </w:r>
      <w:r w:rsidR="008B0D95" w:rsidRPr="004310F1">
        <w:rPr>
          <w:szCs w:val="24"/>
        </w:rPr>
        <w:t>gamybini</w:t>
      </w:r>
      <w:r w:rsidR="00281A87" w:rsidRPr="004310F1">
        <w:rPr>
          <w:szCs w:val="24"/>
        </w:rPr>
        <w:t>ame</w:t>
      </w:r>
      <w:r w:rsidR="008B0D95" w:rsidRPr="004310F1">
        <w:rPr>
          <w:szCs w:val="24"/>
        </w:rPr>
        <w:t xml:space="preserve"> pastat</w:t>
      </w:r>
      <w:r w:rsidR="00281A87" w:rsidRPr="004310F1">
        <w:rPr>
          <w:szCs w:val="24"/>
        </w:rPr>
        <w:t xml:space="preserve">e. Pirmame </w:t>
      </w:r>
      <w:r w:rsidR="008B0D95" w:rsidRPr="004310F1">
        <w:rPr>
          <w:szCs w:val="24"/>
        </w:rPr>
        <w:t>aukšte</w:t>
      </w:r>
      <w:r w:rsidR="00281A87" w:rsidRPr="004310F1">
        <w:rPr>
          <w:szCs w:val="24"/>
        </w:rPr>
        <w:t xml:space="preserve"> </w:t>
      </w:r>
      <w:r w:rsidR="008B0D95" w:rsidRPr="004310F1">
        <w:rPr>
          <w:szCs w:val="24"/>
        </w:rPr>
        <w:t>priimamos ir sandėliuojamos žaliavos, smulkinama ir sumalama mėsa. Krosnys išdėstytos trečiame aukšte 6</w:t>
      </w:r>
      <w:r w:rsidR="00281A87" w:rsidRPr="004310F1">
        <w:rPr>
          <w:szCs w:val="24"/>
        </w:rPr>
        <w:t xml:space="preserve"> </w:t>
      </w:r>
      <w:r w:rsidR="008B0D95" w:rsidRPr="004310F1">
        <w:rPr>
          <w:szCs w:val="24"/>
        </w:rPr>
        <w:t>m aukštyje, iš jų produkto gabaliukai patenka į antrame aukšte 3 m aukštyje esančius svėrimo įrengimus, po to į užpildymo platform</w:t>
      </w:r>
      <w:r w:rsidR="00834201">
        <w:rPr>
          <w:szCs w:val="24"/>
        </w:rPr>
        <w:t>ą</w:t>
      </w:r>
      <w:r w:rsidR="008B0D95" w:rsidRPr="004310F1">
        <w:rPr>
          <w:szCs w:val="24"/>
        </w:rPr>
        <w:t xml:space="preserve"> pirmame aukšte. Čia </w:t>
      </w:r>
      <w:r w:rsidR="00281A87" w:rsidRPr="004310F1">
        <w:rPr>
          <w:szCs w:val="24"/>
        </w:rPr>
        <w:t xml:space="preserve">veikia maišelių gamybos baras, </w:t>
      </w:r>
      <w:r w:rsidR="008B0D95" w:rsidRPr="004310F1">
        <w:rPr>
          <w:szCs w:val="24"/>
        </w:rPr>
        <w:t>produktais užpildyti maišeliai sterilizuojami autoklavuose, džiovinami, pakuojami</w:t>
      </w:r>
      <w:r w:rsidR="00281A87" w:rsidRPr="004310F1">
        <w:rPr>
          <w:szCs w:val="24"/>
        </w:rPr>
        <w:t xml:space="preserve">. </w:t>
      </w:r>
    </w:p>
    <w:p w14:paraId="0D83935D" w14:textId="77777777" w:rsidR="00684C75" w:rsidRDefault="00684C75" w:rsidP="008B0D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zCs w:val="24"/>
        </w:rPr>
      </w:pPr>
    </w:p>
    <w:p w14:paraId="580ED27C" w14:textId="72F71F95" w:rsidR="008B0D95" w:rsidRPr="004310F1" w:rsidRDefault="00281A87" w:rsidP="008B0D9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zCs w:val="24"/>
        </w:rPr>
      </w:pPr>
      <w:r w:rsidRPr="004310F1">
        <w:rPr>
          <w:szCs w:val="24"/>
        </w:rPr>
        <w:t>Atskir</w:t>
      </w:r>
      <w:r w:rsidR="00B810B8" w:rsidRPr="004310F1">
        <w:rPr>
          <w:szCs w:val="24"/>
        </w:rPr>
        <w:t>uose pastatuose sandėliuojama pagaminta produkcija, veikia gamybinių nuotekų valymo įrenginiai 1200 m</w:t>
      </w:r>
      <w:r w:rsidR="00B810B8" w:rsidRPr="004310F1">
        <w:rPr>
          <w:szCs w:val="24"/>
          <w:vertAlign w:val="superscript"/>
        </w:rPr>
        <w:t>3</w:t>
      </w:r>
      <w:r w:rsidR="00B810B8" w:rsidRPr="004310F1">
        <w:rPr>
          <w:szCs w:val="24"/>
        </w:rPr>
        <w:t>/d našumo, laikomos bioskaidžios atliekos, sumontuotos siurblinė, transformatorinė, automobilinės svarstyklės ir pan.</w:t>
      </w:r>
      <w:r w:rsidR="008B0D95" w:rsidRPr="004310F1">
        <w:rPr>
          <w:szCs w:val="24"/>
        </w:rPr>
        <w:t xml:space="preserve"> </w:t>
      </w:r>
    </w:p>
    <w:p w14:paraId="55BCF326" w14:textId="77777777" w:rsidR="00684C75" w:rsidRDefault="00684C75" w:rsidP="003F53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zCs w:val="24"/>
        </w:rPr>
      </w:pPr>
    </w:p>
    <w:p w14:paraId="54204809" w14:textId="0BB9108F" w:rsidR="003F53B4" w:rsidRPr="004310F1" w:rsidRDefault="003F53B4" w:rsidP="003F53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zCs w:val="24"/>
        </w:rPr>
      </w:pPr>
      <w:r w:rsidRPr="004310F1">
        <w:rPr>
          <w:szCs w:val="24"/>
        </w:rPr>
        <w:t xml:space="preserve">Pagrindinės gamybos procesams užtikrinti bendrovėje </w:t>
      </w:r>
      <w:r w:rsidR="00B810B8" w:rsidRPr="004310F1">
        <w:rPr>
          <w:szCs w:val="24"/>
        </w:rPr>
        <w:t>e</w:t>
      </w:r>
      <w:r w:rsidRPr="004310F1">
        <w:rPr>
          <w:szCs w:val="24"/>
        </w:rPr>
        <w:t xml:space="preserve">ksploatuojama nuosavą katilinę, gaminantį šilumos energiją įmonės reikmėms. Katilinėje sumontuoti Foster Wheeler 6,5 MW ir du po 2,6 MW gamtinėmis dujomis kūrenami garo katilai. Esant dujų tiekimo sutrikimams sudaryta techninė galimybė naudoti </w:t>
      </w:r>
      <w:r w:rsidR="00B810B8" w:rsidRPr="004310F1">
        <w:rPr>
          <w:szCs w:val="24"/>
        </w:rPr>
        <w:t xml:space="preserve">rezervinį kurą – </w:t>
      </w:r>
      <w:r w:rsidRPr="004310F1">
        <w:rPr>
          <w:szCs w:val="24"/>
        </w:rPr>
        <w:t xml:space="preserve">dyzeliną, kuriam laikyti </w:t>
      </w:r>
      <w:r w:rsidR="00B810B8" w:rsidRPr="004310F1">
        <w:rPr>
          <w:szCs w:val="24"/>
        </w:rPr>
        <w:t>naudojamas</w:t>
      </w:r>
      <w:r w:rsidRPr="004310F1">
        <w:rPr>
          <w:szCs w:val="24"/>
        </w:rPr>
        <w:t xml:space="preserve"> </w:t>
      </w:r>
      <w:smartTag w:uri="schemas-tilde-lv/tildestengine" w:element="metric2">
        <w:smartTagPr>
          <w:attr w:name="metric_text" w:val="m"/>
          <w:attr w:name="metric_value" w:val="100"/>
        </w:smartTagPr>
        <w:r w:rsidRPr="004310F1">
          <w:rPr>
            <w:szCs w:val="24"/>
          </w:rPr>
          <w:t>100 m</w:t>
        </w:r>
      </w:smartTag>
      <w:r w:rsidRPr="004310F1">
        <w:rPr>
          <w:szCs w:val="24"/>
          <w:vertAlign w:val="superscript"/>
        </w:rPr>
        <w:t>3</w:t>
      </w:r>
      <w:r w:rsidRPr="004310F1">
        <w:rPr>
          <w:szCs w:val="24"/>
        </w:rPr>
        <w:t xml:space="preserve"> talpos </w:t>
      </w:r>
      <w:r w:rsidR="00B810B8" w:rsidRPr="004310F1">
        <w:rPr>
          <w:szCs w:val="24"/>
        </w:rPr>
        <w:t xml:space="preserve">antžeminis </w:t>
      </w:r>
      <w:r w:rsidRPr="004310F1">
        <w:rPr>
          <w:szCs w:val="24"/>
        </w:rPr>
        <w:t>rezervuaras. Dyzelinas nedideliais kiekiais taip pat naudojamas priešgaisrinės siurblinės bei avarijų elektros tinkluose atvejais numatyto naudoti elektros generatoriaus periodiniams bandomiesiems paleidimams.</w:t>
      </w:r>
    </w:p>
    <w:p w14:paraId="4F1217F1" w14:textId="77777777" w:rsidR="00684C75" w:rsidRDefault="00684C75" w:rsidP="003F53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zCs w:val="24"/>
        </w:rPr>
      </w:pPr>
    </w:p>
    <w:p w14:paraId="67DC2858" w14:textId="1B333A87" w:rsidR="003F53B4" w:rsidRPr="009F5ABC" w:rsidRDefault="003F53B4" w:rsidP="003F53B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zCs w:val="24"/>
          <w:lang w:eastAsia="lt-LT"/>
        </w:rPr>
      </w:pPr>
      <w:r w:rsidRPr="004310F1">
        <w:rPr>
          <w:szCs w:val="24"/>
        </w:rPr>
        <w:t xml:space="preserve">Įmonėje veikia šaldymo sistemos, užpildytos aplinkai palankesniais </w:t>
      </w:r>
      <w:r w:rsidR="003743B1" w:rsidRPr="004310F1">
        <w:rPr>
          <w:szCs w:val="24"/>
        </w:rPr>
        <w:t>freonais</w:t>
      </w:r>
      <w:r w:rsidR="00B810B8" w:rsidRPr="004310F1">
        <w:rPr>
          <w:szCs w:val="24"/>
        </w:rPr>
        <w:t>.</w:t>
      </w:r>
      <w:r w:rsidR="003743B1" w:rsidRPr="004310F1">
        <w:rPr>
          <w:szCs w:val="24"/>
        </w:rPr>
        <w:t xml:space="preserve"> </w:t>
      </w:r>
      <w:r w:rsidRPr="009F5ABC">
        <w:rPr>
          <w:szCs w:val="24"/>
          <w:lang w:eastAsia="lt-LT"/>
        </w:rPr>
        <w:t>Yra tarnybos įrengi</w:t>
      </w:r>
      <w:r w:rsidR="003743B1" w:rsidRPr="004310F1">
        <w:rPr>
          <w:szCs w:val="24"/>
          <w:lang w:eastAsia="lt-LT"/>
        </w:rPr>
        <w:t>nių</w:t>
      </w:r>
      <w:r w:rsidRPr="009F5ABC">
        <w:rPr>
          <w:szCs w:val="24"/>
          <w:lang w:eastAsia="lt-LT"/>
        </w:rPr>
        <w:t xml:space="preserve"> remonto ir priežiūros darbams atlikti. Žaliavų ir produkcijos kokybės kontrole užsiima tyrimų ir vystymo skyriaus specialistai.  </w:t>
      </w:r>
      <w:r w:rsidR="003743B1" w:rsidRPr="004310F1">
        <w:rPr>
          <w:szCs w:val="24"/>
          <w:lang w:eastAsia="lt-LT"/>
        </w:rPr>
        <w:t>Apli</w:t>
      </w:r>
      <w:r w:rsidR="004310F1" w:rsidRPr="004310F1">
        <w:rPr>
          <w:szCs w:val="24"/>
          <w:lang w:eastAsia="lt-LT"/>
        </w:rPr>
        <w:t>n</w:t>
      </w:r>
      <w:r w:rsidR="003743B1" w:rsidRPr="004310F1">
        <w:rPr>
          <w:szCs w:val="24"/>
          <w:lang w:eastAsia="lt-LT"/>
        </w:rPr>
        <w:t>kos</w:t>
      </w:r>
      <w:r w:rsidR="009E00EC">
        <w:rPr>
          <w:szCs w:val="24"/>
          <w:lang w:eastAsia="lt-LT"/>
        </w:rPr>
        <w:t>augos</w:t>
      </w:r>
      <w:r w:rsidR="003743B1" w:rsidRPr="004310F1">
        <w:rPr>
          <w:szCs w:val="24"/>
          <w:lang w:eastAsia="lt-LT"/>
        </w:rPr>
        <w:t xml:space="preserve"> </w:t>
      </w:r>
      <w:r w:rsidR="004310F1" w:rsidRPr="004310F1">
        <w:rPr>
          <w:szCs w:val="24"/>
          <w:lang w:eastAsia="lt-LT"/>
        </w:rPr>
        <w:t>inžinierei pavesta kuruoti su aplinkos apauga siejamus projektus, rinkti duomenis ir teikti atskaitas.</w:t>
      </w:r>
    </w:p>
    <w:bookmarkEnd w:id="16"/>
    <w:p w14:paraId="5CE550BB" w14:textId="77777777" w:rsidR="00FB5A13" w:rsidRDefault="00FB5A13" w:rsidP="00FB5A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zCs w:val="24"/>
          <w:lang w:eastAsia="lt-LT"/>
        </w:rPr>
      </w:pPr>
    </w:p>
    <w:p w14:paraId="4BFC968E" w14:textId="146AB66E" w:rsidR="00FB5A13" w:rsidRPr="004310F1" w:rsidRDefault="00684C75" w:rsidP="00FB5A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zCs w:val="24"/>
        </w:rPr>
      </w:pPr>
      <w:r w:rsidRPr="00684C75">
        <w:rPr>
          <w:szCs w:val="24"/>
          <w:lang w:eastAsia="lt-LT"/>
        </w:rPr>
        <w:t>Technologinių procesų schema su žaliavų ir išteklių srautais bei išmetamų ir išleidžiamų teršalų šaltiniais</w:t>
      </w:r>
      <w:r w:rsidRPr="00684C75">
        <w:rPr>
          <w:b/>
          <w:bCs/>
          <w:szCs w:val="24"/>
          <w:lang w:eastAsia="lt-LT"/>
        </w:rPr>
        <w:t>, pav.</w:t>
      </w:r>
      <w:r>
        <w:rPr>
          <w:b/>
          <w:bCs/>
          <w:szCs w:val="24"/>
          <w:lang w:eastAsia="lt-LT"/>
        </w:rPr>
        <w:t xml:space="preserve"> </w:t>
      </w:r>
      <w:r w:rsidRPr="00684C75">
        <w:rPr>
          <w:b/>
          <w:bCs/>
          <w:szCs w:val="24"/>
          <w:lang w:eastAsia="lt-LT"/>
        </w:rPr>
        <w:t>3</w:t>
      </w:r>
      <w:r w:rsidR="00FB5A13">
        <w:rPr>
          <w:b/>
          <w:bCs/>
          <w:szCs w:val="24"/>
          <w:lang w:eastAsia="lt-LT"/>
        </w:rPr>
        <w:t xml:space="preserve">. </w:t>
      </w:r>
      <w:r w:rsidR="00FB5A13">
        <w:rPr>
          <w:szCs w:val="24"/>
        </w:rPr>
        <w:t>Su teritorijoje esančių pastatų ir statinių išdėstymu bei specifikacija galima susipašinti šios paraiškos 5-me priede</w:t>
      </w:r>
    </w:p>
    <w:p w14:paraId="3FBC14DF" w14:textId="77777777" w:rsidR="00684C75" w:rsidRPr="00684C75" w:rsidRDefault="00684C75" w:rsidP="00F259C6">
      <w:pPr>
        <w:suppressAutoHyphens/>
        <w:ind w:firstLine="1298"/>
        <w:jc w:val="both"/>
        <w:textAlignment w:val="baseline"/>
        <w:rPr>
          <w:szCs w:val="24"/>
          <w:lang w:eastAsia="lt-LT"/>
        </w:rPr>
      </w:pPr>
    </w:p>
    <w:p w14:paraId="1AE12269" w14:textId="042D4F66" w:rsidR="00F259C6" w:rsidRPr="00F259C6" w:rsidRDefault="00F259C6" w:rsidP="00F259C6">
      <w:pPr>
        <w:suppressAutoHyphens/>
        <w:ind w:firstLine="1298"/>
        <w:jc w:val="both"/>
        <w:textAlignment w:val="baseline"/>
        <w:rPr>
          <w:szCs w:val="24"/>
          <w:lang w:eastAsia="lt-LT"/>
        </w:rPr>
      </w:pPr>
      <w:r w:rsidRPr="00F259C6">
        <w:rPr>
          <w:szCs w:val="24"/>
          <w:lang w:eastAsia="lt-LT"/>
        </w:rPr>
        <w:t>UAB „Mars Lietuva“ nėra įtraukta į LR Vyriausybės patvirtintą pavojingų objektų sąrašą. Bendrovės ūkinės veiklos galimas poveikis aplinkos terpėms yra išsamiai įvertintas konkrečiuose šios paraiškos dalyse.</w:t>
      </w:r>
    </w:p>
    <w:p w14:paraId="72A48963" w14:textId="2D3784FD" w:rsidR="006015CF" w:rsidRPr="00F259C6" w:rsidRDefault="006015CF" w:rsidP="00DA6A28">
      <w:pPr>
        <w:suppressAutoHyphens/>
        <w:ind w:firstLine="1298"/>
        <w:jc w:val="both"/>
        <w:textAlignment w:val="baseline"/>
        <w:rPr>
          <w:szCs w:val="24"/>
          <w:lang w:eastAsia="lt-LT"/>
        </w:rPr>
      </w:pPr>
    </w:p>
    <w:p w14:paraId="4E141BF1" w14:textId="5EE83E73" w:rsidR="002D42A3" w:rsidRDefault="002D42A3" w:rsidP="00D013F7">
      <w:pPr>
        <w:suppressAutoHyphens/>
        <w:ind w:firstLine="1298"/>
        <w:jc w:val="both"/>
        <w:textAlignment w:val="baseline"/>
        <w:rPr>
          <w:szCs w:val="24"/>
          <w:lang w:eastAsia="lt-LT"/>
        </w:rPr>
        <w:sectPr w:rsidR="002D42A3" w:rsidSect="009E6694">
          <w:pgSz w:w="16838" w:h="11906" w:orient="landscape" w:code="9"/>
          <w:pgMar w:top="1418" w:right="851" w:bottom="851" w:left="851" w:header="567" w:footer="567" w:gutter="0"/>
          <w:cols w:space="1296"/>
          <w:docGrid w:linePitch="360"/>
        </w:sectPr>
      </w:pPr>
    </w:p>
    <w:p w14:paraId="4ACFBAC7" w14:textId="5D511CEE" w:rsidR="002D42A3" w:rsidRPr="002D42A3" w:rsidRDefault="00640FE0" w:rsidP="0047004B">
      <w:pPr>
        <w:jc w:val="both"/>
        <w:rPr>
          <w:b/>
          <w:bCs/>
          <w:sz w:val="22"/>
          <w:szCs w:val="22"/>
          <w:lang w:eastAsia="lt-LT"/>
        </w:rPr>
      </w:pPr>
      <w:r>
        <w:rPr>
          <w:b/>
          <w:bCs/>
          <w:sz w:val="22"/>
          <w:szCs w:val="22"/>
          <w:lang w:eastAsia="lt-LT"/>
        </w:rPr>
        <w:lastRenderedPageBreak/>
        <w:t xml:space="preserve">Pav. </w:t>
      </w:r>
      <w:r w:rsidR="00281A87">
        <w:rPr>
          <w:b/>
          <w:bCs/>
          <w:sz w:val="22"/>
          <w:szCs w:val="22"/>
          <w:lang w:eastAsia="lt-LT"/>
        </w:rPr>
        <w:t>3</w:t>
      </w:r>
      <w:r>
        <w:rPr>
          <w:b/>
          <w:bCs/>
          <w:sz w:val="22"/>
          <w:szCs w:val="22"/>
          <w:lang w:eastAsia="lt-LT"/>
        </w:rPr>
        <w:t xml:space="preserve">. </w:t>
      </w:r>
      <w:bookmarkStart w:id="17" w:name="_Hlk73075320"/>
      <w:r w:rsidR="00281A87">
        <w:rPr>
          <w:b/>
          <w:bCs/>
          <w:sz w:val="22"/>
          <w:szCs w:val="22"/>
          <w:lang w:eastAsia="lt-LT"/>
        </w:rPr>
        <w:t>Technologinių procesų schema su žaliavų ir išteklių srautais bei išmetamų ir išleidžiamų teršalų šaltiniais</w:t>
      </w:r>
      <w:bookmarkEnd w:id="17"/>
    </w:p>
    <w:p w14:paraId="2E8E0FA3" w14:textId="394DA0B0" w:rsidR="002D42A3" w:rsidRPr="002D42A3" w:rsidRDefault="00640FE0" w:rsidP="0047004B">
      <w:pPr>
        <w:jc w:val="both"/>
        <w:rPr>
          <w:sz w:val="22"/>
          <w:szCs w:val="22"/>
          <w:lang w:eastAsia="lt-LT"/>
        </w:rPr>
        <w:sectPr w:rsidR="002D42A3" w:rsidRPr="002D42A3" w:rsidSect="000D1A10">
          <w:pgSz w:w="16838" w:h="11906" w:orient="landscape" w:code="9"/>
          <w:pgMar w:top="1418" w:right="851" w:bottom="851" w:left="851" w:header="567" w:footer="567" w:gutter="0"/>
          <w:cols w:space="1296"/>
          <w:docGrid w:linePitch="360"/>
        </w:sectPr>
      </w:pPr>
      <w:r w:rsidRPr="002D42A3">
        <w:rPr>
          <w:noProof/>
          <w:sz w:val="22"/>
          <w:szCs w:val="22"/>
          <w:lang w:eastAsia="lt-LT"/>
        </w:rPr>
        <mc:AlternateContent>
          <mc:Choice Requires="wps">
            <w:drawing>
              <wp:anchor distT="0" distB="0" distL="114300" distR="114300" simplePos="0" relativeHeight="251685888" behindDoc="0" locked="0" layoutInCell="1" allowOverlap="1" wp14:anchorId="7CD4235F" wp14:editId="02E9437A">
                <wp:simplePos x="0" y="0"/>
                <wp:positionH relativeFrom="margin">
                  <wp:posOffset>82514</wp:posOffset>
                </wp:positionH>
                <wp:positionV relativeFrom="paragraph">
                  <wp:posOffset>1423323</wp:posOffset>
                </wp:positionV>
                <wp:extent cx="256995" cy="103876"/>
                <wp:effectExtent l="19050" t="57150" r="0" b="29845"/>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6995" cy="103876"/>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0D0C2B" id="Straight Connector 176" o:spid="_x0000_s1026" style="position:absolute;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pt,112.05pt" to="26.7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" strokeweight="3pt">
                <v:stroke endarrow="block" linestyle="thinThin"/>
                <w10:wrap anchorx="margin"/>
              </v:line>
            </w:pict>
          </mc:Fallback>
        </mc:AlternateContent>
      </w:r>
      <w:r w:rsidR="0047004B" w:rsidRPr="002D42A3">
        <w:rPr>
          <w:noProof/>
          <w:sz w:val="22"/>
          <w:szCs w:val="22"/>
          <w:lang w:eastAsia="lt-LT"/>
        </w:rPr>
        <mc:AlternateContent>
          <mc:Choice Requires="wps">
            <w:drawing>
              <wp:anchor distT="0" distB="0" distL="114300" distR="114300" simplePos="0" relativeHeight="251686912" behindDoc="0" locked="0" layoutInCell="1" allowOverlap="1" wp14:anchorId="3B9C78D4" wp14:editId="607D502A">
                <wp:simplePos x="0" y="0"/>
                <wp:positionH relativeFrom="margin">
                  <wp:align>left</wp:align>
                </wp:positionH>
                <wp:positionV relativeFrom="paragraph">
                  <wp:posOffset>1853609</wp:posOffset>
                </wp:positionV>
                <wp:extent cx="470259" cy="90247"/>
                <wp:effectExtent l="19050" t="76200" r="0" b="4318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259" cy="90247"/>
                        </a:xfrm>
                        <a:prstGeom prst="line">
                          <a:avLst/>
                        </a:prstGeom>
                        <a:noFill/>
                        <a:ln w="38100"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693B52" id="Straight Connector 177" o:spid="_x0000_s1026" style="position:absolute;flip:y;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45.95pt" to="37.05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" strokeweight="3pt">
                <v:stroke dashstyle="longDashDotDot" endarrow="block" linestyle="thinThin"/>
                <w10:wrap anchorx="margin"/>
              </v:line>
            </w:pict>
          </mc:Fallback>
        </mc:AlternateContent>
      </w:r>
      <w:r w:rsidR="002D42A3" w:rsidRPr="002D42A3">
        <w:rPr>
          <w:noProof/>
          <w:sz w:val="22"/>
          <w:szCs w:val="22"/>
          <w:lang w:eastAsia="lt-LT"/>
        </w:rPr>
        <mc:AlternateContent>
          <mc:Choice Requires="wpc">
            <w:drawing>
              <wp:inline distT="0" distB="0" distL="0" distR="0" wp14:anchorId="715DE2DA" wp14:editId="3E87695D">
                <wp:extent cx="9767763" cy="5715000"/>
                <wp:effectExtent l="0" t="0" r="0" b="19050"/>
                <wp:docPr id="175" name="Canvas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Text Box 4"/>
                        <wps:cNvSpPr txBox="1">
                          <a:spLocks noChangeArrowheads="1"/>
                        </wps:cNvSpPr>
                        <wps:spPr bwMode="auto">
                          <a:xfrm>
                            <a:off x="1481779" y="0"/>
                            <a:ext cx="2986704" cy="342635"/>
                          </a:xfrm>
                          <a:prstGeom prst="rect">
                            <a:avLst/>
                          </a:prstGeom>
                          <a:solidFill>
                            <a:srgbClr val="FFFFFF"/>
                          </a:solidFill>
                          <a:ln w="9525">
                            <a:solidFill>
                              <a:srgbClr val="000000"/>
                            </a:solidFill>
                            <a:miter lim="800000"/>
                            <a:headEnd/>
                            <a:tailEnd/>
                          </a:ln>
                        </wps:spPr>
                        <wps:txbx>
                          <w:txbxContent>
                            <w:p w14:paraId="3232B0FA" w14:textId="21C69BCD" w:rsidR="002D42A3" w:rsidRPr="008D0DDE" w:rsidRDefault="002D42A3" w:rsidP="002D42A3">
                              <w:pPr>
                                <w:jc w:val="center"/>
                                <w:rPr>
                                  <w:sz w:val="20"/>
                                </w:rPr>
                              </w:pPr>
                              <w:r>
                                <w:rPr>
                                  <w:sz w:val="20"/>
                                </w:rPr>
                                <w:t>Šaldytų mėsos</w:t>
                              </w:r>
                              <w:r w:rsidR="00596455">
                                <w:rPr>
                                  <w:sz w:val="20"/>
                                </w:rPr>
                                <w:t xml:space="preserve"> produktų </w:t>
                              </w:r>
                              <w:r>
                                <w:rPr>
                                  <w:sz w:val="20"/>
                                </w:rPr>
                                <w:t>priėmimas ir sandėliavimas</w:t>
                              </w:r>
                            </w:p>
                          </w:txbxContent>
                        </wps:txbx>
                        <wps:bodyPr rot="0" vert="horz" wrap="square" lIns="91440" tIns="45720" rIns="91440" bIns="45720" anchor="t" anchorCtr="0" upright="1">
                          <a:noAutofit/>
                        </wps:bodyPr>
                      </wps:wsp>
                      <wps:wsp>
                        <wps:cNvPr id="7" name="Line 5"/>
                        <wps:cNvCnPr>
                          <a:cxnSpLocks noChangeShapeType="1"/>
                        </wps:cNvCnPr>
                        <wps:spPr bwMode="auto">
                          <a:xfrm>
                            <a:off x="2967327" y="342635"/>
                            <a:ext cx="1334" cy="342635"/>
                          </a:xfrm>
                          <a:prstGeom prst="line">
                            <a:avLst/>
                          </a:prstGeom>
                          <a:noFill/>
                          <a:ln w="38100">
                            <a:solidFill>
                              <a:srgbClr val="000000"/>
                            </a:solidFill>
                            <a:round/>
                            <a:headEnd type="diamond" w="med" len="med"/>
                            <a:tailEnd type="triangle" w="med" len="med"/>
                          </a:ln>
                          <a:extLst>
                            <a:ext uri="{909E8E84-426E-40DD-AFC4-6F175D3DCCD1}">
                              <a14:hiddenFill xmlns:a14="http://schemas.microsoft.com/office/drawing/2010/main">
                                <a:noFill/>
                              </a14:hiddenFill>
                            </a:ext>
                          </a:extLst>
                        </wps:spPr>
                        <wps:bodyPr/>
                      </wps:wsp>
                      <wps:wsp>
                        <wps:cNvPr id="20" name="Text Box 6"/>
                        <wps:cNvSpPr txBox="1">
                          <a:spLocks noChangeArrowheads="1"/>
                        </wps:cNvSpPr>
                        <wps:spPr bwMode="auto">
                          <a:xfrm>
                            <a:off x="624368" y="685271"/>
                            <a:ext cx="3599117" cy="230188"/>
                          </a:xfrm>
                          <a:prstGeom prst="rect">
                            <a:avLst/>
                          </a:prstGeom>
                          <a:solidFill>
                            <a:srgbClr val="FFFFFF"/>
                          </a:solidFill>
                          <a:ln w="9525">
                            <a:solidFill>
                              <a:srgbClr val="000000"/>
                            </a:solidFill>
                            <a:miter lim="800000"/>
                            <a:headEnd/>
                            <a:tailEnd/>
                          </a:ln>
                        </wps:spPr>
                        <wps:txbx>
                          <w:txbxContent>
                            <w:p w14:paraId="16F8A860" w14:textId="77777777" w:rsidR="002D42A3" w:rsidRPr="008D0DDE" w:rsidRDefault="002D42A3" w:rsidP="002D42A3">
                              <w:pPr>
                                <w:jc w:val="center"/>
                                <w:rPr>
                                  <w:sz w:val="20"/>
                                </w:rPr>
                              </w:pPr>
                              <w:r>
                                <w:rPr>
                                  <w:sz w:val="20"/>
                                </w:rPr>
                                <w:t>Mėsos žaliavų trupinimas paletėmis ir blokais, dozavimas</w:t>
                              </w:r>
                            </w:p>
                          </w:txbxContent>
                        </wps:txbx>
                        <wps:bodyPr rot="0" vert="horz" wrap="square" lIns="91440" tIns="45720" rIns="91440" bIns="45720" anchor="t" anchorCtr="0" upright="1">
                          <a:noAutofit/>
                        </wps:bodyPr>
                      </wps:wsp>
                      <wps:wsp>
                        <wps:cNvPr id="21" name="Line 7"/>
                        <wps:cNvCnPr>
                          <a:cxnSpLocks noChangeShapeType="1"/>
                        </wps:cNvCnPr>
                        <wps:spPr bwMode="auto">
                          <a:xfrm>
                            <a:off x="4167477" y="914135"/>
                            <a:ext cx="1334" cy="342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Text Box 8"/>
                        <wps:cNvSpPr txBox="1">
                          <a:spLocks noChangeArrowheads="1"/>
                        </wps:cNvSpPr>
                        <wps:spPr bwMode="auto">
                          <a:xfrm>
                            <a:off x="2795306" y="1256771"/>
                            <a:ext cx="2744343" cy="228865"/>
                          </a:xfrm>
                          <a:prstGeom prst="rect">
                            <a:avLst/>
                          </a:prstGeom>
                          <a:solidFill>
                            <a:srgbClr val="FFFFFF"/>
                          </a:solidFill>
                          <a:ln w="9525">
                            <a:solidFill>
                              <a:srgbClr val="000000"/>
                            </a:solidFill>
                            <a:miter lim="800000"/>
                            <a:headEnd/>
                            <a:tailEnd/>
                          </a:ln>
                        </wps:spPr>
                        <wps:txbx>
                          <w:txbxContent>
                            <w:p w14:paraId="7047FF8B" w14:textId="77777777" w:rsidR="002D42A3" w:rsidRPr="00514A2B" w:rsidRDefault="002D42A3" w:rsidP="002D42A3">
                              <w:pPr>
                                <w:jc w:val="center"/>
                                <w:rPr>
                                  <w:b/>
                                  <w:sz w:val="20"/>
                                </w:rPr>
                              </w:pPr>
                              <w:r w:rsidRPr="00514A2B">
                                <w:rPr>
                                  <w:b/>
                                  <w:sz w:val="20"/>
                                </w:rPr>
                                <w:t>Emulsij</w:t>
                              </w:r>
                              <w:r>
                                <w:rPr>
                                  <w:b/>
                                  <w:sz w:val="20"/>
                                </w:rPr>
                                <w:t>ų</w:t>
                              </w:r>
                              <w:r w:rsidRPr="00514A2B">
                                <w:rPr>
                                  <w:b/>
                                  <w:sz w:val="20"/>
                                </w:rPr>
                                <w:t xml:space="preserve"> paruošimas</w:t>
                              </w:r>
                            </w:p>
                          </w:txbxContent>
                        </wps:txbx>
                        <wps:bodyPr rot="0" vert="horz" wrap="square" lIns="91440" tIns="45720" rIns="91440" bIns="45720" anchor="t" anchorCtr="0" upright="1">
                          <a:noAutofit/>
                        </wps:bodyPr>
                      </wps:wsp>
                      <wps:wsp>
                        <wps:cNvPr id="99" name="Text Box 9"/>
                        <wps:cNvSpPr txBox="1">
                          <a:spLocks noChangeArrowheads="1"/>
                        </wps:cNvSpPr>
                        <wps:spPr bwMode="auto">
                          <a:xfrm>
                            <a:off x="4659880" y="0"/>
                            <a:ext cx="2457641" cy="342635"/>
                          </a:xfrm>
                          <a:prstGeom prst="rect">
                            <a:avLst/>
                          </a:prstGeom>
                          <a:solidFill>
                            <a:srgbClr val="FFFFFF"/>
                          </a:solidFill>
                          <a:ln w="9525">
                            <a:solidFill>
                              <a:srgbClr val="000000"/>
                            </a:solidFill>
                            <a:miter lim="800000"/>
                            <a:headEnd/>
                            <a:tailEnd/>
                          </a:ln>
                        </wps:spPr>
                        <wps:txbx>
                          <w:txbxContent>
                            <w:p w14:paraId="0AF09428" w14:textId="77777777" w:rsidR="002D42A3" w:rsidRPr="00CD3B91" w:rsidRDefault="002D42A3" w:rsidP="002D42A3">
                              <w:pPr>
                                <w:jc w:val="center"/>
                                <w:rPr>
                                  <w:sz w:val="20"/>
                                </w:rPr>
                              </w:pPr>
                              <w:r w:rsidRPr="00CD3B91">
                                <w:rPr>
                                  <w:sz w:val="20"/>
                                </w:rPr>
                                <w:t>Sausų</w:t>
                              </w:r>
                              <w:r>
                                <w:rPr>
                                  <w:sz w:val="20"/>
                                </w:rPr>
                                <w:t xml:space="preserve"> žaliavų priėmimas ir sandėliavimas</w:t>
                              </w:r>
                            </w:p>
                          </w:txbxContent>
                        </wps:txbx>
                        <wps:bodyPr rot="0" vert="horz" wrap="square" lIns="91440" tIns="45720" rIns="91440" bIns="45720" anchor="t" anchorCtr="0" upright="1">
                          <a:noAutofit/>
                        </wps:bodyPr>
                      </wps:wsp>
                      <wps:wsp>
                        <wps:cNvPr id="100" name="Text Box 10"/>
                        <wps:cNvSpPr txBox="1">
                          <a:spLocks noChangeArrowheads="1"/>
                        </wps:cNvSpPr>
                        <wps:spPr bwMode="auto">
                          <a:xfrm>
                            <a:off x="4452846" y="685271"/>
                            <a:ext cx="2685669" cy="230188"/>
                          </a:xfrm>
                          <a:prstGeom prst="rect">
                            <a:avLst/>
                          </a:prstGeom>
                          <a:solidFill>
                            <a:srgbClr val="FFFFFF"/>
                          </a:solidFill>
                          <a:ln w="9525">
                            <a:solidFill>
                              <a:srgbClr val="000000"/>
                            </a:solidFill>
                            <a:miter lim="800000"/>
                            <a:headEnd/>
                            <a:tailEnd/>
                          </a:ln>
                        </wps:spPr>
                        <wps:txbx>
                          <w:txbxContent>
                            <w:p w14:paraId="58AB0E0B" w14:textId="77777777" w:rsidR="002D42A3" w:rsidRPr="008D0DDE" w:rsidRDefault="002D42A3" w:rsidP="002D42A3">
                              <w:pPr>
                                <w:jc w:val="center"/>
                                <w:rPr>
                                  <w:sz w:val="20"/>
                                </w:rPr>
                              </w:pPr>
                              <w:r>
                                <w:rPr>
                                  <w:sz w:val="20"/>
                                </w:rPr>
                                <w:t>Sausų žaliavų svėrimas</w:t>
                              </w:r>
                            </w:p>
                          </w:txbxContent>
                        </wps:txbx>
                        <wps:bodyPr rot="0" vert="horz" wrap="square" lIns="91440" tIns="45720" rIns="91440" bIns="45720" anchor="t" anchorCtr="0" upright="1">
                          <a:noAutofit/>
                        </wps:bodyPr>
                      </wps:wsp>
                      <wps:wsp>
                        <wps:cNvPr id="102" name="Line 11"/>
                        <wps:cNvCnPr>
                          <a:cxnSpLocks noChangeShapeType="1"/>
                        </wps:cNvCnPr>
                        <wps:spPr bwMode="auto">
                          <a:xfrm>
                            <a:off x="5710337" y="342635"/>
                            <a:ext cx="0" cy="342635"/>
                          </a:xfrm>
                          <a:prstGeom prst="line">
                            <a:avLst/>
                          </a:prstGeom>
                          <a:noFill/>
                          <a:ln w="381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03" name="Line 12"/>
                        <wps:cNvCnPr>
                          <a:cxnSpLocks noChangeShapeType="1"/>
                        </wps:cNvCnPr>
                        <wps:spPr bwMode="auto">
                          <a:xfrm>
                            <a:off x="4567527" y="914135"/>
                            <a:ext cx="0" cy="342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Text Box 13"/>
                        <wps:cNvSpPr txBox="1">
                          <a:spLocks noChangeArrowheads="1"/>
                        </wps:cNvSpPr>
                        <wps:spPr bwMode="auto">
                          <a:xfrm>
                            <a:off x="224318" y="1029229"/>
                            <a:ext cx="2114931" cy="227542"/>
                          </a:xfrm>
                          <a:prstGeom prst="rect">
                            <a:avLst/>
                          </a:prstGeom>
                          <a:solidFill>
                            <a:srgbClr val="FFFFFF"/>
                          </a:solidFill>
                          <a:ln w="9525">
                            <a:solidFill>
                              <a:srgbClr val="000000"/>
                            </a:solidFill>
                            <a:miter lim="800000"/>
                            <a:headEnd/>
                            <a:tailEnd/>
                          </a:ln>
                        </wps:spPr>
                        <wps:txbx>
                          <w:txbxContent>
                            <w:p w14:paraId="704DE025" w14:textId="77777777" w:rsidR="002D42A3" w:rsidRPr="00304F89" w:rsidRDefault="002D42A3" w:rsidP="002D42A3">
                              <w:pPr>
                                <w:rPr>
                                  <w:sz w:val="20"/>
                                </w:rPr>
                              </w:pPr>
                              <w:r>
                                <w:rPr>
                                  <w:sz w:val="20"/>
                                </w:rPr>
                                <w:t>Aliejaus sandėliavimas, dozavimas</w:t>
                              </w:r>
                            </w:p>
                          </w:txbxContent>
                        </wps:txbx>
                        <wps:bodyPr rot="0" vert="horz" wrap="square" lIns="91440" tIns="45720" rIns="91440" bIns="45720" anchor="t" anchorCtr="0" upright="1">
                          <a:noAutofit/>
                        </wps:bodyPr>
                      </wps:wsp>
                      <wps:wsp>
                        <wps:cNvPr id="105" name="Line 14"/>
                        <wps:cNvCnPr>
                          <a:cxnSpLocks noChangeShapeType="1"/>
                        </wps:cNvCnPr>
                        <wps:spPr bwMode="auto">
                          <a:xfrm>
                            <a:off x="2967327" y="1143000"/>
                            <a:ext cx="0" cy="1137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Text Box 15"/>
                        <wps:cNvSpPr txBox="1">
                          <a:spLocks noChangeArrowheads="1"/>
                        </wps:cNvSpPr>
                        <wps:spPr bwMode="auto">
                          <a:xfrm>
                            <a:off x="5995706" y="1029229"/>
                            <a:ext cx="2744343" cy="227542"/>
                          </a:xfrm>
                          <a:prstGeom prst="rect">
                            <a:avLst/>
                          </a:prstGeom>
                          <a:solidFill>
                            <a:srgbClr val="FFFFFF"/>
                          </a:solidFill>
                          <a:ln w="9525">
                            <a:solidFill>
                              <a:srgbClr val="000000"/>
                            </a:solidFill>
                            <a:miter lim="800000"/>
                            <a:headEnd/>
                            <a:tailEnd/>
                          </a:ln>
                        </wps:spPr>
                        <wps:txbx>
                          <w:txbxContent>
                            <w:p w14:paraId="79D5AF9E" w14:textId="77777777" w:rsidR="002D42A3" w:rsidRPr="00304F89" w:rsidRDefault="002D42A3" w:rsidP="002D42A3">
                              <w:pPr>
                                <w:rPr>
                                  <w:sz w:val="20"/>
                                </w:rPr>
                              </w:pPr>
                              <w:r>
                                <w:rPr>
                                  <w:sz w:val="20"/>
                                </w:rPr>
                                <w:t>Perdirbti skirtų produkto ir gabaliukų dozavimas</w:t>
                              </w:r>
                            </w:p>
                          </w:txbxContent>
                        </wps:txbx>
                        <wps:bodyPr rot="0" vert="horz" wrap="square" lIns="91440" tIns="45720" rIns="91440" bIns="45720" anchor="t" anchorCtr="0" upright="1">
                          <a:noAutofit/>
                        </wps:bodyPr>
                      </wps:wsp>
                      <wps:wsp>
                        <wps:cNvPr id="107" name="Line 16"/>
                        <wps:cNvCnPr>
                          <a:cxnSpLocks noChangeShapeType="1"/>
                        </wps:cNvCnPr>
                        <wps:spPr bwMode="auto">
                          <a:xfrm>
                            <a:off x="5195606" y="1143000"/>
                            <a:ext cx="0" cy="1137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17"/>
                        <wps:cNvCnPr>
                          <a:cxnSpLocks noChangeShapeType="1"/>
                        </wps:cNvCnPr>
                        <wps:spPr bwMode="auto">
                          <a:xfrm>
                            <a:off x="5195606" y="1143000"/>
                            <a:ext cx="800100" cy="0"/>
                          </a:xfrm>
                          <a:prstGeom prst="line">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 name="Line 18"/>
                        <wps:cNvCnPr>
                          <a:cxnSpLocks noChangeShapeType="1"/>
                        </wps:cNvCnPr>
                        <wps:spPr bwMode="auto">
                          <a:xfrm>
                            <a:off x="2339249" y="1143000"/>
                            <a:ext cx="6280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19"/>
                        <wps:cNvSpPr txBox="1">
                          <a:spLocks noChangeArrowheads="1"/>
                        </wps:cNvSpPr>
                        <wps:spPr bwMode="auto">
                          <a:xfrm>
                            <a:off x="224318" y="1371865"/>
                            <a:ext cx="1485519" cy="228865"/>
                          </a:xfrm>
                          <a:prstGeom prst="rect">
                            <a:avLst/>
                          </a:prstGeom>
                          <a:solidFill>
                            <a:srgbClr val="FFFFFF"/>
                          </a:solidFill>
                          <a:ln w="9525">
                            <a:solidFill>
                              <a:srgbClr val="000000"/>
                            </a:solidFill>
                            <a:miter lim="800000"/>
                            <a:headEnd/>
                            <a:tailEnd/>
                          </a:ln>
                        </wps:spPr>
                        <wps:txbx>
                          <w:txbxContent>
                            <w:p w14:paraId="64F027C2" w14:textId="77777777" w:rsidR="002D42A3" w:rsidRPr="00304F89" w:rsidRDefault="002D42A3" w:rsidP="002D42A3">
                              <w:pPr>
                                <w:rPr>
                                  <w:sz w:val="20"/>
                                </w:rPr>
                              </w:pPr>
                              <w:r>
                                <w:rPr>
                                  <w:sz w:val="20"/>
                                </w:rPr>
                                <w:t>Vandens dozavimas</w:t>
                              </w:r>
                            </w:p>
                          </w:txbxContent>
                        </wps:txbx>
                        <wps:bodyPr rot="0" vert="horz" wrap="square" lIns="91440" tIns="45720" rIns="91440" bIns="45720" anchor="t" anchorCtr="0" upright="1">
                          <a:noAutofit/>
                        </wps:bodyPr>
                      </wps:wsp>
                      <wps:wsp>
                        <wps:cNvPr id="111" name="Line 20"/>
                        <wps:cNvCnPr>
                          <a:cxnSpLocks noChangeShapeType="1"/>
                        </wps:cNvCnPr>
                        <wps:spPr bwMode="auto">
                          <a:xfrm>
                            <a:off x="1709837" y="1371865"/>
                            <a:ext cx="10854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Text Box 21"/>
                        <wps:cNvSpPr txBox="1">
                          <a:spLocks noChangeArrowheads="1"/>
                        </wps:cNvSpPr>
                        <wps:spPr bwMode="auto">
                          <a:xfrm>
                            <a:off x="2109887" y="1828271"/>
                            <a:ext cx="5886069" cy="571500"/>
                          </a:xfrm>
                          <a:prstGeom prst="rect">
                            <a:avLst/>
                          </a:prstGeom>
                          <a:solidFill>
                            <a:srgbClr val="FFFFFF"/>
                          </a:solidFill>
                          <a:ln w="9525">
                            <a:solidFill>
                              <a:srgbClr val="000000"/>
                            </a:solidFill>
                            <a:miter lim="800000"/>
                            <a:headEnd/>
                            <a:tailEnd/>
                          </a:ln>
                        </wps:spPr>
                        <wps:txbx>
                          <w:txbxContent>
                            <w:p w14:paraId="75C7644F" w14:textId="39EAB4D8" w:rsidR="002D42A3" w:rsidRDefault="002D42A3" w:rsidP="00D164DE">
                              <w:pPr>
                                <w:jc w:val="center"/>
                                <w:rPr>
                                  <w:sz w:val="20"/>
                                </w:rPr>
                              </w:pPr>
                              <w:r>
                                <w:rPr>
                                  <w:b/>
                                  <w:sz w:val="20"/>
                                </w:rPr>
                                <w:t xml:space="preserve">Emulsijos juostos </w:t>
                              </w:r>
                              <w:r w:rsidRPr="003A29F0">
                                <w:rPr>
                                  <w:b/>
                                  <w:sz w:val="20"/>
                                </w:rPr>
                                <w:t>kepimas</w:t>
                              </w:r>
                              <w:r>
                                <w:rPr>
                                  <w:sz w:val="20"/>
                                </w:rPr>
                                <w:t xml:space="preserve"> krosnyje,</w:t>
                              </w:r>
                              <w:r w:rsidRPr="001E22D5">
                                <w:rPr>
                                  <w:b/>
                                  <w:sz w:val="20"/>
                                </w:rPr>
                                <w:t xml:space="preserve"> </w:t>
                              </w:r>
                              <w:r>
                                <w:rPr>
                                  <w:sz w:val="20"/>
                                </w:rPr>
                                <w:t xml:space="preserve">supjaustymas gabaliukais produktams maišeliuose gaminti </w:t>
                              </w:r>
                            </w:p>
                            <w:p w14:paraId="7C289B7B" w14:textId="4C4CBCF5" w:rsidR="00805551" w:rsidRPr="00805551" w:rsidRDefault="00805551" w:rsidP="00D164DE">
                              <w:pPr>
                                <w:jc w:val="center"/>
                                <w:rPr>
                                  <w:i/>
                                  <w:iCs/>
                                  <w:sz w:val="20"/>
                                </w:rPr>
                              </w:pPr>
                              <w:r>
                                <w:rPr>
                                  <w:i/>
                                  <w:iCs/>
                                  <w:sz w:val="20"/>
                                </w:rPr>
                                <w:t>Pagrindinio gamybos cecho taršos šaltiniai 020, 053</w:t>
                              </w:r>
                            </w:p>
                          </w:txbxContent>
                        </wps:txbx>
                        <wps:bodyPr rot="0" vert="horz" wrap="square" lIns="91440" tIns="45720" rIns="91440" bIns="45720" anchor="t" anchorCtr="0" upright="1">
                          <a:noAutofit/>
                        </wps:bodyPr>
                      </wps:wsp>
                      <wps:wsp>
                        <wps:cNvPr id="113" name="Line 22"/>
                        <wps:cNvCnPr>
                          <a:cxnSpLocks noChangeShapeType="1"/>
                        </wps:cNvCnPr>
                        <wps:spPr bwMode="auto">
                          <a:xfrm>
                            <a:off x="3367377" y="1485635"/>
                            <a:ext cx="0" cy="342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Line 23"/>
                        <wps:cNvCnPr>
                          <a:cxnSpLocks noChangeShapeType="1"/>
                        </wps:cNvCnPr>
                        <wps:spPr bwMode="auto">
                          <a:xfrm>
                            <a:off x="4795556" y="1485635"/>
                            <a:ext cx="0" cy="342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Text Box 24"/>
                        <wps:cNvSpPr txBox="1">
                          <a:spLocks noChangeArrowheads="1"/>
                        </wps:cNvSpPr>
                        <wps:spPr bwMode="auto">
                          <a:xfrm>
                            <a:off x="3195356" y="2628635"/>
                            <a:ext cx="2057591" cy="228865"/>
                          </a:xfrm>
                          <a:prstGeom prst="rect">
                            <a:avLst/>
                          </a:prstGeom>
                          <a:solidFill>
                            <a:srgbClr val="FFFFFF"/>
                          </a:solidFill>
                          <a:ln w="9525">
                            <a:solidFill>
                              <a:srgbClr val="000000"/>
                            </a:solidFill>
                            <a:miter lim="800000"/>
                            <a:headEnd/>
                            <a:tailEnd/>
                          </a:ln>
                        </wps:spPr>
                        <wps:txbx>
                          <w:txbxContent>
                            <w:p w14:paraId="6BF641B3" w14:textId="77777777" w:rsidR="002D42A3" w:rsidRPr="00E71A1C" w:rsidRDefault="002D42A3" w:rsidP="002D42A3">
                              <w:pPr>
                                <w:jc w:val="center"/>
                                <w:rPr>
                                  <w:sz w:val="20"/>
                                </w:rPr>
                              </w:pPr>
                              <w:r>
                                <w:rPr>
                                  <w:sz w:val="20"/>
                                </w:rPr>
                                <w:t>Gabaliukų kaupimas</w:t>
                              </w:r>
                            </w:p>
                          </w:txbxContent>
                        </wps:txbx>
                        <wps:bodyPr rot="0" vert="horz" wrap="square" lIns="91440" tIns="45720" rIns="91440" bIns="45720" anchor="t" anchorCtr="0" upright="1">
                          <a:noAutofit/>
                        </wps:bodyPr>
                      </wps:wsp>
                      <wps:wsp>
                        <wps:cNvPr id="116" name="Line 25"/>
                        <wps:cNvCnPr>
                          <a:cxnSpLocks noChangeShapeType="1"/>
                        </wps:cNvCnPr>
                        <wps:spPr bwMode="auto">
                          <a:xfrm>
                            <a:off x="3424718" y="2399771"/>
                            <a:ext cx="0" cy="228865"/>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7" name="Line 26"/>
                        <wps:cNvCnPr>
                          <a:cxnSpLocks noChangeShapeType="1"/>
                        </wps:cNvCnPr>
                        <wps:spPr bwMode="auto">
                          <a:xfrm>
                            <a:off x="4795556" y="2399771"/>
                            <a:ext cx="0" cy="228865"/>
                          </a:xfrm>
                          <a:prstGeom prst="line">
                            <a:avLst/>
                          </a:prstGeom>
                          <a:noFill/>
                          <a:ln w="2857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8" name="Text Box 27"/>
                        <wps:cNvSpPr txBox="1">
                          <a:spLocks noChangeArrowheads="1"/>
                        </wps:cNvSpPr>
                        <wps:spPr bwMode="auto">
                          <a:xfrm>
                            <a:off x="2452596" y="3315229"/>
                            <a:ext cx="3543110" cy="227542"/>
                          </a:xfrm>
                          <a:prstGeom prst="rect">
                            <a:avLst/>
                          </a:prstGeom>
                          <a:solidFill>
                            <a:srgbClr val="FFFFFF"/>
                          </a:solidFill>
                          <a:ln w="9525">
                            <a:solidFill>
                              <a:srgbClr val="000000"/>
                            </a:solidFill>
                            <a:miter lim="800000"/>
                            <a:headEnd/>
                            <a:tailEnd/>
                          </a:ln>
                        </wps:spPr>
                        <wps:txbx>
                          <w:txbxContent>
                            <w:p w14:paraId="7049FACD" w14:textId="77777777" w:rsidR="002D42A3" w:rsidRPr="00E71A1C" w:rsidRDefault="002D42A3" w:rsidP="002D42A3">
                              <w:pPr>
                                <w:jc w:val="center"/>
                                <w:rPr>
                                  <w:b/>
                                  <w:sz w:val="20"/>
                                </w:rPr>
                              </w:pPr>
                              <w:r>
                                <w:rPr>
                                  <w:b/>
                                  <w:sz w:val="20"/>
                                </w:rPr>
                                <w:t>Užpilų paruošimas</w:t>
                              </w:r>
                            </w:p>
                          </w:txbxContent>
                        </wps:txbx>
                        <wps:bodyPr rot="0" vert="horz" wrap="square" lIns="91440" tIns="45720" rIns="91440" bIns="45720" anchor="t" anchorCtr="0" upright="1">
                          <a:noAutofit/>
                        </wps:bodyPr>
                      </wps:wsp>
                      <wps:wsp>
                        <wps:cNvPr id="119" name="Text Box 28"/>
                        <wps:cNvSpPr txBox="1">
                          <a:spLocks noChangeArrowheads="1"/>
                        </wps:cNvSpPr>
                        <wps:spPr bwMode="auto">
                          <a:xfrm>
                            <a:off x="5652996" y="2857500"/>
                            <a:ext cx="3257741" cy="228865"/>
                          </a:xfrm>
                          <a:prstGeom prst="rect">
                            <a:avLst/>
                          </a:prstGeom>
                          <a:solidFill>
                            <a:srgbClr val="FFFFFF"/>
                          </a:solidFill>
                          <a:ln w="9525">
                            <a:solidFill>
                              <a:srgbClr val="000000"/>
                            </a:solidFill>
                            <a:miter lim="800000"/>
                            <a:headEnd/>
                            <a:tailEnd/>
                          </a:ln>
                        </wps:spPr>
                        <wps:txbx>
                          <w:txbxContent>
                            <w:p w14:paraId="45927A13" w14:textId="77777777" w:rsidR="002D42A3" w:rsidRPr="009176C6" w:rsidRDefault="002D42A3" w:rsidP="002D42A3">
                              <w:pPr>
                                <w:rPr>
                                  <w:sz w:val="18"/>
                                  <w:szCs w:val="18"/>
                                </w:rPr>
                              </w:pPr>
                              <w:r w:rsidRPr="009176C6">
                                <w:rPr>
                                  <w:sz w:val="18"/>
                                  <w:szCs w:val="18"/>
                                </w:rPr>
                                <w:t>Birių priedų sandėliavimas, svėrimas rankiniu būdu</w:t>
                              </w:r>
                              <w:r>
                                <w:rPr>
                                  <w:sz w:val="18"/>
                                  <w:szCs w:val="18"/>
                                </w:rPr>
                                <w:t>, šalt 004, 033</w:t>
                              </w:r>
                            </w:p>
                          </w:txbxContent>
                        </wps:txbx>
                        <wps:bodyPr rot="0" vert="horz" wrap="square" lIns="91440" tIns="45720" rIns="91440" bIns="45720" anchor="t" anchorCtr="0" upright="1">
                          <a:noAutofit/>
                        </wps:bodyPr>
                      </wps:wsp>
                      <wps:wsp>
                        <wps:cNvPr id="120" name="Line 29"/>
                        <wps:cNvCnPr>
                          <a:cxnSpLocks noChangeShapeType="1"/>
                        </wps:cNvCnPr>
                        <wps:spPr bwMode="auto">
                          <a:xfrm flipH="1" flipV="1">
                            <a:off x="5367627" y="2971271"/>
                            <a:ext cx="285369" cy="132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30"/>
                        <wps:cNvCnPr>
                          <a:cxnSpLocks noChangeShapeType="1"/>
                        </wps:cNvCnPr>
                        <wps:spPr bwMode="auto">
                          <a:xfrm>
                            <a:off x="5367627" y="2971271"/>
                            <a:ext cx="0" cy="343958"/>
                          </a:xfrm>
                          <a:prstGeom prst="line">
                            <a:avLst/>
                          </a:prstGeom>
                          <a:noFill/>
                          <a:ln w="38100">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22" name="Line 31"/>
                        <wps:cNvCnPr>
                          <a:cxnSpLocks noChangeShapeType="1"/>
                        </wps:cNvCnPr>
                        <wps:spPr bwMode="auto">
                          <a:xfrm>
                            <a:off x="1709837" y="1600729"/>
                            <a:ext cx="1334"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32"/>
                        <wps:cNvCnPr>
                          <a:cxnSpLocks noChangeShapeType="1"/>
                        </wps:cNvCnPr>
                        <wps:spPr bwMode="auto">
                          <a:xfrm>
                            <a:off x="1709837" y="2743729"/>
                            <a:ext cx="972122" cy="1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33"/>
                        <wps:cNvCnPr>
                          <a:cxnSpLocks noChangeShapeType="1"/>
                        </wps:cNvCnPr>
                        <wps:spPr bwMode="auto">
                          <a:xfrm>
                            <a:off x="2681958" y="2743729"/>
                            <a:ext cx="1334"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34"/>
                        <wps:cNvSpPr txBox="1">
                          <a:spLocks noChangeArrowheads="1"/>
                        </wps:cNvSpPr>
                        <wps:spPr bwMode="auto">
                          <a:xfrm>
                            <a:off x="5995706" y="1371865"/>
                            <a:ext cx="2744343" cy="228865"/>
                          </a:xfrm>
                          <a:prstGeom prst="rect">
                            <a:avLst/>
                          </a:prstGeom>
                          <a:solidFill>
                            <a:srgbClr val="FFFFFF"/>
                          </a:solidFill>
                          <a:ln w="9525">
                            <a:solidFill>
                              <a:srgbClr val="000000"/>
                            </a:solidFill>
                            <a:miter lim="800000"/>
                            <a:headEnd/>
                            <a:tailEnd/>
                          </a:ln>
                        </wps:spPr>
                        <wps:txbx>
                          <w:txbxContent>
                            <w:p w14:paraId="0DA1E71B" w14:textId="77777777" w:rsidR="002D42A3" w:rsidRPr="001E22D5" w:rsidRDefault="002D42A3" w:rsidP="002D42A3">
                              <w:pPr>
                                <w:jc w:val="center"/>
                                <w:rPr>
                                  <w:sz w:val="20"/>
                                </w:rPr>
                              </w:pPr>
                              <w:r>
                                <w:rPr>
                                  <w:sz w:val="20"/>
                                </w:rPr>
                                <w:t>Spalvos tirpalo paruošimas, dozavomas</w:t>
                              </w:r>
                            </w:p>
                          </w:txbxContent>
                        </wps:txbx>
                        <wps:bodyPr rot="0" vert="horz" wrap="square" lIns="91440" tIns="45720" rIns="91440" bIns="45720" anchor="t" anchorCtr="0" upright="1">
                          <a:noAutofit/>
                        </wps:bodyPr>
                      </wps:wsp>
                      <wps:wsp>
                        <wps:cNvPr id="126" name="Line 35"/>
                        <wps:cNvCnPr>
                          <a:cxnSpLocks noChangeShapeType="1"/>
                        </wps:cNvCnPr>
                        <wps:spPr bwMode="auto">
                          <a:xfrm flipH="1">
                            <a:off x="5539649" y="1371865"/>
                            <a:ext cx="4560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Text Box 36"/>
                        <wps:cNvSpPr txBox="1">
                          <a:spLocks noChangeArrowheads="1"/>
                        </wps:cNvSpPr>
                        <wps:spPr bwMode="auto">
                          <a:xfrm>
                            <a:off x="715589" y="3745065"/>
                            <a:ext cx="2154832" cy="369206"/>
                          </a:xfrm>
                          <a:prstGeom prst="rect">
                            <a:avLst/>
                          </a:prstGeom>
                          <a:solidFill>
                            <a:srgbClr val="FFFFFF"/>
                          </a:solidFill>
                          <a:ln w="9525">
                            <a:solidFill>
                              <a:srgbClr val="000000"/>
                            </a:solidFill>
                            <a:miter lim="800000"/>
                            <a:headEnd/>
                            <a:tailEnd/>
                          </a:ln>
                        </wps:spPr>
                        <wps:txbx>
                          <w:txbxContent>
                            <w:p w14:paraId="01056623" w14:textId="22BB22AE" w:rsidR="002D42A3" w:rsidRPr="009176C6" w:rsidRDefault="002D42A3" w:rsidP="002D42A3">
                              <w:pPr>
                                <w:rPr>
                                  <w:sz w:val="18"/>
                                  <w:szCs w:val="18"/>
                                </w:rPr>
                              </w:pPr>
                              <w:r w:rsidRPr="009176C6">
                                <w:rPr>
                                  <w:sz w:val="18"/>
                                  <w:szCs w:val="18"/>
                                </w:rPr>
                                <w:t>Folijos sandėliavimas, maišelių gamyba</w:t>
                              </w:r>
                              <w:r>
                                <w:rPr>
                                  <w:sz w:val="18"/>
                                  <w:szCs w:val="18"/>
                                </w:rPr>
                                <w:t>, šalt. 018</w:t>
                              </w:r>
                              <w:r w:rsidR="00D164DE">
                                <w:rPr>
                                  <w:sz w:val="18"/>
                                  <w:szCs w:val="18"/>
                                </w:rPr>
                                <w:t>, 051</w:t>
                              </w:r>
                            </w:p>
                          </w:txbxContent>
                        </wps:txbx>
                        <wps:bodyPr rot="0" vert="horz" wrap="square" lIns="91440" tIns="45720" rIns="91440" bIns="45720" anchor="t" anchorCtr="0" upright="1">
                          <a:noAutofit/>
                        </wps:bodyPr>
                      </wps:wsp>
                      <wps:wsp>
                        <wps:cNvPr id="128" name="Text Box 37"/>
                        <wps:cNvSpPr txBox="1">
                          <a:spLocks noChangeArrowheads="1"/>
                        </wps:cNvSpPr>
                        <wps:spPr bwMode="auto">
                          <a:xfrm>
                            <a:off x="3367377" y="3771635"/>
                            <a:ext cx="1942910" cy="228865"/>
                          </a:xfrm>
                          <a:prstGeom prst="rect">
                            <a:avLst/>
                          </a:prstGeom>
                          <a:solidFill>
                            <a:srgbClr val="FFFFFF"/>
                          </a:solidFill>
                          <a:ln w="9525">
                            <a:solidFill>
                              <a:srgbClr val="000000"/>
                            </a:solidFill>
                            <a:miter lim="800000"/>
                            <a:headEnd/>
                            <a:tailEnd/>
                          </a:ln>
                        </wps:spPr>
                        <wps:txbx>
                          <w:txbxContent>
                            <w:p w14:paraId="7BC2E3FB" w14:textId="77777777" w:rsidR="002D42A3" w:rsidRPr="00DB22EE" w:rsidRDefault="002D42A3" w:rsidP="002D42A3">
                              <w:pPr>
                                <w:jc w:val="center"/>
                                <w:rPr>
                                  <w:sz w:val="20"/>
                                </w:rPr>
                              </w:pPr>
                              <w:r>
                                <w:rPr>
                                  <w:sz w:val="20"/>
                                </w:rPr>
                                <w:t>Užpilų laikymas</w:t>
                              </w:r>
                            </w:p>
                          </w:txbxContent>
                        </wps:txbx>
                        <wps:bodyPr rot="0" vert="horz" wrap="square" lIns="91440" tIns="45720" rIns="91440" bIns="45720" anchor="t" anchorCtr="0" upright="1">
                          <a:noAutofit/>
                        </wps:bodyPr>
                      </wps:wsp>
                      <wps:wsp>
                        <wps:cNvPr id="129" name="Line 38"/>
                        <wps:cNvCnPr>
                          <a:cxnSpLocks noChangeShapeType="1"/>
                        </wps:cNvCnPr>
                        <wps:spPr bwMode="auto">
                          <a:xfrm>
                            <a:off x="4224818" y="3542771"/>
                            <a:ext cx="0" cy="228865"/>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Text Box 39"/>
                        <wps:cNvSpPr txBox="1">
                          <a:spLocks noChangeArrowheads="1"/>
                        </wps:cNvSpPr>
                        <wps:spPr bwMode="auto">
                          <a:xfrm>
                            <a:off x="6456331" y="3975653"/>
                            <a:ext cx="2424972" cy="310101"/>
                          </a:xfrm>
                          <a:prstGeom prst="rect">
                            <a:avLst/>
                          </a:prstGeom>
                          <a:solidFill>
                            <a:srgbClr val="FFFFFF"/>
                          </a:solidFill>
                          <a:ln w="9525">
                            <a:solidFill>
                              <a:srgbClr val="000000"/>
                            </a:solidFill>
                            <a:miter lim="800000"/>
                            <a:headEnd/>
                            <a:tailEnd/>
                          </a:ln>
                        </wps:spPr>
                        <wps:txbx>
                          <w:txbxContent>
                            <w:p w14:paraId="6C2E1747" w14:textId="797DA217" w:rsidR="002D42A3" w:rsidRPr="00DB22EE" w:rsidRDefault="00805551" w:rsidP="002D42A3">
                              <w:pPr>
                                <w:jc w:val="center"/>
                                <w:rPr>
                                  <w:sz w:val="20"/>
                                </w:rPr>
                              </w:pPr>
                              <w:r>
                                <w:rPr>
                                  <w:sz w:val="20"/>
                                </w:rPr>
                                <w:t>Vandens recirkuliacinė sistema, šalt. 049</w:t>
                              </w:r>
                            </w:p>
                          </w:txbxContent>
                        </wps:txbx>
                        <wps:bodyPr rot="0" vert="horz" wrap="square" lIns="91440" tIns="45720" rIns="91440" bIns="45720" anchor="t" anchorCtr="0" upright="1">
                          <a:noAutofit/>
                        </wps:bodyPr>
                      </wps:wsp>
                      <wps:wsp>
                        <wps:cNvPr id="131" name="Text Box 40"/>
                        <wps:cNvSpPr txBox="1">
                          <a:spLocks noChangeArrowheads="1"/>
                        </wps:cNvSpPr>
                        <wps:spPr bwMode="auto">
                          <a:xfrm>
                            <a:off x="3024668" y="4229365"/>
                            <a:ext cx="2628329" cy="228865"/>
                          </a:xfrm>
                          <a:prstGeom prst="rect">
                            <a:avLst/>
                          </a:prstGeom>
                          <a:solidFill>
                            <a:srgbClr val="FFFFFF"/>
                          </a:solidFill>
                          <a:ln w="9525">
                            <a:solidFill>
                              <a:srgbClr val="000000"/>
                            </a:solidFill>
                            <a:miter lim="800000"/>
                            <a:headEnd/>
                            <a:tailEnd/>
                          </a:ln>
                        </wps:spPr>
                        <wps:txbx>
                          <w:txbxContent>
                            <w:p w14:paraId="108BC369" w14:textId="77777777" w:rsidR="002D42A3" w:rsidRPr="00DB22EE" w:rsidRDefault="002D42A3" w:rsidP="002D42A3">
                              <w:pPr>
                                <w:jc w:val="center"/>
                                <w:rPr>
                                  <w:sz w:val="20"/>
                                </w:rPr>
                              </w:pPr>
                              <w:r>
                                <w:rPr>
                                  <w:sz w:val="20"/>
                                </w:rPr>
                                <w:t>Pirminės pakuotės užpildymas</w:t>
                              </w:r>
                            </w:p>
                          </w:txbxContent>
                        </wps:txbx>
                        <wps:bodyPr rot="0" vert="horz" wrap="square" lIns="91440" tIns="45720" rIns="91440" bIns="45720" anchor="t" anchorCtr="0" upright="1">
                          <a:noAutofit/>
                        </wps:bodyPr>
                      </wps:wsp>
                      <wps:wsp>
                        <wps:cNvPr id="134" name="Text Box 43"/>
                        <wps:cNvSpPr txBox="1">
                          <a:spLocks noChangeArrowheads="1"/>
                        </wps:cNvSpPr>
                        <wps:spPr bwMode="auto">
                          <a:xfrm>
                            <a:off x="681708" y="4685771"/>
                            <a:ext cx="3371088" cy="228865"/>
                          </a:xfrm>
                          <a:prstGeom prst="rect">
                            <a:avLst/>
                          </a:prstGeom>
                          <a:solidFill>
                            <a:srgbClr val="FFFFFF"/>
                          </a:solidFill>
                          <a:ln w="9525">
                            <a:solidFill>
                              <a:srgbClr val="000000"/>
                            </a:solidFill>
                            <a:miter lim="800000"/>
                            <a:headEnd/>
                            <a:tailEnd/>
                          </a:ln>
                        </wps:spPr>
                        <wps:txbx>
                          <w:txbxContent>
                            <w:p w14:paraId="57DF6556" w14:textId="64F66C1F" w:rsidR="002D42A3" w:rsidRPr="00C46297" w:rsidRDefault="002D42A3" w:rsidP="002D42A3">
                              <w:pPr>
                                <w:rPr>
                                  <w:sz w:val="20"/>
                                </w:rPr>
                              </w:pPr>
                              <w:r w:rsidRPr="003547EB">
                                <w:rPr>
                                  <w:sz w:val="18"/>
                                  <w:szCs w:val="18"/>
                                </w:rPr>
                                <w:t>Produktų maišeliuose sterilizavimas, oro šalt.</w:t>
                              </w:r>
                              <w:r>
                                <w:rPr>
                                  <w:sz w:val="20"/>
                                </w:rPr>
                                <w:t xml:space="preserve"> 035, 037</w:t>
                              </w:r>
                            </w:p>
                          </w:txbxContent>
                        </wps:txbx>
                        <wps:bodyPr rot="0" vert="horz" wrap="square" lIns="91440" tIns="45720" rIns="91440" bIns="45720" anchor="t" anchorCtr="0" upright="1">
                          <a:noAutofit/>
                        </wps:bodyPr>
                      </wps:wsp>
                      <wps:wsp>
                        <wps:cNvPr id="135" name="Text Box 44"/>
                        <wps:cNvSpPr txBox="1">
                          <a:spLocks noChangeArrowheads="1"/>
                        </wps:cNvSpPr>
                        <wps:spPr bwMode="auto">
                          <a:xfrm>
                            <a:off x="4395332" y="4572000"/>
                            <a:ext cx="1772222" cy="365760"/>
                          </a:xfrm>
                          <a:prstGeom prst="rect">
                            <a:avLst/>
                          </a:prstGeom>
                          <a:solidFill>
                            <a:srgbClr val="FFFFFF"/>
                          </a:solidFill>
                          <a:ln w="9525">
                            <a:solidFill>
                              <a:srgbClr val="000000"/>
                            </a:solidFill>
                            <a:miter lim="800000"/>
                            <a:headEnd/>
                            <a:tailEnd/>
                          </a:ln>
                        </wps:spPr>
                        <wps:txbx>
                          <w:txbxContent>
                            <w:p w14:paraId="0E09FACF" w14:textId="03A68A29" w:rsidR="002D42A3" w:rsidRPr="009349D4" w:rsidRDefault="002D42A3" w:rsidP="002D42A3">
                              <w:pPr>
                                <w:jc w:val="center"/>
                                <w:rPr>
                                  <w:sz w:val="18"/>
                                  <w:szCs w:val="18"/>
                                </w:rPr>
                              </w:pPr>
                              <w:r w:rsidRPr="009349D4">
                                <w:rPr>
                                  <w:sz w:val="18"/>
                                  <w:szCs w:val="18"/>
                                </w:rPr>
                                <w:t>Džiovinimas, šalt. 036, 038, 039</w:t>
                              </w:r>
                              <w:r w:rsidR="00D164DE">
                                <w:rPr>
                                  <w:sz w:val="18"/>
                                  <w:szCs w:val="18"/>
                                </w:rPr>
                                <w:t>, 064, 065, 066</w:t>
                              </w:r>
                            </w:p>
                          </w:txbxContent>
                        </wps:txbx>
                        <wps:bodyPr rot="0" vert="horz" wrap="square" lIns="91440" tIns="45720" rIns="91440" bIns="45720" anchor="t" anchorCtr="0" upright="1">
                          <a:noAutofit/>
                        </wps:bodyPr>
                      </wps:wsp>
                      <wps:wsp>
                        <wps:cNvPr id="136" name="Line 45"/>
                        <wps:cNvCnPr>
                          <a:cxnSpLocks noChangeShapeType="1"/>
                        </wps:cNvCnPr>
                        <wps:spPr bwMode="auto">
                          <a:xfrm>
                            <a:off x="3252696" y="2857500"/>
                            <a:ext cx="0" cy="1371865"/>
                          </a:xfrm>
                          <a:prstGeom prst="line">
                            <a:avLst/>
                          </a:prstGeom>
                          <a:noFill/>
                          <a:ln w="381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37" name="Line 46"/>
                        <wps:cNvCnPr>
                          <a:cxnSpLocks noChangeShapeType="1"/>
                        </wps:cNvCnPr>
                        <wps:spPr bwMode="auto">
                          <a:xfrm>
                            <a:off x="5139599" y="4000500"/>
                            <a:ext cx="1334" cy="228865"/>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47"/>
                        <wps:cNvCnPr>
                          <a:cxnSpLocks noChangeShapeType="1"/>
                        </wps:cNvCnPr>
                        <wps:spPr bwMode="auto">
                          <a:xfrm>
                            <a:off x="3367377" y="4458229"/>
                            <a:ext cx="0" cy="2275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48"/>
                        <wps:cNvCnPr>
                          <a:cxnSpLocks noChangeShapeType="1"/>
                        </wps:cNvCnPr>
                        <wps:spPr bwMode="auto">
                          <a:xfrm>
                            <a:off x="4052796" y="4800865"/>
                            <a:ext cx="342710" cy="13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Text Box 49"/>
                        <wps:cNvSpPr txBox="1">
                          <a:spLocks noChangeArrowheads="1"/>
                        </wps:cNvSpPr>
                        <wps:spPr bwMode="auto">
                          <a:xfrm>
                            <a:off x="6625118" y="4458229"/>
                            <a:ext cx="2000250" cy="227542"/>
                          </a:xfrm>
                          <a:prstGeom prst="rect">
                            <a:avLst/>
                          </a:prstGeom>
                          <a:solidFill>
                            <a:srgbClr val="FFFFFF"/>
                          </a:solidFill>
                          <a:ln w="9525">
                            <a:solidFill>
                              <a:srgbClr val="000000"/>
                            </a:solidFill>
                            <a:miter lim="800000"/>
                            <a:headEnd/>
                            <a:tailEnd/>
                          </a:ln>
                        </wps:spPr>
                        <wps:txbx>
                          <w:txbxContent>
                            <w:p w14:paraId="645A9701" w14:textId="77777777" w:rsidR="002D42A3" w:rsidRPr="00C46297" w:rsidRDefault="002D42A3" w:rsidP="002D42A3">
                              <w:pPr>
                                <w:rPr>
                                  <w:sz w:val="20"/>
                                </w:rPr>
                              </w:pPr>
                              <w:r>
                                <w:rPr>
                                  <w:sz w:val="20"/>
                                </w:rPr>
                                <w:t>Antrinės pakuotės formavimas</w:t>
                              </w:r>
                            </w:p>
                          </w:txbxContent>
                        </wps:txbx>
                        <wps:bodyPr rot="0" vert="horz" wrap="square" lIns="91440" tIns="45720" rIns="91440" bIns="45720" anchor="t" anchorCtr="0" upright="1">
                          <a:noAutofit/>
                        </wps:bodyPr>
                      </wps:wsp>
                      <wps:wsp>
                        <wps:cNvPr id="141" name="Text Box 50"/>
                        <wps:cNvSpPr txBox="1">
                          <a:spLocks noChangeArrowheads="1"/>
                        </wps:cNvSpPr>
                        <wps:spPr bwMode="auto">
                          <a:xfrm>
                            <a:off x="5939699" y="5029729"/>
                            <a:ext cx="2170938" cy="227542"/>
                          </a:xfrm>
                          <a:prstGeom prst="rect">
                            <a:avLst/>
                          </a:prstGeom>
                          <a:solidFill>
                            <a:srgbClr val="FFFFFF"/>
                          </a:solidFill>
                          <a:ln w="9525">
                            <a:solidFill>
                              <a:srgbClr val="000000"/>
                            </a:solidFill>
                            <a:miter lim="800000"/>
                            <a:headEnd/>
                            <a:tailEnd/>
                          </a:ln>
                        </wps:spPr>
                        <wps:txbx>
                          <w:txbxContent>
                            <w:p w14:paraId="3551AA11" w14:textId="7767641C" w:rsidR="002D42A3" w:rsidRPr="00C46297" w:rsidRDefault="002D42A3" w:rsidP="002D42A3">
                              <w:pPr>
                                <w:rPr>
                                  <w:sz w:val="20"/>
                                </w:rPr>
                              </w:pPr>
                              <w:r>
                                <w:rPr>
                                  <w:sz w:val="20"/>
                                </w:rPr>
                                <w:t>Pakavimas, oro taršos šalt. 02</w:t>
                              </w:r>
                              <w:r w:rsidR="00D164DE">
                                <w:rPr>
                                  <w:sz w:val="20"/>
                                </w:rPr>
                                <w:t>5</w:t>
                              </w:r>
                              <w:r>
                                <w:rPr>
                                  <w:sz w:val="20"/>
                                </w:rPr>
                                <w:t xml:space="preserve"> - 028 </w:t>
                              </w:r>
                            </w:p>
                          </w:txbxContent>
                        </wps:txbx>
                        <wps:bodyPr rot="0" vert="horz" wrap="square" lIns="91440" tIns="45720" rIns="91440" bIns="45720" anchor="t" anchorCtr="0" upright="1">
                          <a:noAutofit/>
                        </wps:bodyPr>
                      </wps:wsp>
                      <wps:wsp>
                        <wps:cNvPr id="142" name="Line 51"/>
                        <wps:cNvCnPr>
                          <a:cxnSpLocks noChangeShapeType="1"/>
                        </wps:cNvCnPr>
                        <wps:spPr bwMode="auto">
                          <a:xfrm>
                            <a:off x="6167727" y="4800865"/>
                            <a:ext cx="226695" cy="13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52"/>
                        <wps:cNvCnPr>
                          <a:cxnSpLocks noChangeShapeType="1"/>
                        </wps:cNvCnPr>
                        <wps:spPr bwMode="auto">
                          <a:xfrm>
                            <a:off x="6395756" y="4800865"/>
                            <a:ext cx="1334" cy="228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53"/>
                        <wps:cNvCnPr>
                          <a:cxnSpLocks noChangeShapeType="1"/>
                        </wps:cNvCnPr>
                        <wps:spPr bwMode="auto">
                          <a:xfrm>
                            <a:off x="7195856" y="4685771"/>
                            <a:ext cx="0" cy="3439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54"/>
                        <wps:cNvCnPr>
                          <a:cxnSpLocks noChangeShapeType="1"/>
                        </wps:cNvCnPr>
                        <wps:spPr bwMode="auto">
                          <a:xfrm flipH="1">
                            <a:off x="5539649" y="5257271"/>
                            <a:ext cx="400050" cy="13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Text Box 55"/>
                        <wps:cNvSpPr txBox="1">
                          <a:spLocks noChangeArrowheads="1"/>
                        </wps:cNvSpPr>
                        <wps:spPr bwMode="auto">
                          <a:xfrm>
                            <a:off x="3767427" y="5143500"/>
                            <a:ext cx="1770888" cy="228865"/>
                          </a:xfrm>
                          <a:prstGeom prst="rect">
                            <a:avLst/>
                          </a:prstGeom>
                          <a:solidFill>
                            <a:srgbClr val="FFFFFF"/>
                          </a:solidFill>
                          <a:ln w="9525">
                            <a:solidFill>
                              <a:srgbClr val="000000"/>
                            </a:solidFill>
                            <a:miter lim="800000"/>
                            <a:headEnd/>
                            <a:tailEnd/>
                          </a:ln>
                        </wps:spPr>
                        <wps:txbx>
                          <w:txbxContent>
                            <w:p w14:paraId="375E5F23" w14:textId="1E7EC299" w:rsidR="002D42A3" w:rsidRPr="00544938" w:rsidRDefault="002D42A3" w:rsidP="002D42A3">
                              <w:pPr>
                                <w:jc w:val="center"/>
                                <w:rPr>
                                  <w:sz w:val="20"/>
                                </w:rPr>
                              </w:pPr>
                              <w:r>
                                <w:rPr>
                                  <w:sz w:val="20"/>
                                </w:rPr>
                                <w:t>Paletavim</w:t>
                              </w:r>
                              <w:r w:rsidR="00D164DE">
                                <w:rPr>
                                  <w:sz w:val="20"/>
                                </w:rPr>
                                <w:t>o</w:t>
                              </w:r>
                              <w:r>
                                <w:rPr>
                                  <w:sz w:val="20"/>
                                </w:rPr>
                                <w:t xml:space="preserve"> sandėlis</w:t>
                              </w:r>
                              <w:r w:rsidR="00D164DE">
                                <w:rPr>
                                  <w:sz w:val="20"/>
                                </w:rPr>
                                <w:t xml:space="preserve"> šalt. 063</w:t>
                              </w:r>
                            </w:p>
                          </w:txbxContent>
                        </wps:txbx>
                        <wps:bodyPr rot="0" vert="horz" wrap="square" lIns="91440" tIns="45720" rIns="91440" bIns="45720" anchor="t" anchorCtr="0" upright="1">
                          <a:noAutofit/>
                        </wps:bodyPr>
                      </wps:wsp>
                      <wps:wsp>
                        <wps:cNvPr id="147" name="Text Box 56"/>
                        <wps:cNvSpPr txBox="1">
                          <a:spLocks noChangeArrowheads="1"/>
                        </wps:cNvSpPr>
                        <wps:spPr bwMode="auto">
                          <a:xfrm>
                            <a:off x="624368" y="5257271"/>
                            <a:ext cx="2628329" cy="228865"/>
                          </a:xfrm>
                          <a:prstGeom prst="rect">
                            <a:avLst/>
                          </a:prstGeom>
                          <a:solidFill>
                            <a:srgbClr val="FFFFFF"/>
                          </a:solidFill>
                          <a:ln w="9525">
                            <a:solidFill>
                              <a:srgbClr val="000000"/>
                            </a:solidFill>
                            <a:miter lim="800000"/>
                            <a:headEnd/>
                            <a:tailEnd/>
                          </a:ln>
                        </wps:spPr>
                        <wps:txbx>
                          <w:txbxContent>
                            <w:p w14:paraId="2452C159" w14:textId="77777777" w:rsidR="002D42A3" w:rsidRPr="00544938" w:rsidRDefault="002D42A3" w:rsidP="002D42A3">
                              <w:pPr>
                                <w:rPr>
                                  <w:sz w:val="20"/>
                                </w:rPr>
                              </w:pPr>
                              <w:r>
                                <w:rPr>
                                  <w:sz w:val="20"/>
                                </w:rPr>
                                <w:t>Pagamintos produkcijos pakrovimas, išvežimas</w:t>
                              </w:r>
                            </w:p>
                          </w:txbxContent>
                        </wps:txbx>
                        <wps:bodyPr rot="0" vert="horz" wrap="square" lIns="91440" tIns="45720" rIns="91440" bIns="45720" anchor="t" anchorCtr="0" upright="1">
                          <a:noAutofit/>
                        </wps:bodyPr>
                      </wps:wsp>
                      <wps:wsp>
                        <wps:cNvPr id="148" name="Line 57"/>
                        <wps:cNvCnPr>
                          <a:cxnSpLocks noChangeShapeType="1"/>
                        </wps:cNvCnPr>
                        <wps:spPr bwMode="auto">
                          <a:xfrm flipH="1">
                            <a:off x="3252696" y="5372365"/>
                            <a:ext cx="514731" cy="13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Line 58"/>
                        <wps:cNvCnPr>
                          <a:cxnSpLocks noChangeShapeType="1"/>
                        </wps:cNvCnPr>
                        <wps:spPr bwMode="auto">
                          <a:xfrm>
                            <a:off x="281658" y="1600729"/>
                            <a:ext cx="0" cy="3200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59"/>
                        <wps:cNvCnPr>
                          <a:cxnSpLocks noChangeShapeType="1"/>
                        </wps:cNvCnPr>
                        <wps:spPr bwMode="auto">
                          <a:xfrm>
                            <a:off x="281658" y="4800865"/>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Text Box 60"/>
                        <wps:cNvSpPr txBox="1">
                          <a:spLocks noChangeArrowheads="1"/>
                        </wps:cNvSpPr>
                        <wps:spPr bwMode="auto">
                          <a:xfrm>
                            <a:off x="395006" y="2514865"/>
                            <a:ext cx="685419" cy="685271"/>
                          </a:xfrm>
                          <a:prstGeom prst="rect">
                            <a:avLst/>
                          </a:prstGeom>
                          <a:solidFill>
                            <a:srgbClr val="FFFFFF"/>
                          </a:solidFill>
                          <a:ln w="9525">
                            <a:solidFill>
                              <a:srgbClr val="000000"/>
                            </a:solidFill>
                            <a:miter lim="800000"/>
                            <a:headEnd/>
                            <a:tailEnd/>
                          </a:ln>
                        </wps:spPr>
                        <wps:txbx>
                          <w:txbxContent>
                            <w:p w14:paraId="72306E09" w14:textId="2258CDFF" w:rsidR="002D42A3" w:rsidRPr="001F4607" w:rsidRDefault="002D42A3" w:rsidP="002D42A3">
                              <w:pPr>
                                <w:jc w:val="center"/>
                                <w:rPr>
                                  <w:sz w:val="18"/>
                                  <w:szCs w:val="18"/>
                                </w:rPr>
                              </w:pPr>
                              <w:r>
                                <w:rPr>
                                  <w:sz w:val="18"/>
                                  <w:szCs w:val="18"/>
                                </w:rPr>
                                <w:t>Garo katilai, šalt. 001, 002-</w:t>
                              </w:r>
                              <w:r w:rsidR="00D164DE">
                                <w:rPr>
                                  <w:sz w:val="18"/>
                                  <w:szCs w:val="18"/>
                                </w:rPr>
                                <w:t>1,2</w:t>
                              </w:r>
                            </w:p>
                          </w:txbxContent>
                        </wps:txbx>
                        <wps:bodyPr rot="0" vert="horz" wrap="square" lIns="91440" tIns="45720" rIns="91440" bIns="45720" anchor="t" anchorCtr="0" upright="1">
                          <a:noAutofit/>
                        </wps:bodyPr>
                      </wps:wsp>
                      <wps:wsp>
                        <wps:cNvPr id="152" name="Line 61"/>
                        <wps:cNvCnPr>
                          <a:cxnSpLocks noChangeShapeType="1"/>
                        </wps:cNvCnPr>
                        <wps:spPr bwMode="auto">
                          <a:xfrm flipV="1">
                            <a:off x="739049" y="2057135"/>
                            <a:ext cx="0" cy="457729"/>
                          </a:xfrm>
                          <a:prstGeom prst="line">
                            <a:avLst/>
                          </a:prstGeom>
                          <a:noFill/>
                          <a:ln w="571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 name="Line 62"/>
                        <wps:cNvCnPr>
                          <a:cxnSpLocks noChangeShapeType="1"/>
                        </wps:cNvCnPr>
                        <wps:spPr bwMode="auto">
                          <a:xfrm>
                            <a:off x="739049" y="2057135"/>
                            <a:ext cx="1370838" cy="0"/>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4" name="Line 63"/>
                        <wps:cNvCnPr>
                          <a:cxnSpLocks noChangeShapeType="1"/>
                        </wps:cNvCnPr>
                        <wps:spPr bwMode="auto">
                          <a:xfrm>
                            <a:off x="452346" y="3200135"/>
                            <a:ext cx="0" cy="1258094"/>
                          </a:xfrm>
                          <a:prstGeom prst="line">
                            <a:avLst/>
                          </a:prstGeom>
                          <a:noFill/>
                          <a:ln w="571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 name="Line 64"/>
                        <wps:cNvCnPr>
                          <a:cxnSpLocks noChangeShapeType="1"/>
                        </wps:cNvCnPr>
                        <wps:spPr bwMode="auto">
                          <a:xfrm>
                            <a:off x="452346" y="4458229"/>
                            <a:ext cx="742760" cy="0"/>
                          </a:xfrm>
                          <a:prstGeom prst="line">
                            <a:avLst/>
                          </a:prstGeom>
                          <a:noFill/>
                          <a:ln w="571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 name="Line 65"/>
                        <wps:cNvCnPr>
                          <a:cxnSpLocks noChangeShapeType="1"/>
                        </wps:cNvCnPr>
                        <wps:spPr bwMode="auto">
                          <a:xfrm>
                            <a:off x="1195106" y="4458229"/>
                            <a:ext cx="0" cy="227542"/>
                          </a:xfrm>
                          <a:prstGeom prst="line">
                            <a:avLst/>
                          </a:prstGeom>
                          <a:noFill/>
                          <a:ln w="381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7" name="Line 66"/>
                        <wps:cNvCnPr>
                          <a:cxnSpLocks noChangeShapeType="1"/>
                        </wps:cNvCnPr>
                        <wps:spPr bwMode="auto">
                          <a:xfrm>
                            <a:off x="967077" y="3200135"/>
                            <a:ext cx="0" cy="228865"/>
                          </a:xfrm>
                          <a:prstGeom prst="line">
                            <a:avLst/>
                          </a:prstGeom>
                          <a:noFill/>
                          <a:ln w="571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 name="Line 67"/>
                        <wps:cNvCnPr>
                          <a:cxnSpLocks noChangeShapeType="1"/>
                        </wps:cNvCnPr>
                        <wps:spPr bwMode="auto">
                          <a:xfrm>
                            <a:off x="967077" y="3429000"/>
                            <a:ext cx="1485519" cy="0"/>
                          </a:xfrm>
                          <a:prstGeom prst="line">
                            <a:avLst/>
                          </a:prstGeom>
                          <a:noFill/>
                          <a:ln w="571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59" name="Line 68"/>
                        <wps:cNvCnPr>
                          <a:cxnSpLocks noChangeShapeType="1"/>
                        </wps:cNvCnPr>
                        <wps:spPr bwMode="auto">
                          <a:xfrm>
                            <a:off x="2281908" y="4114271"/>
                            <a:ext cx="0" cy="228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69"/>
                        <wps:cNvCnPr>
                          <a:cxnSpLocks noChangeShapeType="1"/>
                        </wps:cNvCnPr>
                        <wps:spPr bwMode="auto">
                          <a:xfrm>
                            <a:off x="2281908" y="4343135"/>
                            <a:ext cx="742760" cy="13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70"/>
                        <wps:cNvCnPr>
                          <a:cxnSpLocks noChangeShapeType="1"/>
                        </wps:cNvCnPr>
                        <wps:spPr bwMode="auto">
                          <a:xfrm flipH="1">
                            <a:off x="281658" y="5372365"/>
                            <a:ext cx="342710" cy="0"/>
                          </a:xfrm>
                          <a:prstGeom prst="line">
                            <a:avLst/>
                          </a:prstGeom>
                          <a:noFill/>
                          <a:ln w="76200" cmpd="tri">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Text Box 71"/>
                        <wps:cNvSpPr txBox="1">
                          <a:spLocks noChangeArrowheads="1"/>
                        </wps:cNvSpPr>
                        <wps:spPr bwMode="auto">
                          <a:xfrm>
                            <a:off x="224318" y="0"/>
                            <a:ext cx="1142810" cy="613482"/>
                          </a:xfrm>
                          <a:prstGeom prst="rect">
                            <a:avLst/>
                          </a:prstGeom>
                          <a:solidFill>
                            <a:srgbClr val="FFFFFF"/>
                          </a:solidFill>
                          <a:ln w="9525">
                            <a:solidFill>
                              <a:srgbClr val="000000"/>
                            </a:solidFill>
                            <a:miter lim="800000"/>
                            <a:headEnd/>
                            <a:tailEnd/>
                          </a:ln>
                        </wps:spPr>
                        <wps:txbx>
                          <w:txbxContent>
                            <w:p w14:paraId="08918BB2" w14:textId="77777777" w:rsidR="002D42A3" w:rsidRPr="003E7D52" w:rsidRDefault="002D42A3" w:rsidP="002D42A3">
                              <w:pPr>
                                <w:jc w:val="center"/>
                                <w:rPr>
                                  <w:i/>
                                  <w:sz w:val="16"/>
                                  <w:szCs w:val="16"/>
                                </w:rPr>
                              </w:pPr>
                              <w:r w:rsidRPr="003E7D52">
                                <w:rPr>
                                  <w:i/>
                                  <w:sz w:val="16"/>
                                  <w:szCs w:val="16"/>
                                </w:rPr>
                                <w:t>Priešgaisrinė tarnyba,</w:t>
                              </w:r>
                            </w:p>
                            <w:p w14:paraId="52A8DB05" w14:textId="77777777" w:rsidR="002D42A3" w:rsidRPr="0047004B" w:rsidRDefault="002D42A3" w:rsidP="002D42A3">
                              <w:pPr>
                                <w:jc w:val="center"/>
                                <w:rPr>
                                  <w:i/>
                                  <w:sz w:val="18"/>
                                  <w:szCs w:val="18"/>
                                </w:rPr>
                              </w:pPr>
                              <w:r w:rsidRPr="0047004B">
                                <w:rPr>
                                  <w:i/>
                                  <w:sz w:val="18"/>
                                  <w:szCs w:val="18"/>
                                </w:rPr>
                                <w:t>šalt.  021, 022</w:t>
                              </w:r>
                            </w:p>
                            <w:p w14:paraId="32E720DD" w14:textId="77777777" w:rsidR="002D42A3" w:rsidRPr="003E7D52" w:rsidRDefault="002D42A3" w:rsidP="002D42A3">
                              <w:pPr>
                                <w:jc w:val="center"/>
                                <w:rPr>
                                  <w:i/>
                                  <w:sz w:val="18"/>
                                  <w:szCs w:val="18"/>
                                </w:rPr>
                              </w:pPr>
                              <w:r w:rsidRPr="003E7D52">
                                <w:rPr>
                                  <w:i/>
                                  <w:sz w:val="18"/>
                                  <w:szCs w:val="18"/>
                                </w:rPr>
                                <w:t xml:space="preserve"> el. generatorius,</w:t>
                              </w:r>
                            </w:p>
                            <w:p w14:paraId="67E49427" w14:textId="77777777" w:rsidR="002D42A3" w:rsidRPr="003E7D52" w:rsidRDefault="002D42A3" w:rsidP="002D42A3">
                              <w:pPr>
                                <w:jc w:val="center"/>
                                <w:rPr>
                                  <w:i/>
                                  <w:sz w:val="18"/>
                                  <w:szCs w:val="18"/>
                                </w:rPr>
                              </w:pPr>
                              <w:r w:rsidRPr="003E7D52">
                                <w:rPr>
                                  <w:i/>
                                  <w:sz w:val="18"/>
                                  <w:szCs w:val="18"/>
                                </w:rPr>
                                <w:t xml:space="preserve">šalt. </w:t>
                              </w:r>
                              <w:r w:rsidRPr="0047004B">
                                <w:rPr>
                                  <w:i/>
                                  <w:sz w:val="18"/>
                                  <w:szCs w:val="18"/>
                                </w:rPr>
                                <w:t xml:space="preserve">046 </w:t>
                              </w:r>
                            </w:p>
                          </w:txbxContent>
                        </wps:txbx>
                        <wps:bodyPr rot="0" vert="horz" wrap="square" lIns="91440" tIns="45720" rIns="91440" bIns="45720" anchor="t" anchorCtr="0" upright="1">
                          <a:noAutofit/>
                        </wps:bodyPr>
                      </wps:wsp>
                      <wps:wsp>
                        <wps:cNvPr id="163" name="Text Box 72"/>
                        <wps:cNvSpPr txBox="1">
                          <a:spLocks noChangeArrowheads="1"/>
                        </wps:cNvSpPr>
                        <wps:spPr bwMode="auto">
                          <a:xfrm>
                            <a:off x="7367877" y="0"/>
                            <a:ext cx="1542860" cy="228865"/>
                          </a:xfrm>
                          <a:prstGeom prst="rect">
                            <a:avLst/>
                          </a:prstGeom>
                          <a:solidFill>
                            <a:srgbClr val="FFFFFF"/>
                          </a:solidFill>
                          <a:ln w="9525">
                            <a:solidFill>
                              <a:srgbClr val="000000"/>
                            </a:solidFill>
                            <a:miter lim="800000"/>
                            <a:headEnd/>
                            <a:tailEnd/>
                          </a:ln>
                        </wps:spPr>
                        <wps:txbx>
                          <w:txbxContent>
                            <w:p w14:paraId="77EBB1CA" w14:textId="77777777" w:rsidR="002D42A3" w:rsidRPr="003E7D52" w:rsidRDefault="002D42A3" w:rsidP="002D42A3">
                              <w:pPr>
                                <w:jc w:val="center"/>
                                <w:rPr>
                                  <w:i/>
                                  <w:sz w:val="18"/>
                                  <w:szCs w:val="18"/>
                                </w:rPr>
                              </w:pPr>
                              <w:r w:rsidRPr="003E7D52">
                                <w:rPr>
                                  <w:i/>
                                  <w:sz w:val="18"/>
                                  <w:szCs w:val="18"/>
                                </w:rPr>
                                <w:t>Laboratorija, šalt. 031</w:t>
                              </w:r>
                            </w:p>
                          </w:txbxContent>
                        </wps:txbx>
                        <wps:bodyPr rot="0" vert="horz" wrap="square" lIns="91440" tIns="45720" rIns="91440" bIns="45720" anchor="t" anchorCtr="0" upright="1">
                          <a:noAutofit/>
                        </wps:bodyPr>
                      </wps:wsp>
                      <wps:wsp>
                        <wps:cNvPr id="164" name="Text Box 73"/>
                        <wps:cNvSpPr txBox="1">
                          <a:spLocks noChangeArrowheads="1"/>
                        </wps:cNvSpPr>
                        <wps:spPr bwMode="auto">
                          <a:xfrm>
                            <a:off x="7253196" y="342635"/>
                            <a:ext cx="1692022" cy="228865"/>
                          </a:xfrm>
                          <a:prstGeom prst="rect">
                            <a:avLst/>
                          </a:prstGeom>
                          <a:solidFill>
                            <a:srgbClr val="FFFFFF"/>
                          </a:solidFill>
                          <a:ln w="9525">
                            <a:solidFill>
                              <a:srgbClr val="000000"/>
                            </a:solidFill>
                            <a:miter lim="800000"/>
                            <a:headEnd/>
                            <a:tailEnd/>
                          </a:ln>
                        </wps:spPr>
                        <wps:txbx>
                          <w:txbxContent>
                            <w:p w14:paraId="1FDCCA58" w14:textId="77777777" w:rsidR="002D42A3" w:rsidRPr="003E7D52" w:rsidRDefault="002D42A3" w:rsidP="002D42A3">
                              <w:pPr>
                                <w:jc w:val="center"/>
                                <w:rPr>
                                  <w:i/>
                                  <w:sz w:val="18"/>
                                  <w:szCs w:val="18"/>
                                </w:rPr>
                              </w:pPr>
                              <w:r w:rsidRPr="003E7D52">
                                <w:rPr>
                                  <w:i/>
                                  <w:sz w:val="18"/>
                                  <w:szCs w:val="18"/>
                                </w:rPr>
                                <w:t>Remonto dirbtuvės, šalt. 032</w:t>
                              </w:r>
                            </w:p>
                          </w:txbxContent>
                        </wps:txbx>
                        <wps:bodyPr rot="0" vert="horz" wrap="square" lIns="91440" tIns="45720" rIns="91440" bIns="45720" anchor="t" anchorCtr="0" upright="1">
                          <a:noAutofit/>
                        </wps:bodyPr>
                      </wps:wsp>
                      <wps:wsp>
                        <wps:cNvPr id="165" name="Text Box 74"/>
                        <wps:cNvSpPr txBox="1">
                          <a:spLocks noChangeArrowheads="1"/>
                        </wps:cNvSpPr>
                        <wps:spPr bwMode="auto">
                          <a:xfrm>
                            <a:off x="7310247" y="685271"/>
                            <a:ext cx="1937269" cy="230188"/>
                          </a:xfrm>
                          <a:prstGeom prst="rect">
                            <a:avLst/>
                          </a:prstGeom>
                          <a:solidFill>
                            <a:srgbClr val="FFFFFF"/>
                          </a:solidFill>
                          <a:ln w="9525">
                            <a:solidFill>
                              <a:srgbClr val="000000"/>
                            </a:solidFill>
                            <a:miter lim="800000"/>
                            <a:headEnd/>
                            <a:tailEnd/>
                          </a:ln>
                        </wps:spPr>
                        <wps:txbx>
                          <w:txbxContent>
                            <w:p w14:paraId="085A8514" w14:textId="2BDC53CB" w:rsidR="002D42A3" w:rsidRPr="003E7D52" w:rsidRDefault="002D42A3" w:rsidP="002D42A3">
                              <w:pPr>
                                <w:rPr>
                                  <w:i/>
                                  <w:sz w:val="18"/>
                                  <w:szCs w:val="18"/>
                                </w:rPr>
                              </w:pPr>
                              <w:r w:rsidRPr="003E7D52">
                                <w:rPr>
                                  <w:i/>
                                  <w:sz w:val="18"/>
                                  <w:szCs w:val="18"/>
                                </w:rPr>
                                <w:t>Akumuliatorinė</w:t>
                              </w:r>
                              <w:r w:rsidR="0047004B">
                                <w:rPr>
                                  <w:i/>
                                  <w:sz w:val="18"/>
                                  <w:szCs w:val="18"/>
                                </w:rPr>
                                <w:t>s</w:t>
                              </w:r>
                              <w:r w:rsidRPr="003E7D52">
                                <w:rPr>
                                  <w:i/>
                                  <w:sz w:val="18"/>
                                  <w:szCs w:val="18"/>
                                </w:rPr>
                                <w:t xml:space="preserve">, šalt. </w:t>
                              </w:r>
                              <w:r w:rsidR="00C63F91">
                                <w:rPr>
                                  <w:i/>
                                  <w:sz w:val="18"/>
                                  <w:szCs w:val="18"/>
                                </w:rPr>
                                <w:t xml:space="preserve">062, </w:t>
                              </w:r>
                              <w:r w:rsidR="0047004B">
                                <w:rPr>
                                  <w:i/>
                                  <w:sz w:val="18"/>
                                  <w:szCs w:val="18"/>
                                </w:rPr>
                                <w:t>067, 068</w:t>
                              </w:r>
                            </w:p>
                          </w:txbxContent>
                        </wps:txbx>
                        <wps:bodyPr rot="0" vert="horz" wrap="square" lIns="91440" tIns="45720" rIns="91440" bIns="45720" anchor="t" anchorCtr="0" upright="1">
                          <a:noAutofit/>
                        </wps:bodyPr>
                      </wps:wsp>
                      <wps:wsp>
                        <wps:cNvPr id="166" name="Text Box 75"/>
                        <wps:cNvSpPr txBox="1">
                          <a:spLocks noChangeArrowheads="1"/>
                        </wps:cNvSpPr>
                        <wps:spPr bwMode="auto">
                          <a:xfrm>
                            <a:off x="3367377" y="5486135"/>
                            <a:ext cx="2400300" cy="228865"/>
                          </a:xfrm>
                          <a:prstGeom prst="rect">
                            <a:avLst/>
                          </a:prstGeom>
                          <a:solidFill>
                            <a:srgbClr val="C0C0C0"/>
                          </a:solidFill>
                          <a:ln w="9525">
                            <a:solidFill>
                              <a:srgbClr val="000000"/>
                            </a:solidFill>
                            <a:miter lim="800000"/>
                            <a:headEnd/>
                            <a:tailEnd/>
                          </a:ln>
                        </wps:spPr>
                        <wps:txbx>
                          <w:txbxContent>
                            <w:p w14:paraId="63B19481" w14:textId="77777777" w:rsidR="002D42A3" w:rsidRPr="00A64510" w:rsidRDefault="002D42A3" w:rsidP="002D42A3">
                              <w:pPr>
                                <w:rPr>
                                  <w:sz w:val="18"/>
                                  <w:szCs w:val="18"/>
                                </w:rPr>
                              </w:pPr>
                              <w:r>
                                <w:rPr>
                                  <w:sz w:val="18"/>
                                  <w:szCs w:val="18"/>
                                </w:rPr>
                                <w:t>Viso cecho patalpų, įrengimų plovimo nuotekos</w:t>
                              </w:r>
                            </w:p>
                          </w:txbxContent>
                        </wps:txbx>
                        <wps:bodyPr rot="0" vert="horz" wrap="square" lIns="91440" tIns="45720" rIns="91440" bIns="45720" anchor="t" anchorCtr="0" upright="1">
                          <a:noAutofit/>
                        </wps:bodyPr>
                      </wps:wsp>
                      <wps:wsp>
                        <wps:cNvPr id="167" name="Line 76"/>
                        <wps:cNvCnPr>
                          <a:cxnSpLocks noChangeShapeType="1"/>
                        </wps:cNvCnPr>
                        <wps:spPr bwMode="auto">
                          <a:xfrm>
                            <a:off x="5767677" y="5601229"/>
                            <a:ext cx="40005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 name="Text Box 77"/>
                        <wps:cNvSpPr txBox="1">
                          <a:spLocks noChangeArrowheads="1"/>
                        </wps:cNvSpPr>
                        <wps:spPr bwMode="auto">
                          <a:xfrm>
                            <a:off x="6167727" y="5486135"/>
                            <a:ext cx="2342960" cy="228865"/>
                          </a:xfrm>
                          <a:prstGeom prst="rect">
                            <a:avLst/>
                          </a:prstGeom>
                          <a:solidFill>
                            <a:srgbClr val="C0C0C0"/>
                          </a:solidFill>
                          <a:ln w="9525">
                            <a:solidFill>
                              <a:srgbClr val="000000"/>
                            </a:solidFill>
                            <a:miter lim="800000"/>
                            <a:headEnd/>
                            <a:tailEnd/>
                          </a:ln>
                        </wps:spPr>
                        <wps:txbx>
                          <w:txbxContent>
                            <w:p w14:paraId="098BB2FF" w14:textId="77777777" w:rsidR="002D42A3" w:rsidRPr="00A64510" w:rsidRDefault="002D42A3" w:rsidP="002D42A3">
                              <w:pPr>
                                <w:rPr>
                                  <w:sz w:val="18"/>
                                  <w:szCs w:val="18"/>
                                </w:rPr>
                              </w:pPr>
                              <w:r w:rsidRPr="00A64510">
                                <w:rPr>
                                  <w:sz w:val="18"/>
                                  <w:szCs w:val="18"/>
                                </w:rPr>
                                <w:t xml:space="preserve">Nuotekų pirminio </w:t>
                              </w:r>
                              <w:r>
                                <w:rPr>
                                  <w:sz w:val="18"/>
                                  <w:szCs w:val="18"/>
                                </w:rPr>
                                <w:t>valymo įrenginiai, šalt. 045</w:t>
                              </w:r>
                            </w:p>
                          </w:txbxContent>
                        </wps:txbx>
                        <wps:bodyPr rot="0" vert="horz" wrap="square" lIns="91440" tIns="45720" rIns="91440" bIns="45720" anchor="t" anchorCtr="0" upright="1">
                          <a:noAutofit/>
                        </wps:bodyPr>
                      </wps:wsp>
                      <wps:wsp>
                        <wps:cNvPr id="169" name="Line 78"/>
                        <wps:cNvCnPr>
                          <a:cxnSpLocks noChangeShapeType="1"/>
                        </wps:cNvCnPr>
                        <wps:spPr bwMode="auto">
                          <a:xfrm>
                            <a:off x="8510687" y="5601229"/>
                            <a:ext cx="400050" cy="1323"/>
                          </a:xfrm>
                          <a:prstGeom prst="line">
                            <a:avLst/>
                          </a:prstGeom>
                          <a:noFill/>
                          <a:ln w="38100" cmpd="dbl">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Text Box 79"/>
                        <wps:cNvSpPr txBox="1">
                          <a:spLocks noChangeArrowheads="1"/>
                        </wps:cNvSpPr>
                        <wps:spPr bwMode="auto">
                          <a:xfrm>
                            <a:off x="1309787" y="2857500"/>
                            <a:ext cx="938784" cy="343958"/>
                          </a:xfrm>
                          <a:prstGeom prst="rect">
                            <a:avLst/>
                          </a:prstGeom>
                          <a:solidFill>
                            <a:srgbClr val="FFFFFF"/>
                          </a:solidFill>
                          <a:ln w="9525">
                            <a:solidFill>
                              <a:srgbClr val="000000"/>
                            </a:solidFill>
                            <a:miter lim="800000"/>
                            <a:headEnd/>
                            <a:tailEnd/>
                          </a:ln>
                        </wps:spPr>
                        <wps:txbx>
                          <w:txbxContent>
                            <w:p w14:paraId="7BF19C5B" w14:textId="77777777" w:rsidR="002D42A3" w:rsidRPr="003E7D52" w:rsidRDefault="002D42A3" w:rsidP="002D42A3">
                              <w:pPr>
                                <w:rPr>
                                  <w:i/>
                                  <w:sz w:val="16"/>
                                  <w:szCs w:val="16"/>
                                </w:rPr>
                              </w:pPr>
                              <w:r w:rsidRPr="003E7D52">
                                <w:rPr>
                                  <w:i/>
                                  <w:sz w:val="16"/>
                                  <w:szCs w:val="16"/>
                                </w:rPr>
                                <w:t>Rezervinio kuro talpykla, šalt. 015</w:t>
                              </w:r>
                            </w:p>
                          </w:txbxContent>
                        </wps:txbx>
                        <wps:bodyPr rot="0" vert="horz" wrap="square" lIns="91440" tIns="45720" rIns="91440" bIns="45720" anchor="t" anchorCtr="0" upright="1">
                          <a:noAutofit/>
                        </wps:bodyPr>
                      </wps:wsp>
                      <wps:wsp>
                        <wps:cNvPr id="171" name="Line 80"/>
                        <wps:cNvCnPr>
                          <a:cxnSpLocks noChangeShapeType="1"/>
                        </wps:cNvCnPr>
                        <wps:spPr bwMode="auto">
                          <a:xfrm flipH="1">
                            <a:off x="1081758" y="3086365"/>
                            <a:ext cx="228029" cy="1323"/>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72" name="Line 81"/>
                        <wps:cNvCnPr>
                          <a:cxnSpLocks noChangeShapeType="1"/>
                        </wps:cNvCnPr>
                        <wps:spPr bwMode="auto">
                          <a:xfrm>
                            <a:off x="2224568" y="5601229"/>
                            <a:ext cx="1085469" cy="0"/>
                          </a:xfrm>
                          <a:prstGeom prst="line">
                            <a:avLst/>
                          </a:prstGeom>
                          <a:noFill/>
                          <a:ln w="12700">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173" name="Text Box 82"/>
                        <wps:cNvSpPr txBox="1">
                          <a:spLocks noChangeArrowheads="1"/>
                        </wps:cNvSpPr>
                        <wps:spPr bwMode="auto">
                          <a:xfrm>
                            <a:off x="509687" y="1714500"/>
                            <a:ext cx="914781" cy="228865"/>
                          </a:xfrm>
                          <a:prstGeom prst="rect">
                            <a:avLst/>
                          </a:prstGeom>
                          <a:solidFill>
                            <a:srgbClr val="FFFFFF"/>
                          </a:solidFill>
                          <a:ln w="9525">
                            <a:solidFill>
                              <a:srgbClr val="000000"/>
                            </a:solidFill>
                            <a:miter lim="800000"/>
                            <a:headEnd/>
                            <a:tailEnd/>
                          </a:ln>
                        </wps:spPr>
                        <wps:txbx>
                          <w:txbxContent>
                            <w:p w14:paraId="7DC70438" w14:textId="77777777" w:rsidR="002D42A3" w:rsidRPr="00196118" w:rsidRDefault="002D42A3" w:rsidP="002D42A3">
                              <w:pPr>
                                <w:rPr>
                                  <w:sz w:val="18"/>
                                  <w:szCs w:val="18"/>
                                </w:rPr>
                              </w:pPr>
                              <w:r w:rsidRPr="00196118">
                                <w:rPr>
                                  <w:sz w:val="18"/>
                                  <w:szCs w:val="18"/>
                                </w:rPr>
                                <w:t>Gamtinės dujos</w:t>
                              </w:r>
                            </w:p>
                          </w:txbxContent>
                        </wps:txbx>
                        <wps:bodyPr rot="0" vert="horz" wrap="square" lIns="91440" tIns="45720" rIns="91440" bIns="45720" anchor="t" anchorCtr="0" upright="1">
                          <a:noAutofit/>
                        </wps:bodyPr>
                      </wps:wsp>
                      <wps:wsp>
                        <wps:cNvPr id="174" name="Line 83"/>
                        <wps:cNvCnPr>
                          <a:cxnSpLocks noChangeShapeType="1"/>
                        </wps:cNvCnPr>
                        <wps:spPr bwMode="auto">
                          <a:xfrm>
                            <a:off x="567027" y="1943365"/>
                            <a:ext cx="0" cy="571500"/>
                          </a:xfrm>
                          <a:prstGeom prst="line">
                            <a:avLst/>
                          </a:prstGeom>
                          <a:noFill/>
                          <a:ln w="19050">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s:wsp>
                        <wps:cNvPr id="178" name="Text Box 178"/>
                        <wps:cNvSpPr txBox="1"/>
                        <wps:spPr>
                          <a:xfrm>
                            <a:off x="6695170" y="3244133"/>
                            <a:ext cx="2044879" cy="246490"/>
                          </a:xfrm>
                          <a:prstGeom prst="rect">
                            <a:avLst/>
                          </a:prstGeom>
                          <a:solidFill>
                            <a:schemeClr val="lt1"/>
                          </a:solidFill>
                          <a:ln w="6350">
                            <a:solidFill>
                              <a:prstClr val="black"/>
                            </a:solidFill>
                          </a:ln>
                        </wps:spPr>
                        <wps:txbx>
                          <w:txbxContent>
                            <w:p w14:paraId="2A216193" w14:textId="13108C30" w:rsidR="00805551" w:rsidRPr="00805551" w:rsidRDefault="00805551">
                              <w:pPr>
                                <w:rPr>
                                  <w:i/>
                                  <w:iCs/>
                                  <w:sz w:val="20"/>
                                </w:rPr>
                              </w:pPr>
                              <w:r>
                                <w:rPr>
                                  <w:i/>
                                  <w:iCs/>
                                  <w:sz w:val="20"/>
                                </w:rPr>
                                <w:t>Tepalų laikymo patalpa šalt. 054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Straight Connector 179"/>
                        <wps:cNvCnPr/>
                        <wps:spPr>
                          <a:xfrm>
                            <a:off x="6559306" y="4285754"/>
                            <a:ext cx="0" cy="182880"/>
                          </a:xfrm>
                          <a:prstGeom prst="line">
                            <a:avLst/>
                          </a:prstGeom>
                        </wps:spPr>
                        <wps:style>
                          <a:lnRef idx="1">
                            <a:schemeClr val="dk1"/>
                          </a:lnRef>
                          <a:fillRef idx="0">
                            <a:schemeClr val="dk1"/>
                          </a:fillRef>
                          <a:effectRef idx="0">
                            <a:schemeClr val="dk1"/>
                          </a:effectRef>
                          <a:fontRef idx="minor">
                            <a:schemeClr val="tx1"/>
                          </a:fontRef>
                        </wps:style>
                        <wps:bodyPr/>
                      </wps:wsp>
                      <wps:wsp>
                        <wps:cNvPr id="180" name="Straight Connector 180"/>
                        <wps:cNvCnPr/>
                        <wps:spPr>
                          <a:xfrm flipH="1">
                            <a:off x="3872285" y="4468634"/>
                            <a:ext cx="2687281" cy="79513"/>
                          </a:xfrm>
                          <a:prstGeom prst="line">
                            <a:avLst/>
                          </a:prstGeom>
                        </wps:spPr>
                        <wps:style>
                          <a:lnRef idx="1">
                            <a:schemeClr val="dk1"/>
                          </a:lnRef>
                          <a:fillRef idx="0">
                            <a:schemeClr val="dk1"/>
                          </a:fillRef>
                          <a:effectRef idx="0">
                            <a:schemeClr val="dk1"/>
                          </a:effectRef>
                          <a:fontRef idx="minor">
                            <a:schemeClr val="tx1"/>
                          </a:fontRef>
                        </wps:style>
                        <wps:bodyPr/>
                      </wps:wsp>
                      <wps:wsp>
                        <wps:cNvPr id="181" name="Straight Arrow Connector 181"/>
                        <wps:cNvCnPr/>
                        <wps:spPr>
                          <a:xfrm>
                            <a:off x="3880159" y="4564049"/>
                            <a:ext cx="8029" cy="1351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2" name="Text Box 182"/>
                        <wps:cNvSpPr txBox="1"/>
                        <wps:spPr>
                          <a:xfrm>
                            <a:off x="6694774" y="3522427"/>
                            <a:ext cx="2115007" cy="262393"/>
                          </a:xfrm>
                          <a:prstGeom prst="rect">
                            <a:avLst/>
                          </a:prstGeom>
                          <a:solidFill>
                            <a:schemeClr val="lt1"/>
                          </a:solidFill>
                          <a:ln w="6350">
                            <a:solidFill>
                              <a:prstClr val="black"/>
                            </a:solidFill>
                          </a:ln>
                        </wps:spPr>
                        <wps:txbx>
                          <w:txbxContent>
                            <w:p w14:paraId="717F87D6" w14:textId="5FCE72C6" w:rsidR="00281A87" w:rsidRPr="00281A87" w:rsidRDefault="00281A87">
                              <w:pPr>
                                <w:rPr>
                                  <w:sz w:val="20"/>
                                </w:rPr>
                              </w:pPr>
                              <w:r>
                                <w:rPr>
                                  <w:sz w:val="20"/>
                                </w:rPr>
                                <w:t>Įrengimų testavimo patalpa šalt. 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5DE2DA" id="Canvas 175" o:spid="_x0000_s1035" editas="canvas" style="width:769.1pt;height:450pt;mso-position-horizontal-relative:char;mso-position-vertical-relative:line" coordsize="97675,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97675;height:57150;visibility:visible;mso-wrap-style:square">
                  <v:fill o:detectmouseclick="t"/>
                  <v:path o:connecttype="none"/>
                </v:shape>
                <v:shape id="Text Box 4" o:spid="_x0000_s1037" type="#_x0000_t202" style="position:absolute;left:14817;width:29867;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232B0FA" w14:textId="21C69BCD" w:rsidR="002D42A3" w:rsidRPr="008D0DDE" w:rsidRDefault="002D42A3" w:rsidP="002D42A3">
                        <w:pPr>
                          <w:jc w:val="center"/>
                          <w:rPr>
                            <w:sz w:val="20"/>
                          </w:rPr>
                        </w:pPr>
                        <w:r>
                          <w:rPr>
                            <w:sz w:val="20"/>
                          </w:rPr>
                          <w:t>Šaldytų mėsos</w:t>
                        </w:r>
                        <w:r w:rsidR="00596455">
                          <w:rPr>
                            <w:sz w:val="20"/>
                          </w:rPr>
                          <w:t xml:space="preserve"> produktų </w:t>
                        </w:r>
                        <w:r>
                          <w:rPr>
                            <w:sz w:val="20"/>
                          </w:rPr>
                          <w:t>priėmimas ir sandėliavimas</w:t>
                        </w:r>
                      </w:p>
                    </w:txbxContent>
                  </v:textbox>
                </v:shape>
                <v:line id="Line 5" o:spid="_x0000_s1038" style="position:absolute;visibility:visible;mso-wrap-style:square" from="29673,3426" to="29686,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" strokeweight="3pt">
                  <v:stroke startarrow="diamond" endarrow="block"/>
                </v:line>
                <v:shape id="_x0000_s1039" type="#_x0000_t202" style="position:absolute;left:6243;top:6852;width:35991;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16F8A860" w14:textId="77777777" w:rsidR="002D42A3" w:rsidRPr="008D0DDE" w:rsidRDefault="002D42A3" w:rsidP="002D42A3">
                        <w:pPr>
                          <w:jc w:val="center"/>
                          <w:rPr>
                            <w:sz w:val="20"/>
                          </w:rPr>
                        </w:pPr>
                        <w:r>
                          <w:rPr>
                            <w:sz w:val="20"/>
                          </w:rPr>
                          <w:t>Mėsos žaliavų trupinimas paletėmis ir blokais, dozavimas</w:t>
                        </w:r>
                      </w:p>
                    </w:txbxContent>
                  </v:textbox>
                </v:shape>
                <v:line id="Line 7" o:spid="_x0000_s1040" style="position:absolute;visibility:visible;mso-wrap-style:square" from="41674,9141" to="41688,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shape id="Text Box 8" o:spid="_x0000_s1041" type="#_x0000_t202" style="position:absolute;left:27953;top:12567;width:27443;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">
                  <v:textbox>
                    <w:txbxContent>
                      <w:p w14:paraId="7047FF8B" w14:textId="77777777" w:rsidR="002D42A3" w:rsidRPr="00514A2B" w:rsidRDefault="002D42A3" w:rsidP="002D42A3">
                        <w:pPr>
                          <w:jc w:val="center"/>
                          <w:rPr>
                            <w:b/>
                            <w:sz w:val="20"/>
                          </w:rPr>
                        </w:pPr>
                        <w:r w:rsidRPr="00514A2B">
                          <w:rPr>
                            <w:b/>
                            <w:sz w:val="20"/>
                          </w:rPr>
                          <w:t>Emulsij</w:t>
                        </w:r>
                        <w:r>
                          <w:rPr>
                            <w:b/>
                            <w:sz w:val="20"/>
                          </w:rPr>
                          <w:t>ų</w:t>
                        </w:r>
                        <w:r w:rsidRPr="00514A2B">
                          <w:rPr>
                            <w:b/>
                            <w:sz w:val="20"/>
                          </w:rPr>
                          <w:t xml:space="preserve"> paruošimas</w:t>
                        </w:r>
                      </w:p>
                    </w:txbxContent>
                  </v:textbox>
                </v:shape>
                <v:shape id="Text Box 9" o:spid="_x0000_s1042" type="#_x0000_t202" style="position:absolute;left:46598;width:24577;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">
                  <v:textbox>
                    <w:txbxContent>
                      <w:p w14:paraId="0AF09428" w14:textId="77777777" w:rsidR="002D42A3" w:rsidRPr="00CD3B91" w:rsidRDefault="002D42A3" w:rsidP="002D42A3">
                        <w:pPr>
                          <w:jc w:val="center"/>
                          <w:rPr>
                            <w:sz w:val="20"/>
                          </w:rPr>
                        </w:pPr>
                        <w:r w:rsidRPr="00CD3B91">
                          <w:rPr>
                            <w:sz w:val="20"/>
                          </w:rPr>
                          <w:t>Sausų</w:t>
                        </w:r>
                        <w:r>
                          <w:rPr>
                            <w:sz w:val="20"/>
                          </w:rPr>
                          <w:t xml:space="preserve"> žaliavų priėmimas ir sandėliavimas</w:t>
                        </w:r>
                      </w:p>
                    </w:txbxContent>
                  </v:textbox>
                </v:shape>
                <v:shape id="Text Box 10" o:spid="_x0000_s1043" type="#_x0000_t202" style="position:absolute;left:44528;top:6852;width:26857;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">
                  <v:textbox>
                    <w:txbxContent>
                      <w:p w14:paraId="58AB0E0B" w14:textId="77777777" w:rsidR="002D42A3" w:rsidRPr="008D0DDE" w:rsidRDefault="002D42A3" w:rsidP="002D42A3">
                        <w:pPr>
                          <w:jc w:val="center"/>
                          <w:rPr>
                            <w:sz w:val="20"/>
                          </w:rPr>
                        </w:pPr>
                        <w:r>
                          <w:rPr>
                            <w:sz w:val="20"/>
                          </w:rPr>
                          <w:t>Sausų žaliavų svėrimas</w:t>
                        </w:r>
                      </w:p>
                    </w:txbxContent>
                  </v:textbox>
                </v:shape>
                <v:line id="Line 11" o:spid="_x0000_s1044" style="position:absolute;visibility:visible;mso-wrap-style:square" from="57103,3426" to="57103,6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" strokeweight="3pt">
                  <v:stroke startarrow="oval" endarrow="block"/>
                </v:line>
                <v:line id="Line 12" o:spid="_x0000_s1045" style="position:absolute;visibility:visible;mso-wrap-style:square" from="45675,9141" to="45675,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shape id="Text Box 13" o:spid="_x0000_s1046" type="#_x0000_t202" style="position:absolute;left:2243;top:10292;width:21149;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">
                  <v:textbox>
                    <w:txbxContent>
                      <w:p w14:paraId="704DE025" w14:textId="77777777" w:rsidR="002D42A3" w:rsidRPr="00304F89" w:rsidRDefault="002D42A3" w:rsidP="002D42A3">
                        <w:pPr>
                          <w:rPr>
                            <w:sz w:val="20"/>
                          </w:rPr>
                        </w:pPr>
                        <w:r>
                          <w:rPr>
                            <w:sz w:val="20"/>
                          </w:rPr>
                          <w:t>Aliejaus sandėliavimas, dozavimas</w:t>
                        </w:r>
                      </w:p>
                    </w:txbxContent>
                  </v:textbox>
                </v:shape>
                <v:line id="Line 14" o:spid="_x0000_s1047" style="position:absolute;visibility:visible;mso-wrap-style:square" from="29673,11430" to="29673,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PSwgAAANwAAAAPAAAAZHJzL2Rvd25yZXYueG1sRE/fa8Iw&#10;EH4X9j+EG+xNUweb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CatnPSwgAAANwAAAAPAAAA&#10;AAAAAAAAAAAAAAcCAABkcnMvZG93bnJldi54bWxQSwUGAAAAAAMAAwC3AAAA9gIAAAAA&#10;">
                  <v:stroke endarrow="block"/>
                </v:line>
                <v:shape id="Text Box 15" o:spid="_x0000_s1048" type="#_x0000_t202" style="position:absolute;left:59957;top:10292;width:27443;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14:paraId="79D5AF9E" w14:textId="77777777" w:rsidR="002D42A3" w:rsidRPr="00304F89" w:rsidRDefault="002D42A3" w:rsidP="002D42A3">
                        <w:pPr>
                          <w:rPr>
                            <w:sz w:val="20"/>
                          </w:rPr>
                        </w:pPr>
                        <w:r>
                          <w:rPr>
                            <w:sz w:val="20"/>
                          </w:rPr>
                          <w:t>Perdirbti skirtų produkto ir gabaliukų dozavimas</w:t>
                        </w:r>
                      </w:p>
                    </w:txbxContent>
                  </v:textbox>
                </v:shape>
                <v:line id="Line 16" o:spid="_x0000_s1049" style="position:absolute;visibility:visible;mso-wrap-style:square" from="51956,11430" to="51956,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">
                  <v:stroke endarrow="block"/>
                </v:line>
                <v:line id="Line 17" o:spid="_x0000_s1050" style="position:absolute;visibility:visible;mso-wrap-style:square" from="51956,11430" to="59957,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" strokeweight="3pt">
                  <v:stroke dashstyle="1 1" endcap="round"/>
                </v:line>
                <v:line id="Line 18" o:spid="_x0000_s1051" style="position:absolute;visibility:visible;mso-wrap-style:square" from="23392,11430" to="29673,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shape id="Text Box 19" o:spid="_x0000_s1052" type="#_x0000_t202" style="position:absolute;left:2243;top:13718;width:14855;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14:paraId="64F027C2" w14:textId="77777777" w:rsidR="002D42A3" w:rsidRPr="00304F89" w:rsidRDefault="002D42A3" w:rsidP="002D42A3">
                        <w:pPr>
                          <w:rPr>
                            <w:sz w:val="20"/>
                          </w:rPr>
                        </w:pPr>
                        <w:r>
                          <w:rPr>
                            <w:sz w:val="20"/>
                          </w:rPr>
                          <w:t>Vandens dozavimas</w:t>
                        </w:r>
                      </w:p>
                    </w:txbxContent>
                  </v:textbox>
                </v:shape>
                <v:line id="Line 20" o:spid="_x0000_s1053" style="position:absolute;visibility:visible;mso-wrap-style:square" from="17098,13718" to="27953,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shape id="Text Box 21" o:spid="_x0000_s1054" type="#_x0000_t202" style="position:absolute;left:21098;top:18282;width:58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">
                  <v:textbox>
                    <w:txbxContent>
                      <w:p w14:paraId="75C7644F" w14:textId="39EAB4D8" w:rsidR="002D42A3" w:rsidRDefault="002D42A3" w:rsidP="00D164DE">
                        <w:pPr>
                          <w:jc w:val="center"/>
                          <w:rPr>
                            <w:sz w:val="20"/>
                          </w:rPr>
                        </w:pPr>
                        <w:r>
                          <w:rPr>
                            <w:b/>
                            <w:sz w:val="20"/>
                          </w:rPr>
                          <w:t xml:space="preserve">Emulsijos juostos </w:t>
                        </w:r>
                        <w:r w:rsidRPr="003A29F0">
                          <w:rPr>
                            <w:b/>
                            <w:sz w:val="20"/>
                          </w:rPr>
                          <w:t>kepimas</w:t>
                        </w:r>
                        <w:r>
                          <w:rPr>
                            <w:sz w:val="20"/>
                          </w:rPr>
                          <w:t xml:space="preserve"> krosnyje,</w:t>
                        </w:r>
                        <w:r w:rsidRPr="001E22D5">
                          <w:rPr>
                            <w:b/>
                            <w:sz w:val="20"/>
                          </w:rPr>
                          <w:t xml:space="preserve"> </w:t>
                        </w:r>
                        <w:r>
                          <w:rPr>
                            <w:sz w:val="20"/>
                          </w:rPr>
                          <w:t xml:space="preserve">supjaustymas gabaliukais produktams maišeliuose gaminti </w:t>
                        </w:r>
                      </w:p>
                      <w:p w14:paraId="7C289B7B" w14:textId="4C4CBCF5" w:rsidR="00805551" w:rsidRPr="00805551" w:rsidRDefault="00805551" w:rsidP="00D164DE">
                        <w:pPr>
                          <w:jc w:val="center"/>
                          <w:rPr>
                            <w:i/>
                            <w:iCs/>
                            <w:sz w:val="20"/>
                          </w:rPr>
                        </w:pPr>
                        <w:r>
                          <w:rPr>
                            <w:i/>
                            <w:iCs/>
                            <w:sz w:val="20"/>
                          </w:rPr>
                          <w:t>Pagrindinio gamybos cecho taršos šaltiniai 020, 053</w:t>
                        </w:r>
                      </w:p>
                    </w:txbxContent>
                  </v:textbox>
                </v:shape>
                <v:line id="Line 22" o:spid="_x0000_s1055" style="position:absolute;visibility:visible;mso-wrap-style:square" from="33673,14856" to="33673,1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gwgAAANwAAAAPAAAAZHJzL2Rvd25yZXYueG1sRE/fa8Iw&#10;EH4f+D+EE/Y20y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D/ytjgwgAAANwAAAAPAAAA&#10;AAAAAAAAAAAAAAcCAABkcnMvZG93bnJldi54bWxQSwUGAAAAAAMAAwC3AAAA9gIAAAAA&#10;">
                  <v:stroke endarrow="block"/>
                </v:line>
                <v:line id="Line 23" o:spid="_x0000_s1056" style="position:absolute;visibility:visible;mso-wrap-style:square" from="47955,14856" to="47955,18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CUwgAAANwAAAAPAAAAZHJzL2Rvd25yZXYueG1sRE/fa8Iw&#10;EH4f+D+EE/Y204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BwI0CUwgAAANwAAAAPAAAA&#10;AAAAAAAAAAAAAAcCAABkcnMvZG93bnJldi54bWxQSwUGAAAAAAMAAwC3AAAA9gIAAAAA&#10;">
                  <v:stroke endarrow="block"/>
                </v:line>
                <v:shape id="_x0000_s1057" type="#_x0000_t202" style="position:absolute;left:31953;top:26286;width:20576;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6BF641B3" w14:textId="77777777" w:rsidR="002D42A3" w:rsidRPr="00E71A1C" w:rsidRDefault="002D42A3" w:rsidP="002D42A3">
                        <w:pPr>
                          <w:jc w:val="center"/>
                          <w:rPr>
                            <w:sz w:val="20"/>
                          </w:rPr>
                        </w:pPr>
                        <w:r>
                          <w:rPr>
                            <w:sz w:val="20"/>
                          </w:rPr>
                          <w:t>Gabaliukų kaupimas</w:t>
                        </w:r>
                      </w:p>
                    </w:txbxContent>
                  </v:textbox>
                </v:shape>
                <v:line id="Line 25" o:spid="_x0000_s1058" style="position:absolute;visibility:visible;mso-wrap-style:square" from="34247,23997" to="34247,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" strokeweight="2.25pt">
                  <v:stroke dashstyle="1 1" endarrow="block"/>
                </v:line>
                <v:line id="Line 26" o:spid="_x0000_s1059" style="position:absolute;visibility:visible;mso-wrap-style:square" from="47955,23997" to="47955,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" strokeweight="2.25pt">
                  <v:stroke dashstyle="1 1" endarrow="block"/>
                </v:line>
                <v:shape id="_x0000_s1060" type="#_x0000_t202" style="position:absolute;left:24525;top:33152;width:35432;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7049FACD" w14:textId="77777777" w:rsidR="002D42A3" w:rsidRPr="00E71A1C" w:rsidRDefault="002D42A3" w:rsidP="002D42A3">
                        <w:pPr>
                          <w:jc w:val="center"/>
                          <w:rPr>
                            <w:b/>
                            <w:sz w:val="20"/>
                          </w:rPr>
                        </w:pPr>
                        <w:r>
                          <w:rPr>
                            <w:b/>
                            <w:sz w:val="20"/>
                          </w:rPr>
                          <w:t>Užpilų paruošimas</w:t>
                        </w:r>
                      </w:p>
                    </w:txbxContent>
                  </v:textbox>
                </v:shape>
                <v:shape id="_x0000_s1061" type="#_x0000_t202" style="position:absolute;left:56529;top:28575;width:32578;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45927A13" w14:textId="77777777" w:rsidR="002D42A3" w:rsidRPr="009176C6" w:rsidRDefault="002D42A3" w:rsidP="002D42A3">
                        <w:pPr>
                          <w:rPr>
                            <w:sz w:val="18"/>
                            <w:szCs w:val="18"/>
                          </w:rPr>
                        </w:pPr>
                        <w:r w:rsidRPr="009176C6">
                          <w:rPr>
                            <w:sz w:val="18"/>
                            <w:szCs w:val="18"/>
                          </w:rPr>
                          <w:t>Birių priedų sandėliavimas, svėrimas rankiniu būdu</w:t>
                        </w:r>
                        <w:r>
                          <w:rPr>
                            <w:sz w:val="18"/>
                            <w:szCs w:val="18"/>
                          </w:rPr>
                          <w:t>, šalt 004, 033</w:t>
                        </w:r>
                      </w:p>
                    </w:txbxContent>
                  </v:textbox>
                </v:shape>
                <v:line id="Line 29" o:spid="_x0000_s1062" style="position:absolute;flip:x y;visibility:visible;mso-wrap-style:square" from="53676,29712" to="56529,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" strokeweight="3pt"/>
                <v:line id="Line 30" o:spid="_x0000_s1063" style="position:absolute;visibility:visible;mso-wrap-style:square" from="53676,29712" to="53676,3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" strokeweight="3pt">
                  <v:stroke startarrow="oval" endarrow="block"/>
                </v:line>
                <v:line id="Line 31" o:spid="_x0000_s1064" style="position:absolute;visibility:visible;mso-wrap-style:square" from="17098,16007" to="17111,27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"/>
                <v:line id="Line 32" o:spid="_x0000_s1065" style="position:absolute;visibility:visible;mso-wrap-style:square" from="17098,27437" to="26819,27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"/>
                <v:line id="Line 33" o:spid="_x0000_s1066" style="position:absolute;visibility:visible;mso-wrap-style:square" from="26819,27437" to="26832,3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opwwAAANwAAAAPAAAAZHJzL2Rvd25yZXYueG1sRE/fa8Iw&#10;EH4X9j+EG+xNU0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vk+KKcMAAADcAAAADwAA&#10;AAAAAAAAAAAAAAAHAgAAZHJzL2Rvd25yZXYueG1sUEsFBgAAAAADAAMAtwAAAPcCAAAAAA==&#10;">
                  <v:stroke endarrow="block"/>
                </v:line>
                <v:shape id="Text Box 34" o:spid="_x0000_s1067" type="#_x0000_t202" style="position:absolute;left:59957;top:13718;width:27443;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">
                  <v:textbox>
                    <w:txbxContent>
                      <w:p w14:paraId="0DA1E71B" w14:textId="77777777" w:rsidR="002D42A3" w:rsidRPr="001E22D5" w:rsidRDefault="002D42A3" w:rsidP="002D42A3">
                        <w:pPr>
                          <w:jc w:val="center"/>
                          <w:rPr>
                            <w:sz w:val="20"/>
                          </w:rPr>
                        </w:pPr>
                        <w:r>
                          <w:rPr>
                            <w:sz w:val="20"/>
                          </w:rPr>
                          <w:t>Spalvos tirpalo paruošimas, dozavomas</w:t>
                        </w:r>
                      </w:p>
                    </w:txbxContent>
                  </v:textbox>
                </v:shape>
                <v:line id="Line 35" o:spid="_x0000_s1068" style="position:absolute;flip:x;visibility:visible;mso-wrap-style:square" from="55396,13718" to="59957,13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ZW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">
                  <v:stroke endarrow="block"/>
                </v:line>
                <v:shape id="Text Box 36" o:spid="_x0000_s1069" type="#_x0000_t202" style="position:absolute;left:7155;top:37450;width:21549;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14:paraId="01056623" w14:textId="22BB22AE" w:rsidR="002D42A3" w:rsidRPr="009176C6" w:rsidRDefault="002D42A3" w:rsidP="002D42A3">
                        <w:pPr>
                          <w:rPr>
                            <w:sz w:val="18"/>
                            <w:szCs w:val="18"/>
                          </w:rPr>
                        </w:pPr>
                        <w:r w:rsidRPr="009176C6">
                          <w:rPr>
                            <w:sz w:val="18"/>
                            <w:szCs w:val="18"/>
                          </w:rPr>
                          <w:t>Folijos sandėliavimas, maišelių gamyba</w:t>
                        </w:r>
                        <w:r>
                          <w:rPr>
                            <w:sz w:val="18"/>
                            <w:szCs w:val="18"/>
                          </w:rPr>
                          <w:t>, šalt. 018</w:t>
                        </w:r>
                        <w:r w:rsidR="00D164DE">
                          <w:rPr>
                            <w:sz w:val="18"/>
                            <w:szCs w:val="18"/>
                          </w:rPr>
                          <w:t>, 051</w:t>
                        </w:r>
                      </w:p>
                    </w:txbxContent>
                  </v:textbox>
                </v:shape>
                <v:shape id="Text Box 37" o:spid="_x0000_s1070" type="#_x0000_t202" style="position:absolute;left:33673;top:37716;width:1942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2xA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dDKMzKBXt4AAAD//wMAUEsBAi0AFAAGAAgAAAAhANvh9svuAAAAhQEAABMAAAAAAAAA&#10;AAAAAAAAAAAAAFtDb250ZW50X1R5cGVzXS54bWxQSwECLQAUAAYACAAAACEAWvQsW78AAAAVAQAA&#10;CwAAAAAAAAAAAAAAAAAfAQAAX3JlbHMvLnJlbHNQSwECLQAUAAYACAAAACEAHBNsQMYAAADcAAAA&#10;DwAAAAAAAAAAAAAAAAAHAgAAZHJzL2Rvd25yZXYueG1sUEsFBgAAAAADAAMAtwAAAPoCAAAAAA==&#10;">
                  <v:textbox>
                    <w:txbxContent>
                      <w:p w14:paraId="7BC2E3FB" w14:textId="77777777" w:rsidR="002D42A3" w:rsidRPr="00DB22EE" w:rsidRDefault="002D42A3" w:rsidP="002D42A3">
                        <w:pPr>
                          <w:jc w:val="center"/>
                          <w:rPr>
                            <w:sz w:val="20"/>
                          </w:rPr>
                        </w:pPr>
                        <w:r>
                          <w:rPr>
                            <w:sz w:val="20"/>
                          </w:rPr>
                          <w:t>Užpilų laikymas</w:t>
                        </w:r>
                      </w:p>
                    </w:txbxContent>
                  </v:textbox>
                </v:shape>
                <v:line id="Line 38" o:spid="_x0000_s1071" style="position:absolute;visibility:visible;mso-wrap-style:square" from="42248,35427" to="42248,3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" strokeweight="3pt">
                  <v:stroke endarrow="block" linestyle="thinThin"/>
                </v:line>
                <v:shape id="Text Box 39" o:spid="_x0000_s1072" type="#_x0000_t202" style="position:absolute;left:64563;top:39756;width:24250;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">
                  <v:textbox>
                    <w:txbxContent>
                      <w:p w14:paraId="6C2E1747" w14:textId="797DA217" w:rsidR="002D42A3" w:rsidRPr="00DB22EE" w:rsidRDefault="00805551" w:rsidP="002D42A3">
                        <w:pPr>
                          <w:jc w:val="center"/>
                          <w:rPr>
                            <w:sz w:val="20"/>
                          </w:rPr>
                        </w:pPr>
                        <w:r>
                          <w:rPr>
                            <w:sz w:val="20"/>
                          </w:rPr>
                          <w:t>Vandens recirkuliacinė sistema, šalt. 049</w:t>
                        </w:r>
                      </w:p>
                    </w:txbxContent>
                  </v:textbox>
                </v:shape>
                <v:shape id="Text Box 40" o:spid="_x0000_s1073" type="#_x0000_t202" style="position:absolute;left:30246;top:42293;width:26283;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14:paraId="108BC369" w14:textId="77777777" w:rsidR="002D42A3" w:rsidRPr="00DB22EE" w:rsidRDefault="002D42A3" w:rsidP="002D42A3">
                        <w:pPr>
                          <w:jc w:val="center"/>
                          <w:rPr>
                            <w:sz w:val="20"/>
                          </w:rPr>
                        </w:pPr>
                        <w:r>
                          <w:rPr>
                            <w:sz w:val="20"/>
                          </w:rPr>
                          <w:t>Pirminės pakuotės užpildymas</w:t>
                        </w:r>
                      </w:p>
                    </w:txbxContent>
                  </v:textbox>
                </v:shape>
                <v:shape id="Text Box 43" o:spid="_x0000_s1074" type="#_x0000_t202" style="position:absolute;left:6817;top:46857;width:33710;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">
                  <v:textbox>
                    <w:txbxContent>
                      <w:p w14:paraId="57DF6556" w14:textId="64F66C1F" w:rsidR="002D42A3" w:rsidRPr="00C46297" w:rsidRDefault="002D42A3" w:rsidP="002D42A3">
                        <w:pPr>
                          <w:rPr>
                            <w:sz w:val="20"/>
                          </w:rPr>
                        </w:pPr>
                        <w:r w:rsidRPr="003547EB">
                          <w:rPr>
                            <w:sz w:val="18"/>
                            <w:szCs w:val="18"/>
                          </w:rPr>
                          <w:t>Produktų maišeliuose sterilizavimas, oro šalt.</w:t>
                        </w:r>
                        <w:r>
                          <w:rPr>
                            <w:sz w:val="20"/>
                          </w:rPr>
                          <w:t xml:space="preserve"> 035, 037</w:t>
                        </w:r>
                      </w:p>
                    </w:txbxContent>
                  </v:textbox>
                </v:shape>
                <v:shape id="Text Box 44" o:spid="_x0000_s1075" type="#_x0000_t202" style="position:absolute;left:43953;top:45720;width:17722;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0E09FACF" w14:textId="03A68A29" w:rsidR="002D42A3" w:rsidRPr="009349D4" w:rsidRDefault="002D42A3" w:rsidP="002D42A3">
                        <w:pPr>
                          <w:jc w:val="center"/>
                          <w:rPr>
                            <w:sz w:val="18"/>
                            <w:szCs w:val="18"/>
                          </w:rPr>
                        </w:pPr>
                        <w:r w:rsidRPr="009349D4">
                          <w:rPr>
                            <w:sz w:val="18"/>
                            <w:szCs w:val="18"/>
                          </w:rPr>
                          <w:t>Džiovinimas, šalt. 036, 038, 039</w:t>
                        </w:r>
                        <w:r w:rsidR="00D164DE">
                          <w:rPr>
                            <w:sz w:val="18"/>
                            <w:szCs w:val="18"/>
                          </w:rPr>
                          <w:t>, 064, 065, 066</w:t>
                        </w:r>
                      </w:p>
                    </w:txbxContent>
                  </v:textbox>
                </v:shape>
                <v:line id="Line 45" o:spid="_x0000_s1076" style="position:absolute;visibility:visible;mso-wrap-style:square" from="32526,28575" to="32526,4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" strokeweight="3pt">
                  <v:stroke dashstyle="1 1" endarrow="block"/>
                </v:line>
                <v:line id="Line 46" o:spid="_x0000_s1077" style="position:absolute;visibility:visible;mso-wrap-style:square" from="51395,40005" to="51409,4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" strokeweight="3pt">
                  <v:stroke endarrow="block" linestyle="thinThin"/>
                </v:line>
                <v:line id="Line 47" o:spid="_x0000_s1078" style="position:absolute;visibility:visible;mso-wrap-style:square" from="33673,44582" to="33673,4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bx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C62xbxxQAAANwAAAAP&#10;AAAAAAAAAAAAAAAAAAcCAABkcnMvZG93bnJldi54bWxQSwUGAAAAAAMAAwC3AAAA+QIAAAAA&#10;">
                  <v:stroke endarrow="block"/>
                </v:line>
                <v:line id="Line 48" o:spid="_x0000_s1079" style="position:absolute;visibility:visible;mso-wrap-style:square" from="40527,48008" to="43955,4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shape id="Text Box 49" o:spid="_x0000_s1080" type="#_x0000_t202" style="position:absolute;left:66251;top:44582;width:20002;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">
                  <v:textbox>
                    <w:txbxContent>
                      <w:p w14:paraId="645A9701" w14:textId="77777777" w:rsidR="002D42A3" w:rsidRPr="00C46297" w:rsidRDefault="002D42A3" w:rsidP="002D42A3">
                        <w:pPr>
                          <w:rPr>
                            <w:sz w:val="20"/>
                          </w:rPr>
                        </w:pPr>
                        <w:r>
                          <w:rPr>
                            <w:sz w:val="20"/>
                          </w:rPr>
                          <w:t>Antrinės pakuotės formavimas</w:t>
                        </w:r>
                      </w:p>
                    </w:txbxContent>
                  </v:textbox>
                </v:shape>
                <v:shape id="Text Box 50" o:spid="_x0000_s1081" type="#_x0000_t202" style="position:absolute;left:59396;top:50297;width:21710;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">
                  <v:textbox>
                    <w:txbxContent>
                      <w:p w14:paraId="3551AA11" w14:textId="7767641C" w:rsidR="002D42A3" w:rsidRPr="00C46297" w:rsidRDefault="002D42A3" w:rsidP="002D42A3">
                        <w:pPr>
                          <w:rPr>
                            <w:sz w:val="20"/>
                          </w:rPr>
                        </w:pPr>
                        <w:r>
                          <w:rPr>
                            <w:sz w:val="20"/>
                          </w:rPr>
                          <w:t>Pakavimas, oro taršos šalt. 02</w:t>
                        </w:r>
                        <w:r w:rsidR="00D164DE">
                          <w:rPr>
                            <w:sz w:val="20"/>
                          </w:rPr>
                          <w:t>5</w:t>
                        </w:r>
                        <w:r>
                          <w:rPr>
                            <w:sz w:val="20"/>
                          </w:rPr>
                          <w:t xml:space="preserve"> - 028 </w:t>
                        </w:r>
                      </w:p>
                    </w:txbxContent>
                  </v:textbox>
                </v:shape>
                <v:line id="Line 51" o:spid="_x0000_s1082" style="position:absolute;visibility:visible;mso-wrap-style:square" from="61677,48008" to="63944,4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52" o:spid="_x0000_s1083" style="position:absolute;visibility:visible;mso-wrap-style:square" from="63957,48008" to="63970,5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line id="Line 53" o:spid="_x0000_s1084" style="position:absolute;visibility:visible;mso-wrap-style:square" from="71958,46857" to="71958,5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">
                  <v:stroke endarrow="block"/>
                </v:line>
                <v:line id="Line 54" o:spid="_x0000_s1085" style="position:absolute;flip:x;visibility:visible;mso-wrap-style:square" from="55396,52572" to="59396,5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">
                  <v:stroke endarrow="block"/>
                </v:line>
                <v:shape id="Text Box 55" o:spid="_x0000_s1086" type="#_x0000_t202" style="position:absolute;left:37674;top:51435;width:17709;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">
                  <v:textbox>
                    <w:txbxContent>
                      <w:p w14:paraId="375E5F23" w14:textId="1E7EC299" w:rsidR="002D42A3" w:rsidRPr="00544938" w:rsidRDefault="002D42A3" w:rsidP="002D42A3">
                        <w:pPr>
                          <w:jc w:val="center"/>
                          <w:rPr>
                            <w:sz w:val="20"/>
                          </w:rPr>
                        </w:pPr>
                        <w:r>
                          <w:rPr>
                            <w:sz w:val="20"/>
                          </w:rPr>
                          <w:t>Paletavim</w:t>
                        </w:r>
                        <w:r w:rsidR="00D164DE">
                          <w:rPr>
                            <w:sz w:val="20"/>
                          </w:rPr>
                          <w:t>o</w:t>
                        </w:r>
                        <w:r>
                          <w:rPr>
                            <w:sz w:val="20"/>
                          </w:rPr>
                          <w:t xml:space="preserve"> sandėlis</w:t>
                        </w:r>
                        <w:r w:rsidR="00D164DE">
                          <w:rPr>
                            <w:sz w:val="20"/>
                          </w:rPr>
                          <w:t xml:space="preserve"> šalt. 063</w:t>
                        </w:r>
                      </w:p>
                    </w:txbxContent>
                  </v:textbox>
                </v:shape>
                <v:shape id="Text Box 56" o:spid="_x0000_s1087" type="#_x0000_t202" style="position:absolute;left:6243;top:52572;width:26283;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">
                  <v:textbox>
                    <w:txbxContent>
                      <w:p w14:paraId="2452C159" w14:textId="77777777" w:rsidR="002D42A3" w:rsidRPr="00544938" w:rsidRDefault="002D42A3" w:rsidP="002D42A3">
                        <w:pPr>
                          <w:rPr>
                            <w:sz w:val="20"/>
                          </w:rPr>
                        </w:pPr>
                        <w:r>
                          <w:rPr>
                            <w:sz w:val="20"/>
                          </w:rPr>
                          <w:t>Pagamintos produkcijos pakrovimas, išvežimas</w:t>
                        </w:r>
                      </w:p>
                    </w:txbxContent>
                  </v:textbox>
                </v:shape>
                <v:line id="Line 57" o:spid="_x0000_s1088" style="position:absolute;flip:x;visibility:visible;mso-wrap-style:square" from="32526,53723" to="37674,5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">
                  <v:stroke endarrow="block"/>
                </v:line>
                <v:line id="Line 58" o:spid="_x0000_s1089" style="position:absolute;visibility:visible;mso-wrap-style:square" from="2816,16007" to="2816,4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CDxQAAANwAAAAPAAAAZHJzL2Rvd25yZXYueG1sRE9Na8JA&#10;EL0L/odlhN5001ZC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CRqRCDxQAAANwAAAAP&#10;AAAAAAAAAAAAAAAAAAcCAABkcnMvZG93bnJldi54bWxQSwUGAAAAAAMAAwC3AAAA+QIAAAAA&#10;"/>
                <v:line id="Line 59" o:spid="_x0000_s1090" style="position:absolute;visibility:visible;mso-wrap-style:square" from="2816,48008" to="6817,48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9XxQAAANwAAAAPAAAAZHJzL2Rvd25yZXYueG1sRI9BSwMx&#10;EIXvQv9DmII3m62g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CZcv9XxQAAANwAAAAP&#10;AAAAAAAAAAAAAAAAAAcCAABkcnMvZG93bnJldi54bWxQSwUGAAAAAAMAAwC3AAAA+QIAAAAA&#10;">
                  <v:stroke endarrow="block"/>
                </v:line>
                <v:shape id="Text Box 60" o:spid="_x0000_s1091" type="#_x0000_t202" style="position:absolute;left:3950;top:25148;width:6854;height:6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">
                  <v:textbox>
                    <w:txbxContent>
                      <w:p w14:paraId="72306E09" w14:textId="2258CDFF" w:rsidR="002D42A3" w:rsidRPr="001F4607" w:rsidRDefault="002D42A3" w:rsidP="002D42A3">
                        <w:pPr>
                          <w:jc w:val="center"/>
                          <w:rPr>
                            <w:sz w:val="18"/>
                            <w:szCs w:val="18"/>
                          </w:rPr>
                        </w:pPr>
                        <w:r>
                          <w:rPr>
                            <w:sz w:val="18"/>
                            <w:szCs w:val="18"/>
                          </w:rPr>
                          <w:t>Garo katilai, šalt. 001, 002-</w:t>
                        </w:r>
                        <w:r w:rsidR="00D164DE">
                          <w:rPr>
                            <w:sz w:val="18"/>
                            <w:szCs w:val="18"/>
                          </w:rPr>
                          <w:t>1,2</w:t>
                        </w:r>
                      </w:p>
                    </w:txbxContent>
                  </v:textbox>
                </v:shape>
                <v:line id="Line 61" o:spid="_x0000_s1092" style="position:absolute;flip:y;visibility:visible;mso-wrap-style:square" from="7390,20571" to="7390,2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" strokeweight="4.5pt">
                  <v:stroke dashstyle="1 1" endcap="round"/>
                </v:line>
                <v:line id="Line 62" o:spid="_x0000_s1093" style="position:absolute;visibility:visible;mso-wrap-style:square" from="7390,20571" to="21098,2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" strokeweight="4.5pt">
                  <v:stroke dashstyle="1 1" endarrow="block" endcap="round"/>
                </v:line>
                <v:line id="Line 63" o:spid="_x0000_s1094" style="position:absolute;visibility:visible;mso-wrap-style:square" from="4523,32001" to="4523,4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" strokeweight="4.5pt">
                  <v:stroke dashstyle="1 1" endcap="round"/>
                </v:line>
                <v:line id="Line 64" o:spid="_x0000_s1095" style="position:absolute;visibility:visible;mso-wrap-style:square" from="4523,44582" to="11951,4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" strokeweight="4.5pt">
                  <v:stroke dashstyle="1 1" endcap="round"/>
                </v:line>
                <v:line id="Line 65" o:spid="_x0000_s1096" style="position:absolute;visibility:visible;mso-wrap-style:square" from="11951,44582" to="11951,4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" strokeweight="3pt">
                  <v:stroke dashstyle="1 1" endarrow="block" endcap="round"/>
                </v:line>
                <v:line id="Line 66" o:spid="_x0000_s1097" style="position:absolute;visibility:visible;mso-wrap-style:square" from="9670,32001" to="9670,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" strokeweight="4.5pt">
                  <v:stroke dashstyle="1 1" endcap="round"/>
                </v:line>
                <v:line id="Line 67" o:spid="_x0000_s1098" style="position:absolute;visibility:visible;mso-wrap-style:square" from="9670,34290" to="24525,3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" strokeweight="4.5pt">
                  <v:stroke dashstyle="1 1" endarrow="block" endcap="round"/>
                </v:line>
                <v:line id="Line 68" o:spid="_x0000_s1099" style="position:absolute;visibility:visible;mso-wrap-style:square" from="22819,41142" to="22819,4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69" o:spid="_x0000_s1100" style="position:absolute;visibility:visible;mso-wrap-style:square" from="22819,43431" to="30246,43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">
                  <v:stroke endarrow="block"/>
                </v:line>
                <v:line id="Line 70" o:spid="_x0000_s1101" style="position:absolute;flip:x;visibility:visible;mso-wrap-style:square" from="2816,53723" to="6243,53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" strokeweight="6pt">
                  <v:stroke endarrow="block" linestyle="thickBetweenThin"/>
                </v:line>
                <v:shape id="Text Box 71" o:spid="_x0000_s1102" type="#_x0000_t202" style="position:absolute;left:2243;width:11428;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">
                  <v:textbox>
                    <w:txbxContent>
                      <w:p w14:paraId="08918BB2" w14:textId="77777777" w:rsidR="002D42A3" w:rsidRPr="003E7D52" w:rsidRDefault="002D42A3" w:rsidP="002D42A3">
                        <w:pPr>
                          <w:jc w:val="center"/>
                          <w:rPr>
                            <w:i/>
                            <w:sz w:val="16"/>
                            <w:szCs w:val="16"/>
                          </w:rPr>
                        </w:pPr>
                        <w:r w:rsidRPr="003E7D52">
                          <w:rPr>
                            <w:i/>
                            <w:sz w:val="16"/>
                            <w:szCs w:val="16"/>
                          </w:rPr>
                          <w:t>Priešgaisrinė tarnyba,</w:t>
                        </w:r>
                      </w:p>
                      <w:p w14:paraId="52A8DB05" w14:textId="77777777" w:rsidR="002D42A3" w:rsidRPr="0047004B" w:rsidRDefault="002D42A3" w:rsidP="002D42A3">
                        <w:pPr>
                          <w:jc w:val="center"/>
                          <w:rPr>
                            <w:i/>
                            <w:sz w:val="18"/>
                            <w:szCs w:val="18"/>
                          </w:rPr>
                        </w:pPr>
                        <w:r w:rsidRPr="0047004B">
                          <w:rPr>
                            <w:i/>
                            <w:sz w:val="18"/>
                            <w:szCs w:val="18"/>
                          </w:rPr>
                          <w:t>šalt.  021, 022</w:t>
                        </w:r>
                      </w:p>
                      <w:p w14:paraId="32E720DD" w14:textId="77777777" w:rsidR="002D42A3" w:rsidRPr="003E7D52" w:rsidRDefault="002D42A3" w:rsidP="002D42A3">
                        <w:pPr>
                          <w:jc w:val="center"/>
                          <w:rPr>
                            <w:i/>
                            <w:sz w:val="18"/>
                            <w:szCs w:val="18"/>
                          </w:rPr>
                        </w:pPr>
                        <w:r w:rsidRPr="003E7D52">
                          <w:rPr>
                            <w:i/>
                            <w:sz w:val="18"/>
                            <w:szCs w:val="18"/>
                          </w:rPr>
                          <w:t xml:space="preserve"> el. generatorius,</w:t>
                        </w:r>
                      </w:p>
                      <w:p w14:paraId="67E49427" w14:textId="77777777" w:rsidR="002D42A3" w:rsidRPr="003E7D52" w:rsidRDefault="002D42A3" w:rsidP="002D42A3">
                        <w:pPr>
                          <w:jc w:val="center"/>
                          <w:rPr>
                            <w:i/>
                            <w:sz w:val="18"/>
                            <w:szCs w:val="18"/>
                          </w:rPr>
                        </w:pPr>
                        <w:r w:rsidRPr="003E7D52">
                          <w:rPr>
                            <w:i/>
                            <w:sz w:val="18"/>
                            <w:szCs w:val="18"/>
                          </w:rPr>
                          <w:t xml:space="preserve">šalt. </w:t>
                        </w:r>
                        <w:r w:rsidRPr="0047004B">
                          <w:rPr>
                            <w:i/>
                            <w:sz w:val="18"/>
                            <w:szCs w:val="18"/>
                          </w:rPr>
                          <w:t xml:space="preserve">046 </w:t>
                        </w:r>
                      </w:p>
                    </w:txbxContent>
                  </v:textbox>
                </v:shape>
                <v:shape id="Text Box 72" o:spid="_x0000_s1103" type="#_x0000_t202" style="position:absolute;left:73678;width:15429;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14:paraId="77EBB1CA" w14:textId="77777777" w:rsidR="002D42A3" w:rsidRPr="003E7D52" w:rsidRDefault="002D42A3" w:rsidP="002D42A3">
                        <w:pPr>
                          <w:jc w:val="center"/>
                          <w:rPr>
                            <w:i/>
                            <w:sz w:val="18"/>
                            <w:szCs w:val="18"/>
                          </w:rPr>
                        </w:pPr>
                        <w:r w:rsidRPr="003E7D52">
                          <w:rPr>
                            <w:i/>
                            <w:sz w:val="18"/>
                            <w:szCs w:val="18"/>
                          </w:rPr>
                          <w:t>Laboratorija, šalt. 031</w:t>
                        </w:r>
                      </w:p>
                    </w:txbxContent>
                  </v:textbox>
                </v:shape>
                <v:shape id="Text Box 73" o:spid="_x0000_s1104" type="#_x0000_t202" style="position:absolute;left:72531;top:3426;width:1692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">
                  <v:textbox>
                    <w:txbxContent>
                      <w:p w14:paraId="1FDCCA58" w14:textId="77777777" w:rsidR="002D42A3" w:rsidRPr="003E7D52" w:rsidRDefault="002D42A3" w:rsidP="002D42A3">
                        <w:pPr>
                          <w:jc w:val="center"/>
                          <w:rPr>
                            <w:i/>
                            <w:sz w:val="18"/>
                            <w:szCs w:val="18"/>
                          </w:rPr>
                        </w:pPr>
                        <w:r w:rsidRPr="003E7D52">
                          <w:rPr>
                            <w:i/>
                            <w:sz w:val="18"/>
                            <w:szCs w:val="18"/>
                          </w:rPr>
                          <w:t>Remonto dirbtuvės, šalt. 032</w:t>
                        </w:r>
                      </w:p>
                    </w:txbxContent>
                  </v:textbox>
                </v:shape>
                <v:shape id="Text Box 74" o:spid="_x0000_s1105" type="#_x0000_t202" style="position:absolute;left:73102;top:6852;width:19373;height:2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">
                  <v:textbox>
                    <w:txbxContent>
                      <w:p w14:paraId="085A8514" w14:textId="2BDC53CB" w:rsidR="002D42A3" w:rsidRPr="003E7D52" w:rsidRDefault="002D42A3" w:rsidP="002D42A3">
                        <w:pPr>
                          <w:rPr>
                            <w:i/>
                            <w:sz w:val="18"/>
                            <w:szCs w:val="18"/>
                          </w:rPr>
                        </w:pPr>
                        <w:r w:rsidRPr="003E7D52">
                          <w:rPr>
                            <w:i/>
                            <w:sz w:val="18"/>
                            <w:szCs w:val="18"/>
                          </w:rPr>
                          <w:t>Akumuliatorinė</w:t>
                        </w:r>
                        <w:r w:rsidR="0047004B">
                          <w:rPr>
                            <w:i/>
                            <w:sz w:val="18"/>
                            <w:szCs w:val="18"/>
                          </w:rPr>
                          <w:t>s</w:t>
                        </w:r>
                        <w:r w:rsidRPr="003E7D52">
                          <w:rPr>
                            <w:i/>
                            <w:sz w:val="18"/>
                            <w:szCs w:val="18"/>
                          </w:rPr>
                          <w:t xml:space="preserve">, šalt. </w:t>
                        </w:r>
                        <w:r w:rsidR="00C63F91">
                          <w:rPr>
                            <w:i/>
                            <w:sz w:val="18"/>
                            <w:szCs w:val="18"/>
                          </w:rPr>
                          <w:t xml:space="preserve">062, </w:t>
                        </w:r>
                        <w:r w:rsidR="0047004B">
                          <w:rPr>
                            <w:i/>
                            <w:sz w:val="18"/>
                            <w:szCs w:val="18"/>
                          </w:rPr>
                          <w:t>067, 068</w:t>
                        </w:r>
                      </w:p>
                    </w:txbxContent>
                  </v:textbox>
                </v:shape>
                <v:shape id="Text Box 75" o:spid="_x0000_s1106" type="#_x0000_t202" style="position:absolute;left:33673;top:54861;width:24003;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" fillcolor="silver">
                  <v:textbox>
                    <w:txbxContent>
                      <w:p w14:paraId="63B19481" w14:textId="77777777" w:rsidR="002D42A3" w:rsidRPr="00A64510" w:rsidRDefault="002D42A3" w:rsidP="002D42A3">
                        <w:pPr>
                          <w:rPr>
                            <w:sz w:val="18"/>
                            <w:szCs w:val="18"/>
                          </w:rPr>
                        </w:pPr>
                        <w:r>
                          <w:rPr>
                            <w:sz w:val="18"/>
                            <w:szCs w:val="18"/>
                          </w:rPr>
                          <w:t>Viso cecho patalpų, įrengimų plovimo nuotekos</w:t>
                        </w:r>
                      </w:p>
                    </w:txbxContent>
                  </v:textbox>
                </v:shape>
                <v:line id="Line 76" o:spid="_x0000_s1107" style="position:absolute;visibility:visible;mso-wrap-style:square" from="57676,56012" to="61677,5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" strokeweight="3pt">
                  <v:stroke endarrow="block"/>
                </v:line>
                <v:shape id="Text Box 77" o:spid="_x0000_s1108" type="#_x0000_t202" style="position:absolute;left:61677;top:54861;width:23429;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" fillcolor="silver">
                  <v:textbox>
                    <w:txbxContent>
                      <w:p w14:paraId="098BB2FF" w14:textId="77777777" w:rsidR="002D42A3" w:rsidRPr="00A64510" w:rsidRDefault="002D42A3" w:rsidP="002D42A3">
                        <w:pPr>
                          <w:rPr>
                            <w:sz w:val="18"/>
                            <w:szCs w:val="18"/>
                          </w:rPr>
                        </w:pPr>
                        <w:r w:rsidRPr="00A64510">
                          <w:rPr>
                            <w:sz w:val="18"/>
                            <w:szCs w:val="18"/>
                          </w:rPr>
                          <w:t xml:space="preserve">Nuotekų pirminio </w:t>
                        </w:r>
                        <w:r>
                          <w:rPr>
                            <w:sz w:val="18"/>
                            <w:szCs w:val="18"/>
                          </w:rPr>
                          <w:t>valymo įrenginiai, šalt. 045</w:t>
                        </w:r>
                      </w:p>
                    </w:txbxContent>
                  </v:textbox>
                </v:shape>
                <v:line id="Line 78" o:spid="_x0000_s1109" style="position:absolute;visibility:visible;mso-wrap-style:square" from="85106,56012" to="89107,56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" strokeweight="3pt">
                  <v:stroke endarrow="block" linestyle="thinThin"/>
                </v:line>
                <v:shape id="Text Box 79" o:spid="_x0000_s1110" type="#_x0000_t202" style="position:absolute;left:13097;top:28575;width:9388;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14:paraId="7BF19C5B" w14:textId="77777777" w:rsidR="002D42A3" w:rsidRPr="003E7D52" w:rsidRDefault="002D42A3" w:rsidP="002D42A3">
                        <w:pPr>
                          <w:rPr>
                            <w:i/>
                            <w:sz w:val="16"/>
                            <w:szCs w:val="16"/>
                          </w:rPr>
                        </w:pPr>
                        <w:r w:rsidRPr="003E7D52">
                          <w:rPr>
                            <w:i/>
                            <w:sz w:val="16"/>
                            <w:szCs w:val="16"/>
                          </w:rPr>
                          <w:t>Rezervinio kuro talpykla, šalt. 015</w:t>
                        </w:r>
                      </w:p>
                    </w:txbxContent>
                  </v:textbox>
                </v:shape>
                <v:line id="Line 80" o:spid="_x0000_s1111" style="position:absolute;flip:x;visibility:visible;mso-wrap-style:square" from="10817,30863" to="13097,3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">
                  <v:stroke dashstyle="dash" endarrow="block"/>
                </v:line>
                <v:line id="Line 81" o:spid="_x0000_s1112" style="position:absolute;visibility:visible;mso-wrap-style:square" from="22245,56012" to="33100,5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" strokeweight="1pt">
                  <v:stroke dashstyle="longDash" endarrow="block"/>
                </v:line>
                <v:shape id="Text Box 82" o:spid="_x0000_s1113" type="#_x0000_t202" style="position:absolute;left:5096;top:17145;width:9148;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14:paraId="7DC70438" w14:textId="77777777" w:rsidR="002D42A3" w:rsidRPr="00196118" w:rsidRDefault="002D42A3" w:rsidP="002D42A3">
                        <w:pPr>
                          <w:rPr>
                            <w:sz w:val="18"/>
                            <w:szCs w:val="18"/>
                          </w:rPr>
                        </w:pPr>
                        <w:r w:rsidRPr="00196118">
                          <w:rPr>
                            <w:sz w:val="18"/>
                            <w:szCs w:val="18"/>
                          </w:rPr>
                          <w:t>Gamtinės dujos</w:t>
                        </w:r>
                      </w:p>
                    </w:txbxContent>
                  </v:textbox>
                </v:shape>
                <v:line id="Line 83" o:spid="_x0000_s1114" style="position:absolute;visibility:visible;mso-wrap-style:square" from="5670,19433" to="5670,2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" strokeweight="1.5pt">
                  <v:stroke dashstyle="longDashDotDot" endarrow="block"/>
                </v:line>
                <v:shape id="Text Box 178" o:spid="_x0000_s1115" type="#_x0000_t202" style="position:absolute;left:66951;top:32441;width:20449;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" fillcolor="white [3201]" strokeweight=".5pt">
                  <v:textbox>
                    <w:txbxContent>
                      <w:p w14:paraId="2A216193" w14:textId="13108C30" w:rsidR="00805551" w:rsidRPr="00805551" w:rsidRDefault="00805551">
                        <w:pPr>
                          <w:rPr>
                            <w:i/>
                            <w:iCs/>
                            <w:sz w:val="20"/>
                          </w:rPr>
                        </w:pPr>
                        <w:r>
                          <w:rPr>
                            <w:i/>
                            <w:iCs/>
                            <w:sz w:val="20"/>
                          </w:rPr>
                          <w:t>Tepalų laikymo patalpa šalt. 054</w:t>
                        </w:r>
                      </w:p>
                    </w:txbxContent>
                  </v:textbox>
                </v:shape>
                <v:line id="Straight Connector 179" o:spid="_x0000_s1116" style="position:absolute;visibility:visible;mso-wrap-style:square" from="65593,42857" to="65593,4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" strokecolor="black [3200]" strokeweight=".5pt">
                  <v:stroke joinstyle="miter"/>
                </v:line>
                <v:line id="Straight Connector 180" o:spid="_x0000_s1117" style="position:absolute;flip:x;visibility:visible;mso-wrap-style:square" from="38722,44686" to="65595,45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181" o:spid="_x0000_s1118" type="#_x0000_t32" style="position:absolute;left:38801;top:45640;width:80;height:1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" strokecolor="black [3200]" strokeweight=".5pt">
                  <v:stroke endarrow="block" joinstyle="miter"/>
                </v:shape>
                <v:shape id="Text Box 182" o:spid="_x0000_s1119" type="#_x0000_t202" style="position:absolute;left:66947;top:35224;width:21150;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" fillcolor="white [3201]" strokeweight=".5pt">
                  <v:textbox>
                    <w:txbxContent>
                      <w:p w14:paraId="717F87D6" w14:textId="5FCE72C6" w:rsidR="00281A87" w:rsidRPr="00281A87" w:rsidRDefault="00281A87">
                        <w:pPr>
                          <w:rPr>
                            <w:sz w:val="20"/>
                          </w:rPr>
                        </w:pPr>
                        <w:r>
                          <w:rPr>
                            <w:sz w:val="20"/>
                          </w:rPr>
                          <w:t>Įrengimų testavimo patalpa šalt. 050</w:t>
                        </w:r>
                      </w:p>
                    </w:txbxContent>
                  </v:textbox>
                </v:shape>
                <w10:anchorlock/>
              </v:group>
            </w:pict>
          </mc:Fallback>
        </mc:AlternateContent>
      </w:r>
    </w:p>
    <w:p w14:paraId="6629D79C" w14:textId="74CE1DFD" w:rsidR="0047001C" w:rsidRPr="009A1438" w:rsidRDefault="0047001C" w:rsidP="008669EF">
      <w:pPr>
        <w:suppressAutoHyphens/>
        <w:jc w:val="both"/>
        <w:textAlignment w:val="baseline"/>
        <w:rPr>
          <w:b/>
          <w:szCs w:val="24"/>
          <w:lang w:eastAsia="lt-LT"/>
        </w:rPr>
      </w:pPr>
      <w:r w:rsidRPr="008B0D95">
        <w:rPr>
          <w:b/>
          <w:szCs w:val="24"/>
          <w:lang w:eastAsia="lt-LT"/>
        </w:rPr>
        <w:lastRenderedPageBreak/>
        <w:t xml:space="preserve">11. </w:t>
      </w:r>
      <w:bookmarkStart w:id="18" w:name="_Hlk66188908"/>
      <w:r w:rsidRPr="008B0D95">
        <w:rPr>
          <w:b/>
          <w:szCs w:val="24"/>
          <w:lang w:eastAsia="lt-LT"/>
        </w:rPr>
        <w:t>Planuojama naudoti technologija ir kiti gamybos būdai, skirti teršalų išmetimo iš įrenginio prevencijai arba, jeigu tai neįmanoma, išmetamų teršalų kiekiui mažinti.</w:t>
      </w:r>
      <w:r w:rsidRPr="009A1438">
        <w:rPr>
          <w:b/>
          <w:szCs w:val="24"/>
          <w:lang w:eastAsia="lt-LT"/>
        </w:rPr>
        <w:t xml:space="preserve"> </w:t>
      </w:r>
      <w:bookmarkEnd w:id="18"/>
    </w:p>
    <w:p w14:paraId="184197D9" w14:textId="25F173E1" w:rsidR="00157462" w:rsidRDefault="006015CF" w:rsidP="004D25AA">
      <w:pPr>
        <w:suppressAutoHyphens/>
        <w:ind w:firstLine="1298"/>
        <w:jc w:val="both"/>
        <w:textAlignment w:val="baseline"/>
        <w:rPr>
          <w:bCs/>
          <w:szCs w:val="24"/>
        </w:rPr>
      </w:pPr>
      <w:r w:rsidRPr="006015CF">
        <w:rPr>
          <w:szCs w:val="24"/>
          <w:lang w:eastAsia="lt-LT"/>
        </w:rPr>
        <w:t>„Mars Lietuva“ gamina drėgną ėdalą augintiniams maišeliuose - "pouch". Receptūros yra parengiamos specializuotuose „Mars Incorporated“ tyrimo ir plėtros centruose. Gamyba vyksta pagal patvirtintas procedūras</w:t>
      </w:r>
      <w:r w:rsidR="003802D7">
        <w:rPr>
          <w:szCs w:val="24"/>
          <w:lang w:eastAsia="lt-LT"/>
        </w:rPr>
        <w:t>,</w:t>
      </w:r>
      <w:r w:rsidRPr="006015CF">
        <w:rPr>
          <w:szCs w:val="24"/>
          <w:lang w:eastAsia="lt-LT"/>
        </w:rPr>
        <w:t xml:space="preserve"> laikantis visų maisto pramonei taikomų saugos reikalavimų. </w:t>
      </w:r>
      <w:r w:rsidR="00157462" w:rsidRPr="00157462">
        <w:rPr>
          <w:bCs/>
          <w:szCs w:val="24"/>
        </w:rPr>
        <w:t xml:space="preserve">Gamybos </w:t>
      </w:r>
      <w:r w:rsidR="00157462">
        <w:rPr>
          <w:bCs/>
          <w:szCs w:val="24"/>
        </w:rPr>
        <w:t xml:space="preserve">procesą sudaro </w:t>
      </w:r>
      <w:r w:rsidR="00752171">
        <w:rPr>
          <w:bCs/>
          <w:szCs w:val="24"/>
        </w:rPr>
        <w:t>etapai, susidedantys iš proceso žingsnių, kuriems yra nustatyti kontroliuotini parametrai</w:t>
      </w:r>
      <w:r w:rsidR="004D25AA">
        <w:rPr>
          <w:bCs/>
          <w:szCs w:val="24"/>
        </w:rPr>
        <w:t>.</w:t>
      </w:r>
      <w:r w:rsidR="00752171" w:rsidRPr="00752171">
        <w:t xml:space="preserve"> </w:t>
      </w:r>
      <w:r w:rsidR="00752171" w:rsidRPr="00752171">
        <w:rPr>
          <w:bCs/>
          <w:szCs w:val="24"/>
        </w:rPr>
        <w:t>Proceso metu gamyboje pildomi protokolai ir vykdoma procesų patikra</w:t>
      </w:r>
      <w:r w:rsidR="004D25AA">
        <w:rPr>
          <w:bCs/>
          <w:szCs w:val="24"/>
        </w:rPr>
        <w:t>. Padaliniuose pildomi pamainų informacijos</w:t>
      </w:r>
      <w:r w:rsidR="007F7F62">
        <w:rPr>
          <w:bCs/>
          <w:szCs w:val="24"/>
        </w:rPr>
        <w:t xml:space="preserve"> PL1, PL2, PL3, PL4 linijų technologinių įrenginių perdavimo žurnalai.</w:t>
      </w:r>
    </w:p>
    <w:p w14:paraId="51F8CD8F" w14:textId="77777777" w:rsidR="00157462" w:rsidRPr="00157462" w:rsidRDefault="00157462" w:rsidP="00367517">
      <w:pPr>
        <w:ind w:firstLine="1298"/>
        <w:rPr>
          <w:b/>
          <w:szCs w:val="24"/>
        </w:rPr>
      </w:pPr>
    </w:p>
    <w:p w14:paraId="5F339A0A" w14:textId="4F0AF27A" w:rsidR="006015CF" w:rsidRPr="00AF20A9" w:rsidRDefault="00AF20A9"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4"/>
          <w:u w:val="single"/>
        </w:rPr>
      </w:pPr>
      <w:r w:rsidRPr="00AF20A9">
        <w:rPr>
          <w:b/>
          <w:snapToGrid w:val="0"/>
          <w:szCs w:val="24"/>
          <w:u w:val="single"/>
        </w:rPr>
        <w:t>1.</w:t>
      </w:r>
      <w:r w:rsidR="006015CF" w:rsidRPr="00AF20A9">
        <w:rPr>
          <w:b/>
          <w:snapToGrid w:val="0"/>
          <w:szCs w:val="24"/>
          <w:u w:val="single"/>
        </w:rPr>
        <w:t xml:space="preserve"> Šaldytų mėsos/žuvų (toliau mėsos) žaliavų priėmimas, sandėliavimas, padidintos rizikos priedų priėmimas</w:t>
      </w:r>
      <w:r w:rsidR="006015CF" w:rsidRPr="00AF20A9">
        <w:rPr>
          <w:snapToGrid w:val="0"/>
          <w:szCs w:val="24"/>
          <w:u w:val="single"/>
        </w:rPr>
        <w:t xml:space="preserve"> </w:t>
      </w:r>
    </w:p>
    <w:p w14:paraId="59A95A3B" w14:textId="75604AC0" w:rsidR="006015CF" w:rsidRDefault="00AF20A9" w:rsidP="006015CF">
      <w:pPr>
        <w:ind w:firstLine="1298"/>
        <w:jc w:val="both"/>
        <w:rPr>
          <w:iCs/>
          <w:snapToGrid w:val="0"/>
          <w:szCs w:val="24"/>
        </w:rPr>
      </w:pPr>
      <w:r w:rsidRPr="009344A4">
        <w:rPr>
          <w:iCs/>
          <w:snapToGrid w:val="0"/>
          <w:szCs w:val="24"/>
        </w:rPr>
        <w:t>1.</w:t>
      </w:r>
      <w:r w:rsidR="006015CF" w:rsidRPr="009344A4">
        <w:rPr>
          <w:iCs/>
          <w:snapToGrid w:val="0"/>
          <w:szCs w:val="24"/>
        </w:rPr>
        <w:t xml:space="preserve">1. </w:t>
      </w:r>
      <w:r w:rsidRPr="009344A4">
        <w:rPr>
          <w:iCs/>
          <w:snapToGrid w:val="0"/>
          <w:szCs w:val="24"/>
        </w:rPr>
        <w:t>Šaldytų m</w:t>
      </w:r>
      <w:r w:rsidR="006015CF" w:rsidRPr="009344A4">
        <w:rPr>
          <w:iCs/>
          <w:snapToGrid w:val="0"/>
          <w:szCs w:val="24"/>
        </w:rPr>
        <w:t xml:space="preserve">ėsos žaliavų </w:t>
      </w:r>
      <w:r w:rsidR="00327E93" w:rsidRPr="009344A4">
        <w:rPr>
          <w:iCs/>
          <w:snapToGrid w:val="0"/>
          <w:szCs w:val="24"/>
        </w:rPr>
        <w:t xml:space="preserve">priėmimas ir </w:t>
      </w:r>
      <w:r w:rsidR="006015CF" w:rsidRPr="009344A4">
        <w:rPr>
          <w:iCs/>
          <w:snapToGrid w:val="0"/>
          <w:szCs w:val="24"/>
        </w:rPr>
        <w:t xml:space="preserve">sandėliavimas išoriniuose </w:t>
      </w:r>
      <w:r w:rsidRPr="009344A4">
        <w:rPr>
          <w:iCs/>
          <w:snapToGrid w:val="0"/>
          <w:szCs w:val="24"/>
        </w:rPr>
        <w:t>i</w:t>
      </w:r>
      <w:r w:rsidR="006015CF" w:rsidRPr="009344A4">
        <w:rPr>
          <w:iCs/>
          <w:snapToGrid w:val="0"/>
          <w:szCs w:val="24"/>
        </w:rPr>
        <w:t xml:space="preserve">r įmonės šaldytuvuose </w:t>
      </w:r>
      <w:r w:rsidRPr="009344A4">
        <w:rPr>
          <w:iCs/>
          <w:szCs w:val="24"/>
        </w:rPr>
        <w:t>temperatūroje</w:t>
      </w:r>
      <w:r w:rsidRPr="009344A4">
        <w:rPr>
          <w:iCs/>
          <w:snapToGrid w:val="0"/>
          <w:szCs w:val="24"/>
        </w:rPr>
        <w:t xml:space="preserve"> nuo -</w:t>
      </w:r>
      <w:r w:rsidR="006015CF" w:rsidRPr="009344A4">
        <w:rPr>
          <w:iCs/>
          <w:snapToGrid w:val="0"/>
          <w:szCs w:val="24"/>
        </w:rPr>
        <w:t>10</w:t>
      </w:r>
      <w:r w:rsidRPr="009344A4">
        <w:rPr>
          <w:iCs/>
          <w:snapToGrid w:val="0"/>
          <w:szCs w:val="24"/>
          <w:vertAlign w:val="superscript"/>
        </w:rPr>
        <w:t xml:space="preserve"> o</w:t>
      </w:r>
      <w:r w:rsidRPr="009344A4">
        <w:rPr>
          <w:iCs/>
          <w:snapToGrid w:val="0"/>
          <w:szCs w:val="24"/>
        </w:rPr>
        <w:t xml:space="preserve">C iki </w:t>
      </w:r>
      <w:r w:rsidR="006015CF" w:rsidRPr="009344A4">
        <w:rPr>
          <w:iCs/>
          <w:snapToGrid w:val="0"/>
          <w:szCs w:val="24"/>
        </w:rPr>
        <w:t>-</w:t>
      </w:r>
      <w:r w:rsidR="00393435" w:rsidRPr="009344A4">
        <w:rPr>
          <w:iCs/>
          <w:snapToGrid w:val="0"/>
          <w:szCs w:val="24"/>
        </w:rPr>
        <w:t>1</w:t>
      </w:r>
      <w:r w:rsidR="006015CF" w:rsidRPr="009344A4">
        <w:rPr>
          <w:iCs/>
          <w:snapToGrid w:val="0"/>
          <w:szCs w:val="24"/>
        </w:rPr>
        <w:t>8</w:t>
      </w:r>
      <w:r w:rsidR="00393435" w:rsidRPr="009344A4">
        <w:rPr>
          <w:iCs/>
          <w:snapToGrid w:val="0"/>
          <w:szCs w:val="24"/>
        </w:rPr>
        <w:t> </w:t>
      </w:r>
      <w:r w:rsidR="006015CF" w:rsidRPr="009344A4">
        <w:rPr>
          <w:iCs/>
          <w:snapToGrid w:val="0"/>
          <w:szCs w:val="24"/>
          <w:vertAlign w:val="superscript"/>
        </w:rPr>
        <w:t>o</w:t>
      </w:r>
      <w:r w:rsidR="006015CF" w:rsidRPr="009344A4">
        <w:rPr>
          <w:iCs/>
          <w:snapToGrid w:val="0"/>
          <w:szCs w:val="24"/>
        </w:rPr>
        <w:t xml:space="preserve">C. </w:t>
      </w:r>
    </w:p>
    <w:p w14:paraId="566BD6BE" w14:textId="77FCAB1D" w:rsidR="009344A4" w:rsidRPr="009344A4" w:rsidRDefault="009344A4" w:rsidP="006015CF">
      <w:pPr>
        <w:ind w:firstLine="1298"/>
        <w:jc w:val="both"/>
        <w:rPr>
          <w:iCs/>
          <w:snapToGrid w:val="0"/>
          <w:szCs w:val="24"/>
        </w:rPr>
      </w:pPr>
      <w:r>
        <w:rPr>
          <w:iCs/>
          <w:snapToGrid w:val="0"/>
          <w:szCs w:val="24"/>
        </w:rPr>
        <w:t xml:space="preserve">1.2. </w:t>
      </w:r>
      <w:r w:rsidRPr="009344A4">
        <w:rPr>
          <w:iCs/>
          <w:snapToGrid w:val="0"/>
          <w:szCs w:val="24"/>
        </w:rPr>
        <w:t>Sausų priedų priėmimas ir sandėliavimas išoriniuose ar įmonės sandėliuose.</w:t>
      </w:r>
    </w:p>
    <w:p w14:paraId="56B3DEE3" w14:textId="6D4735A2" w:rsidR="00AF20A9" w:rsidRPr="009344A4" w:rsidRDefault="00AF20A9" w:rsidP="006015CF">
      <w:pPr>
        <w:ind w:firstLine="1298"/>
        <w:jc w:val="both"/>
        <w:rPr>
          <w:szCs w:val="24"/>
        </w:rPr>
      </w:pPr>
      <w:r w:rsidRPr="009344A4">
        <w:rPr>
          <w:szCs w:val="24"/>
        </w:rPr>
        <w:t xml:space="preserve">1.3. </w:t>
      </w:r>
      <w:r w:rsidR="009344A4" w:rsidRPr="009344A4">
        <w:rPr>
          <w:szCs w:val="24"/>
        </w:rPr>
        <w:t>P</w:t>
      </w:r>
      <w:r w:rsidRPr="009344A4">
        <w:rPr>
          <w:szCs w:val="24"/>
        </w:rPr>
        <w:t>adidintos rizikos priedų priėmimas</w:t>
      </w:r>
      <w:r w:rsidR="009344A4" w:rsidRPr="009344A4">
        <w:rPr>
          <w:szCs w:val="24"/>
        </w:rPr>
        <w:t xml:space="preserve"> ir sandėliavimas jiems skirtame sandėlyje</w:t>
      </w:r>
      <w:r w:rsidRPr="009344A4">
        <w:rPr>
          <w:b/>
          <w:bCs/>
          <w:i/>
          <w:szCs w:val="24"/>
        </w:rPr>
        <w:t xml:space="preserve">. </w:t>
      </w:r>
    </w:p>
    <w:p w14:paraId="40EFA057" w14:textId="5FD98E08" w:rsidR="006015CF" w:rsidRPr="009344A4" w:rsidRDefault="009344A4"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napToGrid w:val="0"/>
          <w:szCs w:val="24"/>
          <w:u w:val="single"/>
        </w:rPr>
      </w:pPr>
      <w:r w:rsidRPr="009344A4">
        <w:rPr>
          <w:b/>
          <w:snapToGrid w:val="0"/>
          <w:szCs w:val="24"/>
          <w:u w:val="single"/>
        </w:rPr>
        <w:t>2.</w:t>
      </w:r>
      <w:r w:rsidR="006015CF" w:rsidRPr="009344A4">
        <w:rPr>
          <w:b/>
          <w:snapToGrid w:val="0"/>
          <w:szCs w:val="24"/>
          <w:u w:val="single"/>
        </w:rPr>
        <w:t xml:space="preserve"> Šaldytos mėsos malimas paletėmis</w:t>
      </w:r>
      <w:r w:rsidR="006015CF" w:rsidRPr="009344A4">
        <w:rPr>
          <w:snapToGrid w:val="0"/>
          <w:szCs w:val="24"/>
          <w:u w:val="single"/>
        </w:rPr>
        <w:t xml:space="preserve"> </w:t>
      </w:r>
    </w:p>
    <w:p w14:paraId="43E6F4E9" w14:textId="504115DC" w:rsidR="006015CF" w:rsidRPr="009E5D17" w:rsidRDefault="009344A4" w:rsidP="006015CF">
      <w:pPr>
        <w:ind w:firstLine="1298"/>
        <w:jc w:val="both"/>
        <w:rPr>
          <w:bCs/>
          <w:iCs/>
          <w:snapToGrid w:val="0"/>
          <w:szCs w:val="24"/>
        </w:rPr>
      </w:pPr>
      <w:r w:rsidRPr="009E5D17">
        <w:rPr>
          <w:bCs/>
          <w:iCs/>
          <w:snapToGrid w:val="0"/>
          <w:szCs w:val="24"/>
        </w:rPr>
        <w:t>2.4.</w:t>
      </w:r>
      <w:r w:rsidR="006015CF" w:rsidRPr="009E5D17">
        <w:rPr>
          <w:bCs/>
          <w:iCs/>
          <w:snapToGrid w:val="0"/>
          <w:szCs w:val="24"/>
        </w:rPr>
        <w:t xml:space="preserve"> Šaldytos mėsos blokų trupinimas Brecher 489 trupintuve iki </w:t>
      </w:r>
      <w:r w:rsidRPr="009E5D17">
        <w:rPr>
          <w:bCs/>
          <w:iCs/>
          <w:snapToGrid w:val="0"/>
          <w:szCs w:val="24"/>
        </w:rPr>
        <w:t>nustatyto</w:t>
      </w:r>
      <w:r w:rsidR="006015CF" w:rsidRPr="009E5D17">
        <w:rPr>
          <w:bCs/>
          <w:iCs/>
          <w:snapToGrid w:val="0"/>
          <w:szCs w:val="24"/>
        </w:rPr>
        <w:t xml:space="preserve"> dydžio dalelių. </w:t>
      </w:r>
    </w:p>
    <w:p w14:paraId="0E4E572E" w14:textId="0FF26219" w:rsidR="006015CF" w:rsidRPr="00AF20A9" w:rsidRDefault="00944844" w:rsidP="006015CF">
      <w:pPr>
        <w:ind w:firstLine="1298"/>
        <w:jc w:val="both"/>
        <w:rPr>
          <w:i/>
          <w:color w:val="7030A0"/>
          <w:szCs w:val="24"/>
        </w:rPr>
      </w:pPr>
      <w:r w:rsidRPr="009E5D17">
        <w:rPr>
          <w:snapToGrid w:val="0"/>
          <w:szCs w:val="24"/>
        </w:rPr>
        <w:t>2.5</w:t>
      </w:r>
      <w:r w:rsidR="006015CF" w:rsidRPr="009E5D17">
        <w:rPr>
          <w:snapToGrid w:val="0"/>
          <w:szCs w:val="24"/>
        </w:rPr>
        <w:t>. Sutrupintų mėsos blokų transportavimas iš trupintuvo sraigtiniu transporteriu ant juostinio transporterio į mėsmalę</w:t>
      </w:r>
      <w:r w:rsidR="006015CF" w:rsidRPr="00AF20A9">
        <w:rPr>
          <w:i/>
          <w:color w:val="7030A0"/>
          <w:szCs w:val="24"/>
        </w:rPr>
        <w:t>.</w:t>
      </w:r>
    </w:p>
    <w:p w14:paraId="6E732C97" w14:textId="1EEC32ED" w:rsidR="006015CF" w:rsidRPr="00AF20A9" w:rsidRDefault="00944844" w:rsidP="006015CF">
      <w:pPr>
        <w:ind w:firstLine="1298"/>
        <w:jc w:val="both"/>
        <w:rPr>
          <w:snapToGrid w:val="0"/>
          <w:color w:val="7030A0"/>
          <w:szCs w:val="24"/>
        </w:rPr>
      </w:pPr>
      <w:r w:rsidRPr="00550484">
        <w:rPr>
          <w:bCs/>
          <w:iCs/>
          <w:snapToGrid w:val="0"/>
          <w:szCs w:val="24"/>
        </w:rPr>
        <w:t>2.6.</w:t>
      </w:r>
      <w:r w:rsidR="006015CF" w:rsidRPr="00550484">
        <w:rPr>
          <w:bCs/>
          <w:iCs/>
          <w:snapToGrid w:val="0"/>
          <w:szCs w:val="24"/>
        </w:rPr>
        <w:t xml:space="preserve"> </w:t>
      </w:r>
      <w:bookmarkStart w:id="19" w:name="_Hlk73035497"/>
      <w:r w:rsidR="006015CF" w:rsidRPr="00550484">
        <w:rPr>
          <w:bCs/>
          <w:iCs/>
          <w:snapToGrid w:val="0"/>
          <w:szCs w:val="24"/>
        </w:rPr>
        <w:t>Metalinių svetimkūnių kontrolė</w:t>
      </w:r>
      <w:r w:rsidR="00550484" w:rsidRPr="00550484">
        <w:rPr>
          <w:bCs/>
          <w:iCs/>
          <w:snapToGrid w:val="0"/>
          <w:szCs w:val="24"/>
        </w:rPr>
        <w:t xml:space="preserve"> </w:t>
      </w:r>
      <w:r w:rsidR="006015CF" w:rsidRPr="00550484">
        <w:rPr>
          <w:bCs/>
          <w:iCs/>
          <w:snapToGrid w:val="0"/>
          <w:szCs w:val="24"/>
        </w:rPr>
        <w:t>metalo detektori</w:t>
      </w:r>
      <w:r w:rsidR="00550484" w:rsidRPr="00550484">
        <w:rPr>
          <w:bCs/>
          <w:iCs/>
          <w:snapToGrid w:val="0"/>
          <w:szCs w:val="24"/>
        </w:rPr>
        <w:t>umi</w:t>
      </w:r>
      <w:r w:rsidR="006015CF" w:rsidRPr="00550484">
        <w:rPr>
          <w:bCs/>
          <w:iCs/>
          <w:snapToGrid w:val="0"/>
          <w:szCs w:val="24"/>
        </w:rPr>
        <w:t xml:space="preserve"> </w:t>
      </w:r>
      <w:r w:rsidR="00F1227B" w:rsidRPr="00550484">
        <w:rPr>
          <w:bCs/>
          <w:iCs/>
          <w:snapToGrid w:val="0"/>
          <w:szCs w:val="24"/>
        </w:rPr>
        <w:t xml:space="preserve">CEIA </w:t>
      </w:r>
      <w:r w:rsidR="006015CF" w:rsidRPr="00550484">
        <w:rPr>
          <w:bCs/>
          <w:iCs/>
          <w:snapToGrid w:val="0"/>
          <w:szCs w:val="24"/>
        </w:rPr>
        <w:t xml:space="preserve">virš </w:t>
      </w:r>
      <w:bookmarkEnd w:id="19"/>
      <w:r w:rsidR="006015CF" w:rsidRPr="00550484">
        <w:rPr>
          <w:bCs/>
          <w:iCs/>
          <w:snapToGrid w:val="0"/>
          <w:szCs w:val="24"/>
        </w:rPr>
        <w:t>transporterio</w:t>
      </w:r>
      <w:r w:rsidR="006015CF" w:rsidRPr="00AF20A9">
        <w:rPr>
          <w:snapToGrid w:val="0"/>
          <w:color w:val="7030A0"/>
          <w:szCs w:val="24"/>
        </w:rPr>
        <w:t xml:space="preserve">. </w:t>
      </w:r>
    </w:p>
    <w:p w14:paraId="5382957D" w14:textId="2B8775C5" w:rsidR="006015CF" w:rsidRPr="0049140F" w:rsidRDefault="00944844" w:rsidP="006015CF">
      <w:pPr>
        <w:ind w:firstLine="1298"/>
        <w:jc w:val="both"/>
        <w:rPr>
          <w:bCs/>
          <w:iCs/>
          <w:szCs w:val="24"/>
        </w:rPr>
      </w:pPr>
      <w:r w:rsidRPr="0049140F">
        <w:rPr>
          <w:bCs/>
          <w:iCs/>
          <w:snapToGrid w:val="0"/>
          <w:szCs w:val="24"/>
        </w:rPr>
        <w:t>2</w:t>
      </w:r>
      <w:r w:rsidR="006015CF" w:rsidRPr="0049140F">
        <w:rPr>
          <w:bCs/>
          <w:iCs/>
          <w:snapToGrid w:val="0"/>
          <w:szCs w:val="24"/>
        </w:rPr>
        <w:t>.</w:t>
      </w:r>
      <w:r w:rsidRPr="0049140F">
        <w:rPr>
          <w:bCs/>
          <w:iCs/>
          <w:snapToGrid w:val="0"/>
          <w:szCs w:val="24"/>
        </w:rPr>
        <w:t>7.</w:t>
      </w:r>
      <w:r w:rsidR="00DB306F" w:rsidRPr="0049140F">
        <w:rPr>
          <w:bCs/>
          <w:iCs/>
          <w:snapToGrid w:val="0"/>
          <w:szCs w:val="24"/>
        </w:rPr>
        <w:t xml:space="preserve"> </w:t>
      </w:r>
      <w:r w:rsidR="006015CF" w:rsidRPr="0049140F">
        <w:rPr>
          <w:bCs/>
          <w:iCs/>
          <w:snapToGrid w:val="0"/>
          <w:szCs w:val="24"/>
        </w:rPr>
        <w:t>Grubus sutrupintų žaliavų sumalimas</w:t>
      </w:r>
      <w:r w:rsidR="006015CF" w:rsidRPr="0049140F">
        <w:rPr>
          <w:bCs/>
          <w:iCs/>
          <w:szCs w:val="24"/>
        </w:rPr>
        <w:t xml:space="preserve"> </w:t>
      </w:r>
      <w:r w:rsidR="006015CF" w:rsidRPr="0049140F">
        <w:rPr>
          <w:bCs/>
          <w:iCs/>
          <w:snapToGrid w:val="0"/>
          <w:szCs w:val="24"/>
        </w:rPr>
        <w:t>Karl Schnell 445</w:t>
      </w:r>
      <w:r w:rsidR="006015CF" w:rsidRPr="0049140F">
        <w:rPr>
          <w:bCs/>
          <w:iCs/>
          <w:szCs w:val="24"/>
        </w:rPr>
        <w:t xml:space="preserve"> mėsmal</w:t>
      </w:r>
      <w:r w:rsidR="00DB306F" w:rsidRPr="0049140F">
        <w:rPr>
          <w:bCs/>
          <w:iCs/>
          <w:szCs w:val="24"/>
        </w:rPr>
        <w:t>ėje</w:t>
      </w:r>
      <w:r w:rsidR="006015CF" w:rsidRPr="0049140F">
        <w:rPr>
          <w:bCs/>
          <w:iCs/>
          <w:szCs w:val="24"/>
        </w:rPr>
        <w:t xml:space="preserve"> esant</w:t>
      </w:r>
      <w:r w:rsidR="00DB306F" w:rsidRPr="0049140F">
        <w:rPr>
          <w:bCs/>
          <w:iCs/>
          <w:szCs w:val="24"/>
        </w:rPr>
        <w:t xml:space="preserve"> mėsos temperatūrai</w:t>
      </w:r>
      <w:r w:rsidR="006015CF" w:rsidRPr="0049140F">
        <w:rPr>
          <w:bCs/>
          <w:iCs/>
          <w:szCs w:val="24"/>
        </w:rPr>
        <w:t xml:space="preserve"> &lt; -2 </w:t>
      </w:r>
      <w:r w:rsidR="006015CF" w:rsidRPr="0049140F">
        <w:rPr>
          <w:bCs/>
          <w:iCs/>
          <w:szCs w:val="24"/>
          <w:vertAlign w:val="superscript"/>
        </w:rPr>
        <w:t>o</w:t>
      </w:r>
      <w:r w:rsidR="006015CF" w:rsidRPr="0049140F">
        <w:rPr>
          <w:bCs/>
          <w:iCs/>
          <w:szCs w:val="24"/>
        </w:rPr>
        <w:t>C.</w:t>
      </w:r>
    </w:p>
    <w:p w14:paraId="53ADC755" w14:textId="0941D63B" w:rsidR="006015CF" w:rsidRPr="0049140F" w:rsidRDefault="00944844" w:rsidP="006015CF">
      <w:pPr>
        <w:ind w:firstLine="1298"/>
        <w:jc w:val="both"/>
        <w:rPr>
          <w:iCs/>
          <w:snapToGrid w:val="0"/>
          <w:szCs w:val="24"/>
        </w:rPr>
      </w:pPr>
      <w:r w:rsidRPr="0049140F">
        <w:rPr>
          <w:iCs/>
          <w:szCs w:val="24"/>
        </w:rPr>
        <w:t>2.8</w:t>
      </w:r>
      <w:r w:rsidR="006015CF" w:rsidRPr="0049140F">
        <w:rPr>
          <w:iCs/>
          <w:szCs w:val="24"/>
        </w:rPr>
        <w:t>. Sumaltos mėsos transportavimas sraigtiniu transporteriu į mėsų sukaupimo talpas.</w:t>
      </w:r>
    </w:p>
    <w:p w14:paraId="4CC4E96F" w14:textId="20B1B804" w:rsidR="006015CF" w:rsidRPr="0049140F" w:rsidRDefault="00944844" w:rsidP="006015CF">
      <w:pPr>
        <w:ind w:firstLine="1298"/>
        <w:jc w:val="both"/>
        <w:rPr>
          <w:bCs/>
          <w:iCs/>
          <w:szCs w:val="24"/>
        </w:rPr>
      </w:pPr>
      <w:r w:rsidRPr="0049140F">
        <w:rPr>
          <w:bCs/>
          <w:iCs/>
          <w:snapToGrid w:val="0"/>
          <w:szCs w:val="24"/>
        </w:rPr>
        <w:t>2.9</w:t>
      </w:r>
      <w:r w:rsidR="006015CF" w:rsidRPr="0049140F">
        <w:rPr>
          <w:bCs/>
          <w:iCs/>
          <w:snapToGrid w:val="0"/>
          <w:szCs w:val="24"/>
        </w:rPr>
        <w:t>.</w:t>
      </w:r>
      <w:r w:rsidRPr="0049140F">
        <w:rPr>
          <w:bCs/>
          <w:iCs/>
          <w:snapToGrid w:val="0"/>
          <w:szCs w:val="24"/>
        </w:rPr>
        <w:t xml:space="preserve"> </w:t>
      </w:r>
      <w:r w:rsidR="006015CF" w:rsidRPr="0049140F">
        <w:rPr>
          <w:bCs/>
          <w:iCs/>
          <w:snapToGrid w:val="0"/>
          <w:szCs w:val="24"/>
        </w:rPr>
        <w:t>Sumaltos mėsos laikymas</w:t>
      </w:r>
      <w:r w:rsidR="0049140F" w:rsidRPr="0049140F">
        <w:rPr>
          <w:bCs/>
          <w:iCs/>
          <w:snapToGrid w:val="0"/>
          <w:szCs w:val="24"/>
        </w:rPr>
        <w:t xml:space="preserve"> </w:t>
      </w:r>
      <w:r w:rsidR="006015CF" w:rsidRPr="0049140F">
        <w:rPr>
          <w:bCs/>
          <w:iCs/>
          <w:szCs w:val="24"/>
        </w:rPr>
        <w:t>sukaupimo talp</w:t>
      </w:r>
      <w:r w:rsidR="0049140F" w:rsidRPr="0049140F">
        <w:rPr>
          <w:bCs/>
          <w:iCs/>
          <w:szCs w:val="24"/>
        </w:rPr>
        <w:t xml:space="preserve">ose. </w:t>
      </w:r>
      <w:r w:rsidR="006015CF" w:rsidRPr="0049140F">
        <w:rPr>
          <w:bCs/>
          <w:iCs/>
          <w:szCs w:val="24"/>
        </w:rPr>
        <w:t>Maksimali aplinkos temperatūra</w:t>
      </w:r>
      <w:r w:rsidR="0049140F" w:rsidRPr="0049140F">
        <w:rPr>
          <w:bCs/>
          <w:iCs/>
          <w:szCs w:val="24"/>
        </w:rPr>
        <w:t xml:space="preserve"> patalpoje</w:t>
      </w:r>
      <w:r w:rsidR="006015CF" w:rsidRPr="0049140F">
        <w:rPr>
          <w:bCs/>
          <w:iCs/>
          <w:szCs w:val="24"/>
        </w:rPr>
        <w:t xml:space="preserve"> +7 </w:t>
      </w:r>
      <w:r w:rsidR="006015CF" w:rsidRPr="0049140F">
        <w:rPr>
          <w:bCs/>
          <w:iCs/>
          <w:szCs w:val="24"/>
          <w:vertAlign w:val="superscript"/>
        </w:rPr>
        <w:t>o</w:t>
      </w:r>
      <w:r w:rsidR="006015CF" w:rsidRPr="0049140F">
        <w:rPr>
          <w:bCs/>
          <w:iCs/>
          <w:szCs w:val="24"/>
        </w:rPr>
        <w:t>C.</w:t>
      </w:r>
    </w:p>
    <w:p w14:paraId="393C3432" w14:textId="77777777" w:rsidR="006015CF" w:rsidRPr="00317B81" w:rsidRDefault="006015CF" w:rsidP="006015CF">
      <w:pPr>
        <w:ind w:firstLine="1298"/>
        <w:jc w:val="both"/>
        <w:rPr>
          <w:i/>
          <w:szCs w:val="24"/>
        </w:rPr>
      </w:pPr>
    </w:p>
    <w:p w14:paraId="55AB3914" w14:textId="3157A453" w:rsidR="006015CF" w:rsidRPr="00DE6497" w:rsidRDefault="006015CF"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Cs w:val="24"/>
          <w:u w:val="single"/>
        </w:rPr>
      </w:pPr>
      <w:r w:rsidRPr="00DE6497">
        <w:rPr>
          <w:b/>
          <w:snapToGrid w:val="0"/>
          <w:szCs w:val="24"/>
          <w:u w:val="single"/>
        </w:rPr>
        <w:t>3</w:t>
      </w:r>
      <w:r w:rsidR="00512DE4" w:rsidRPr="00DE6497">
        <w:rPr>
          <w:b/>
          <w:snapToGrid w:val="0"/>
          <w:szCs w:val="24"/>
          <w:u w:val="single"/>
        </w:rPr>
        <w:t xml:space="preserve">. </w:t>
      </w:r>
      <w:r w:rsidRPr="00DE6497">
        <w:rPr>
          <w:b/>
          <w:snapToGrid w:val="0"/>
          <w:szCs w:val="24"/>
          <w:u w:val="single"/>
        </w:rPr>
        <w:t>Šaldytos mėsos malimas blokais ir transportavimas į mėsos maišy</w:t>
      </w:r>
      <w:r w:rsidR="00B07C99">
        <w:rPr>
          <w:b/>
          <w:snapToGrid w:val="0"/>
          <w:szCs w:val="24"/>
          <w:u w:val="single"/>
        </w:rPr>
        <w:t>tuvą</w:t>
      </w:r>
    </w:p>
    <w:p w14:paraId="24B9A915" w14:textId="69E68E1B" w:rsidR="006015CF" w:rsidRPr="00DE6497" w:rsidRDefault="00512DE4" w:rsidP="006015CF">
      <w:pPr>
        <w:ind w:firstLine="1298"/>
        <w:jc w:val="both"/>
        <w:rPr>
          <w:snapToGrid w:val="0"/>
          <w:szCs w:val="24"/>
        </w:rPr>
      </w:pPr>
      <w:r w:rsidRPr="00DE6497">
        <w:rPr>
          <w:bCs/>
          <w:snapToGrid w:val="0"/>
          <w:szCs w:val="24"/>
        </w:rPr>
        <w:t>3.10</w:t>
      </w:r>
      <w:r w:rsidR="006015CF" w:rsidRPr="00DE6497">
        <w:rPr>
          <w:bCs/>
          <w:snapToGrid w:val="0"/>
          <w:szCs w:val="24"/>
        </w:rPr>
        <w:t>. Šaldytų mėsos blokų</w:t>
      </w:r>
      <w:r w:rsidR="00844138" w:rsidRPr="00DE6497">
        <w:rPr>
          <w:bCs/>
          <w:snapToGrid w:val="0"/>
          <w:szCs w:val="24"/>
        </w:rPr>
        <w:t xml:space="preserve">, nedideliais kiekiais </w:t>
      </w:r>
      <w:r w:rsidR="00DE6497" w:rsidRPr="00DE6497">
        <w:rPr>
          <w:bCs/>
          <w:snapToGrid w:val="0"/>
          <w:szCs w:val="24"/>
        </w:rPr>
        <w:t>skirtų konkrečiam</w:t>
      </w:r>
      <w:r w:rsidR="00844138" w:rsidRPr="00DE6497">
        <w:rPr>
          <w:bCs/>
          <w:snapToGrid w:val="0"/>
          <w:szCs w:val="24"/>
        </w:rPr>
        <w:t xml:space="preserve"> maišymui,</w:t>
      </w:r>
      <w:r w:rsidR="006015CF" w:rsidRPr="00DE6497">
        <w:rPr>
          <w:bCs/>
          <w:snapToGrid w:val="0"/>
          <w:szCs w:val="24"/>
        </w:rPr>
        <w:t xml:space="preserve"> svėrimas rankiniu būdu</w:t>
      </w:r>
      <w:r w:rsidR="00844138" w:rsidRPr="00DE6497">
        <w:rPr>
          <w:snapToGrid w:val="0"/>
          <w:szCs w:val="24"/>
        </w:rPr>
        <w:t>.</w:t>
      </w:r>
    </w:p>
    <w:p w14:paraId="019844ED" w14:textId="4D348DF9" w:rsidR="006015CF" w:rsidRPr="00DE6497" w:rsidRDefault="00512DE4" w:rsidP="006015CF">
      <w:pPr>
        <w:ind w:firstLine="1298"/>
        <w:jc w:val="both"/>
        <w:rPr>
          <w:snapToGrid w:val="0"/>
          <w:szCs w:val="24"/>
        </w:rPr>
      </w:pPr>
      <w:r w:rsidRPr="00DE6497">
        <w:rPr>
          <w:bCs/>
          <w:snapToGrid w:val="0"/>
          <w:szCs w:val="24"/>
        </w:rPr>
        <w:t>3.1</w:t>
      </w:r>
      <w:r w:rsidR="006015CF" w:rsidRPr="00DE6497">
        <w:rPr>
          <w:bCs/>
          <w:snapToGrid w:val="0"/>
          <w:szCs w:val="24"/>
        </w:rPr>
        <w:t xml:space="preserve">1. </w:t>
      </w:r>
      <w:r w:rsidR="00DE6497" w:rsidRPr="00DE6497">
        <w:rPr>
          <w:bCs/>
          <w:snapToGrid w:val="0"/>
          <w:szCs w:val="24"/>
        </w:rPr>
        <w:t xml:space="preserve">Metalinių svetimkūnių kontrolė </w:t>
      </w:r>
      <w:bookmarkStart w:id="20" w:name="_Hlk73046059"/>
      <w:r w:rsidR="00DE6497" w:rsidRPr="00DE6497">
        <w:rPr>
          <w:bCs/>
          <w:snapToGrid w:val="0"/>
          <w:szCs w:val="24"/>
        </w:rPr>
        <w:t xml:space="preserve">metalo detektoriumi </w:t>
      </w:r>
      <w:bookmarkEnd w:id="20"/>
      <w:r w:rsidR="00DE6497" w:rsidRPr="00DE6497">
        <w:rPr>
          <w:bCs/>
          <w:snapToGrid w:val="0"/>
          <w:szCs w:val="24"/>
        </w:rPr>
        <w:t xml:space="preserve">CEIA virš </w:t>
      </w:r>
      <w:r w:rsidR="006015CF" w:rsidRPr="00DE6497">
        <w:rPr>
          <w:szCs w:val="24"/>
        </w:rPr>
        <w:t>juostinio transporterio</w:t>
      </w:r>
      <w:r w:rsidR="00DE6497" w:rsidRPr="00DE6497">
        <w:rPr>
          <w:szCs w:val="24"/>
        </w:rPr>
        <w:t>. Patikrinti blokai</w:t>
      </w:r>
      <w:r w:rsidR="006015CF" w:rsidRPr="00DE6497">
        <w:rPr>
          <w:snapToGrid w:val="0"/>
          <w:szCs w:val="24"/>
        </w:rPr>
        <w:t xml:space="preserve"> sudedami į vežimėlį. </w:t>
      </w:r>
    </w:p>
    <w:p w14:paraId="4998F7B6" w14:textId="26789646" w:rsidR="006015CF" w:rsidRPr="00DE6497" w:rsidRDefault="00512DE4" w:rsidP="006015CF">
      <w:pPr>
        <w:ind w:firstLine="1298"/>
        <w:jc w:val="both"/>
        <w:rPr>
          <w:rFonts w:ascii="Marsfont" w:hAnsi="Marsfont"/>
          <w:bCs/>
          <w:iCs/>
          <w:snapToGrid w:val="0"/>
          <w:szCs w:val="24"/>
        </w:rPr>
      </w:pPr>
      <w:r w:rsidRPr="00DE6497">
        <w:rPr>
          <w:bCs/>
          <w:iCs/>
          <w:snapToGrid w:val="0"/>
          <w:szCs w:val="24"/>
        </w:rPr>
        <w:t>3.12</w:t>
      </w:r>
      <w:r w:rsidR="006015CF" w:rsidRPr="00DE6497">
        <w:rPr>
          <w:bCs/>
          <w:iCs/>
          <w:snapToGrid w:val="0"/>
          <w:szCs w:val="24"/>
        </w:rPr>
        <w:t xml:space="preserve">. Šaldytos mėsos blokų grubus </w:t>
      </w:r>
      <w:r w:rsidR="006015CF" w:rsidRPr="00DE6497">
        <w:rPr>
          <w:bCs/>
          <w:iCs/>
          <w:szCs w:val="24"/>
        </w:rPr>
        <w:t>trupinimas</w:t>
      </w:r>
      <w:r w:rsidR="006015CF" w:rsidRPr="00DE6497">
        <w:rPr>
          <w:bCs/>
          <w:iCs/>
          <w:snapToGrid w:val="0"/>
          <w:szCs w:val="24"/>
        </w:rPr>
        <w:t xml:space="preserve"> ir sumalimas mėsmalėje </w:t>
      </w:r>
      <w:r w:rsidR="003E6497" w:rsidRPr="00DE6497">
        <w:rPr>
          <w:bCs/>
          <w:iCs/>
          <w:snapToGrid w:val="0"/>
          <w:szCs w:val="24"/>
        </w:rPr>
        <w:t>Brecherwelle</w:t>
      </w:r>
      <w:r w:rsidR="003E6497" w:rsidRPr="00DE6497">
        <w:rPr>
          <w:bCs/>
          <w:iCs/>
          <w:szCs w:val="24"/>
        </w:rPr>
        <w:t>.</w:t>
      </w:r>
      <w:r w:rsidR="003E6497">
        <w:rPr>
          <w:bCs/>
          <w:iCs/>
          <w:szCs w:val="24"/>
        </w:rPr>
        <w:t xml:space="preserve"> S</w:t>
      </w:r>
      <w:r w:rsidR="006015CF" w:rsidRPr="00DE6497">
        <w:rPr>
          <w:bCs/>
          <w:iCs/>
          <w:snapToGrid w:val="0"/>
          <w:szCs w:val="24"/>
        </w:rPr>
        <w:t>umalta mėsa juostini</w:t>
      </w:r>
      <w:r w:rsidR="00DE6497" w:rsidRPr="00DE6497">
        <w:rPr>
          <w:bCs/>
          <w:iCs/>
          <w:snapToGrid w:val="0"/>
          <w:szCs w:val="24"/>
        </w:rPr>
        <w:t>u</w:t>
      </w:r>
      <w:r w:rsidR="006015CF" w:rsidRPr="00DE6497">
        <w:rPr>
          <w:bCs/>
          <w:iCs/>
          <w:snapToGrid w:val="0"/>
          <w:szCs w:val="24"/>
        </w:rPr>
        <w:t xml:space="preserve"> transporteri</w:t>
      </w:r>
      <w:r w:rsidR="00DE6497" w:rsidRPr="00DE6497">
        <w:rPr>
          <w:bCs/>
          <w:iCs/>
          <w:snapToGrid w:val="0"/>
          <w:szCs w:val="24"/>
        </w:rPr>
        <w:t>u</w:t>
      </w:r>
      <w:r w:rsidR="006015CF" w:rsidRPr="00DE6497">
        <w:rPr>
          <w:bCs/>
          <w:iCs/>
          <w:snapToGrid w:val="0"/>
          <w:szCs w:val="24"/>
        </w:rPr>
        <w:t xml:space="preserve"> </w:t>
      </w:r>
      <w:r w:rsidR="00317B81">
        <w:rPr>
          <w:bCs/>
          <w:iCs/>
          <w:snapToGrid w:val="0"/>
          <w:szCs w:val="24"/>
        </w:rPr>
        <w:t xml:space="preserve">iš karto </w:t>
      </w:r>
      <w:r w:rsidR="006015CF" w:rsidRPr="00DE6497">
        <w:rPr>
          <w:bCs/>
          <w:iCs/>
          <w:snapToGrid w:val="0"/>
          <w:szCs w:val="24"/>
        </w:rPr>
        <w:t xml:space="preserve">gabenama į mėsos </w:t>
      </w:r>
      <w:r w:rsidR="00DE6497" w:rsidRPr="00DE6497">
        <w:rPr>
          <w:bCs/>
          <w:iCs/>
          <w:snapToGrid w:val="0"/>
          <w:szCs w:val="24"/>
        </w:rPr>
        <w:t>maišytuvus.</w:t>
      </w:r>
    </w:p>
    <w:p w14:paraId="0C63E321" w14:textId="7EFF6C54" w:rsidR="006015CF" w:rsidRPr="00570CCE" w:rsidRDefault="00512DE4" w:rsidP="006015CF">
      <w:pPr>
        <w:ind w:firstLine="1298"/>
        <w:jc w:val="both"/>
        <w:rPr>
          <w:bCs/>
          <w:iCs/>
          <w:szCs w:val="24"/>
        </w:rPr>
      </w:pPr>
      <w:r w:rsidRPr="00570CCE">
        <w:rPr>
          <w:bCs/>
          <w:iCs/>
          <w:snapToGrid w:val="0"/>
          <w:szCs w:val="24"/>
        </w:rPr>
        <w:t>3.13</w:t>
      </w:r>
      <w:r w:rsidR="006015CF" w:rsidRPr="00570CCE">
        <w:rPr>
          <w:bCs/>
          <w:iCs/>
          <w:snapToGrid w:val="0"/>
          <w:szCs w:val="24"/>
        </w:rPr>
        <w:t xml:space="preserve">. Sumaltos mėsos </w:t>
      </w:r>
      <w:r w:rsidR="00570CCE" w:rsidRPr="00570CCE">
        <w:rPr>
          <w:bCs/>
          <w:iCs/>
          <w:snapToGrid w:val="0"/>
          <w:szCs w:val="24"/>
        </w:rPr>
        <w:t xml:space="preserve">iš sukaupimo talpų 2.8. automatiškas </w:t>
      </w:r>
      <w:r w:rsidR="006015CF" w:rsidRPr="00570CCE">
        <w:rPr>
          <w:bCs/>
          <w:iCs/>
          <w:snapToGrid w:val="0"/>
          <w:szCs w:val="24"/>
        </w:rPr>
        <w:t>dozavimas</w:t>
      </w:r>
      <w:r w:rsidR="006015CF" w:rsidRPr="00570CCE">
        <w:rPr>
          <w:bCs/>
          <w:iCs/>
          <w:szCs w:val="24"/>
        </w:rPr>
        <w:t xml:space="preserve"> ant juostinio transporterio.</w:t>
      </w:r>
    </w:p>
    <w:p w14:paraId="6F0D180A" w14:textId="699B40EB" w:rsidR="006015CF" w:rsidRDefault="00512DE4" w:rsidP="006015CF">
      <w:pPr>
        <w:ind w:firstLine="1298"/>
        <w:jc w:val="both"/>
        <w:rPr>
          <w:szCs w:val="24"/>
        </w:rPr>
      </w:pPr>
      <w:r w:rsidRPr="007B1E84">
        <w:rPr>
          <w:szCs w:val="24"/>
        </w:rPr>
        <w:t>3.14</w:t>
      </w:r>
      <w:r w:rsidR="006015CF" w:rsidRPr="007B1E84">
        <w:rPr>
          <w:szCs w:val="24"/>
        </w:rPr>
        <w:t xml:space="preserve">. Sumaltos mėsos transportavimas </w:t>
      </w:r>
      <w:r w:rsidR="007B1E84" w:rsidRPr="007B1E84">
        <w:rPr>
          <w:szCs w:val="24"/>
        </w:rPr>
        <w:t xml:space="preserve">į reikiamą gamybinės linijos </w:t>
      </w:r>
      <w:r w:rsidR="006015CF" w:rsidRPr="007B1E84">
        <w:rPr>
          <w:szCs w:val="24"/>
        </w:rPr>
        <w:t>mėsos maišy</w:t>
      </w:r>
      <w:r w:rsidR="00570CCE" w:rsidRPr="007B1E84">
        <w:rPr>
          <w:szCs w:val="24"/>
        </w:rPr>
        <w:t>tuvą</w:t>
      </w:r>
      <w:r w:rsidR="006015CF" w:rsidRPr="007B1E84">
        <w:rPr>
          <w:szCs w:val="24"/>
        </w:rPr>
        <w:t>.</w:t>
      </w:r>
    </w:p>
    <w:p w14:paraId="04167627" w14:textId="77777777" w:rsidR="00317B81" w:rsidRPr="007B1E84" w:rsidRDefault="00317B81" w:rsidP="006015CF">
      <w:pPr>
        <w:ind w:firstLine="1298"/>
        <w:jc w:val="both"/>
        <w:rPr>
          <w:szCs w:val="24"/>
        </w:rPr>
      </w:pPr>
    </w:p>
    <w:p w14:paraId="64603A88" w14:textId="54DFB324" w:rsidR="006015CF" w:rsidRPr="00620D8B" w:rsidRDefault="006015CF"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Cs w:val="24"/>
          <w:u w:val="single"/>
        </w:rPr>
      </w:pPr>
      <w:r w:rsidRPr="00620D8B">
        <w:rPr>
          <w:b/>
          <w:snapToGrid w:val="0"/>
          <w:szCs w:val="24"/>
          <w:u w:val="single"/>
        </w:rPr>
        <w:t>4</w:t>
      </w:r>
      <w:r w:rsidR="00CC2571" w:rsidRPr="00620D8B">
        <w:rPr>
          <w:b/>
          <w:snapToGrid w:val="0"/>
          <w:szCs w:val="24"/>
          <w:u w:val="single"/>
        </w:rPr>
        <w:t>.</w:t>
      </w:r>
      <w:r w:rsidRPr="00620D8B">
        <w:rPr>
          <w:b/>
          <w:snapToGrid w:val="0"/>
          <w:szCs w:val="24"/>
          <w:u w:val="single"/>
        </w:rPr>
        <w:t xml:space="preserve"> Emulsijos paruošimas</w:t>
      </w:r>
    </w:p>
    <w:p w14:paraId="5AB259D5" w14:textId="1C6BD0B4" w:rsidR="006015CF" w:rsidRPr="00620D8B" w:rsidRDefault="00CC2571" w:rsidP="006015CF">
      <w:pPr>
        <w:ind w:firstLine="1298"/>
        <w:jc w:val="both"/>
        <w:rPr>
          <w:bCs/>
          <w:szCs w:val="24"/>
        </w:rPr>
      </w:pPr>
      <w:r w:rsidRPr="00620D8B">
        <w:rPr>
          <w:bCs/>
          <w:szCs w:val="24"/>
        </w:rPr>
        <w:t>4.15</w:t>
      </w:r>
      <w:r w:rsidR="006015CF" w:rsidRPr="00620D8B">
        <w:rPr>
          <w:bCs/>
          <w:szCs w:val="24"/>
        </w:rPr>
        <w:t xml:space="preserve">. </w:t>
      </w:r>
      <w:r w:rsidR="00620D8B" w:rsidRPr="00620D8B">
        <w:rPr>
          <w:bCs/>
          <w:szCs w:val="24"/>
        </w:rPr>
        <w:t>Kvietinių m</w:t>
      </w:r>
      <w:r w:rsidR="006015CF" w:rsidRPr="00620D8B">
        <w:rPr>
          <w:bCs/>
          <w:szCs w:val="24"/>
        </w:rPr>
        <w:t>iltų sandėliavimas</w:t>
      </w:r>
      <w:r w:rsidR="00620D8B" w:rsidRPr="00620D8B">
        <w:rPr>
          <w:bCs/>
          <w:szCs w:val="24"/>
        </w:rPr>
        <w:t xml:space="preserve"> </w:t>
      </w:r>
      <w:r w:rsidR="006015CF" w:rsidRPr="00620D8B">
        <w:rPr>
          <w:bCs/>
          <w:szCs w:val="24"/>
        </w:rPr>
        <w:t>silosuose</w:t>
      </w:r>
      <w:r w:rsidR="00620D8B" w:rsidRPr="00620D8B">
        <w:rPr>
          <w:bCs/>
          <w:szCs w:val="24"/>
        </w:rPr>
        <w:t xml:space="preserve">. </w:t>
      </w:r>
    </w:p>
    <w:p w14:paraId="072D25D6" w14:textId="01E2AD89" w:rsidR="006015CF" w:rsidRPr="00925C0D" w:rsidRDefault="00CC2571" w:rsidP="006015CF">
      <w:pPr>
        <w:ind w:firstLine="1298"/>
        <w:jc w:val="both"/>
        <w:rPr>
          <w:szCs w:val="24"/>
        </w:rPr>
      </w:pPr>
      <w:r w:rsidRPr="00925C0D">
        <w:rPr>
          <w:szCs w:val="24"/>
        </w:rPr>
        <w:t>4.16.</w:t>
      </w:r>
      <w:r w:rsidR="006015CF" w:rsidRPr="00925C0D">
        <w:rPr>
          <w:szCs w:val="24"/>
        </w:rPr>
        <w:t xml:space="preserve"> </w:t>
      </w:r>
      <w:r w:rsidR="00620D8B" w:rsidRPr="00925C0D">
        <w:rPr>
          <w:szCs w:val="24"/>
        </w:rPr>
        <w:t xml:space="preserve">Kvietinių </w:t>
      </w:r>
      <w:r w:rsidR="00B07C99">
        <w:rPr>
          <w:szCs w:val="24"/>
        </w:rPr>
        <w:t>m</w:t>
      </w:r>
      <w:r w:rsidR="006015CF" w:rsidRPr="00925C0D">
        <w:rPr>
          <w:szCs w:val="24"/>
        </w:rPr>
        <w:t>iltų dozavimas. Miltai dozuojami automatiškai pagal receptūrą į transporterių sistemą prieš susmulkintos mėsos dozavimą</w:t>
      </w:r>
      <w:r w:rsidR="00620D8B" w:rsidRPr="00925C0D">
        <w:rPr>
          <w:szCs w:val="24"/>
        </w:rPr>
        <w:t>.</w:t>
      </w:r>
    </w:p>
    <w:p w14:paraId="6A1133F8" w14:textId="03E21FE9" w:rsidR="006015CF" w:rsidRPr="00BD4F85" w:rsidRDefault="00CC2571" w:rsidP="006015CF">
      <w:pPr>
        <w:ind w:firstLine="1298"/>
        <w:jc w:val="both"/>
        <w:rPr>
          <w:bCs/>
          <w:iCs/>
          <w:color w:val="7030A0"/>
          <w:szCs w:val="24"/>
        </w:rPr>
      </w:pPr>
      <w:r w:rsidRPr="00BD4F85">
        <w:rPr>
          <w:szCs w:val="24"/>
        </w:rPr>
        <w:t>4.17</w:t>
      </w:r>
      <w:r w:rsidR="006015CF" w:rsidRPr="00BD4F85">
        <w:rPr>
          <w:szCs w:val="24"/>
        </w:rPr>
        <w:t xml:space="preserve">. </w:t>
      </w:r>
      <w:r w:rsidR="00BD4F85">
        <w:rPr>
          <w:szCs w:val="24"/>
        </w:rPr>
        <w:t>S</w:t>
      </w:r>
      <w:r w:rsidR="006015CF" w:rsidRPr="00BD4F85">
        <w:rPr>
          <w:szCs w:val="24"/>
        </w:rPr>
        <w:t xml:space="preserve">ausų žaliavų sandėliavimas </w:t>
      </w:r>
      <w:r w:rsidR="00BD4F85">
        <w:rPr>
          <w:szCs w:val="24"/>
        </w:rPr>
        <w:t>p</w:t>
      </w:r>
      <w:r w:rsidR="00BD4F85" w:rsidRPr="00BD4F85">
        <w:rPr>
          <w:szCs w:val="24"/>
        </w:rPr>
        <w:t xml:space="preserve">adidintos rizikos </w:t>
      </w:r>
      <w:r w:rsidR="006015CF" w:rsidRPr="00BD4F85">
        <w:rPr>
          <w:szCs w:val="24"/>
        </w:rPr>
        <w:t>miltelių sandėlyje.</w:t>
      </w:r>
      <w:r w:rsidR="006015CF" w:rsidRPr="00BD4F85">
        <w:rPr>
          <w:bCs/>
          <w:iCs/>
          <w:color w:val="7030A0"/>
          <w:szCs w:val="24"/>
        </w:rPr>
        <w:t xml:space="preserve"> </w:t>
      </w:r>
    </w:p>
    <w:p w14:paraId="3AA37E8F" w14:textId="74ABB625" w:rsidR="00925C0D" w:rsidRDefault="00CC2571" w:rsidP="006015CF">
      <w:pPr>
        <w:ind w:firstLine="1298"/>
        <w:jc w:val="both"/>
        <w:rPr>
          <w:snapToGrid w:val="0"/>
          <w:szCs w:val="24"/>
        </w:rPr>
      </w:pPr>
      <w:r w:rsidRPr="00BD4F85">
        <w:rPr>
          <w:snapToGrid w:val="0"/>
          <w:szCs w:val="24"/>
        </w:rPr>
        <w:t>4.18</w:t>
      </w:r>
      <w:r w:rsidR="006015CF" w:rsidRPr="00BD4F85">
        <w:rPr>
          <w:snapToGrid w:val="0"/>
          <w:szCs w:val="24"/>
        </w:rPr>
        <w:t>.</w:t>
      </w:r>
      <w:r w:rsidR="00BD4F85" w:rsidRPr="00BD4F85">
        <w:rPr>
          <w:snapToGrid w:val="0"/>
          <w:szCs w:val="24"/>
        </w:rPr>
        <w:t xml:space="preserve"> Miltelių silosų užpildymas ir </w:t>
      </w:r>
      <w:r w:rsidR="00B07C99">
        <w:rPr>
          <w:snapToGrid w:val="0"/>
          <w:szCs w:val="24"/>
        </w:rPr>
        <w:t>paruošimas</w:t>
      </w:r>
      <w:r w:rsidR="00BD4F85" w:rsidRPr="00BD4F85">
        <w:rPr>
          <w:snapToGrid w:val="0"/>
          <w:szCs w:val="24"/>
        </w:rPr>
        <w:t xml:space="preserve"> automatiniam miltelių dozavimui. </w:t>
      </w:r>
    </w:p>
    <w:p w14:paraId="310397E6" w14:textId="0EDEEA21" w:rsidR="006015CF" w:rsidRPr="00BD4F85" w:rsidRDefault="00925C0D" w:rsidP="006015CF">
      <w:pPr>
        <w:ind w:firstLine="1298"/>
        <w:jc w:val="both"/>
        <w:rPr>
          <w:snapToGrid w:val="0"/>
          <w:szCs w:val="24"/>
        </w:rPr>
      </w:pPr>
      <w:r>
        <w:rPr>
          <w:snapToGrid w:val="0"/>
          <w:szCs w:val="24"/>
        </w:rPr>
        <w:t xml:space="preserve">         </w:t>
      </w:r>
      <w:r w:rsidR="003E6497">
        <w:rPr>
          <w:snapToGrid w:val="0"/>
          <w:szCs w:val="24"/>
        </w:rPr>
        <w:t>P</w:t>
      </w:r>
      <w:r>
        <w:rPr>
          <w:snapToGrid w:val="0"/>
          <w:szCs w:val="24"/>
        </w:rPr>
        <w:t>adidintos rizikos m</w:t>
      </w:r>
      <w:r w:rsidR="00BD4F85" w:rsidRPr="00BD4F85">
        <w:rPr>
          <w:snapToGrid w:val="0"/>
          <w:szCs w:val="24"/>
        </w:rPr>
        <w:t>iltelių talpų užpildymas</w:t>
      </w:r>
      <w:r w:rsidR="00BD4F85">
        <w:rPr>
          <w:snapToGrid w:val="0"/>
          <w:szCs w:val="24"/>
        </w:rPr>
        <w:t>.</w:t>
      </w:r>
    </w:p>
    <w:p w14:paraId="58BFFE2A" w14:textId="77777777" w:rsidR="00B07C99" w:rsidRDefault="00B07C99" w:rsidP="006015CF">
      <w:pPr>
        <w:ind w:firstLine="1298"/>
        <w:jc w:val="both"/>
        <w:rPr>
          <w:bCs/>
          <w:iCs/>
          <w:snapToGrid w:val="0"/>
          <w:szCs w:val="24"/>
        </w:rPr>
      </w:pPr>
    </w:p>
    <w:p w14:paraId="4B893748" w14:textId="7A7795EF" w:rsidR="009B2D97" w:rsidRPr="009B2D97" w:rsidRDefault="00CC2571" w:rsidP="006015CF">
      <w:pPr>
        <w:ind w:firstLine="1298"/>
        <w:jc w:val="both"/>
        <w:rPr>
          <w:bCs/>
          <w:iCs/>
          <w:snapToGrid w:val="0"/>
          <w:szCs w:val="24"/>
        </w:rPr>
      </w:pPr>
      <w:r w:rsidRPr="009B2D97">
        <w:rPr>
          <w:bCs/>
          <w:iCs/>
          <w:snapToGrid w:val="0"/>
          <w:szCs w:val="24"/>
        </w:rPr>
        <w:lastRenderedPageBreak/>
        <w:t>4.19</w:t>
      </w:r>
      <w:r w:rsidR="006015CF" w:rsidRPr="009B2D97">
        <w:rPr>
          <w:bCs/>
          <w:iCs/>
          <w:snapToGrid w:val="0"/>
          <w:szCs w:val="24"/>
        </w:rPr>
        <w:t xml:space="preserve">. </w:t>
      </w:r>
      <w:r w:rsidR="009B2D97" w:rsidRPr="009B2D97">
        <w:rPr>
          <w:bCs/>
          <w:iCs/>
          <w:snapToGrid w:val="0"/>
          <w:szCs w:val="24"/>
        </w:rPr>
        <w:t xml:space="preserve">Automatinis sausų žaliavų svėrimas ir transportavimas </w:t>
      </w:r>
    </w:p>
    <w:p w14:paraId="71E70E1F" w14:textId="2758530E" w:rsidR="006015CF" w:rsidRPr="009B2D97" w:rsidRDefault="009B2D97" w:rsidP="006015CF">
      <w:pPr>
        <w:ind w:firstLine="1298"/>
        <w:jc w:val="both"/>
        <w:rPr>
          <w:bCs/>
          <w:iCs/>
          <w:snapToGrid w:val="0"/>
          <w:szCs w:val="24"/>
        </w:rPr>
      </w:pPr>
      <w:r w:rsidRPr="009B2D97">
        <w:rPr>
          <w:bCs/>
          <w:iCs/>
          <w:snapToGrid w:val="0"/>
          <w:szCs w:val="24"/>
        </w:rPr>
        <w:t xml:space="preserve">        Padidintos rizikos s</w:t>
      </w:r>
      <w:r w:rsidR="006015CF" w:rsidRPr="009B2D97">
        <w:rPr>
          <w:bCs/>
          <w:iCs/>
          <w:snapToGrid w:val="0"/>
          <w:szCs w:val="24"/>
        </w:rPr>
        <w:t xml:space="preserve">ausų žaliavų svėrimas rankiniu būdu pagal receptūrą </w:t>
      </w:r>
      <w:r w:rsidR="006015CF" w:rsidRPr="009B2D97">
        <w:rPr>
          <w:bCs/>
          <w:iCs/>
          <w:szCs w:val="24"/>
        </w:rPr>
        <w:t>kiekvienam</w:t>
      </w:r>
      <w:r w:rsidR="006015CF" w:rsidRPr="009B2D97">
        <w:rPr>
          <w:bCs/>
          <w:iCs/>
          <w:snapToGrid w:val="0"/>
          <w:szCs w:val="24"/>
        </w:rPr>
        <w:t xml:space="preserve"> maišymui į atskiras talpas </w:t>
      </w:r>
      <w:r w:rsidRPr="009B2D97">
        <w:rPr>
          <w:bCs/>
          <w:iCs/>
          <w:snapToGrid w:val="0"/>
          <w:szCs w:val="24"/>
        </w:rPr>
        <w:t>bei</w:t>
      </w:r>
      <w:r w:rsidR="006015CF" w:rsidRPr="009B2D97">
        <w:rPr>
          <w:bCs/>
          <w:iCs/>
          <w:snapToGrid w:val="0"/>
          <w:szCs w:val="24"/>
        </w:rPr>
        <w:t xml:space="preserve"> nunešamos į emulsijos maišymo ruošimo vietą.</w:t>
      </w:r>
    </w:p>
    <w:p w14:paraId="4815A49C" w14:textId="5BAD7360" w:rsidR="006015CF" w:rsidRPr="00221BCC" w:rsidRDefault="00CC2571" w:rsidP="006015CF">
      <w:pPr>
        <w:ind w:firstLine="1298"/>
        <w:jc w:val="both"/>
        <w:rPr>
          <w:bCs/>
          <w:iCs/>
          <w:szCs w:val="24"/>
        </w:rPr>
      </w:pPr>
      <w:r w:rsidRPr="00221BCC">
        <w:rPr>
          <w:bCs/>
          <w:iCs/>
          <w:snapToGrid w:val="0"/>
          <w:szCs w:val="24"/>
        </w:rPr>
        <w:t>4.20</w:t>
      </w:r>
      <w:r w:rsidR="006015CF" w:rsidRPr="00221BCC">
        <w:rPr>
          <w:bCs/>
          <w:iCs/>
          <w:snapToGrid w:val="0"/>
          <w:szCs w:val="24"/>
        </w:rPr>
        <w:t xml:space="preserve">. Aliejaus </w:t>
      </w:r>
      <w:r w:rsidR="00221BCC" w:rsidRPr="00221BCC">
        <w:rPr>
          <w:bCs/>
          <w:iCs/>
          <w:snapToGrid w:val="0"/>
          <w:szCs w:val="24"/>
        </w:rPr>
        <w:t xml:space="preserve">automatinis </w:t>
      </w:r>
      <w:r w:rsidR="006015CF" w:rsidRPr="00221BCC">
        <w:rPr>
          <w:bCs/>
          <w:iCs/>
          <w:snapToGrid w:val="0"/>
          <w:szCs w:val="24"/>
        </w:rPr>
        <w:t xml:space="preserve">dozavimas </w:t>
      </w:r>
      <w:r w:rsidR="006015CF" w:rsidRPr="00221BCC">
        <w:rPr>
          <w:bCs/>
          <w:iCs/>
          <w:szCs w:val="24"/>
        </w:rPr>
        <w:t>į mėsos maišy</w:t>
      </w:r>
      <w:r w:rsidR="00221BCC" w:rsidRPr="00221BCC">
        <w:rPr>
          <w:bCs/>
          <w:iCs/>
          <w:szCs w:val="24"/>
        </w:rPr>
        <w:t xml:space="preserve">tuvą </w:t>
      </w:r>
      <w:r w:rsidR="006015CF" w:rsidRPr="00221BCC">
        <w:rPr>
          <w:bCs/>
          <w:iCs/>
          <w:szCs w:val="24"/>
        </w:rPr>
        <w:t xml:space="preserve">iš talpos, sumontuotos ant svėrimo celių virš susmulkintos mėsos dozavimo šneko. </w:t>
      </w:r>
    </w:p>
    <w:p w14:paraId="0158DD80" w14:textId="0ACDA2F3" w:rsidR="006015CF" w:rsidRPr="00221BCC" w:rsidRDefault="00CC2571" w:rsidP="006015CF">
      <w:pPr>
        <w:ind w:firstLine="1298"/>
        <w:jc w:val="both"/>
        <w:rPr>
          <w:bCs/>
          <w:iCs/>
          <w:snapToGrid w:val="0"/>
          <w:szCs w:val="24"/>
        </w:rPr>
      </w:pPr>
      <w:r w:rsidRPr="00221BCC">
        <w:rPr>
          <w:bCs/>
          <w:iCs/>
          <w:snapToGrid w:val="0"/>
          <w:szCs w:val="24"/>
        </w:rPr>
        <w:t>4.</w:t>
      </w:r>
      <w:r w:rsidR="006015CF" w:rsidRPr="00221BCC">
        <w:rPr>
          <w:bCs/>
          <w:iCs/>
          <w:snapToGrid w:val="0"/>
          <w:szCs w:val="24"/>
        </w:rPr>
        <w:t>2</w:t>
      </w:r>
      <w:r w:rsidRPr="00221BCC">
        <w:rPr>
          <w:bCs/>
          <w:iCs/>
          <w:snapToGrid w:val="0"/>
          <w:szCs w:val="24"/>
        </w:rPr>
        <w:t>1</w:t>
      </w:r>
      <w:r w:rsidR="006015CF" w:rsidRPr="00221BCC">
        <w:rPr>
          <w:bCs/>
          <w:iCs/>
          <w:snapToGrid w:val="0"/>
          <w:szCs w:val="24"/>
        </w:rPr>
        <w:t xml:space="preserve">. </w:t>
      </w:r>
      <w:r w:rsidR="00AC6C6D">
        <w:rPr>
          <w:bCs/>
          <w:iCs/>
          <w:snapToGrid w:val="0"/>
          <w:szCs w:val="24"/>
        </w:rPr>
        <w:t>Skirtų perdirbti p</w:t>
      </w:r>
      <w:r w:rsidR="006015CF" w:rsidRPr="00221BCC">
        <w:rPr>
          <w:bCs/>
          <w:iCs/>
          <w:snapToGrid w:val="0"/>
          <w:szCs w:val="24"/>
        </w:rPr>
        <w:t>rodukto</w:t>
      </w:r>
      <w:r w:rsidR="00221BCC" w:rsidRPr="00221BCC">
        <w:rPr>
          <w:bCs/>
          <w:iCs/>
          <w:snapToGrid w:val="0"/>
          <w:szCs w:val="24"/>
        </w:rPr>
        <w:t xml:space="preserve"> </w:t>
      </w:r>
      <w:r w:rsidR="00AC6C6D">
        <w:rPr>
          <w:bCs/>
          <w:iCs/>
          <w:snapToGrid w:val="0"/>
          <w:szCs w:val="24"/>
        </w:rPr>
        <w:t xml:space="preserve">likučių po sterilizavimo, </w:t>
      </w:r>
      <w:r w:rsidR="00221BCC" w:rsidRPr="00221BCC">
        <w:rPr>
          <w:bCs/>
          <w:iCs/>
          <w:snapToGrid w:val="0"/>
          <w:szCs w:val="24"/>
        </w:rPr>
        <w:t>k</w:t>
      </w:r>
      <w:r w:rsidR="006015CF" w:rsidRPr="00221BCC">
        <w:rPr>
          <w:bCs/>
          <w:iCs/>
          <w:snapToGrid w:val="0"/>
          <w:szCs w:val="24"/>
        </w:rPr>
        <w:t>ept</w:t>
      </w:r>
      <w:r w:rsidR="00221BCC" w:rsidRPr="00221BCC">
        <w:rPr>
          <w:bCs/>
          <w:iCs/>
          <w:snapToGrid w:val="0"/>
          <w:szCs w:val="24"/>
        </w:rPr>
        <w:t>ų</w:t>
      </w:r>
      <w:r w:rsidR="006015CF" w:rsidRPr="00221BCC">
        <w:rPr>
          <w:bCs/>
          <w:iCs/>
          <w:snapToGrid w:val="0"/>
          <w:szCs w:val="24"/>
        </w:rPr>
        <w:t xml:space="preserve"> gabaliuk</w:t>
      </w:r>
      <w:r w:rsidR="00221BCC" w:rsidRPr="00221BCC">
        <w:rPr>
          <w:bCs/>
          <w:iCs/>
          <w:snapToGrid w:val="0"/>
          <w:szCs w:val="24"/>
        </w:rPr>
        <w:t>ų</w:t>
      </w:r>
      <w:r w:rsidR="006015CF" w:rsidRPr="00221BCC">
        <w:rPr>
          <w:bCs/>
          <w:iCs/>
          <w:snapToGrid w:val="0"/>
          <w:szCs w:val="24"/>
        </w:rPr>
        <w:t xml:space="preserve"> </w:t>
      </w:r>
      <w:r w:rsidR="00AC6C6D">
        <w:rPr>
          <w:bCs/>
          <w:iCs/>
          <w:snapToGrid w:val="0"/>
          <w:szCs w:val="24"/>
        </w:rPr>
        <w:t xml:space="preserve">su nereikšmingais kokybiniais nukrypimais sukaupimas </w:t>
      </w:r>
    </w:p>
    <w:p w14:paraId="73E1ED01" w14:textId="77777777" w:rsidR="004B0717" w:rsidRPr="004B0717" w:rsidRDefault="00CC2571" w:rsidP="006015CF">
      <w:pPr>
        <w:ind w:firstLine="1298"/>
        <w:jc w:val="both"/>
        <w:rPr>
          <w:bCs/>
          <w:iCs/>
          <w:snapToGrid w:val="0"/>
          <w:szCs w:val="24"/>
        </w:rPr>
      </w:pPr>
      <w:r w:rsidRPr="004B0717">
        <w:rPr>
          <w:bCs/>
          <w:iCs/>
          <w:snapToGrid w:val="0"/>
          <w:szCs w:val="24"/>
        </w:rPr>
        <w:t>4.2</w:t>
      </w:r>
      <w:r w:rsidR="006015CF" w:rsidRPr="004B0717">
        <w:rPr>
          <w:bCs/>
          <w:iCs/>
          <w:snapToGrid w:val="0"/>
          <w:szCs w:val="24"/>
        </w:rPr>
        <w:t xml:space="preserve">2. Mėsos ir sausų žaliavų </w:t>
      </w:r>
      <w:r w:rsidR="004B0717" w:rsidRPr="004B0717">
        <w:rPr>
          <w:bCs/>
          <w:iCs/>
          <w:snapToGrid w:val="0"/>
          <w:szCs w:val="24"/>
        </w:rPr>
        <w:t xml:space="preserve">numatytu eiliškumu </w:t>
      </w:r>
      <w:r w:rsidR="006015CF" w:rsidRPr="004B0717">
        <w:rPr>
          <w:bCs/>
          <w:iCs/>
          <w:snapToGrid w:val="0"/>
          <w:szCs w:val="24"/>
        </w:rPr>
        <w:t xml:space="preserve">sumaišymas Risco </w:t>
      </w:r>
      <w:r w:rsidR="00AC6C6D" w:rsidRPr="004B0717">
        <w:rPr>
          <w:bCs/>
          <w:iCs/>
          <w:snapToGrid w:val="0"/>
          <w:szCs w:val="24"/>
        </w:rPr>
        <w:t xml:space="preserve">maišytuve </w:t>
      </w:r>
    </w:p>
    <w:p w14:paraId="3EC522DD" w14:textId="3DF5DD93" w:rsidR="006015CF" w:rsidRDefault="00CC2571" w:rsidP="006015CF">
      <w:pPr>
        <w:ind w:firstLine="1298"/>
        <w:jc w:val="both"/>
        <w:rPr>
          <w:bCs/>
          <w:iCs/>
          <w:snapToGrid w:val="0"/>
          <w:szCs w:val="24"/>
        </w:rPr>
      </w:pPr>
      <w:r w:rsidRPr="00D20ADC">
        <w:rPr>
          <w:bCs/>
          <w:iCs/>
          <w:snapToGrid w:val="0"/>
          <w:szCs w:val="24"/>
        </w:rPr>
        <w:t>4.23</w:t>
      </w:r>
      <w:r w:rsidR="006015CF" w:rsidRPr="00D20ADC">
        <w:rPr>
          <w:bCs/>
          <w:iCs/>
          <w:snapToGrid w:val="0"/>
          <w:szCs w:val="24"/>
        </w:rPr>
        <w:t>. Mėsos mišinio 1-as smulkin</w:t>
      </w:r>
      <w:r w:rsidR="00D20ADC" w:rsidRPr="00D20ADC">
        <w:rPr>
          <w:bCs/>
          <w:iCs/>
          <w:snapToGrid w:val="0"/>
          <w:szCs w:val="24"/>
        </w:rPr>
        <w:t xml:space="preserve">imas </w:t>
      </w:r>
      <w:r w:rsidR="006015CF" w:rsidRPr="00D20ADC">
        <w:rPr>
          <w:bCs/>
          <w:iCs/>
          <w:snapToGrid w:val="0"/>
          <w:szCs w:val="24"/>
        </w:rPr>
        <w:t xml:space="preserve">KS 225 </w:t>
      </w:r>
      <w:r w:rsidR="00D20ADC" w:rsidRPr="00D20ADC">
        <w:rPr>
          <w:bCs/>
          <w:iCs/>
          <w:snapToGrid w:val="0"/>
          <w:szCs w:val="24"/>
        </w:rPr>
        <w:t>smulkintuve.</w:t>
      </w:r>
    </w:p>
    <w:p w14:paraId="1C421A0F" w14:textId="4BF5F1E6" w:rsidR="00D20ADC" w:rsidRPr="00D20ADC" w:rsidRDefault="00D20ADC" w:rsidP="006015CF">
      <w:pPr>
        <w:ind w:firstLine="1298"/>
        <w:jc w:val="both"/>
        <w:rPr>
          <w:bCs/>
          <w:iCs/>
          <w:snapToGrid w:val="0"/>
          <w:szCs w:val="24"/>
        </w:rPr>
      </w:pPr>
      <w:r>
        <w:rPr>
          <w:bCs/>
          <w:iCs/>
          <w:snapToGrid w:val="0"/>
          <w:szCs w:val="24"/>
        </w:rPr>
        <w:t>arba m</w:t>
      </w:r>
      <w:r w:rsidRPr="00D20ADC">
        <w:rPr>
          <w:bCs/>
          <w:iCs/>
          <w:snapToGrid w:val="0"/>
          <w:szCs w:val="24"/>
        </w:rPr>
        <w:t>etalinių svetimkūnių kontrolė</w:t>
      </w:r>
      <w:r>
        <w:rPr>
          <w:bCs/>
          <w:iCs/>
          <w:snapToGrid w:val="0"/>
          <w:szCs w:val="24"/>
        </w:rPr>
        <w:t xml:space="preserve"> 4.22. mišinyje </w:t>
      </w:r>
      <w:r w:rsidRPr="00DE6497">
        <w:rPr>
          <w:bCs/>
          <w:snapToGrid w:val="0"/>
          <w:szCs w:val="24"/>
        </w:rPr>
        <w:t>metalo detektoriumi</w:t>
      </w:r>
      <w:r>
        <w:rPr>
          <w:bCs/>
          <w:snapToGrid w:val="0"/>
          <w:szCs w:val="24"/>
        </w:rPr>
        <w:t xml:space="preserve"> </w:t>
      </w:r>
      <w:r w:rsidR="00656155">
        <w:rPr>
          <w:bCs/>
          <w:snapToGrid w:val="0"/>
          <w:szCs w:val="24"/>
        </w:rPr>
        <w:t xml:space="preserve">(MD) </w:t>
      </w:r>
      <w:r>
        <w:rPr>
          <w:bCs/>
          <w:snapToGrid w:val="0"/>
          <w:szCs w:val="24"/>
        </w:rPr>
        <w:t>„</w:t>
      </w:r>
      <w:r w:rsidRPr="00D20ADC">
        <w:rPr>
          <w:bCs/>
          <w:snapToGrid w:val="0"/>
          <w:szCs w:val="24"/>
        </w:rPr>
        <w:t>Sartorius</w:t>
      </w:r>
      <w:r>
        <w:rPr>
          <w:bCs/>
          <w:snapToGrid w:val="0"/>
          <w:szCs w:val="24"/>
        </w:rPr>
        <w:t>“, jeigu netaikomas 1-as smulkinimas 4.23.</w:t>
      </w:r>
    </w:p>
    <w:p w14:paraId="2BD7502D" w14:textId="745149CF" w:rsidR="006015CF" w:rsidRPr="00656155" w:rsidRDefault="00CC2571" w:rsidP="006015CF">
      <w:pPr>
        <w:ind w:firstLine="1298"/>
        <w:jc w:val="both"/>
        <w:rPr>
          <w:bCs/>
          <w:iCs/>
          <w:snapToGrid w:val="0"/>
          <w:szCs w:val="24"/>
        </w:rPr>
      </w:pPr>
      <w:r w:rsidRPr="00656155">
        <w:rPr>
          <w:bCs/>
          <w:iCs/>
          <w:snapToGrid w:val="0"/>
          <w:szCs w:val="24"/>
        </w:rPr>
        <w:t>4.24</w:t>
      </w:r>
      <w:r w:rsidR="006015CF" w:rsidRPr="00656155">
        <w:rPr>
          <w:bCs/>
          <w:iCs/>
          <w:snapToGrid w:val="0"/>
          <w:szCs w:val="24"/>
        </w:rPr>
        <w:t>. Mėsos mišinio 2-as smulkin</w:t>
      </w:r>
      <w:r w:rsidR="00656155" w:rsidRPr="00656155">
        <w:rPr>
          <w:bCs/>
          <w:iCs/>
          <w:snapToGrid w:val="0"/>
          <w:szCs w:val="24"/>
        </w:rPr>
        <w:t>imas</w:t>
      </w:r>
      <w:r w:rsidR="006015CF" w:rsidRPr="00656155">
        <w:rPr>
          <w:bCs/>
          <w:iCs/>
          <w:snapToGrid w:val="0"/>
          <w:szCs w:val="24"/>
        </w:rPr>
        <w:t xml:space="preserve"> </w:t>
      </w:r>
      <w:r w:rsidR="00656155" w:rsidRPr="00656155">
        <w:rPr>
          <w:bCs/>
          <w:iCs/>
          <w:snapToGrid w:val="0"/>
          <w:szCs w:val="24"/>
        </w:rPr>
        <w:t>s</w:t>
      </w:r>
      <w:r w:rsidR="006015CF" w:rsidRPr="00656155">
        <w:rPr>
          <w:bCs/>
          <w:iCs/>
          <w:snapToGrid w:val="0"/>
          <w:szCs w:val="24"/>
        </w:rPr>
        <w:t>mulkintuve KS 225</w:t>
      </w:r>
    </w:p>
    <w:p w14:paraId="551DD3C0" w14:textId="0FB43F5E" w:rsidR="00656155" w:rsidRPr="00656155" w:rsidRDefault="00656155" w:rsidP="006015CF">
      <w:pPr>
        <w:ind w:firstLine="1298"/>
        <w:jc w:val="both"/>
        <w:rPr>
          <w:snapToGrid w:val="0"/>
          <w:szCs w:val="24"/>
        </w:rPr>
      </w:pPr>
      <w:r w:rsidRPr="00656155">
        <w:rPr>
          <w:snapToGrid w:val="0"/>
          <w:szCs w:val="24"/>
        </w:rPr>
        <w:t>arba emulsijos po MD „Sartorius“ patikrinimo smulkinimas Inotec smulkintuve.</w:t>
      </w:r>
    </w:p>
    <w:p w14:paraId="7E2BAAA8" w14:textId="6CBF7687" w:rsidR="006015CF" w:rsidRDefault="00CC2571" w:rsidP="006015CF">
      <w:pPr>
        <w:ind w:firstLine="1298"/>
        <w:jc w:val="both"/>
        <w:rPr>
          <w:bCs/>
          <w:iCs/>
          <w:snapToGrid w:val="0"/>
          <w:szCs w:val="24"/>
        </w:rPr>
      </w:pPr>
      <w:r w:rsidRPr="007C0BA4">
        <w:rPr>
          <w:bCs/>
          <w:iCs/>
          <w:snapToGrid w:val="0"/>
          <w:szCs w:val="24"/>
        </w:rPr>
        <w:t>4.</w:t>
      </w:r>
      <w:r w:rsidR="006015CF" w:rsidRPr="007C0BA4">
        <w:rPr>
          <w:bCs/>
          <w:iCs/>
          <w:snapToGrid w:val="0"/>
          <w:szCs w:val="24"/>
        </w:rPr>
        <w:t>2</w:t>
      </w:r>
      <w:r w:rsidRPr="007C0BA4">
        <w:rPr>
          <w:bCs/>
          <w:iCs/>
          <w:snapToGrid w:val="0"/>
          <w:szCs w:val="24"/>
        </w:rPr>
        <w:t>5</w:t>
      </w:r>
      <w:r w:rsidR="006015CF" w:rsidRPr="007C0BA4">
        <w:rPr>
          <w:bCs/>
          <w:iCs/>
          <w:snapToGrid w:val="0"/>
          <w:szCs w:val="24"/>
        </w:rPr>
        <w:t xml:space="preserve">. Mėsos emulsijos </w:t>
      </w:r>
      <w:r w:rsidR="007C0BA4" w:rsidRPr="007C0BA4">
        <w:rPr>
          <w:bCs/>
          <w:iCs/>
          <w:snapToGrid w:val="0"/>
          <w:szCs w:val="24"/>
        </w:rPr>
        <w:t xml:space="preserve">po 4.24. </w:t>
      </w:r>
      <w:r w:rsidR="006015CF" w:rsidRPr="007C0BA4">
        <w:rPr>
          <w:bCs/>
          <w:iCs/>
          <w:snapToGrid w:val="0"/>
          <w:szCs w:val="24"/>
        </w:rPr>
        <w:t xml:space="preserve">laikymas </w:t>
      </w:r>
      <w:r w:rsidR="00656155" w:rsidRPr="007C0BA4">
        <w:rPr>
          <w:bCs/>
          <w:iCs/>
          <w:snapToGrid w:val="0"/>
          <w:szCs w:val="24"/>
        </w:rPr>
        <w:t>sukaupimo talp</w:t>
      </w:r>
      <w:r w:rsidR="007C0BA4" w:rsidRPr="007C0BA4">
        <w:rPr>
          <w:bCs/>
          <w:iCs/>
          <w:snapToGrid w:val="0"/>
          <w:szCs w:val="24"/>
        </w:rPr>
        <w:t xml:space="preserve">oje iki </w:t>
      </w:r>
      <w:r w:rsidR="006015CF" w:rsidRPr="007C0BA4">
        <w:rPr>
          <w:bCs/>
          <w:iCs/>
          <w:snapToGrid w:val="0"/>
          <w:szCs w:val="24"/>
        </w:rPr>
        <w:t>90 min</w:t>
      </w:r>
      <w:r w:rsidR="007C0BA4" w:rsidRPr="007C0BA4">
        <w:rPr>
          <w:bCs/>
          <w:iCs/>
          <w:snapToGrid w:val="0"/>
          <w:szCs w:val="24"/>
        </w:rPr>
        <w:t>.</w:t>
      </w:r>
    </w:p>
    <w:p w14:paraId="08331A5F" w14:textId="77777777" w:rsidR="00317B81" w:rsidRPr="007C0BA4" w:rsidRDefault="00317B81" w:rsidP="006015CF">
      <w:pPr>
        <w:ind w:firstLine="1298"/>
        <w:jc w:val="both"/>
        <w:rPr>
          <w:bCs/>
          <w:iCs/>
          <w:szCs w:val="24"/>
        </w:rPr>
      </w:pPr>
    </w:p>
    <w:p w14:paraId="442AB107" w14:textId="1CDBE8C5" w:rsidR="006015CF" w:rsidRPr="00465BAD" w:rsidRDefault="006015CF"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Cs w:val="24"/>
          <w:u w:val="single"/>
        </w:rPr>
      </w:pPr>
      <w:bookmarkStart w:id="21" w:name="_Hlk73046965"/>
      <w:r w:rsidRPr="00465BAD">
        <w:rPr>
          <w:b/>
          <w:snapToGrid w:val="0"/>
          <w:szCs w:val="24"/>
          <w:u w:val="single"/>
        </w:rPr>
        <w:t>5</w:t>
      </w:r>
      <w:r w:rsidR="00FF2EAE" w:rsidRPr="00465BAD">
        <w:rPr>
          <w:b/>
          <w:snapToGrid w:val="0"/>
          <w:szCs w:val="24"/>
          <w:u w:val="single"/>
        </w:rPr>
        <w:t>.</w:t>
      </w:r>
      <w:r w:rsidRPr="00465BAD">
        <w:rPr>
          <w:b/>
          <w:snapToGrid w:val="0"/>
          <w:szCs w:val="24"/>
          <w:u w:val="single"/>
        </w:rPr>
        <w:t xml:space="preserve"> </w:t>
      </w:r>
      <w:r w:rsidR="00FF2EAE" w:rsidRPr="00465BAD">
        <w:rPr>
          <w:b/>
          <w:snapToGrid w:val="0"/>
          <w:szCs w:val="24"/>
          <w:u w:val="single"/>
        </w:rPr>
        <w:t>Spalvos tirpalo ruošimas</w:t>
      </w:r>
    </w:p>
    <w:bookmarkEnd w:id="21"/>
    <w:p w14:paraId="34D63B2D" w14:textId="7031EB55" w:rsidR="006015CF" w:rsidRPr="00317B81" w:rsidRDefault="00FF2EAE" w:rsidP="006015CF">
      <w:pPr>
        <w:ind w:firstLine="1298"/>
        <w:jc w:val="both"/>
        <w:rPr>
          <w:bCs/>
          <w:snapToGrid w:val="0"/>
          <w:szCs w:val="24"/>
        </w:rPr>
      </w:pPr>
      <w:r w:rsidRPr="00317B81">
        <w:rPr>
          <w:bCs/>
          <w:snapToGrid w:val="0"/>
          <w:szCs w:val="24"/>
        </w:rPr>
        <w:t>5.</w:t>
      </w:r>
      <w:r w:rsidR="006015CF" w:rsidRPr="00317B81">
        <w:rPr>
          <w:bCs/>
          <w:snapToGrid w:val="0"/>
          <w:szCs w:val="24"/>
        </w:rPr>
        <w:t>2</w:t>
      </w:r>
      <w:r w:rsidRPr="00317B81">
        <w:rPr>
          <w:bCs/>
          <w:snapToGrid w:val="0"/>
          <w:szCs w:val="24"/>
        </w:rPr>
        <w:t>6</w:t>
      </w:r>
      <w:r w:rsidR="006015CF" w:rsidRPr="00317B81">
        <w:rPr>
          <w:bCs/>
          <w:snapToGrid w:val="0"/>
          <w:szCs w:val="24"/>
        </w:rPr>
        <w:t>. Spalvos tirpalo paruošimas</w:t>
      </w:r>
      <w:r w:rsidR="003C6F2C" w:rsidRPr="00317B81">
        <w:rPr>
          <w:bCs/>
          <w:snapToGrid w:val="0"/>
          <w:szCs w:val="24"/>
        </w:rPr>
        <w:t xml:space="preserve"> į vandenį sudedant sausus komponentus </w:t>
      </w:r>
      <w:r w:rsidR="006015CF" w:rsidRPr="00317B81">
        <w:rPr>
          <w:bCs/>
          <w:snapToGrid w:val="0"/>
          <w:szCs w:val="24"/>
        </w:rPr>
        <w:t>receptūroje nurodytais kiekiais.</w:t>
      </w:r>
    </w:p>
    <w:p w14:paraId="19A8FAD4" w14:textId="176B9749" w:rsidR="006015CF" w:rsidRPr="00317B81" w:rsidRDefault="00FF2EAE"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snapToGrid w:val="0"/>
          <w:szCs w:val="24"/>
        </w:rPr>
      </w:pPr>
      <w:r w:rsidRPr="00317B81">
        <w:rPr>
          <w:bCs/>
          <w:snapToGrid w:val="0"/>
          <w:szCs w:val="24"/>
        </w:rPr>
        <w:t>5.</w:t>
      </w:r>
      <w:r w:rsidR="006015CF" w:rsidRPr="00317B81">
        <w:rPr>
          <w:bCs/>
          <w:snapToGrid w:val="0"/>
          <w:szCs w:val="24"/>
        </w:rPr>
        <w:t>2</w:t>
      </w:r>
      <w:r w:rsidRPr="00317B81">
        <w:rPr>
          <w:bCs/>
          <w:snapToGrid w:val="0"/>
          <w:szCs w:val="24"/>
        </w:rPr>
        <w:t>7</w:t>
      </w:r>
      <w:r w:rsidR="006015CF" w:rsidRPr="00317B81">
        <w:rPr>
          <w:bCs/>
          <w:snapToGrid w:val="0"/>
          <w:szCs w:val="24"/>
        </w:rPr>
        <w:t>. Spalvos tirpalo laikymas paruošimo maišy</w:t>
      </w:r>
      <w:r w:rsidR="003C6F2C" w:rsidRPr="00317B81">
        <w:rPr>
          <w:bCs/>
          <w:snapToGrid w:val="0"/>
          <w:szCs w:val="24"/>
        </w:rPr>
        <w:t>tuve ne ilgiau nustatyto laiko.</w:t>
      </w:r>
    </w:p>
    <w:p w14:paraId="02AB4374" w14:textId="4EBDE5B2" w:rsidR="006015CF" w:rsidRPr="00317B81" w:rsidRDefault="00FF2EAE"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snapToGrid w:val="0"/>
          <w:szCs w:val="24"/>
        </w:rPr>
      </w:pPr>
      <w:r w:rsidRPr="00317B81">
        <w:rPr>
          <w:bCs/>
          <w:snapToGrid w:val="0"/>
          <w:szCs w:val="24"/>
        </w:rPr>
        <w:t>5.</w:t>
      </w:r>
      <w:r w:rsidR="006015CF" w:rsidRPr="00317B81">
        <w:rPr>
          <w:bCs/>
          <w:snapToGrid w:val="0"/>
          <w:szCs w:val="24"/>
        </w:rPr>
        <w:t>2</w:t>
      </w:r>
      <w:r w:rsidRPr="00317B81">
        <w:rPr>
          <w:bCs/>
          <w:snapToGrid w:val="0"/>
          <w:szCs w:val="24"/>
        </w:rPr>
        <w:t>8</w:t>
      </w:r>
      <w:r w:rsidR="006015CF" w:rsidRPr="00317B81">
        <w:rPr>
          <w:bCs/>
          <w:snapToGrid w:val="0"/>
          <w:szCs w:val="24"/>
        </w:rPr>
        <w:t xml:space="preserve">. Spalvos tirpalo dozavimas į emulsiją </w:t>
      </w:r>
      <w:r w:rsidR="003C6F2C" w:rsidRPr="00317B81">
        <w:rPr>
          <w:bCs/>
          <w:snapToGrid w:val="0"/>
          <w:szCs w:val="24"/>
        </w:rPr>
        <w:t>kiekvienai produkto rūšiai nurodytais kiekiais</w:t>
      </w:r>
      <w:r w:rsidR="006015CF" w:rsidRPr="00317B81">
        <w:rPr>
          <w:bCs/>
          <w:snapToGrid w:val="0"/>
          <w:szCs w:val="24"/>
        </w:rPr>
        <w:t xml:space="preserve">. </w:t>
      </w:r>
      <w:r w:rsidR="00317B81" w:rsidRPr="00317B81">
        <w:rPr>
          <w:bCs/>
          <w:snapToGrid w:val="0"/>
          <w:szCs w:val="24"/>
        </w:rPr>
        <w:t xml:space="preserve">Komponentai </w:t>
      </w:r>
      <w:r w:rsidR="006015CF" w:rsidRPr="00317B81">
        <w:rPr>
          <w:bCs/>
          <w:snapToGrid w:val="0"/>
          <w:szCs w:val="24"/>
        </w:rPr>
        <w:t>sumaišomi dinaminiame maišytuve.</w:t>
      </w:r>
    </w:p>
    <w:p w14:paraId="7AF09364" w14:textId="77777777" w:rsidR="00CB658A" w:rsidRPr="00317B81" w:rsidRDefault="00CB658A"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snapToGrid w:val="0"/>
          <w:szCs w:val="24"/>
        </w:rPr>
      </w:pPr>
    </w:p>
    <w:p w14:paraId="5FAE7882" w14:textId="59157958" w:rsidR="00FF2EAE" w:rsidRPr="004F57A9" w:rsidRDefault="00FF2EAE" w:rsidP="00FF2EA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Cs w:val="24"/>
          <w:u w:val="single"/>
        </w:rPr>
      </w:pPr>
      <w:r w:rsidRPr="004F57A9">
        <w:rPr>
          <w:b/>
          <w:snapToGrid w:val="0"/>
          <w:szCs w:val="24"/>
          <w:u w:val="single"/>
        </w:rPr>
        <w:t>6. Gabaliukų kepimas</w:t>
      </w:r>
    </w:p>
    <w:p w14:paraId="7F476199" w14:textId="6485678F" w:rsidR="006015CF" w:rsidRPr="004F57A9" w:rsidRDefault="005851B8" w:rsidP="006015CF">
      <w:pPr>
        <w:ind w:firstLine="1298"/>
        <w:jc w:val="both"/>
        <w:rPr>
          <w:bCs/>
          <w:iCs/>
          <w:snapToGrid w:val="0"/>
          <w:color w:val="7030A0"/>
          <w:szCs w:val="24"/>
        </w:rPr>
      </w:pPr>
      <w:r w:rsidRPr="004F57A9">
        <w:rPr>
          <w:bCs/>
          <w:iCs/>
          <w:snapToGrid w:val="0"/>
          <w:szCs w:val="24"/>
        </w:rPr>
        <w:t>6.</w:t>
      </w:r>
      <w:r w:rsidR="006015CF" w:rsidRPr="004F57A9">
        <w:rPr>
          <w:bCs/>
          <w:iCs/>
          <w:snapToGrid w:val="0"/>
          <w:szCs w:val="24"/>
        </w:rPr>
        <w:t>2</w:t>
      </w:r>
      <w:r w:rsidRPr="004F57A9">
        <w:rPr>
          <w:bCs/>
          <w:iCs/>
          <w:snapToGrid w:val="0"/>
          <w:szCs w:val="24"/>
        </w:rPr>
        <w:t>9</w:t>
      </w:r>
      <w:r w:rsidR="006015CF" w:rsidRPr="004F57A9">
        <w:rPr>
          <w:bCs/>
          <w:iCs/>
          <w:snapToGrid w:val="0"/>
          <w:szCs w:val="24"/>
        </w:rPr>
        <w:t xml:space="preserve">. Mėsos emulsijos kepimas Mėsos emulsija išpurškiama pro </w:t>
      </w:r>
      <w:r w:rsidR="0000406B" w:rsidRPr="004F57A9">
        <w:rPr>
          <w:bCs/>
          <w:iCs/>
          <w:snapToGrid w:val="0"/>
          <w:szCs w:val="24"/>
        </w:rPr>
        <w:t xml:space="preserve">skirtingų matmenų </w:t>
      </w:r>
      <w:r w:rsidR="006015CF" w:rsidRPr="004F57A9">
        <w:rPr>
          <w:bCs/>
          <w:iCs/>
          <w:snapToGrid w:val="0"/>
          <w:szCs w:val="24"/>
        </w:rPr>
        <w:t>purkštukus (pirštus) ant krosnies Selo transporterio juostos.</w:t>
      </w:r>
      <w:r w:rsidR="006015CF" w:rsidRPr="004F57A9">
        <w:rPr>
          <w:bCs/>
          <w:iCs/>
          <w:snapToGrid w:val="0"/>
          <w:color w:val="7030A0"/>
          <w:szCs w:val="24"/>
        </w:rPr>
        <w:t xml:space="preserve"> </w:t>
      </w:r>
    </w:p>
    <w:p w14:paraId="2C483541" w14:textId="50731B3C" w:rsidR="006015CF" w:rsidRPr="004F57A9" w:rsidRDefault="005851B8"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4F57A9">
        <w:rPr>
          <w:bCs/>
          <w:iCs/>
          <w:snapToGrid w:val="0"/>
          <w:szCs w:val="24"/>
        </w:rPr>
        <w:t>6.30</w:t>
      </w:r>
      <w:r w:rsidR="006015CF" w:rsidRPr="004F57A9">
        <w:rPr>
          <w:bCs/>
          <w:iCs/>
          <w:snapToGrid w:val="0"/>
          <w:szCs w:val="24"/>
        </w:rPr>
        <w:t>. Iškeptų mėsos emulsijos juostų vėsinimas reguliuojamas keičiant transporterio bei ventiliatorių sukimosi greičius.</w:t>
      </w:r>
    </w:p>
    <w:p w14:paraId="692FBEC0" w14:textId="58867356" w:rsidR="006015CF" w:rsidRPr="004F57A9" w:rsidRDefault="005851B8"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4F57A9">
        <w:rPr>
          <w:bCs/>
          <w:iCs/>
          <w:snapToGrid w:val="0"/>
          <w:szCs w:val="24"/>
        </w:rPr>
        <w:t>6.</w:t>
      </w:r>
      <w:r w:rsidR="006015CF" w:rsidRPr="004F57A9">
        <w:rPr>
          <w:bCs/>
          <w:iCs/>
          <w:snapToGrid w:val="0"/>
          <w:szCs w:val="24"/>
        </w:rPr>
        <w:t>3</w:t>
      </w:r>
      <w:r w:rsidRPr="004F57A9">
        <w:rPr>
          <w:bCs/>
          <w:iCs/>
          <w:snapToGrid w:val="0"/>
          <w:szCs w:val="24"/>
        </w:rPr>
        <w:t>1</w:t>
      </w:r>
      <w:r w:rsidR="006015CF" w:rsidRPr="004F57A9">
        <w:rPr>
          <w:bCs/>
          <w:iCs/>
          <w:snapToGrid w:val="0"/>
          <w:szCs w:val="24"/>
        </w:rPr>
        <w:t>. Juostų pjaustymas gabaliukais</w:t>
      </w:r>
      <w:r w:rsidR="00B07C99">
        <w:rPr>
          <w:bCs/>
          <w:iCs/>
          <w:snapToGrid w:val="0"/>
          <w:szCs w:val="24"/>
        </w:rPr>
        <w:t>,</w:t>
      </w:r>
      <w:r w:rsidR="006015CF" w:rsidRPr="004F57A9">
        <w:rPr>
          <w:bCs/>
          <w:iCs/>
          <w:snapToGrid w:val="0"/>
          <w:szCs w:val="24"/>
        </w:rPr>
        <w:t xml:space="preserve"> reguliuojant būgninio peilio sukimosi greitį bei transporterio prieš peilį judėjimo greitį. Supjaustyti gabaliukai juostiniu transporteriu nukreipiami į sukaupimo bunkerį.</w:t>
      </w:r>
    </w:p>
    <w:p w14:paraId="4F75D51A" w14:textId="5B589879" w:rsidR="00A023AE" w:rsidRPr="004F57A9" w:rsidRDefault="005851B8"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4F57A9">
        <w:rPr>
          <w:bCs/>
          <w:iCs/>
          <w:snapToGrid w:val="0"/>
          <w:szCs w:val="24"/>
        </w:rPr>
        <w:t>6.</w:t>
      </w:r>
      <w:r w:rsidR="006015CF" w:rsidRPr="004F57A9">
        <w:rPr>
          <w:bCs/>
          <w:iCs/>
          <w:snapToGrid w:val="0"/>
          <w:szCs w:val="24"/>
        </w:rPr>
        <w:t>3</w:t>
      </w:r>
      <w:r w:rsidRPr="004F57A9">
        <w:rPr>
          <w:bCs/>
          <w:iCs/>
          <w:snapToGrid w:val="0"/>
          <w:szCs w:val="24"/>
        </w:rPr>
        <w:t>2</w:t>
      </w:r>
      <w:r w:rsidR="006015CF" w:rsidRPr="004F57A9">
        <w:rPr>
          <w:bCs/>
          <w:iCs/>
          <w:snapToGrid w:val="0"/>
          <w:szCs w:val="24"/>
        </w:rPr>
        <w:t xml:space="preserve">. </w:t>
      </w:r>
      <w:r w:rsidR="00B07C99">
        <w:rPr>
          <w:bCs/>
          <w:iCs/>
          <w:snapToGrid w:val="0"/>
          <w:szCs w:val="24"/>
        </w:rPr>
        <w:t>G</w:t>
      </w:r>
      <w:r w:rsidR="00F467B4" w:rsidRPr="004F57A9">
        <w:rPr>
          <w:bCs/>
          <w:iCs/>
          <w:snapToGrid w:val="0"/>
          <w:szCs w:val="24"/>
        </w:rPr>
        <w:t>abaliukų a</w:t>
      </w:r>
      <w:r w:rsidR="00A023AE" w:rsidRPr="004F57A9">
        <w:rPr>
          <w:bCs/>
          <w:iCs/>
          <w:snapToGrid w:val="0"/>
          <w:szCs w:val="24"/>
        </w:rPr>
        <w:t>ntrinis pjaustymas</w:t>
      </w:r>
      <w:r w:rsidR="00F467B4" w:rsidRPr="004F57A9">
        <w:rPr>
          <w:bCs/>
          <w:iCs/>
          <w:snapToGrid w:val="0"/>
          <w:szCs w:val="24"/>
        </w:rPr>
        <w:t xml:space="preserve"> diskiniais peiliais</w:t>
      </w:r>
    </w:p>
    <w:p w14:paraId="727BE391" w14:textId="36910311" w:rsidR="00A023AE" w:rsidRPr="004F57A9" w:rsidRDefault="00A023AE"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4F57A9">
        <w:rPr>
          <w:bCs/>
          <w:iCs/>
          <w:snapToGrid w:val="0"/>
          <w:szCs w:val="24"/>
        </w:rPr>
        <w:t xml:space="preserve">arba </w:t>
      </w:r>
      <w:r w:rsidR="00F467B4" w:rsidRPr="004F57A9">
        <w:rPr>
          <w:bCs/>
          <w:iCs/>
          <w:snapToGrid w:val="0"/>
          <w:szCs w:val="24"/>
        </w:rPr>
        <w:t>g</w:t>
      </w:r>
      <w:r w:rsidRPr="004F57A9">
        <w:rPr>
          <w:bCs/>
          <w:iCs/>
          <w:snapToGrid w:val="0"/>
          <w:szCs w:val="24"/>
        </w:rPr>
        <w:t>abaliukų antrinis vėsinimas</w:t>
      </w:r>
      <w:r w:rsidR="00F467B4" w:rsidRPr="004F57A9">
        <w:rPr>
          <w:bCs/>
          <w:iCs/>
          <w:snapToGrid w:val="0"/>
          <w:szCs w:val="24"/>
        </w:rPr>
        <w:t xml:space="preserve"> iki 25 – 30 </w:t>
      </w:r>
      <w:r w:rsidR="00F467B4" w:rsidRPr="004F57A9">
        <w:rPr>
          <w:bCs/>
          <w:iCs/>
          <w:snapToGrid w:val="0"/>
          <w:szCs w:val="24"/>
          <w:vertAlign w:val="superscript"/>
        </w:rPr>
        <w:t>o</w:t>
      </w:r>
      <w:r w:rsidR="00F467B4" w:rsidRPr="004F57A9">
        <w:rPr>
          <w:bCs/>
          <w:iCs/>
          <w:snapToGrid w:val="0"/>
          <w:szCs w:val="24"/>
        </w:rPr>
        <w:t>C</w:t>
      </w:r>
    </w:p>
    <w:p w14:paraId="67B5B82B" w14:textId="6511AB00" w:rsidR="006015CF" w:rsidRPr="004F57A9" w:rsidRDefault="00F467B4"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4F57A9">
        <w:rPr>
          <w:bCs/>
          <w:iCs/>
          <w:snapToGrid w:val="0"/>
          <w:szCs w:val="24"/>
        </w:rPr>
        <w:t>arba g</w:t>
      </w:r>
      <w:r w:rsidR="006015CF" w:rsidRPr="004F57A9">
        <w:rPr>
          <w:bCs/>
          <w:iCs/>
          <w:snapToGrid w:val="0"/>
          <w:szCs w:val="24"/>
        </w:rPr>
        <w:t>abaliukų sukaupimas</w:t>
      </w:r>
      <w:r w:rsidR="00005620" w:rsidRPr="004F57A9">
        <w:rPr>
          <w:bCs/>
          <w:iCs/>
          <w:snapToGrid w:val="0"/>
          <w:szCs w:val="24"/>
        </w:rPr>
        <w:t xml:space="preserve"> bunkeryje. Prastovos laikas iki užpildymo 120 min</w:t>
      </w:r>
      <w:r w:rsidR="006015CF" w:rsidRPr="004F57A9">
        <w:rPr>
          <w:bCs/>
          <w:iCs/>
          <w:snapToGrid w:val="0"/>
          <w:szCs w:val="24"/>
        </w:rPr>
        <w:t xml:space="preserve">. </w:t>
      </w:r>
      <w:r w:rsidR="00005620" w:rsidRPr="004F57A9">
        <w:rPr>
          <w:bCs/>
          <w:iCs/>
          <w:snapToGrid w:val="0"/>
          <w:szCs w:val="24"/>
        </w:rPr>
        <w:t>G</w:t>
      </w:r>
      <w:r w:rsidR="006015CF" w:rsidRPr="004F57A9">
        <w:rPr>
          <w:bCs/>
          <w:iCs/>
          <w:snapToGrid w:val="0"/>
          <w:szCs w:val="24"/>
        </w:rPr>
        <w:t xml:space="preserve">abaliukų sluoksnio aukštis </w:t>
      </w:r>
      <w:r w:rsidR="00005620" w:rsidRPr="004F57A9">
        <w:rPr>
          <w:bCs/>
          <w:iCs/>
          <w:snapToGrid w:val="0"/>
          <w:szCs w:val="24"/>
        </w:rPr>
        <w:t xml:space="preserve">&lt; </w:t>
      </w:r>
      <w:r w:rsidR="006015CF" w:rsidRPr="004F57A9">
        <w:rPr>
          <w:bCs/>
          <w:iCs/>
          <w:snapToGrid w:val="0"/>
          <w:szCs w:val="24"/>
        </w:rPr>
        <w:t>20 cm.</w:t>
      </w:r>
    </w:p>
    <w:p w14:paraId="41674374" w14:textId="0819EB74" w:rsidR="006015CF" w:rsidRPr="004F57A9" w:rsidRDefault="005851B8"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4F57A9">
        <w:rPr>
          <w:bCs/>
          <w:iCs/>
          <w:snapToGrid w:val="0"/>
          <w:szCs w:val="24"/>
        </w:rPr>
        <w:t>6.</w:t>
      </w:r>
      <w:r w:rsidR="006015CF" w:rsidRPr="004F57A9">
        <w:rPr>
          <w:bCs/>
          <w:iCs/>
          <w:snapToGrid w:val="0"/>
          <w:szCs w:val="24"/>
        </w:rPr>
        <w:t>3</w:t>
      </w:r>
      <w:r w:rsidRPr="004F57A9">
        <w:rPr>
          <w:bCs/>
          <w:iCs/>
          <w:snapToGrid w:val="0"/>
          <w:szCs w:val="24"/>
        </w:rPr>
        <w:t>3</w:t>
      </w:r>
      <w:r w:rsidR="006015CF" w:rsidRPr="004F57A9">
        <w:rPr>
          <w:bCs/>
          <w:iCs/>
          <w:snapToGrid w:val="0"/>
          <w:szCs w:val="24"/>
        </w:rPr>
        <w:t>.</w:t>
      </w:r>
      <w:r w:rsidR="0001264F" w:rsidRPr="004F57A9">
        <w:rPr>
          <w:bCs/>
          <w:iCs/>
          <w:snapToGrid w:val="0"/>
          <w:szCs w:val="24"/>
        </w:rPr>
        <w:t xml:space="preserve"> </w:t>
      </w:r>
      <w:bookmarkStart w:id="22" w:name="_Hlk73053029"/>
      <w:r w:rsidR="0001264F" w:rsidRPr="004F57A9">
        <w:rPr>
          <w:bCs/>
          <w:iCs/>
          <w:snapToGrid w:val="0"/>
          <w:szCs w:val="24"/>
        </w:rPr>
        <w:t xml:space="preserve">Gabaliukų sukaupimas. </w:t>
      </w:r>
      <w:bookmarkEnd w:id="22"/>
      <w:r w:rsidR="0001264F" w:rsidRPr="004F57A9">
        <w:rPr>
          <w:bCs/>
          <w:iCs/>
          <w:snapToGrid w:val="0"/>
          <w:szCs w:val="24"/>
        </w:rPr>
        <w:t>Prastovos laikas iki užpildymo 120 min, sluoksnio aukštis &lt; 20 cm</w:t>
      </w:r>
      <w:r w:rsidR="007D7AE8" w:rsidRPr="004F57A9">
        <w:rPr>
          <w:bCs/>
          <w:iCs/>
          <w:snapToGrid w:val="0"/>
          <w:szCs w:val="24"/>
        </w:rPr>
        <w:t xml:space="preserve"> – PL1</w:t>
      </w:r>
    </w:p>
    <w:p w14:paraId="28432ACE" w14:textId="1BE557B3" w:rsidR="00005620" w:rsidRPr="004F57A9" w:rsidRDefault="00005620" w:rsidP="0000562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4F57A9">
        <w:rPr>
          <w:bCs/>
          <w:iCs/>
          <w:snapToGrid w:val="0"/>
          <w:szCs w:val="24"/>
        </w:rPr>
        <w:t>arba</w:t>
      </w:r>
      <w:r w:rsidR="0001264F" w:rsidRPr="004F57A9">
        <w:rPr>
          <w:bCs/>
          <w:iCs/>
          <w:snapToGrid w:val="0"/>
          <w:szCs w:val="24"/>
        </w:rPr>
        <w:t xml:space="preserve"> </w:t>
      </w:r>
      <w:r w:rsidR="00B07C99">
        <w:rPr>
          <w:bCs/>
          <w:iCs/>
          <w:snapToGrid w:val="0"/>
          <w:szCs w:val="24"/>
        </w:rPr>
        <w:t>g</w:t>
      </w:r>
      <w:r w:rsidR="0001264F" w:rsidRPr="004F57A9">
        <w:rPr>
          <w:bCs/>
          <w:iCs/>
          <w:snapToGrid w:val="0"/>
          <w:szCs w:val="24"/>
        </w:rPr>
        <w:t>abaliukų sukaupimas. Prastovos laikas iki užpildymo 120 min, sluoksnio aukštis &lt; 20 cm</w:t>
      </w:r>
      <w:r w:rsidR="007D7AE8" w:rsidRPr="004F57A9">
        <w:rPr>
          <w:bCs/>
          <w:iCs/>
          <w:snapToGrid w:val="0"/>
          <w:szCs w:val="24"/>
        </w:rPr>
        <w:t xml:space="preserve"> – PL2</w:t>
      </w:r>
    </w:p>
    <w:p w14:paraId="33CDDB35" w14:textId="7AE23E8B" w:rsidR="00005620" w:rsidRPr="004F57A9" w:rsidRDefault="00005620" w:rsidP="0000562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4F57A9">
        <w:rPr>
          <w:bCs/>
          <w:iCs/>
          <w:snapToGrid w:val="0"/>
          <w:szCs w:val="24"/>
        </w:rPr>
        <w:t xml:space="preserve">arba </w:t>
      </w:r>
      <w:r w:rsidR="00B07C99">
        <w:rPr>
          <w:bCs/>
          <w:iCs/>
          <w:snapToGrid w:val="0"/>
          <w:szCs w:val="24"/>
        </w:rPr>
        <w:t>g</w:t>
      </w:r>
      <w:r w:rsidRPr="004F57A9">
        <w:rPr>
          <w:bCs/>
          <w:iCs/>
          <w:snapToGrid w:val="0"/>
          <w:szCs w:val="24"/>
        </w:rPr>
        <w:t>abaliukų antrinis vėsinimas iki 25</w:t>
      </w:r>
      <w:r w:rsidR="005A3FFB" w:rsidRPr="004F57A9">
        <w:rPr>
          <w:bCs/>
          <w:iCs/>
          <w:snapToGrid w:val="0"/>
          <w:szCs w:val="24"/>
        </w:rPr>
        <w:t xml:space="preserve"> </w:t>
      </w:r>
      <w:r w:rsidR="00B92A35" w:rsidRPr="004F57A9">
        <w:rPr>
          <w:bCs/>
          <w:iCs/>
          <w:snapToGrid w:val="0"/>
          <w:szCs w:val="24"/>
        </w:rPr>
        <w:t>–</w:t>
      </w:r>
      <w:r w:rsidRPr="004F57A9">
        <w:rPr>
          <w:bCs/>
          <w:iCs/>
          <w:snapToGrid w:val="0"/>
          <w:szCs w:val="24"/>
        </w:rPr>
        <w:t>30</w:t>
      </w:r>
      <w:r w:rsidR="005A3FFB" w:rsidRPr="004F57A9">
        <w:rPr>
          <w:bCs/>
          <w:iCs/>
          <w:snapToGrid w:val="0"/>
          <w:szCs w:val="24"/>
        </w:rPr>
        <w:t xml:space="preserve"> </w:t>
      </w:r>
      <w:r w:rsidRPr="004F57A9">
        <w:rPr>
          <w:bCs/>
          <w:iCs/>
          <w:snapToGrid w:val="0"/>
          <w:szCs w:val="24"/>
          <w:vertAlign w:val="superscript"/>
        </w:rPr>
        <w:t>o</w:t>
      </w:r>
      <w:r w:rsidRPr="004F57A9">
        <w:rPr>
          <w:bCs/>
          <w:iCs/>
          <w:snapToGrid w:val="0"/>
          <w:szCs w:val="24"/>
        </w:rPr>
        <w:t>C</w:t>
      </w:r>
      <w:r w:rsidR="007D7AE8" w:rsidRPr="004F57A9">
        <w:rPr>
          <w:bCs/>
          <w:iCs/>
          <w:snapToGrid w:val="0"/>
          <w:szCs w:val="24"/>
        </w:rPr>
        <w:t xml:space="preserve"> – PL3</w:t>
      </w:r>
    </w:p>
    <w:p w14:paraId="3A66F4A7" w14:textId="77777777" w:rsidR="00037B9A" w:rsidRPr="004F57A9" w:rsidRDefault="005851B8" w:rsidP="00037B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4F57A9">
        <w:rPr>
          <w:bCs/>
          <w:iCs/>
          <w:snapToGrid w:val="0"/>
          <w:szCs w:val="24"/>
        </w:rPr>
        <w:t>6.</w:t>
      </w:r>
      <w:r w:rsidR="006015CF" w:rsidRPr="004F57A9">
        <w:rPr>
          <w:bCs/>
          <w:iCs/>
          <w:snapToGrid w:val="0"/>
          <w:szCs w:val="24"/>
        </w:rPr>
        <w:t>3</w:t>
      </w:r>
      <w:r w:rsidRPr="004F57A9">
        <w:rPr>
          <w:bCs/>
          <w:iCs/>
          <w:snapToGrid w:val="0"/>
          <w:szCs w:val="24"/>
        </w:rPr>
        <w:t>4</w:t>
      </w:r>
      <w:r w:rsidR="006015CF" w:rsidRPr="004F57A9">
        <w:rPr>
          <w:bCs/>
          <w:iCs/>
          <w:snapToGrid w:val="0"/>
          <w:szCs w:val="24"/>
        </w:rPr>
        <w:t xml:space="preserve">. </w:t>
      </w:r>
      <w:r w:rsidR="00037B9A" w:rsidRPr="004F57A9">
        <w:rPr>
          <w:bCs/>
          <w:iCs/>
          <w:snapToGrid w:val="0"/>
          <w:szCs w:val="24"/>
        </w:rPr>
        <w:t xml:space="preserve">PL1 produktams gaminti antrinis supjaustymas nenaudojamas. </w:t>
      </w:r>
    </w:p>
    <w:p w14:paraId="3193A051" w14:textId="5F37B644" w:rsidR="006015CF" w:rsidRPr="004F57A9" w:rsidRDefault="00037B9A"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4F57A9">
        <w:rPr>
          <w:bCs/>
          <w:iCs/>
          <w:snapToGrid w:val="0"/>
          <w:szCs w:val="24"/>
        </w:rPr>
        <w:t>arba a</w:t>
      </w:r>
      <w:r w:rsidR="006015CF" w:rsidRPr="004F57A9">
        <w:rPr>
          <w:bCs/>
          <w:iCs/>
          <w:snapToGrid w:val="0"/>
          <w:szCs w:val="24"/>
        </w:rPr>
        <w:t xml:space="preserve">ntrinis gabaliukų supjaustymas </w:t>
      </w:r>
      <w:r w:rsidR="0013452E" w:rsidRPr="004F57A9">
        <w:rPr>
          <w:bCs/>
          <w:iCs/>
          <w:snapToGrid w:val="0"/>
          <w:szCs w:val="24"/>
        </w:rPr>
        <w:t xml:space="preserve">PL2 8mm diskiniai peiliai, priklauso nuo gaminamo recepto.  </w:t>
      </w:r>
    </w:p>
    <w:p w14:paraId="43BFE7F6" w14:textId="76221FD7" w:rsidR="0013452E" w:rsidRPr="004F57A9" w:rsidRDefault="0013452E"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4F57A9">
        <w:rPr>
          <w:bCs/>
          <w:iCs/>
          <w:snapToGrid w:val="0"/>
          <w:szCs w:val="24"/>
        </w:rPr>
        <w:t>arba antrinis gabaliukų pjaustymas – PL3</w:t>
      </w:r>
      <w:r w:rsidR="00037B9A" w:rsidRPr="004F57A9">
        <w:rPr>
          <w:bCs/>
          <w:iCs/>
          <w:snapToGrid w:val="0"/>
          <w:szCs w:val="24"/>
        </w:rPr>
        <w:t xml:space="preserve"> 8mm diskiniai peiliai, priklauso nuo gaminamo recepto.</w:t>
      </w:r>
    </w:p>
    <w:p w14:paraId="077A21D7" w14:textId="7B1CD18F" w:rsidR="006015CF" w:rsidRDefault="005851B8"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napToGrid w:val="0"/>
          <w:color w:val="7030A0"/>
          <w:szCs w:val="24"/>
        </w:rPr>
      </w:pPr>
      <w:r w:rsidRPr="004F57A9">
        <w:rPr>
          <w:bCs/>
          <w:iCs/>
          <w:snapToGrid w:val="0"/>
          <w:szCs w:val="24"/>
        </w:rPr>
        <w:t>6.35</w:t>
      </w:r>
      <w:r w:rsidR="006015CF" w:rsidRPr="004F57A9">
        <w:rPr>
          <w:bCs/>
          <w:iCs/>
          <w:snapToGrid w:val="0"/>
          <w:szCs w:val="24"/>
        </w:rPr>
        <w:t>. Gabaliukų transportavimas užpildymui</w:t>
      </w:r>
      <w:r w:rsidR="003E1E8F" w:rsidRPr="004F57A9">
        <w:rPr>
          <w:bCs/>
          <w:iCs/>
          <w:snapToGrid w:val="0"/>
          <w:szCs w:val="24"/>
        </w:rPr>
        <w:t xml:space="preserve"> </w:t>
      </w:r>
      <w:r w:rsidR="006015CF" w:rsidRPr="004F57A9">
        <w:rPr>
          <w:bCs/>
          <w:iCs/>
          <w:snapToGrid w:val="0"/>
          <w:szCs w:val="24"/>
        </w:rPr>
        <w:t>po antrinio supjaustymo</w:t>
      </w:r>
      <w:r w:rsidR="003E1E8F" w:rsidRPr="004F57A9">
        <w:rPr>
          <w:bCs/>
          <w:iCs/>
          <w:snapToGrid w:val="0"/>
          <w:szCs w:val="24"/>
        </w:rPr>
        <w:t xml:space="preserve"> </w:t>
      </w:r>
      <w:r w:rsidR="006015CF" w:rsidRPr="004F57A9">
        <w:rPr>
          <w:bCs/>
          <w:iCs/>
          <w:snapToGrid w:val="0"/>
          <w:szCs w:val="24"/>
        </w:rPr>
        <w:t>arba iš sukaupimo bunkerio transporterių sistema į užpildymo mašinas</w:t>
      </w:r>
      <w:r w:rsidR="006015CF" w:rsidRPr="004F57A9">
        <w:rPr>
          <w:snapToGrid w:val="0"/>
          <w:color w:val="7030A0"/>
          <w:szCs w:val="24"/>
        </w:rPr>
        <w:t>.</w:t>
      </w:r>
    </w:p>
    <w:p w14:paraId="1BA042F4" w14:textId="548664E3" w:rsidR="000507AC" w:rsidRDefault="000507AC"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napToGrid w:val="0"/>
          <w:color w:val="7030A0"/>
          <w:szCs w:val="24"/>
        </w:rPr>
      </w:pPr>
    </w:p>
    <w:p w14:paraId="42D94530" w14:textId="77777777" w:rsidR="00B07C99" w:rsidRPr="004F57A9" w:rsidRDefault="00B07C99"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napToGrid w:val="0"/>
          <w:color w:val="7030A0"/>
          <w:szCs w:val="24"/>
        </w:rPr>
      </w:pPr>
    </w:p>
    <w:p w14:paraId="4CD3F698" w14:textId="51AF14B0" w:rsidR="006015CF" w:rsidRPr="004F57A9" w:rsidRDefault="00CB658A"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Cs w:val="24"/>
          <w:u w:val="single"/>
        </w:rPr>
      </w:pPr>
      <w:r w:rsidRPr="004F57A9">
        <w:rPr>
          <w:b/>
          <w:snapToGrid w:val="0"/>
          <w:szCs w:val="24"/>
          <w:u w:val="single"/>
        </w:rPr>
        <w:lastRenderedPageBreak/>
        <w:t>7.</w:t>
      </w:r>
      <w:r w:rsidR="006015CF" w:rsidRPr="004F57A9">
        <w:rPr>
          <w:b/>
          <w:snapToGrid w:val="0"/>
          <w:szCs w:val="24"/>
          <w:u w:val="single"/>
        </w:rPr>
        <w:t xml:space="preserve"> Užpilo ruošimas</w:t>
      </w:r>
    </w:p>
    <w:p w14:paraId="7AA80A72" w14:textId="1AA34EAC" w:rsidR="006015CF" w:rsidRPr="004C44BC" w:rsidRDefault="00460F8E"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snapToGrid w:val="0"/>
          <w:szCs w:val="24"/>
        </w:rPr>
      </w:pPr>
      <w:r w:rsidRPr="004C44BC">
        <w:rPr>
          <w:bCs/>
          <w:snapToGrid w:val="0"/>
          <w:szCs w:val="24"/>
        </w:rPr>
        <w:t>7.36</w:t>
      </w:r>
      <w:r w:rsidR="006015CF" w:rsidRPr="004C44BC">
        <w:rPr>
          <w:bCs/>
          <w:snapToGrid w:val="0"/>
          <w:szCs w:val="24"/>
        </w:rPr>
        <w:t>. Užpilo paruošimas</w:t>
      </w:r>
      <w:r w:rsidRPr="004C44BC">
        <w:rPr>
          <w:bCs/>
          <w:snapToGrid w:val="0"/>
          <w:szCs w:val="24"/>
        </w:rPr>
        <w:t xml:space="preserve"> s</w:t>
      </w:r>
      <w:r w:rsidR="006015CF" w:rsidRPr="004C44BC">
        <w:rPr>
          <w:bCs/>
          <w:snapToGrid w:val="0"/>
          <w:szCs w:val="24"/>
        </w:rPr>
        <w:t>kirtingų produktų receptūroms</w:t>
      </w:r>
      <w:r w:rsidRPr="004C44BC">
        <w:rPr>
          <w:bCs/>
          <w:snapToGrid w:val="0"/>
          <w:szCs w:val="24"/>
        </w:rPr>
        <w:t xml:space="preserve">. Temperatūra 20 – 30 </w:t>
      </w:r>
      <w:r w:rsidRPr="004C44BC">
        <w:rPr>
          <w:bCs/>
          <w:snapToGrid w:val="0"/>
          <w:szCs w:val="24"/>
          <w:vertAlign w:val="superscript"/>
        </w:rPr>
        <w:t>o</w:t>
      </w:r>
      <w:r w:rsidRPr="004C44BC">
        <w:rPr>
          <w:bCs/>
          <w:snapToGrid w:val="0"/>
          <w:szCs w:val="24"/>
        </w:rPr>
        <w:t>C. Maišymo laikas 5 min.</w:t>
      </w:r>
      <w:r w:rsidR="006015CF" w:rsidRPr="004C44BC">
        <w:rPr>
          <w:bCs/>
          <w:snapToGrid w:val="0"/>
          <w:szCs w:val="24"/>
        </w:rPr>
        <w:t xml:space="preserve"> Paruoštas užpilas perpumpuojamas į užpilo sukaupimo (akumuliacinę) talpą. </w:t>
      </w:r>
    </w:p>
    <w:p w14:paraId="06FB3778" w14:textId="749FB41B" w:rsidR="00460F8E" w:rsidRPr="004C44BC" w:rsidRDefault="00460F8E"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snapToGrid w:val="0"/>
          <w:szCs w:val="24"/>
        </w:rPr>
      </w:pPr>
      <w:r w:rsidRPr="004C44BC">
        <w:rPr>
          <w:bCs/>
          <w:snapToGrid w:val="0"/>
          <w:szCs w:val="24"/>
        </w:rPr>
        <w:t>7.37</w:t>
      </w:r>
      <w:r w:rsidR="006015CF" w:rsidRPr="004C44BC">
        <w:rPr>
          <w:bCs/>
          <w:snapToGrid w:val="0"/>
          <w:szCs w:val="24"/>
        </w:rPr>
        <w:t xml:space="preserve">. Užpilo laikymas </w:t>
      </w:r>
      <w:r w:rsidRPr="004C44BC">
        <w:rPr>
          <w:bCs/>
          <w:snapToGrid w:val="0"/>
          <w:szCs w:val="24"/>
        </w:rPr>
        <w:t>akumuliacinėje talpoje iki užpildymo ne ilgiau</w:t>
      </w:r>
      <w:r w:rsidR="004C44BC" w:rsidRPr="004C44BC">
        <w:rPr>
          <w:bCs/>
          <w:snapToGrid w:val="0"/>
          <w:szCs w:val="24"/>
        </w:rPr>
        <w:t xml:space="preserve"> </w:t>
      </w:r>
      <w:r w:rsidRPr="004C44BC">
        <w:rPr>
          <w:bCs/>
          <w:snapToGrid w:val="0"/>
          <w:szCs w:val="24"/>
        </w:rPr>
        <w:t>180 min.</w:t>
      </w:r>
    </w:p>
    <w:p w14:paraId="2DCD6932" w14:textId="77777777" w:rsidR="004C44BC" w:rsidRPr="00487075" w:rsidRDefault="004C44BC"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snapToGrid w:val="0"/>
          <w:sz w:val="18"/>
          <w:szCs w:val="24"/>
        </w:rPr>
      </w:pPr>
    </w:p>
    <w:p w14:paraId="5D6B4D74" w14:textId="376996B8" w:rsidR="006015CF" w:rsidRPr="004F57A9" w:rsidRDefault="00CB658A"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Cs w:val="24"/>
          <w:u w:val="single"/>
        </w:rPr>
      </w:pPr>
      <w:r w:rsidRPr="004F57A9">
        <w:rPr>
          <w:b/>
          <w:snapToGrid w:val="0"/>
          <w:szCs w:val="24"/>
          <w:u w:val="single"/>
        </w:rPr>
        <w:t>8.</w:t>
      </w:r>
      <w:r w:rsidR="006015CF" w:rsidRPr="004F57A9">
        <w:rPr>
          <w:b/>
          <w:snapToGrid w:val="0"/>
          <w:szCs w:val="24"/>
          <w:u w:val="single"/>
        </w:rPr>
        <w:t xml:space="preserve"> </w:t>
      </w:r>
      <w:r w:rsidRPr="004F57A9">
        <w:rPr>
          <w:b/>
          <w:snapToGrid w:val="0"/>
          <w:szCs w:val="24"/>
          <w:u w:val="single"/>
        </w:rPr>
        <w:t xml:space="preserve">Pirminės pakuotės </w:t>
      </w:r>
      <w:r w:rsidR="006015CF" w:rsidRPr="004F57A9">
        <w:rPr>
          <w:b/>
          <w:snapToGrid w:val="0"/>
          <w:szCs w:val="24"/>
          <w:u w:val="single"/>
        </w:rPr>
        <w:t>gamyba</w:t>
      </w:r>
    </w:p>
    <w:p w14:paraId="3DD5E6ED" w14:textId="31211A39" w:rsidR="006015CF" w:rsidRPr="00B92A35" w:rsidRDefault="004F57A9"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
          <w:i/>
          <w:snapToGrid w:val="0"/>
          <w:szCs w:val="24"/>
        </w:rPr>
      </w:pPr>
      <w:r w:rsidRPr="004F57A9">
        <w:rPr>
          <w:bCs/>
          <w:iCs/>
          <w:snapToGrid w:val="0"/>
          <w:szCs w:val="24"/>
        </w:rPr>
        <w:t>8.38</w:t>
      </w:r>
      <w:r w:rsidR="006015CF" w:rsidRPr="004F57A9">
        <w:rPr>
          <w:bCs/>
          <w:iCs/>
          <w:snapToGrid w:val="0"/>
          <w:szCs w:val="24"/>
        </w:rPr>
        <w:t xml:space="preserve">. Folijos </w:t>
      </w:r>
      <w:r w:rsidRPr="004F57A9">
        <w:rPr>
          <w:bCs/>
          <w:iCs/>
          <w:snapToGrid w:val="0"/>
          <w:szCs w:val="24"/>
        </w:rPr>
        <w:t xml:space="preserve">maišėliams </w:t>
      </w:r>
      <w:r w:rsidR="006015CF" w:rsidRPr="004F57A9">
        <w:rPr>
          <w:bCs/>
          <w:iCs/>
          <w:snapToGrid w:val="0"/>
          <w:szCs w:val="24"/>
        </w:rPr>
        <w:t xml:space="preserve">sandėliavimas. </w:t>
      </w:r>
      <w:r w:rsidRPr="004F57A9">
        <w:rPr>
          <w:bCs/>
          <w:iCs/>
          <w:snapToGrid w:val="0"/>
          <w:szCs w:val="24"/>
        </w:rPr>
        <w:t>Maišelių</w:t>
      </w:r>
      <w:r w:rsidR="006015CF" w:rsidRPr="004F57A9">
        <w:rPr>
          <w:bCs/>
          <w:iCs/>
          <w:snapToGrid w:val="0"/>
          <w:szCs w:val="24"/>
        </w:rPr>
        <w:t xml:space="preserve"> </w:t>
      </w:r>
      <w:r w:rsidRPr="004F57A9">
        <w:rPr>
          <w:bCs/>
          <w:iCs/>
          <w:snapToGrid w:val="0"/>
          <w:szCs w:val="24"/>
        </w:rPr>
        <w:t xml:space="preserve">gamyba Nishibe arba turbo „Nishibe“ maišelių gamybos įrenginyje. Mišelių sandėliavimas </w:t>
      </w:r>
      <w:r w:rsidRPr="00B92A35">
        <w:rPr>
          <w:bCs/>
          <w:iCs/>
          <w:snapToGrid w:val="0"/>
          <w:szCs w:val="24"/>
        </w:rPr>
        <w:t>stelažuose</w:t>
      </w:r>
      <w:r w:rsidRPr="00B92A35">
        <w:rPr>
          <w:snapToGrid w:val="0"/>
          <w:szCs w:val="24"/>
        </w:rPr>
        <w:t xml:space="preserve">. </w:t>
      </w:r>
      <w:r w:rsidR="006015CF" w:rsidRPr="00B92A35">
        <w:rPr>
          <w:b/>
          <w:i/>
          <w:snapToGrid w:val="0"/>
          <w:szCs w:val="24"/>
        </w:rPr>
        <w:t xml:space="preserve"> </w:t>
      </w:r>
    </w:p>
    <w:p w14:paraId="0596EDBD" w14:textId="77777777" w:rsidR="003E6497" w:rsidRPr="00487075" w:rsidRDefault="003E6497"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napToGrid w:val="0"/>
          <w:sz w:val="18"/>
          <w:szCs w:val="24"/>
        </w:rPr>
      </w:pPr>
    </w:p>
    <w:p w14:paraId="3862F300" w14:textId="314E6759" w:rsidR="006015CF" w:rsidRPr="003E6497" w:rsidRDefault="00CB658A"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Cs w:val="24"/>
          <w:u w:val="single"/>
        </w:rPr>
      </w:pPr>
      <w:r w:rsidRPr="003E6497">
        <w:rPr>
          <w:b/>
          <w:snapToGrid w:val="0"/>
          <w:szCs w:val="24"/>
          <w:u w:val="single"/>
        </w:rPr>
        <w:t>9.</w:t>
      </w:r>
      <w:r w:rsidR="006015CF" w:rsidRPr="003E6497">
        <w:rPr>
          <w:b/>
          <w:snapToGrid w:val="0"/>
          <w:szCs w:val="24"/>
          <w:u w:val="single"/>
        </w:rPr>
        <w:t xml:space="preserve"> Maišelių užpildymas</w:t>
      </w:r>
    </w:p>
    <w:p w14:paraId="4322157B" w14:textId="235062F7" w:rsidR="004C44BC" w:rsidRPr="009B5E3B" w:rsidRDefault="004C44BC"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snapToGrid w:val="0"/>
          <w:szCs w:val="24"/>
        </w:rPr>
      </w:pPr>
      <w:r w:rsidRPr="009B5E3B">
        <w:rPr>
          <w:bCs/>
          <w:snapToGrid w:val="0"/>
          <w:szCs w:val="24"/>
        </w:rPr>
        <w:t>9.39</w:t>
      </w:r>
      <w:r w:rsidR="006015CF" w:rsidRPr="009B5E3B">
        <w:rPr>
          <w:bCs/>
          <w:snapToGrid w:val="0"/>
          <w:szCs w:val="24"/>
        </w:rPr>
        <w:t>. Džiovintų daržovių dozavimas tūriniais dozatoriais</w:t>
      </w:r>
      <w:r w:rsidRPr="009B5E3B">
        <w:rPr>
          <w:bCs/>
          <w:snapToGrid w:val="0"/>
          <w:szCs w:val="24"/>
        </w:rPr>
        <w:t xml:space="preserve"> su skirtingais dozavimo cilindrais.</w:t>
      </w:r>
    </w:p>
    <w:p w14:paraId="7614960F" w14:textId="54B533AD" w:rsidR="006015CF" w:rsidRPr="009B5E3B" w:rsidRDefault="004C44BC"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snapToGrid w:val="0"/>
          <w:szCs w:val="24"/>
        </w:rPr>
      </w:pPr>
      <w:r w:rsidRPr="009B5E3B">
        <w:rPr>
          <w:bCs/>
          <w:snapToGrid w:val="0"/>
          <w:szCs w:val="24"/>
        </w:rPr>
        <w:t>9.40</w:t>
      </w:r>
      <w:r w:rsidR="006015CF" w:rsidRPr="009B5E3B">
        <w:rPr>
          <w:bCs/>
          <w:snapToGrid w:val="0"/>
          <w:szCs w:val="24"/>
        </w:rPr>
        <w:t>. Gabaliukų svėrimas/dozavimas</w:t>
      </w:r>
      <w:r w:rsidRPr="009B5E3B">
        <w:rPr>
          <w:bCs/>
          <w:snapToGrid w:val="0"/>
          <w:szCs w:val="24"/>
        </w:rPr>
        <w:t xml:space="preserve"> į</w:t>
      </w:r>
      <w:r w:rsidR="006015CF" w:rsidRPr="009B5E3B">
        <w:rPr>
          <w:bCs/>
          <w:snapToGrid w:val="0"/>
          <w:szCs w:val="24"/>
        </w:rPr>
        <w:t xml:space="preserve"> </w:t>
      </w:r>
      <w:r w:rsidRPr="009B5E3B">
        <w:rPr>
          <w:bCs/>
          <w:snapToGrid w:val="0"/>
          <w:szCs w:val="24"/>
        </w:rPr>
        <w:t>Ishida gabaliukų svėrimo įrenginį.</w:t>
      </w:r>
      <w:r w:rsidR="006015CF" w:rsidRPr="009B5E3B">
        <w:rPr>
          <w:bCs/>
          <w:snapToGrid w:val="0"/>
          <w:szCs w:val="24"/>
        </w:rPr>
        <w:t xml:space="preserve"> </w:t>
      </w:r>
    </w:p>
    <w:p w14:paraId="070E14B1" w14:textId="0943F87B" w:rsidR="006015CF" w:rsidRDefault="004C44BC"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snapToGrid w:val="0"/>
          <w:szCs w:val="24"/>
        </w:rPr>
      </w:pPr>
      <w:r w:rsidRPr="009B5E3B">
        <w:rPr>
          <w:bCs/>
          <w:snapToGrid w:val="0"/>
          <w:szCs w:val="24"/>
        </w:rPr>
        <w:t>9.41</w:t>
      </w:r>
      <w:r w:rsidR="006015CF" w:rsidRPr="009B5E3B">
        <w:rPr>
          <w:bCs/>
          <w:snapToGrid w:val="0"/>
          <w:szCs w:val="24"/>
        </w:rPr>
        <w:t xml:space="preserve">. </w:t>
      </w:r>
      <w:r w:rsidR="009B5E3B" w:rsidRPr="009B5E3B">
        <w:rPr>
          <w:bCs/>
          <w:snapToGrid w:val="0"/>
          <w:szCs w:val="24"/>
        </w:rPr>
        <w:t>Užpildymas į maišelius, užlydymas viršutinės siūlės ir galiojimo datos užpurškimas</w:t>
      </w:r>
      <w:r w:rsidR="000D4FFE">
        <w:rPr>
          <w:bCs/>
          <w:snapToGrid w:val="0"/>
          <w:szCs w:val="24"/>
        </w:rPr>
        <w:t>.</w:t>
      </w:r>
      <w:r w:rsidR="009B5E3B" w:rsidRPr="009B5E3B">
        <w:rPr>
          <w:bCs/>
          <w:snapToGrid w:val="0"/>
          <w:szCs w:val="24"/>
        </w:rPr>
        <w:t xml:space="preserve"> U</w:t>
      </w:r>
      <w:r w:rsidR="006015CF" w:rsidRPr="009B5E3B">
        <w:rPr>
          <w:bCs/>
          <w:snapToGrid w:val="0"/>
          <w:szCs w:val="24"/>
        </w:rPr>
        <w:t>žpildymo įrengi</w:t>
      </w:r>
      <w:r w:rsidR="009B5E3B" w:rsidRPr="009B5E3B">
        <w:rPr>
          <w:bCs/>
          <w:snapToGrid w:val="0"/>
          <w:szCs w:val="24"/>
        </w:rPr>
        <w:t>nių</w:t>
      </w:r>
      <w:r w:rsidR="006015CF" w:rsidRPr="009B5E3B">
        <w:rPr>
          <w:bCs/>
          <w:snapToGrid w:val="0"/>
          <w:szCs w:val="24"/>
        </w:rPr>
        <w:t xml:space="preserve"> TT9 CW </w:t>
      </w:r>
      <w:r w:rsidR="009B5E3B" w:rsidRPr="009B5E3B">
        <w:rPr>
          <w:bCs/>
          <w:snapToGrid w:val="0"/>
          <w:szCs w:val="24"/>
        </w:rPr>
        <w:t>/</w:t>
      </w:r>
      <w:r w:rsidR="006015CF" w:rsidRPr="009B5E3B">
        <w:rPr>
          <w:bCs/>
          <w:snapToGrid w:val="0"/>
          <w:szCs w:val="24"/>
        </w:rPr>
        <w:t xml:space="preserve"> CWS veikimo greitis </w:t>
      </w:r>
      <w:r w:rsidR="009B5E3B" w:rsidRPr="009B5E3B">
        <w:rPr>
          <w:bCs/>
          <w:snapToGrid w:val="0"/>
          <w:szCs w:val="24"/>
        </w:rPr>
        <w:t xml:space="preserve">pagal gamybinę liniją: PL1 140 maiš./min; PL2 105 maiš./min; PL3 140 maiš./min. </w:t>
      </w:r>
      <w:r w:rsidR="006015CF" w:rsidRPr="009B5E3B">
        <w:rPr>
          <w:bCs/>
          <w:snapToGrid w:val="0"/>
          <w:szCs w:val="24"/>
        </w:rPr>
        <w:t xml:space="preserve">Galiojimo data užpurškiama </w:t>
      </w:r>
      <w:r w:rsidR="009B5E3B" w:rsidRPr="009B5E3B">
        <w:rPr>
          <w:bCs/>
          <w:snapToGrid w:val="0"/>
          <w:szCs w:val="24"/>
        </w:rPr>
        <w:t xml:space="preserve">ant maišelio </w:t>
      </w:r>
      <w:r w:rsidR="006015CF" w:rsidRPr="009B5E3B">
        <w:rPr>
          <w:bCs/>
          <w:snapToGrid w:val="0"/>
          <w:szCs w:val="24"/>
        </w:rPr>
        <w:t xml:space="preserve">Videojet įrenginiu. </w:t>
      </w:r>
    </w:p>
    <w:p w14:paraId="6215709B" w14:textId="72BC1EAA" w:rsidR="003137A6" w:rsidRPr="009B5E3B" w:rsidRDefault="003137A6"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snapToGrid w:val="0"/>
          <w:szCs w:val="24"/>
        </w:rPr>
      </w:pPr>
      <w:r>
        <w:rPr>
          <w:bCs/>
          <w:snapToGrid w:val="0"/>
          <w:szCs w:val="24"/>
        </w:rPr>
        <w:t xml:space="preserve">9.42. </w:t>
      </w:r>
      <w:r w:rsidR="003E6497">
        <w:rPr>
          <w:bCs/>
          <w:snapToGrid w:val="0"/>
          <w:szCs w:val="24"/>
        </w:rPr>
        <w:t>Maišelių svorių patikra automatinėse svarstyklėse</w:t>
      </w:r>
    </w:p>
    <w:p w14:paraId="423C72EA" w14:textId="3C9350F9" w:rsidR="006015CF" w:rsidRPr="00487075" w:rsidRDefault="006015CF"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napToGrid w:val="0"/>
          <w:sz w:val="18"/>
          <w:szCs w:val="22"/>
          <w:u w:val="single"/>
        </w:rPr>
      </w:pPr>
    </w:p>
    <w:p w14:paraId="24113FB8" w14:textId="025FB6F1" w:rsidR="006015CF" w:rsidRPr="00B07C99" w:rsidRDefault="003E6497"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Cs w:val="24"/>
          <w:u w:val="single"/>
        </w:rPr>
      </w:pPr>
      <w:r w:rsidRPr="00B07C99">
        <w:rPr>
          <w:b/>
          <w:snapToGrid w:val="0"/>
          <w:szCs w:val="24"/>
          <w:u w:val="single"/>
        </w:rPr>
        <w:t>10.</w:t>
      </w:r>
      <w:r w:rsidR="006015CF" w:rsidRPr="00B07C99">
        <w:rPr>
          <w:b/>
          <w:snapToGrid w:val="0"/>
          <w:szCs w:val="24"/>
          <w:u w:val="single"/>
        </w:rPr>
        <w:t xml:space="preserve"> </w:t>
      </w:r>
      <w:r w:rsidRPr="00B07C99">
        <w:rPr>
          <w:b/>
          <w:snapToGrid w:val="0"/>
          <w:szCs w:val="24"/>
          <w:u w:val="single"/>
        </w:rPr>
        <w:t>St</w:t>
      </w:r>
      <w:r w:rsidR="006015CF" w:rsidRPr="00B07C99">
        <w:rPr>
          <w:b/>
          <w:snapToGrid w:val="0"/>
          <w:szCs w:val="24"/>
          <w:u w:val="single"/>
        </w:rPr>
        <w:t>erilizavimas</w:t>
      </w:r>
    </w:p>
    <w:p w14:paraId="44C63EF9" w14:textId="12131363" w:rsidR="006015CF" w:rsidRPr="00EA0120" w:rsidRDefault="003E6497"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snapToGrid w:val="0"/>
          <w:szCs w:val="24"/>
        </w:rPr>
      </w:pPr>
      <w:r w:rsidRPr="00EA0120">
        <w:rPr>
          <w:bCs/>
          <w:snapToGrid w:val="0"/>
          <w:szCs w:val="24"/>
        </w:rPr>
        <w:t>10.43</w:t>
      </w:r>
      <w:r w:rsidR="006015CF" w:rsidRPr="00EA0120">
        <w:rPr>
          <w:bCs/>
          <w:snapToGrid w:val="0"/>
          <w:szCs w:val="24"/>
        </w:rPr>
        <w:t xml:space="preserve">. Užpildytų maišelių sudėjimas </w:t>
      </w:r>
      <w:r w:rsidRPr="00EA0120">
        <w:rPr>
          <w:bCs/>
          <w:snapToGrid w:val="0"/>
          <w:szCs w:val="24"/>
        </w:rPr>
        <w:t>ant</w:t>
      </w:r>
      <w:r w:rsidR="006015CF" w:rsidRPr="00EA0120">
        <w:rPr>
          <w:bCs/>
          <w:snapToGrid w:val="0"/>
          <w:szCs w:val="24"/>
        </w:rPr>
        <w:t xml:space="preserve"> padėkl</w:t>
      </w:r>
      <w:r w:rsidRPr="00EA0120">
        <w:rPr>
          <w:bCs/>
          <w:snapToGrid w:val="0"/>
          <w:szCs w:val="24"/>
        </w:rPr>
        <w:t>ų automatinio sudėjimo įrenginiu AMSĮ po 48 ar 56 vienetus</w:t>
      </w:r>
      <w:r w:rsidR="006015CF" w:rsidRPr="00EA0120">
        <w:rPr>
          <w:bCs/>
          <w:snapToGrid w:val="0"/>
          <w:szCs w:val="24"/>
        </w:rPr>
        <w:t xml:space="preserve">. Užpildytų maišelių laikymas iki sterilizavimo negali viršyti 60 minučių. </w:t>
      </w:r>
    </w:p>
    <w:p w14:paraId="046ABB17" w14:textId="063EC724" w:rsidR="006015CF" w:rsidRPr="00EA0120" w:rsidRDefault="003E6497"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snapToGrid w:val="0"/>
          <w:szCs w:val="24"/>
        </w:rPr>
      </w:pPr>
      <w:r w:rsidRPr="00EA0120">
        <w:rPr>
          <w:bCs/>
          <w:snapToGrid w:val="0"/>
          <w:szCs w:val="24"/>
        </w:rPr>
        <w:t>10.</w:t>
      </w:r>
      <w:r w:rsidR="006015CF" w:rsidRPr="00EA0120">
        <w:rPr>
          <w:bCs/>
          <w:snapToGrid w:val="0"/>
          <w:szCs w:val="24"/>
        </w:rPr>
        <w:t xml:space="preserve">44. Sterilizavimas. Sterilizuojama 30 minučių </w:t>
      </w:r>
      <w:r w:rsidR="00EA0120" w:rsidRPr="00EA0120">
        <w:rPr>
          <w:bCs/>
          <w:snapToGrid w:val="0"/>
          <w:szCs w:val="24"/>
        </w:rPr>
        <w:t>oro</w:t>
      </w:r>
      <w:r w:rsidR="006015CF" w:rsidRPr="00EA0120">
        <w:rPr>
          <w:bCs/>
          <w:snapToGrid w:val="0"/>
          <w:szCs w:val="24"/>
        </w:rPr>
        <w:t xml:space="preserve"> / </w:t>
      </w:r>
      <w:r w:rsidR="00EA0120" w:rsidRPr="00EA0120">
        <w:rPr>
          <w:bCs/>
          <w:snapToGrid w:val="0"/>
          <w:szCs w:val="24"/>
        </w:rPr>
        <w:t xml:space="preserve">garo tipo </w:t>
      </w:r>
      <w:r w:rsidR="006015CF" w:rsidRPr="00EA0120">
        <w:rPr>
          <w:bCs/>
          <w:snapToGrid w:val="0"/>
          <w:szCs w:val="24"/>
        </w:rPr>
        <w:t>autoklavuose 125</w:t>
      </w:r>
      <w:r w:rsidR="006015CF" w:rsidRPr="00EA0120">
        <w:rPr>
          <w:bCs/>
          <w:snapToGrid w:val="0"/>
          <w:szCs w:val="24"/>
          <w:vertAlign w:val="superscript"/>
        </w:rPr>
        <w:t>o</w:t>
      </w:r>
      <w:r w:rsidR="006015CF" w:rsidRPr="00EA0120">
        <w:rPr>
          <w:bCs/>
          <w:snapToGrid w:val="0"/>
          <w:szCs w:val="24"/>
        </w:rPr>
        <w:t xml:space="preserve">C temperatūroje esant 2,7 bar slėgiui. </w:t>
      </w:r>
      <w:r w:rsidR="004D5378">
        <w:rPr>
          <w:bCs/>
          <w:snapToGrid w:val="0"/>
          <w:szCs w:val="24"/>
        </w:rPr>
        <w:t>S</w:t>
      </w:r>
      <w:r w:rsidR="004D5378" w:rsidRPr="00EA0120">
        <w:rPr>
          <w:bCs/>
          <w:snapToGrid w:val="0"/>
          <w:szCs w:val="24"/>
        </w:rPr>
        <w:t xml:space="preserve">terilizuojami </w:t>
      </w:r>
      <w:r w:rsidR="004D5378">
        <w:rPr>
          <w:bCs/>
          <w:snapToGrid w:val="0"/>
          <w:szCs w:val="24"/>
        </w:rPr>
        <w:t>p</w:t>
      </w:r>
      <w:r w:rsidR="00EA0120" w:rsidRPr="00EA0120">
        <w:rPr>
          <w:bCs/>
          <w:snapToGrid w:val="0"/>
          <w:szCs w:val="24"/>
        </w:rPr>
        <w:t>roduktai maišeliuose sustatyti po 29 padėklus vežimėlyje.</w:t>
      </w:r>
      <w:r w:rsidR="006015CF" w:rsidRPr="00EA0120">
        <w:rPr>
          <w:bCs/>
          <w:snapToGrid w:val="0"/>
          <w:szCs w:val="24"/>
        </w:rPr>
        <w:t xml:space="preserve"> Bendra proceso trukmė su įkaitinimu ir atvėsinimu 54 – 57 min. Maišelių temperatūra po atšaldymo ne daugiau 50 </w:t>
      </w:r>
      <w:r w:rsidR="006015CF" w:rsidRPr="00EA0120">
        <w:rPr>
          <w:bCs/>
          <w:snapToGrid w:val="0"/>
          <w:szCs w:val="24"/>
          <w:vertAlign w:val="superscript"/>
        </w:rPr>
        <w:t>O</w:t>
      </w:r>
      <w:r w:rsidR="006015CF" w:rsidRPr="00EA0120">
        <w:rPr>
          <w:bCs/>
          <w:snapToGrid w:val="0"/>
          <w:szCs w:val="24"/>
        </w:rPr>
        <w:t>C.</w:t>
      </w:r>
    </w:p>
    <w:p w14:paraId="0D9812A9" w14:textId="77777777" w:rsidR="006015CF" w:rsidRPr="00487075" w:rsidRDefault="006015CF"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snapToGrid w:val="0"/>
          <w:color w:val="7030A0"/>
          <w:sz w:val="18"/>
          <w:szCs w:val="22"/>
        </w:rPr>
      </w:pPr>
    </w:p>
    <w:p w14:paraId="1E10A4CE" w14:textId="2982D7DB" w:rsidR="006015CF" w:rsidRPr="004571C5" w:rsidRDefault="00EA0120"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napToGrid w:val="0"/>
          <w:szCs w:val="24"/>
          <w:u w:val="single"/>
        </w:rPr>
      </w:pPr>
      <w:r w:rsidRPr="004571C5">
        <w:rPr>
          <w:b/>
          <w:snapToGrid w:val="0"/>
          <w:szCs w:val="24"/>
          <w:u w:val="single"/>
        </w:rPr>
        <w:t>11.</w:t>
      </w:r>
      <w:r w:rsidR="006015CF" w:rsidRPr="004571C5">
        <w:rPr>
          <w:b/>
          <w:snapToGrid w:val="0"/>
          <w:szCs w:val="24"/>
          <w:u w:val="single"/>
        </w:rPr>
        <w:t xml:space="preserve"> Maišelių pakavimas</w:t>
      </w:r>
      <w:r w:rsidRPr="004571C5">
        <w:rPr>
          <w:b/>
          <w:snapToGrid w:val="0"/>
          <w:szCs w:val="24"/>
          <w:u w:val="single"/>
        </w:rPr>
        <w:t xml:space="preserve"> ir produkto realizavimas</w:t>
      </w:r>
    </w:p>
    <w:p w14:paraId="7F8F2A48" w14:textId="36931D3E" w:rsidR="006015CF" w:rsidRPr="008B0D95" w:rsidRDefault="00EA7777"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8B0D95">
        <w:rPr>
          <w:bCs/>
          <w:iCs/>
          <w:snapToGrid w:val="0"/>
          <w:szCs w:val="24"/>
        </w:rPr>
        <w:t>11.</w:t>
      </w:r>
      <w:r w:rsidR="006015CF" w:rsidRPr="008B0D95">
        <w:rPr>
          <w:bCs/>
          <w:iCs/>
          <w:snapToGrid w:val="0"/>
          <w:szCs w:val="24"/>
        </w:rPr>
        <w:t>45. Maišelių nuėmimas nuo padėklų</w:t>
      </w:r>
      <w:r w:rsidRPr="008B0D95">
        <w:rPr>
          <w:bCs/>
          <w:iCs/>
          <w:snapToGrid w:val="0"/>
          <w:szCs w:val="24"/>
        </w:rPr>
        <w:t>.</w:t>
      </w:r>
      <w:r w:rsidR="006015CF" w:rsidRPr="008B0D95">
        <w:rPr>
          <w:bCs/>
          <w:iCs/>
          <w:snapToGrid w:val="0"/>
          <w:szCs w:val="24"/>
        </w:rPr>
        <w:t xml:space="preserve"> </w:t>
      </w:r>
      <w:r w:rsidRPr="008B0D95">
        <w:rPr>
          <w:bCs/>
          <w:iCs/>
          <w:snapToGrid w:val="0"/>
          <w:szCs w:val="24"/>
        </w:rPr>
        <w:t>A</w:t>
      </w:r>
      <w:r w:rsidR="006015CF" w:rsidRPr="008B0D95">
        <w:rPr>
          <w:bCs/>
          <w:iCs/>
          <w:snapToGrid w:val="0"/>
          <w:szCs w:val="24"/>
        </w:rPr>
        <w:t>utomatiniu įrenginiu AMNĮ</w:t>
      </w:r>
      <w:r w:rsidR="004571C5" w:rsidRPr="008B0D95">
        <w:rPr>
          <w:bCs/>
          <w:iCs/>
          <w:snapToGrid w:val="0"/>
          <w:szCs w:val="24"/>
        </w:rPr>
        <w:t xml:space="preserve"> maišeliai</w:t>
      </w:r>
      <w:r w:rsidR="006015CF" w:rsidRPr="008B0D95">
        <w:rPr>
          <w:bCs/>
          <w:iCs/>
          <w:snapToGrid w:val="0"/>
          <w:szCs w:val="24"/>
        </w:rPr>
        <w:t xml:space="preserve"> sudedami ant transporterio ir takeliais nukreipiami į džiovyklą</w:t>
      </w:r>
      <w:r w:rsidR="004571C5" w:rsidRPr="008B0D95">
        <w:rPr>
          <w:bCs/>
          <w:iCs/>
          <w:snapToGrid w:val="0"/>
          <w:szCs w:val="24"/>
        </w:rPr>
        <w:t>.</w:t>
      </w:r>
    </w:p>
    <w:p w14:paraId="415CFA08" w14:textId="504F69A9" w:rsidR="004571C5" w:rsidRPr="008B0D95" w:rsidRDefault="00EA7777" w:rsidP="004571C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zCs w:val="24"/>
        </w:rPr>
      </w:pPr>
      <w:r w:rsidRPr="008B0D95">
        <w:rPr>
          <w:bCs/>
          <w:iCs/>
          <w:snapToGrid w:val="0"/>
          <w:szCs w:val="24"/>
        </w:rPr>
        <w:t>11.</w:t>
      </w:r>
      <w:r w:rsidR="006015CF" w:rsidRPr="008B0D95">
        <w:rPr>
          <w:bCs/>
          <w:iCs/>
          <w:snapToGrid w:val="0"/>
          <w:szCs w:val="24"/>
        </w:rPr>
        <w:t xml:space="preserve">46. Maišelių džiovinimas. </w:t>
      </w:r>
      <w:r w:rsidR="006015CF" w:rsidRPr="008B0D95">
        <w:rPr>
          <w:bCs/>
          <w:iCs/>
          <w:szCs w:val="24"/>
        </w:rPr>
        <w:t>Maišeliai vienu sluoksniu juda pro džiovyklą</w:t>
      </w:r>
      <w:r w:rsidR="00995CB8" w:rsidRPr="008B0D95">
        <w:rPr>
          <w:bCs/>
          <w:iCs/>
          <w:szCs w:val="24"/>
        </w:rPr>
        <w:t>, kur</w:t>
      </w:r>
      <w:r w:rsidR="006015CF" w:rsidRPr="008B0D95">
        <w:rPr>
          <w:bCs/>
          <w:iCs/>
          <w:szCs w:val="24"/>
        </w:rPr>
        <w:t xml:space="preserve"> </w:t>
      </w:r>
      <w:r w:rsidR="004571C5" w:rsidRPr="008B0D95">
        <w:rPr>
          <w:bCs/>
          <w:iCs/>
          <w:szCs w:val="24"/>
        </w:rPr>
        <w:t xml:space="preserve">suslėgtu oru </w:t>
      </w:r>
      <w:r w:rsidR="006015CF" w:rsidRPr="008B0D95">
        <w:rPr>
          <w:bCs/>
          <w:iCs/>
          <w:szCs w:val="24"/>
        </w:rPr>
        <w:t>drėgm</w:t>
      </w:r>
      <w:r w:rsidR="00995CB8" w:rsidRPr="008B0D95">
        <w:rPr>
          <w:bCs/>
          <w:iCs/>
          <w:szCs w:val="24"/>
        </w:rPr>
        <w:t>ė</w:t>
      </w:r>
      <w:r w:rsidR="004571C5" w:rsidRPr="008B0D95">
        <w:rPr>
          <w:bCs/>
          <w:iCs/>
          <w:szCs w:val="24"/>
        </w:rPr>
        <w:t xml:space="preserve"> </w:t>
      </w:r>
      <w:r w:rsidR="006015CF" w:rsidRPr="008B0D95">
        <w:rPr>
          <w:bCs/>
          <w:iCs/>
          <w:szCs w:val="24"/>
        </w:rPr>
        <w:t>pašalin</w:t>
      </w:r>
      <w:r w:rsidR="00995CB8" w:rsidRPr="008B0D95">
        <w:rPr>
          <w:bCs/>
          <w:iCs/>
          <w:szCs w:val="24"/>
        </w:rPr>
        <w:t>ama</w:t>
      </w:r>
      <w:r w:rsidR="006015CF" w:rsidRPr="008B0D95">
        <w:rPr>
          <w:bCs/>
          <w:iCs/>
          <w:szCs w:val="24"/>
        </w:rPr>
        <w:t xml:space="preserve"> nuo paviršiaus</w:t>
      </w:r>
      <w:r w:rsidR="004571C5" w:rsidRPr="008B0D95">
        <w:rPr>
          <w:bCs/>
          <w:iCs/>
          <w:szCs w:val="24"/>
        </w:rPr>
        <w:t xml:space="preserve"> iki 1g/12 maišelių.</w:t>
      </w:r>
    </w:p>
    <w:p w14:paraId="26C69DF8" w14:textId="5904358F" w:rsidR="006015CF" w:rsidRPr="008B0D95" w:rsidRDefault="00EA7777" w:rsidP="00995CB8">
      <w:pPr>
        <w:pStyle w:val="32"/>
        <w:spacing w:after="0" w:line="240" w:lineRule="auto"/>
        <w:ind w:firstLine="1298"/>
        <w:jc w:val="both"/>
        <w:rPr>
          <w:bCs/>
          <w:iCs/>
          <w:snapToGrid w:val="0"/>
          <w:sz w:val="24"/>
          <w:szCs w:val="24"/>
          <w:lang w:val="lt-LT"/>
        </w:rPr>
      </w:pPr>
      <w:r w:rsidRPr="008B0D95">
        <w:rPr>
          <w:bCs/>
          <w:iCs/>
          <w:snapToGrid w:val="0"/>
          <w:sz w:val="24"/>
          <w:szCs w:val="24"/>
          <w:lang w:val="lt-LT"/>
        </w:rPr>
        <w:t>11.</w:t>
      </w:r>
      <w:r w:rsidR="006015CF" w:rsidRPr="008B0D95">
        <w:rPr>
          <w:bCs/>
          <w:iCs/>
          <w:snapToGrid w:val="0"/>
          <w:sz w:val="24"/>
          <w:szCs w:val="24"/>
          <w:lang w:val="lt-LT"/>
        </w:rPr>
        <w:t>47. Antrinės pakuotės sandėliavimas.</w:t>
      </w:r>
    </w:p>
    <w:p w14:paraId="2CA6F5C8" w14:textId="7E1D8C19" w:rsidR="006015CF" w:rsidRPr="008B0D95" w:rsidRDefault="00EA7777" w:rsidP="00995C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8B0D95">
        <w:rPr>
          <w:bCs/>
          <w:iCs/>
          <w:snapToGrid w:val="0"/>
          <w:szCs w:val="24"/>
        </w:rPr>
        <w:t>11.</w:t>
      </w:r>
      <w:r w:rsidR="006015CF" w:rsidRPr="008B0D95">
        <w:rPr>
          <w:bCs/>
          <w:iCs/>
          <w:snapToGrid w:val="0"/>
          <w:szCs w:val="24"/>
        </w:rPr>
        <w:t>48. Dėžučių formavimas</w:t>
      </w:r>
      <w:r w:rsidR="00995CB8" w:rsidRPr="008B0D95">
        <w:rPr>
          <w:bCs/>
          <w:iCs/>
          <w:snapToGrid w:val="0"/>
          <w:szCs w:val="24"/>
        </w:rPr>
        <w:t xml:space="preserve"> </w:t>
      </w:r>
      <w:r w:rsidR="006015CF" w:rsidRPr="008B0D95">
        <w:rPr>
          <w:bCs/>
          <w:iCs/>
          <w:snapToGrid w:val="0"/>
          <w:szCs w:val="24"/>
        </w:rPr>
        <w:t xml:space="preserve">iš kartoninių ruošinių. </w:t>
      </w:r>
      <w:r w:rsidR="00995CB8" w:rsidRPr="008B0D95">
        <w:rPr>
          <w:bCs/>
          <w:iCs/>
          <w:snapToGrid w:val="0"/>
          <w:szCs w:val="24"/>
        </w:rPr>
        <w:t>D</w:t>
      </w:r>
      <w:r w:rsidR="006015CF" w:rsidRPr="008B0D95">
        <w:rPr>
          <w:bCs/>
          <w:iCs/>
          <w:snapToGrid w:val="0"/>
          <w:szCs w:val="24"/>
        </w:rPr>
        <w:t xml:space="preserve">ėžutės </w:t>
      </w:r>
      <w:r w:rsidR="00995CB8" w:rsidRPr="008B0D95">
        <w:rPr>
          <w:bCs/>
          <w:iCs/>
          <w:snapToGrid w:val="0"/>
          <w:szCs w:val="24"/>
        </w:rPr>
        <w:t xml:space="preserve">yra užpildomos maišeliais </w:t>
      </w:r>
      <w:r w:rsidR="006015CF" w:rsidRPr="008B0D95">
        <w:rPr>
          <w:bCs/>
          <w:iCs/>
          <w:snapToGrid w:val="0"/>
          <w:szCs w:val="24"/>
        </w:rPr>
        <w:t>ant maišelių sudėjimo transporterio.</w:t>
      </w:r>
    </w:p>
    <w:p w14:paraId="1C2FC676" w14:textId="71DE857A" w:rsidR="006015CF" w:rsidRPr="008B0D95" w:rsidRDefault="00EA7777" w:rsidP="00995CB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8B0D95">
        <w:rPr>
          <w:bCs/>
          <w:iCs/>
          <w:snapToGrid w:val="0"/>
          <w:szCs w:val="24"/>
        </w:rPr>
        <w:t>11.</w:t>
      </w:r>
      <w:r w:rsidR="006015CF" w:rsidRPr="008B0D95">
        <w:rPr>
          <w:bCs/>
          <w:iCs/>
          <w:snapToGrid w:val="0"/>
          <w:szCs w:val="24"/>
        </w:rPr>
        <w:t>49. Maišelių sudėjimas į dėžutes. Nu</w:t>
      </w:r>
      <w:r w:rsidR="00995CB8" w:rsidRPr="008B0D95">
        <w:rPr>
          <w:bCs/>
          <w:iCs/>
          <w:snapToGrid w:val="0"/>
          <w:szCs w:val="24"/>
        </w:rPr>
        <w:t xml:space="preserve">sausinti </w:t>
      </w:r>
      <w:r w:rsidR="006015CF" w:rsidRPr="008B0D95">
        <w:rPr>
          <w:bCs/>
          <w:iCs/>
          <w:snapToGrid w:val="0"/>
          <w:szCs w:val="24"/>
        </w:rPr>
        <w:t>maišeliai rankiniu būdu sudedami į dėžutes</w:t>
      </w:r>
      <w:r w:rsidR="00995CB8" w:rsidRPr="008B0D95">
        <w:rPr>
          <w:bCs/>
          <w:iCs/>
          <w:snapToGrid w:val="0"/>
          <w:szCs w:val="24"/>
        </w:rPr>
        <w:t xml:space="preserve"> nustatytais kiekiais pagal produktų rūšis.</w:t>
      </w:r>
      <w:r w:rsidR="006015CF" w:rsidRPr="008B0D95">
        <w:rPr>
          <w:bCs/>
          <w:iCs/>
          <w:snapToGrid w:val="0"/>
          <w:szCs w:val="24"/>
        </w:rPr>
        <w:t xml:space="preserve"> </w:t>
      </w:r>
    </w:p>
    <w:p w14:paraId="1957DF55" w14:textId="3B2C6714" w:rsidR="003528F9" w:rsidRPr="008B0D95" w:rsidRDefault="004A2CBA" w:rsidP="003528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8B0D95">
        <w:rPr>
          <w:bCs/>
          <w:iCs/>
          <w:snapToGrid w:val="0"/>
          <w:szCs w:val="24"/>
        </w:rPr>
        <w:t>11.</w:t>
      </w:r>
      <w:r w:rsidR="006015CF" w:rsidRPr="008B0D95">
        <w:rPr>
          <w:bCs/>
          <w:iCs/>
          <w:snapToGrid w:val="0"/>
          <w:szCs w:val="24"/>
        </w:rPr>
        <w:t xml:space="preserve">50. </w:t>
      </w:r>
      <w:r w:rsidR="003528F9" w:rsidRPr="008B0D95">
        <w:rPr>
          <w:bCs/>
          <w:iCs/>
          <w:snapToGrid w:val="0"/>
          <w:szCs w:val="24"/>
        </w:rPr>
        <w:t>Užpildytų dėžučių svorio kontrolė</w:t>
      </w:r>
      <w:r w:rsidRPr="008B0D95">
        <w:rPr>
          <w:bCs/>
          <w:iCs/>
          <w:snapToGrid w:val="0"/>
          <w:szCs w:val="24"/>
        </w:rPr>
        <w:t xml:space="preserve"> </w:t>
      </w:r>
      <w:r w:rsidR="00EA7777" w:rsidRPr="008B0D95">
        <w:rPr>
          <w:bCs/>
          <w:iCs/>
          <w:snapToGrid w:val="0"/>
          <w:szCs w:val="24"/>
        </w:rPr>
        <w:t xml:space="preserve">automatinio svorio </w:t>
      </w:r>
      <w:r w:rsidR="003528F9" w:rsidRPr="008B0D95">
        <w:rPr>
          <w:bCs/>
          <w:iCs/>
          <w:snapToGrid w:val="0"/>
          <w:szCs w:val="24"/>
        </w:rPr>
        <w:t>tikrinimo įrengin</w:t>
      </w:r>
      <w:r w:rsidR="00EA7777" w:rsidRPr="008B0D95">
        <w:rPr>
          <w:bCs/>
          <w:iCs/>
          <w:snapToGrid w:val="0"/>
          <w:szCs w:val="24"/>
        </w:rPr>
        <w:t>yje</w:t>
      </w:r>
      <w:r w:rsidR="003528F9" w:rsidRPr="008B0D95">
        <w:rPr>
          <w:bCs/>
          <w:iCs/>
          <w:snapToGrid w:val="0"/>
          <w:szCs w:val="24"/>
        </w:rPr>
        <w:t>. Dėžutės su neleistinu svorio nukrypimu atskiriamos iš bendro srauto nustumiant jas nuo transporterio.</w:t>
      </w:r>
    </w:p>
    <w:p w14:paraId="7FF4F991" w14:textId="53A6031B" w:rsidR="003528F9" w:rsidRPr="008B0D95" w:rsidRDefault="00EA7777" w:rsidP="003528F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8B0D95">
        <w:rPr>
          <w:bCs/>
          <w:iCs/>
          <w:snapToGrid w:val="0"/>
          <w:szCs w:val="24"/>
        </w:rPr>
        <w:t>11.</w:t>
      </w:r>
      <w:r w:rsidR="006015CF" w:rsidRPr="008B0D95">
        <w:rPr>
          <w:bCs/>
          <w:iCs/>
          <w:snapToGrid w:val="0"/>
          <w:szCs w:val="24"/>
        </w:rPr>
        <w:t xml:space="preserve">51. </w:t>
      </w:r>
      <w:r w:rsidR="003528F9" w:rsidRPr="008B0D95">
        <w:rPr>
          <w:bCs/>
          <w:iCs/>
          <w:snapToGrid w:val="0"/>
          <w:szCs w:val="24"/>
        </w:rPr>
        <w:t>Antrinis produkto kokybės patikrinimas</w:t>
      </w:r>
      <w:r w:rsidRPr="008B0D95">
        <w:rPr>
          <w:bCs/>
          <w:iCs/>
          <w:snapToGrid w:val="0"/>
          <w:szCs w:val="24"/>
        </w:rPr>
        <w:t xml:space="preserve"> pagal kritinių ir kosmetinių defektų kriterijus</w:t>
      </w:r>
      <w:r w:rsidR="003528F9" w:rsidRPr="008B0D95">
        <w:rPr>
          <w:bCs/>
          <w:iCs/>
          <w:snapToGrid w:val="0"/>
          <w:szCs w:val="24"/>
        </w:rPr>
        <w:t xml:space="preserve">. </w:t>
      </w:r>
    </w:p>
    <w:p w14:paraId="54A31DE8" w14:textId="501DA808" w:rsidR="007C716C" w:rsidRPr="007C716C" w:rsidRDefault="007C716C"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7C716C">
        <w:rPr>
          <w:bCs/>
          <w:iCs/>
          <w:snapToGrid w:val="0"/>
          <w:szCs w:val="24"/>
        </w:rPr>
        <w:t>11.</w:t>
      </w:r>
      <w:r w:rsidR="006015CF" w:rsidRPr="007C716C">
        <w:rPr>
          <w:bCs/>
          <w:iCs/>
          <w:snapToGrid w:val="0"/>
          <w:szCs w:val="24"/>
        </w:rPr>
        <w:t xml:space="preserve">52. </w:t>
      </w:r>
      <w:r w:rsidRPr="007C716C">
        <w:rPr>
          <w:bCs/>
          <w:iCs/>
          <w:snapToGrid w:val="0"/>
          <w:szCs w:val="24"/>
        </w:rPr>
        <w:t>Produkto patikrinimas su jonizuojančios spinduliuotės įrenginiu gamybos pradžioje ir pabaigoje, pamainos pradžioje ir pabaigoje, kas 4val., po reguliavimo, po perėjimo su 2.0mm ir 2,5mm metalo (SS) etalonais.</w:t>
      </w:r>
    </w:p>
    <w:p w14:paraId="482611E0" w14:textId="05A61E6E" w:rsidR="006015CF" w:rsidRPr="00B255D5" w:rsidRDefault="00E21CDF"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B255D5">
        <w:rPr>
          <w:bCs/>
          <w:iCs/>
          <w:snapToGrid w:val="0"/>
          <w:szCs w:val="24"/>
        </w:rPr>
        <w:lastRenderedPageBreak/>
        <w:t xml:space="preserve">11.53. </w:t>
      </w:r>
      <w:r w:rsidR="006015CF" w:rsidRPr="00B255D5">
        <w:rPr>
          <w:bCs/>
          <w:iCs/>
          <w:snapToGrid w:val="0"/>
          <w:szCs w:val="24"/>
        </w:rPr>
        <w:t xml:space="preserve">Dangčių formavimas </w:t>
      </w:r>
      <w:r w:rsidR="00B01587" w:rsidRPr="00B255D5">
        <w:rPr>
          <w:bCs/>
          <w:iCs/>
          <w:snapToGrid w:val="0"/>
          <w:szCs w:val="24"/>
        </w:rPr>
        <w:t>antrin</w:t>
      </w:r>
      <w:r w:rsidR="00B255D5" w:rsidRPr="00B255D5">
        <w:rPr>
          <w:bCs/>
          <w:iCs/>
          <w:snapToGrid w:val="0"/>
          <w:szCs w:val="24"/>
        </w:rPr>
        <w:t>ei</w:t>
      </w:r>
      <w:r w:rsidR="00B01587" w:rsidRPr="00B255D5">
        <w:rPr>
          <w:bCs/>
          <w:iCs/>
          <w:snapToGrid w:val="0"/>
          <w:szCs w:val="24"/>
        </w:rPr>
        <w:t xml:space="preserve"> pakuotei </w:t>
      </w:r>
      <w:r w:rsidR="006015CF" w:rsidRPr="00B255D5">
        <w:rPr>
          <w:bCs/>
          <w:iCs/>
          <w:snapToGrid w:val="0"/>
          <w:szCs w:val="24"/>
        </w:rPr>
        <w:t xml:space="preserve">iš kartoninių ruošinių. </w:t>
      </w:r>
    </w:p>
    <w:p w14:paraId="7788900B" w14:textId="6029A373" w:rsidR="006015CF" w:rsidRPr="00B255D5" w:rsidRDefault="00E21CDF"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u w:val="single"/>
        </w:rPr>
      </w:pPr>
      <w:r w:rsidRPr="00B255D5">
        <w:rPr>
          <w:bCs/>
          <w:iCs/>
          <w:snapToGrid w:val="0"/>
          <w:szCs w:val="24"/>
        </w:rPr>
        <w:t>11.54</w:t>
      </w:r>
      <w:r w:rsidR="006015CF" w:rsidRPr="00B255D5">
        <w:rPr>
          <w:bCs/>
          <w:iCs/>
          <w:snapToGrid w:val="0"/>
          <w:szCs w:val="24"/>
        </w:rPr>
        <w:t xml:space="preserve">. Dangčių uždėjimas. Dangčiai uždedami ir </w:t>
      </w:r>
      <w:r w:rsidR="00B01587" w:rsidRPr="00B255D5">
        <w:rPr>
          <w:bCs/>
          <w:iCs/>
          <w:snapToGrid w:val="0"/>
          <w:szCs w:val="24"/>
        </w:rPr>
        <w:t xml:space="preserve">automatiškai </w:t>
      </w:r>
      <w:r w:rsidR="006015CF" w:rsidRPr="00B255D5">
        <w:rPr>
          <w:bCs/>
          <w:iCs/>
          <w:snapToGrid w:val="0"/>
          <w:szCs w:val="24"/>
        </w:rPr>
        <w:t>priklijuojami dangčių uždėjimo įrenginyje.</w:t>
      </w:r>
    </w:p>
    <w:p w14:paraId="4D0AF5C0" w14:textId="092774EC" w:rsidR="006015CF" w:rsidRPr="00B255D5" w:rsidRDefault="00EA7777"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B255D5">
        <w:rPr>
          <w:bCs/>
          <w:iCs/>
          <w:snapToGrid w:val="0"/>
          <w:szCs w:val="24"/>
        </w:rPr>
        <w:t>11.</w:t>
      </w:r>
      <w:r w:rsidR="006015CF" w:rsidRPr="00B255D5">
        <w:rPr>
          <w:bCs/>
          <w:iCs/>
          <w:snapToGrid w:val="0"/>
          <w:szCs w:val="24"/>
        </w:rPr>
        <w:t>5</w:t>
      </w:r>
      <w:r w:rsidR="003528F9" w:rsidRPr="00B255D5">
        <w:rPr>
          <w:bCs/>
          <w:iCs/>
          <w:snapToGrid w:val="0"/>
          <w:szCs w:val="24"/>
        </w:rPr>
        <w:t>5</w:t>
      </w:r>
      <w:r w:rsidR="006015CF" w:rsidRPr="00B255D5">
        <w:rPr>
          <w:bCs/>
          <w:iCs/>
          <w:snapToGrid w:val="0"/>
          <w:szCs w:val="24"/>
        </w:rPr>
        <w:t>. Dėžučių supakavimas blokais</w:t>
      </w:r>
      <w:r w:rsidR="007E1D71">
        <w:rPr>
          <w:bCs/>
          <w:iCs/>
          <w:snapToGrid w:val="0"/>
          <w:szCs w:val="24"/>
        </w:rPr>
        <w:t xml:space="preserve"> p</w:t>
      </w:r>
      <w:r w:rsidR="00E21CDF" w:rsidRPr="00B255D5">
        <w:rPr>
          <w:bCs/>
          <w:iCs/>
          <w:snapToGrid w:val="0"/>
          <w:szCs w:val="24"/>
        </w:rPr>
        <w:t>agal gamybinius planus.</w:t>
      </w:r>
    </w:p>
    <w:p w14:paraId="3882950D" w14:textId="7F38BD0B" w:rsidR="006015CF" w:rsidRPr="00B255D5" w:rsidRDefault="00EA7777"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B255D5">
        <w:rPr>
          <w:bCs/>
          <w:iCs/>
          <w:snapToGrid w:val="0"/>
          <w:szCs w:val="24"/>
        </w:rPr>
        <w:t>11.</w:t>
      </w:r>
      <w:r w:rsidR="006015CF" w:rsidRPr="00B255D5">
        <w:rPr>
          <w:bCs/>
          <w:iCs/>
          <w:snapToGrid w:val="0"/>
          <w:szCs w:val="24"/>
        </w:rPr>
        <w:t>5</w:t>
      </w:r>
      <w:r w:rsidRPr="00B255D5">
        <w:rPr>
          <w:bCs/>
          <w:iCs/>
          <w:snapToGrid w:val="0"/>
          <w:szCs w:val="24"/>
        </w:rPr>
        <w:t>6</w:t>
      </w:r>
      <w:r w:rsidR="006015CF" w:rsidRPr="00B255D5">
        <w:rPr>
          <w:bCs/>
          <w:iCs/>
          <w:snapToGrid w:val="0"/>
          <w:szCs w:val="24"/>
        </w:rPr>
        <w:t>. Paletavimas. Dėžučių blok</w:t>
      </w:r>
      <w:r w:rsidR="00B255D5" w:rsidRPr="00B255D5">
        <w:rPr>
          <w:bCs/>
          <w:iCs/>
          <w:snapToGrid w:val="0"/>
          <w:szCs w:val="24"/>
        </w:rPr>
        <w:t>ų</w:t>
      </w:r>
      <w:r w:rsidR="006015CF" w:rsidRPr="00B255D5">
        <w:rPr>
          <w:bCs/>
          <w:iCs/>
          <w:snapToGrid w:val="0"/>
          <w:szCs w:val="24"/>
        </w:rPr>
        <w:t xml:space="preserve"> </w:t>
      </w:r>
      <w:r w:rsidR="00B255D5" w:rsidRPr="00B255D5">
        <w:rPr>
          <w:bCs/>
          <w:iCs/>
          <w:snapToGrid w:val="0"/>
          <w:szCs w:val="24"/>
        </w:rPr>
        <w:t>sudėjimas</w:t>
      </w:r>
      <w:r w:rsidR="006015CF" w:rsidRPr="00B255D5">
        <w:rPr>
          <w:bCs/>
          <w:iCs/>
          <w:snapToGrid w:val="0"/>
          <w:szCs w:val="24"/>
        </w:rPr>
        <w:t xml:space="preserve"> ant paletės </w:t>
      </w:r>
      <w:r w:rsidR="00B255D5" w:rsidRPr="00B255D5">
        <w:rPr>
          <w:bCs/>
          <w:iCs/>
          <w:snapToGrid w:val="0"/>
          <w:szCs w:val="24"/>
        </w:rPr>
        <w:t xml:space="preserve">pagal paletavimo schemą bei </w:t>
      </w:r>
      <w:r w:rsidR="006015CF" w:rsidRPr="00B255D5">
        <w:rPr>
          <w:bCs/>
          <w:iCs/>
          <w:snapToGrid w:val="0"/>
          <w:szCs w:val="24"/>
        </w:rPr>
        <w:t>automatin</w:t>
      </w:r>
      <w:r w:rsidR="00B255D5" w:rsidRPr="00B255D5">
        <w:rPr>
          <w:bCs/>
          <w:iCs/>
          <w:snapToGrid w:val="0"/>
          <w:szCs w:val="24"/>
        </w:rPr>
        <w:t>is paletės apvyniojimas plėvele, naudojant</w:t>
      </w:r>
      <w:r w:rsidR="006015CF" w:rsidRPr="00B255D5">
        <w:rPr>
          <w:bCs/>
          <w:iCs/>
          <w:snapToGrid w:val="0"/>
          <w:szCs w:val="24"/>
        </w:rPr>
        <w:t xml:space="preserve"> vyniotuv</w:t>
      </w:r>
      <w:r w:rsidR="00B255D5" w:rsidRPr="00B255D5">
        <w:rPr>
          <w:bCs/>
          <w:iCs/>
          <w:snapToGrid w:val="0"/>
          <w:szCs w:val="24"/>
        </w:rPr>
        <w:t>ą.</w:t>
      </w:r>
      <w:r w:rsidR="006015CF" w:rsidRPr="00B255D5">
        <w:rPr>
          <w:bCs/>
          <w:iCs/>
          <w:snapToGrid w:val="0"/>
          <w:szCs w:val="24"/>
        </w:rPr>
        <w:t xml:space="preserve"> </w:t>
      </w:r>
    </w:p>
    <w:p w14:paraId="678BE633" w14:textId="19DCAF46" w:rsidR="00EA7777" w:rsidRPr="00B255D5" w:rsidRDefault="00EA7777" w:rsidP="00B0158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sidRPr="00B255D5">
        <w:rPr>
          <w:bCs/>
          <w:iCs/>
          <w:snapToGrid w:val="0"/>
          <w:szCs w:val="24"/>
        </w:rPr>
        <w:t>11.57. Produkto nukreipimas į perpakavim</w:t>
      </w:r>
      <w:r w:rsidR="00B01587" w:rsidRPr="00B255D5">
        <w:rPr>
          <w:bCs/>
          <w:iCs/>
          <w:snapToGrid w:val="0"/>
          <w:szCs w:val="24"/>
        </w:rPr>
        <w:t>ą iš laikinos pakuotės į skirtukais padalintą antrinę pakuotę rankinių būdu.</w:t>
      </w:r>
    </w:p>
    <w:p w14:paraId="049CE673" w14:textId="4CFD5D0C" w:rsidR="006015CF" w:rsidRPr="00B255D5" w:rsidRDefault="008B0D95"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zCs w:val="24"/>
        </w:rPr>
      </w:pPr>
      <w:r>
        <w:rPr>
          <w:bCs/>
          <w:iCs/>
          <w:snapToGrid w:val="0"/>
          <w:szCs w:val="24"/>
        </w:rPr>
        <w:t>11.58</w:t>
      </w:r>
      <w:r w:rsidR="006015CF" w:rsidRPr="00B255D5">
        <w:rPr>
          <w:bCs/>
          <w:iCs/>
          <w:snapToGrid w:val="0"/>
          <w:szCs w:val="24"/>
        </w:rPr>
        <w:t>. Produkto sk</w:t>
      </w:r>
      <w:r w:rsidR="00E21CDF" w:rsidRPr="00B255D5">
        <w:rPr>
          <w:bCs/>
          <w:iCs/>
          <w:snapToGrid w:val="0"/>
          <w:szCs w:val="24"/>
        </w:rPr>
        <w:t>e</w:t>
      </w:r>
      <w:r w:rsidR="006015CF" w:rsidRPr="00B255D5">
        <w:rPr>
          <w:bCs/>
          <w:iCs/>
          <w:snapToGrid w:val="0"/>
          <w:szCs w:val="24"/>
        </w:rPr>
        <w:t xml:space="preserve">navimas. </w:t>
      </w:r>
      <w:r w:rsidR="006015CF" w:rsidRPr="00B255D5">
        <w:rPr>
          <w:bCs/>
          <w:iCs/>
          <w:szCs w:val="24"/>
        </w:rPr>
        <w:t>Ant suformuotos produkto paletės klijuojamas su brūkšniniu kodu</w:t>
      </w:r>
      <w:r w:rsidR="00B255D5" w:rsidRPr="00B255D5">
        <w:rPr>
          <w:bCs/>
          <w:iCs/>
          <w:szCs w:val="24"/>
        </w:rPr>
        <w:t xml:space="preserve"> atspausdintas unikalus lipdukas</w:t>
      </w:r>
      <w:r w:rsidR="006015CF" w:rsidRPr="00B255D5">
        <w:rPr>
          <w:bCs/>
          <w:iCs/>
          <w:szCs w:val="24"/>
        </w:rPr>
        <w:t xml:space="preserve">. </w:t>
      </w:r>
      <w:r w:rsidR="00B255D5" w:rsidRPr="00B255D5">
        <w:rPr>
          <w:bCs/>
          <w:iCs/>
          <w:szCs w:val="24"/>
        </w:rPr>
        <w:t xml:space="preserve">Nuskenavus </w:t>
      </w:r>
      <w:r w:rsidR="006015CF" w:rsidRPr="00B255D5">
        <w:rPr>
          <w:bCs/>
          <w:iCs/>
          <w:szCs w:val="24"/>
        </w:rPr>
        <w:t xml:space="preserve">lipduką duomenys apie paletę patenka į gatavo produkto apskaitos sistemą TIM. </w:t>
      </w:r>
    </w:p>
    <w:p w14:paraId="12416B46" w14:textId="01E4067F" w:rsidR="006015CF" w:rsidRPr="00B255D5" w:rsidRDefault="008B0D95"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napToGrid w:val="0"/>
          <w:szCs w:val="24"/>
        </w:rPr>
      </w:pPr>
      <w:r>
        <w:rPr>
          <w:bCs/>
          <w:iCs/>
          <w:snapToGrid w:val="0"/>
          <w:szCs w:val="24"/>
        </w:rPr>
        <w:t>11.59</w:t>
      </w:r>
      <w:r w:rsidR="006015CF" w:rsidRPr="00B255D5">
        <w:rPr>
          <w:bCs/>
          <w:iCs/>
          <w:snapToGrid w:val="0"/>
          <w:szCs w:val="24"/>
        </w:rPr>
        <w:t xml:space="preserve">. </w:t>
      </w:r>
      <w:r w:rsidR="00C3440A" w:rsidRPr="00B255D5">
        <w:rPr>
          <w:bCs/>
          <w:iCs/>
          <w:snapToGrid w:val="0"/>
          <w:szCs w:val="24"/>
        </w:rPr>
        <w:t xml:space="preserve">Pagaminto </w:t>
      </w:r>
      <w:r w:rsidR="006015CF" w:rsidRPr="00B255D5">
        <w:rPr>
          <w:bCs/>
          <w:iCs/>
          <w:snapToGrid w:val="0"/>
          <w:szCs w:val="24"/>
        </w:rPr>
        <w:t>produkto sandėliavimas galutiniam produktui skirtoje vietoje.</w:t>
      </w:r>
    </w:p>
    <w:p w14:paraId="72BD1752" w14:textId="6E2B10E0" w:rsidR="006015CF" w:rsidRPr="00B255D5" w:rsidRDefault="008B0D95" w:rsidP="006015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bCs/>
          <w:iCs/>
          <w:szCs w:val="24"/>
        </w:rPr>
      </w:pPr>
      <w:r>
        <w:rPr>
          <w:bCs/>
          <w:iCs/>
          <w:snapToGrid w:val="0"/>
          <w:szCs w:val="24"/>
        </w:rPr>
        <w:t>11.60</w:t>
      </w:r>
      <w:r w:rsidR="006015CF" w:rsidRPr="00B255D5">
        <w:rPr>
          <w:bCs/>
          <w:iCs/>
          <w:snapToGrid w:val="0"/>
          <w:szCs w:val="24"/>
        </w:rPr>
        <w:t>. P</w:t>
      </w:r>
      <w:r w:rsidR="00C3440A" w:rsidRPr="00B255D5">
        <w:rPr>
          <w:bCs/>
          <w:iCs/>
          <w:snapToGrid w:val="0"/>
          <w:szCs w:val="24"/>
        </w:rPr>
        <w:t>agaminto p</w:t>
      </w:r>
      <w:r w:rsidR="006015CF" w:rsidRPr="00B255D5">
        <w:rPr>
          <w:bCs/>
          <w:iCs/>
          <w:snapToGrid w:val="0"/>
          <w:szCs w:val="24"/>
        </w:rPr>
        <w:t xml:space="preserve">rodukto pakrovimas/išvežimas. </w:t>
      </w:r>
      <w:r w:rsidR="006015CF" w:rsidRPr="00B255D5">
        <w:rPr>
          <w:bCs/>
          <w:iCs/>
          <w:szCs w:val="24"/>
        </w:rPr>
        <w:t>Produkt</w:t>
      </w:r>
      <w:r w:rsidR="00C3440A" w:rsidRPr="00B255D5">
        <w:rPr>
          <w:bCs/>
          <w:iCs/>
          <w:szCs w:val="24"/>
        </w:rPr>
        <w:t>as</w:t>
      </w:r>
      <w:r w:rsidR="006015CF" w:rsidRPr="00B255D5">
        <w:rPr>
          <w:bCs/>
          <w:iCs/>
          <w:szCs w:val="24"/>
        </w:rPr>
        <w:t xml:space="preserve"> pakr</w:t>
      </w:r>
      <w:r w:rsidR="00C3440A" w:rsidRPr="00B255D5">
        <w:rPr>
          <w:bCs/>
          <w:iCs/>
          <w:szCs w:val="24"/>
        </w:rPr>
        <w:t xml:space="preserve">aunamas </w:t>
      </w:r>
      <w:r w:rsidR="006015CF" w:rsidRPr="00B255D5">
        <w:rPr>
          <w:bCs/>
          <w:iCs/>
          <w:szCs w:val="24"/>
        </w:rPr>
        <w:t xml:space="preserve">į autofurgonus </w:t>
      </w:r>
      <w:r w:rsidR="00C3440A" w:rsidRPr="00B255D5">
        <w:rPr>
          <w:bCs/>
          <w:iCs/>
          <w:szCs w:val="24"/>
        </w:rPr>
        <w:t xml:space="preserve">bei išvežamas </w:t>
      </w:r>
      <w:r w:rsidR="00B01587" w:rsidRPr="00B255D5">
        <w:rPr>
          <w:bCs/>
          <w:iCs/>
          <w:szCs w:val="24"/>
        </w:rPr>
        <w:t>gavėjams.</w:t>
      </w:r>
    </w:p>
    <w:p w14:paraId="0D1B5C7D" w14:textId="77777777" w:rsidR="008B0D95" w:rsidRPr="00B823DE" w:rsidRDefault="008B0D95" w:rsidP="003F53B4">
      <w:pPr>
        <w:suppressAutoHyphens/>
        <w:jc w:val="both"/>
        <w:textAlignment w:val="baseline"/>
        <w:rPr>
          <w:b/>
          <w:bCs/>
          <w:szCs w:val="24"/>
          <w:lang w:eastAsia="lt-LT"/>
        </w:rPr>
      </w:pPr>
      <w:r>
        <w:rPr>
          <w:szCs w:val="24"/>
          <w:lang w:eastAsia="lt-LT"/>
        </w:rPr>
        <w:t>Produktų maišeliuose technologinė schema</w:t>
      </w:r>
      <w:r w:rsidRPr="003F53B4">
        <w:rPr>
          <w:szCs w:val="24"/>
          <w:lang w:eastAsia="lt-LT"/>
        </w:rPr>
        <w:t xml:space="preserve">, </w:t>
      </w:r>
      <w:r w:rsidRPr="003F53B4">
        <w:rPr>
          <w:b/>
          <w:bCs/>
          <w:szCs w:val="24"/>
          <w:lang w:eastAsia="lt-LT"/>
        </w:rPr>
        <w:t>4 priedas</w:t>
      </w:r>
    </w:p>
    <w:p w14:paraId="7160FCB1" w14:textId="324D6774" w:rsidR="009F5ABC" w:rsidRPr="009F5ABC" w:rsidRDefault="009F5ABC" w:rsidP="009F5A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298"/>
        <w:jc w:val="both"/>
        <w:rPr>
          <w:szCs w:val="24"/>
          <w:lang w:eastAsia="lt-LT"/>
        </w:rPr>
      </w:pPr>
    </w:p>
    <w:p w14:paraId="43D10CCF" w14:textId="113C0841" w:rsidR="007D2AB1" w:rsidRPr="007D2AB1" w:rsidRDefault="00EE2056" w:rsidP="00EE2056">
      <w:pPr>
        <w:ind w:firstLine="1298"/>
        <w:jc w:val="both"/>
        <w:rPr>
          <w:szCs w:val="24"/>
          <w:lang w:eastAsia="lt-LT"/>
        </w:rPr>
      </w:pPr>
      <w:r>
        <w:rPr>
          <w:szCs w:val="24"/>
          <w:lang w:eastAsia="lt-LT"/>
        </w:rPr>
        <w:t xml:space="preserve">UAB </w:t>
      </w:r>
      <w:r w:rsidR="007D2AB1" w:rsidRPr="007D2AB1">
        <w:rPr>
          <w:szCs w:val="24"/>
          <w:lang w:eastAsia="lt-LT"/>
        </w:rPr>
        <w:t xml:space="preserve">,,Mars Lietuva“ kasmet imasi naujų projektų, kurie orientuoti į energijos mažinimą, gamtos išteklių taupymą. Nuo 2008 metų atlikta dešimtys projektų, kurie padėjo </w:t>
      </w:r>
      <w:r w:rsidR="003F53B4">
        <w:rPr>
          <w:szCs w:val="24"/>
          <w:lang w:eastAsia="lt-LT"/>
        </w:rPr>
        <w:t>mažinti</w:t>
      </w:r>
      <w:r w:rsidR="007D2AB1" w:rsidRPr="007D2AB1">
        <w:rPr>
          <w:szCs w:val="24"/>
          <w:lang w:eastAsia="lt-LT"/>
        </w:rPr>
        <w:t xml:space="preserve"> gamtinių dujų, elektros ir vandens sąnaudas. Daugiausiai įtakos davę projektai yra šie: </w:t>
      </w:r>
    </w:p>
    <w:p w14:paraId="45E53CD6" w14:textId="77777777" w:rsidR="007D2AB1" w:rsidRPr="007D2AB1" w:rsidRDefault="007D2AB1" w:rsidP="00EE2056">
      <w:pPr>
        <w:jc w:val="both"/>
        <w:rPr>
          <w:szCs w:val="24"/>
          <w:lang w:eastAsia="lt-LT"/>
        </w:rPr>
      </w:pPr>
    </w:p>
    <w:p w14:paraId="065BBD34" w14:textId="77777777" w:rsidR="007D2AB1" w:rsidRPr="007D2AB1" w:rsidRDefault="007D2AB1" w:rsidP="00EE2056">
      <w:pPr>
        <w:jc w:val="both"/>
        <w:rPr>
          <w:szCs w:val="24"/>
          <w:lang w:eastAsia="lt-LT"/>
        </w:rPr>
      </w:pPr>
      <w:r w:rsidRPr="007D2AB1">
        <w:rPr>
          <w:szCs w:val="24"/>
          <w:lang w:eastAsia="lt-LT"/>
        </w:rPr>
        <w:t>- Garo krosnių išplėtimo ir atnaujinimo projektai;</w:t>
      </w:r>
    </w:p>
    <w:p w14:paraId="0876371B" w14:textId="49BD38E2" w:rsidR="007D2AB1" w:rsidRPr="007D2AB1" w:rsidRDefault="007D2AB1" w:rsidP="00EE2056">
      <w:pPr>
        <w:jc w:val="both"/>
        <w:rPr>
          <w:szCs w:val="24"/>
          <w:lang w:eastAsia="lt-LT"/>
        </w:rPr>
      </w:pPr>
      <w:r w:rsidRPr="007D2AB1">
        <w:rPr>
          <w:szCs w:val="24"/>
          <w:lang w:eastAsia="lt-LT"/>
        </w:rPr>
        <w:t>- Ekonomaizerių pastatymas</w:t>
      </w:r>
      <w:r w:rsidR="003F53B4">
        <w:rPr>
          <w:szCs w:val="24"/>
          <w:lang w:eastAsia="lt-LT"/>
        </w:rPr>
        <w:t xml:space="preserve"> katilinėje</w:t>
      </w:r>
      <w:r w:rsidRPr="007D2AB1">
        <w:rPr>
          <w:szCs w:val="24"/>
          <w:lang w:eastAsia="lt-LT"/>
        </w:rPr>
        <w:t>;</w:t>
      </w:r>
    </w:p>
    <w:p w14:paraId="3A2CB7AA" w14:textId="77777777" w:rsidR="007D2AB1" w:rsidRPr="007D2AB1" w:rsidRDefault="007D2AB1" w:rsidP="00EE2056">
      <w:pPr>
        <w:jc w:val="both"/>
        <w:rPr>
          <w:szCs w:val="24"/>
          <w:lang w:eastAsia="lt-LT"/>
        </w:rPr>
      </w:pPr>
      <w:r w:rsidRPr="007D2AB1">
        <w:rPr>
          <w:szCs w:val="24"/>
          <w:lang w:eastAsia="lt-LT"/>
        </w:rPr>
        <w:t>- Maišelių džiovinimo sistemos modernizavimas;</w:t>
      </w:r>
    </w:p>
    <w:p w14:paraId="608EB8B7" w14:textId="33128216" w:rsidR="007D2AB1" w:rsidRPr="007D2AB1" w:rsidRDefault="007D2AB1" w:rsidP="00EE2056">
      <w:pPr>
        <w:jc w:val="both"/>
        <w:rPr>
          <w:szCs w:val="24"/>
          <w:lang w:eastAsia="lt-LT"/>
        </w:rPr>
      </w:pPr>
      <w:r w:rsidRPr="007D2AB1">
        <w:rPr>
          <w:szCs w:val="24"/>
          <w:lang w:eastAsia="lt-LT"/>
        </w:rPr>
        <w:t>- A</w:t>
      </w:r>
      <w:r w:rsidR="003F53B4">
        <w:rPr>
          <w:szCs w:val="24"/>
          <w:lang w:eastAsia="lt-LT"/>
        </w:rPr>
        <w:t>r</w:t>
      </w:r>
      <w:r w:rsidRPr="007D2AB1">
        <w:rPr>
          <w:szCs w:val="24"/>
          <w:lang w:eastAsia="lt-LT"/>
        </w:rPr>
        <w:t>mstrong 1 ir A</w:t>
      </w:r>
      <w:r w:rsidR="003F53B4">
        <w:rPr>
          <w:szCs w:val="24"/>
          <w:lang w:eastAsia="lt-LT"/>
        </w:rPr>
        <w:t>r</w:t>
      </w:r>
      <w:r w:rsidRPr="007D2AB1">
        <w:rPr>
          <w:szCs w:val="24"/>
          <w:lang w:eastAsia="lt-LT"/>
        </w:rPr>
        <w:t xml:space="preserve">mstrong 2 </w:t>
      </w:r>
      <w:r w:rsidR="003F53B4">
        <w:rPr>
          <w:szCs w:val="24"/>
          <w:lang w:eastAsia="lt-LT"/>
        </w:rPr>
        <w:t xml:space="preserve">rekuperacinės sistemos </w:t>
      </w:r>
      <w:r w:rsidRPr="007D2AB1">
        <w:rPr>
          <w:szCs w:val="24"/>
          <w:lang w:eastAsia="lt-LT"/>
        </w:rPr>
        <w:t>surenkama šilum</w:t>
      </w:r>
      <w:r w:rsidR="003F53B4">
        <w:rPr>
          <w:szCs w:val="24"/>
          <w:lang w:eastAsia="lt-LT"/>
        </w:rPr>
        <w:t>a</w:t>
      </w:r>
      <w:r w:rsidRPr="007D2AB1">
        <w:rPr>
          <w:szCs w:val="24"/>
          <w:lang w:eastAsia="lt-LT"/>
        </w:rPr>
        <w:t xml:space="preserve"> nuo autoklavų </w:t>
      </w:r>
      <w:r w:rsidR="003F53B4">
        <w:rPr>
          <w:szCs w:val="24"/>
          <w:lang w:eastAsia="lt-LT"/>
        </w:rPr>
        <w:t>yra</w:t>
      </w:r>
      <w:r w:rsidRPr="007D2AB1">
        <w:rPr>
          <w:szCs w:val="24"/>
          <w:lang w:eastAsia="lt-LT"/>
        </w:rPr>
        <w:t xml:space="preserve"> naudojama vandens pašildymui</w:t>
      </w:r>
      <w:r w:rsidR="003F53B4">
        <w:rPr>
          <w:szCs w:val="24"/>
          <w:lang w:eastAsia="lt-LT"/>
        </w:rPr>
        <w:t>;</w:t>
      </w:r>
    </w:p>
    <w:p w14:paraId="5E513B04" w14:textId="0788BB0F" w:rsidR="007D2AB1" w:rsidRPr="007D2AB1" w:rsidRDefault="007D2AB1" w:rsidP="00EE2056">
      <w:pPr>
        <w:jc w:val="both"/>
        <w:rPr>
          <w:szCs w:val="24"/>
          <w:lang w:eastAsia="lt-LT"/>
        </w:rPr>
      </w:pPr>
      <w:r w:rsidRPr="007D2AB1">
        <w:rPr>
          <w:szCs w:val="24"/>
          <w:lang w:eastAsia="lt-LT"/>
        </w:rPr>
        <w:t xml:space="preserve">- </w:t>
      </w:r>
      <w:r w:rsidR="003F53B4">
        <w:rPr>
          <w:szCs w:val="24"/>
          <w:lang w:eastAsia="lt-LT"/>
        </w:rPr>
        <w:t xml:space="preserve">Padidintas į autoklavus talpinamas </w:t>
      </w:r>
      <w:r w:rsidRPr="007D2AB1">
        <w:rPr>
          <w:szCs w:val="24"/>
          <w:lang w:eastAsia="lt-LT"/>
        </w:rPr>
        <w:t>padėklų skaičius nuo 25 iki 29;</w:t>
      </w:r>
    </w:p>
    <w:p w14:paraId="6D51EFED" w14:textId="77777777" w:rsidR="007D2AB1" w:rsidRPr="007D2AB1" w:rsidRDefault="007D2AB1" w:rsidP="00EE2056">
      <w:pPr>
        <w:jc w:val="both"/>
        <w:rPr>
          <w:szCs w:val="24"/>
          <w:lang w:eastAsia="lt-LT"/>
        </w:rPr>
      </w:pPr>
      <w:r w:rsidRPr="007D2AB1">
        <w:rPr>
          <w:szCs w:val="24"/>
          <w:lang w:eastAsia="lt-LT"/>
        </w:rPr>
        <w:t>- Kompresorinės sistemos atnaujinimas ir perkėlimas;</w:t>
      </w:r>
    </w:p>
    <w:p w14:paraId="4302D563" w14:textId="3278A5FE" w:rsidR="007E1D71" w:rsidRDefault="007D2AB1" w:rsidP="00EE2056">
      <w:pPr>
        <w:jc w:val="both"/>
        <w:rPr>
          <w:szCs w:val="24"/>
          <w:lang w:eastAsia="lt-LT"/>
        </w:rPr>
      </w:pPr>
      <w:r w:rsidRPr="007D2AB1">
        <w:rPr>
          <w:szCs w:val="24"/>
          <w:lang w:eastAsia="lt-LT"/>
        </w:rPr>
        <w:t>- Vamzd</w:t>
      </w:r>
      <w:r w:rsidR="007E1D71">
        <w:rPr>
          <w:szCs w:val="24"/>
          <w:lang w:eastAsia="lt-LT"/>
        </w:rPr>
        <w:t>ynų</w:t>
      </w:r>
      <w:r w:rsidRPr="007D2AB1">
        <w:rPr>
          <w:szCs w:val="24"/>
          <w:lang w:eastAsia="lt-LT"/>
        </w:rPr>
        <w:t xml:space="preserve"> izoliavimas</w:t>
      </w:r>
      <w:r w:rsidR="007E1D71">
        <w:rPr>
          <w:szCs w:val="24"/>
          <w:lang w:eastAsia="lt-LT"/>
        </w:rPr>
        <w:t>;</w:t>
      </w:r>
      <w:r w:rsidRPr="007D2AB1">
        <w:rPr>
          <w:szCs w:val="24"/>
          <w:lang w:eastAsia="lt-LT"/>
        </w:rPr>
        <w:t xml:space="preserve"> </w:t>
      </w:r>
    </w:p>
    <w:p w14:paraId="7B6E5161" w14:textId="136E8888" w:rsidR="007D2AB1" w:rsidRPr="007D2AB1" w:rsidRDefault="007E1D71" w:rsidP="00EE2056">
      <w:pPr>
        <w:jc w:val="both"/>
        <w:rPr>
          <w:szCs w:val="24"/>
          <w:lang w:eastAsia="lt-LT"/>
        </w:rPr>
      </w:pPr>
      <w:r>
        <w:rPr>
          <w:szCs w:val="24"/>
          <w:lang w:eastAsia="lt-LT"/>
        </w:rPr>
        <w:t>- A</w:t>
      </w:r>
      <w:r w:rsidR="007D2AB1" w:rsidRPr="007D2AB1">
        <w:rPr>
          <w:szCs w:val="24"/>
          <w:lang w:eastAsia="lt-LT"/>
        </w:rPr>
        <w:t>pšvietimo lempų pakeitimas</w:t>
      </w:r>
      <w:r>
        <w:rPr>
          <w:szCs w:val="24"/>
          <w:lang w:eastAsia="lt-LT"/>
        </w:rPr>
        <w:t xml:space="preserve"> taupesnėmis</w:t>
      </w:r>
      <w:r w:rsidR="007D2AB1" w:rsidRPr="007D2AB1">
        <w:rPr>
          <w:szCs w:val="24"/>
          <w:lang w:eastAsia="lt-LT"/>
        </w:rPr>
        <w:t>;</w:t>
      </w:r>
    </w:p>
    <w:p w14:paraId="5234E0DC" w14:textId="68154AC6" w:rsidR="007D2AB1" w:rsidRPr="007D2AB1" w:rsidRDefault="007D2AB1" w:rsidP="00EE2056">
      <w:pPr>
        <w:jc w:val="both"/>
        <w:rPr>
          <w:szCs w:val="24"/>
          <w:lang w:eastAsia="lt-LT"/>
        </w:rPr>
      </w:pPr>
      <w:r w:rsidRPr="007D2AB1">
        <w:rPr>
          <w:szCs w:val="24"/>
          <w:lang w:eastAsia="lt-LT"/>
        </w:rPr>
        <w:t>- Suspausto oro atskyrimas;</w:t>
      </w:r>
    </w:p>
    <w:p w14:paraId="51A3440B" w14:textId="77777777" w:rsidR="007D2AB1" w:rsidRPr="007D2AB1" w:rsidRDefault="007D2AB1" w:rsidP="00EE2056">
      <w:pPr>
        <w:jc w:val="both"/>
        <w:rPr>
          <w:szCs w:val="24"/>
          <w:lang w:eastAsia="lt-LT"/>
        </w:rPr>
      </w:pPr>
      <w:r w:rsidRPr="007D2AB1">
        <w:rPr>
          <w:szCs w:val="24"/>
          <w:lang w:eastAsia="lt-LT"/>
        </w:rPr>
        <w:t>- Energijos stebėsenos sistema;</w:t>
      </w:r>
    </w:p>
    <w:p w14:paraId="7F7637F4" w14:textId="77777777" w:rsidR="007D2AB1" w:rsidRPr="007D2AB1" w:rsidRDefault="007D2AB1" w:rsidP="00EE2056">
      <w:pPr>
        <w:jc w:val="both"/>
        <w:rPr>
          <w:szCs w:val="24"/>
          <w:lang w:eastAsia="lt-LT"/>
        </w:rPr>
      </w:pPr>
      <w:r w:rsidRPr="007D2AB1">
        <w:rPr>
          <w:szCs w:val="24"/>
          <w:lang w:eastAsia="lt-LT"/>
        </w:rPr>
        <w:t>- Vandens recirkuliacinė sistema.</w:t>
      </w:r>
    </w:p>
    <w:p w14:paraId="754D834C" w14:textId="77777777" w:rsidR="007D2AB1" w:rsidRPr="007D2AB1" w:rsidRDefault="007D2AB1" w:rsidP="00EE2056">
      <w:pPr>
        <w:jc w:val="both"/>
        <w:rPr>
          <w:szCs w:val="24"/>
          <w:lang w:eastAsia="lt-LT"/>
        </w:rPr>
      </w:pPr>
    </w:p>
    <w:p w14:paraId="0F474978" w14:textId="6AF442A1" w:rsidR="007D2AB1" w:rsidRPr="007D2AB1" w:rsidRDefault="007D2AB1" w:rsidP="00EE2056">
      <w:pPr>
        <w:ind w:firstLine="1298"/>
        <w:jc w:val="both"/>
        <w:rPr>
          <w:szCs w:val="24"/>
          <w:lang w:eastAsia="lt-LT"/>
        </w:rPr>
      </w:pPr>
      <w:r w:rsidRPr="007D2AB1">
        <w:rPr>
          <w:szCs w:val="24"/>
          <w:lang w:eastAsia="lt-LT"/>
        </w:rPr>
        <w:t xml:space="preserve">Nuolatinis sistemų tobulinimas nuo 2008 iki 2020 metų leido sumažinti dujų, elektros ir vandens sąnaudas, </w:t>
      </w:r>
      <w:r w:rsidR="00EE2056" w:rsidRPr="007D2AB1">
        <w:rPr>
          <w:szCs w:val="24"/>
          <w:lang w:eastAsia="lt-LT"/>
        </w:rPr>
        <w:t>kartu</w:t>
      </w:r>
      <w:r w:rsidRPr="007D2AB1">
        <w:rPr>
          <w:szCs w:val="24"/>
          <w:lang w:eastAsia="lt-LT"/>
        </w:rPr>
        <w:t xml:space="preserve"> ir išmetamų teršalų kiekį.</w:t>
      </w:r>
      <w:r w:rsidR="00EE2056">
        <w:rPr>
          <w:szCs w:val="24"/>
          <w:lang w:eastAsia="lt-LT"/>
        </w:rPr>
        <w:t xml:space="preserve"> L</w:t>
      </w:r>
      <w:r w:rsidR="00EE2056" w:rsidRPr="007D2AB1">
        <w:rPr>
          <w:szCs w:val="24"/>
          <w:lang w:eastAsia="lt-LT"/>
        </w:rPr>
        <w:t>yginant su 2008</w:t>
      </w:r>
      <w:r w:rsidR="00EE2056">
        <w:rPr>
          <w:szCs w:val="24"/>
          <w:lang w:eastAsia="lt-LT"/>
        </w:rPr>
        <w:t>-ais</w:t>
      </w:r>
      <w:r w:rsidR="00EE2056" w:rsidRPr="007D2AB1">
        <w:rPr>
          <w:szCs w:val="24"/>
          <w:lang w:eastAsia="lt-LT"/>
        </w:rPr>
        <w:t xml:space="preserve"> metais </w:t>
      </w:r>
      <w:r w:rsidR="00EE2056">
        <w:rPr>
          <w:szCs w:val="24"/>
          <w:lang w:eastAsia="lt-LT"/>
        </w:rPr>
        <w:t>v</w:t>
      </w:r>
      <w:r w:rsidRPr="007D2AB1">
        <w:rPr>
          <w:szCs w:val="24"/>
          <w:lang w:eastAsia="lt-LT"/>
        </w:rPr>
        <w:t>ienai produkcijos tonai pagaminti dujų sunaudojama 45</w:t>
      </w:r>
      <w:r w:rsidR="00EE2056">
        <w:rPr>
          <w:szCs w:val="24"/>
          <w:lang w:eastAsia="lt-LT"/>
        </w:rPr>
        <w:t xml:space="preserve"> </w:t>
      </w:r>
      <w:r w:rsidRPr="007D2AB1">
        <w:rPr>
          <w:szCs w:val="24"/>
          <w:lang w:eastAsia="lt-LT"/>
        </w:rPr>
        <w:t xml:space="preserve">% mažiau, elektros </w:t>
      </w:r>
      <w:r w:rsidR="00EE2056" w:rsidRPr="00EE2056">
        <w:rPr>
          <w:szCs w:val="24"/>
          <w:lang w:eastAsia="lt-LT"/>
        </w:rPr>
        <w:t xml:space="preserve">energijos </w:t>
      </w:r>
      <w:r w:rsidRPr="007D2AB1">
        <w:rPr>
          <w:szCs w:val="24"/>
          <w:lang w:eastAsia="lt-LT"/>
        </w:rPr>
        <w:t>– 16</w:t>
      </w:r>
      <w:r w:rsidR="00EE2056">
        <w:rPr>
          <w:szCs w:val="24"/>
          <w:lang w:eastAsia="lt-LT"/>
        </w:rPr>
        <w:t xml:space="preserve"> </w:t>
      </w:r>
      <w:r w:rsidRPr="007D2AB1">
        <w:rPr>
          <w:szCs w:val="24"/>
          <w:lang w:eastAsia="lt-LT"/>
        </w:rPr>
        <w:t>% mažiau, o vandens net 51</w:t>
      </w:r>
      <w:r w:rsidR="00EE2056">
        <w:rPr>
          <w:szCs w:val="24"/>
          <w:lang w:eastAsia="lt-LT"/>
        </w:rPr>
        <w:t xml:space="preserve"> </w:t>
      </w:r>
      <w:r w:rsidRPr="007D2AB1">
        <w:rPr>
          <w:szCs w:val="24"/>
          <w:lang w:eastAsia="lt-LT"/>
        </w:rPr>
        <w:t>% mažiau</w:t>
      </w:r>
      <w:r w:rsidR="00EE2056">
        <w:rPr>
          <w:szCs w:val="24"/>
          <w:lang w:eastAsia="lt-LT"/>
        </w:rPr>
        <w:t>.</w:t>
      </w:r>
    </w:p>
    <w:p w14:paraId="3CDA3412" w14:textId="77777777" w:rsidR="007D2AB1" w:rsidRPr="007D2AB1" w:rsidRDefault="007D2AB1" w:rsidP="007D2AB1">
      <w:pPr>
        <w:rPr>
          <w:sz w:val="22"/>
          <w:szCs w:val="22"/>
          <w:lang w:eastAsia="lt-LT"/>
        </w:rPr>
      </w:pPr>
    </w:p>
    <w:p w14:paraId="6B019662" w14:textId="77777777" w:rsidR="0047001C" w:rsidRPr="009A1438" w:rsidRDefault="0047001C" w:rsidP="008669EF">
      <w:pPr>
        <w:suppressAutoHyphens/>
        <w:jc w:val="both"/>
        <w:textAlignment w:val="baseline"/>
        <w:rPr>
          <w:b/>
          <w:szCs w:val="24"/>
          <w:lang w:eastAsia="lt-LT"/>
        </w:rPr>
      </w:pPr>
      <w:r w:rsidRPr="009A1438">
        <w:rPr>
          <w:b/>
          <w:szCs w:val="24"/>
          <w:lang w:eastAsia="lt-LT"/>
        </w:rPr>
        <w:t xml:space="preserve">12. Pagrindinių alternatyvų pareiškėjo siūlomai technologijai, gamybos būdams ir priemonėms aprašymas, išmetamųjų teršalų poveikis aplinkai arba nuoroda į PAV dokumentus, kuriuose ši informacija pateikta. </w:t>
      </w:r>
    </w:p>
    <w:p w14:paraId="58699BB3" w14:textId="668706E1" w:rsidR="0076516C" w:rsidRDefault="00D31EA2" w:rsidP="0076516C">
      <w:pPr>
        <w:suppressAutoHyphens/>
        <w:ind w:firstLine="1298"/>
        <w:jc w:val="both"/>
        <w:textAlignment w:val="baseline"/>
        <w:rPr>
          <w:b/>
          <w:szCs w:val="24"/>
          <w:highlight w:val="green"/>
          <w:lang w:eastAsia="lt-LT"/>
        </w:rPr>
      </w:pPr>
      <w:r w:rsidRPr="009A1438">
        <w:rPr>
          <w:szCs w:val="24"/>
          <w:lang w:eastAsia="lt-LT"/>
        </w:rPr>
        <w:t>Alternatyv</w:t>
      </w:r>
      <w:r w:rsidR="0029230F" w:rsidRPr="009A1438">
        <w:rPr>
          <w:szCs w:val="24"/>
          <w:lang w:eastAsia="lt-LT"/>
        </w:rPr>
        <w:t>a</w:t>
      </w:r>
      <w:r w:rsidRPr="009A1438">
        <w:rPr>
          <w:szCs w:val="24"/>
          <w:lang w:eastAsia="lt-LT"/>
        </w:rPr>
        <w:t xml:space="preserve"> </w:t>
      </w:r>
      <w:r w:rsidR="00947CB7" w:rsidRPr="009A1438">
        <w:rPr>
          <w:szCs w:val="24"/>
          <w:lang w:eastAsia="lt-LT"/>
        </w:rPr>
        <w:t>vykdomai</w:t>
      </w:r>
      <w:r w:rsidRPr="009A1438">
        <w:rPr>
          <w:szCs w:val="24"/>
          <w:lang w:eastAsia="lt-LT"/>
        </w:rPr>
        <w:t xml:space="preserve"> </w:t>
      </w:r>
      <w:r w:rsidR="0029230F" w:rsidRPr="009A1438">
        <w:rPr>
          <w:szCs w:val="24"/>
          <w:lang w:eastAsia="lt-LT"/>
        </w:rPr>
        <w:t xml:space="preserve">ūkinei veiklai ir taikomoms </w:t>
      </w:r>
      <w:r w:rsidRPr="009A1438">
        <w:rPr>
          <w:szCs w:val="24"/>
          <w:lang w:eastAsia="lt-LT"/>
        </w:rPr>
        <w:t>technologij</w:t>
      </w:r>
      <w:r w:rsidR="0029230F" w:rsidRPr="009A1438">
        <w:rPr>
          <w:szCs w:val="24"/>
          <w:lang w:eastAsia="lt-LT"/>
        </w:rPr>
        <w:t xml:space="preserve">oms nėra </w:t>
      </w:r>
      <w:r w:rsidRPr="009A1438">
        <w:rPr>
          <w:szCs w:val="24"/>
          <w:lang w:eastAsia="lt-LT"/>
        </w:rPr>
        <w:t>svarstoma.</w:t>
      </w:r>
      <w:r w:rsidR="0076516C">
        <w:rPr>
          <w:b/>
          <w:szCs w:val="24"/>
          <w:highlight w:val="green"/>
          <w:lang w:eastAsia="lt-LT"/>
        </w:rPr>
        <w:br w:type="page"/>
      </w:r>
    </w:p>
    <w:p w14:paraId="4FC3E336" w14:textId="77EAC004" w:rsidR="0076516C" w:rsidRDefault="0076516C" w:rsidP="0076516C">
      <w:pPr>
        <w:suppressAutoHyphens/>
        <w:jc w:val="both"/>
        <w:textAlignment w:val="baseline"/>
        <w:rPr>
          <w:b/>
          <w:szCs w:val="24"/>
          <w:lang w:eastAsia="lt-LT"/>
        </w:rPr>
      </w:pPr>
      <w:r w:rsidRPr="000153CC">
        <w:rPr>
          <w:b/>
          <w:szCs w:val="24"/>
          <w:lang w:eastAsia="lt-LT"/>
        </w:rPr>
        <w:lastRenderedPageBreak/>
        <w:t>13. Kiekvieno įrenginio naudojamų technologijų atitikimo technologijoms, aprašytoms Europos Sąjungos geriausiai prieinamų gamybos būdų (GPGB) informaciniuose dokumentuose ar išvadose, palyginamasis įvertinimas.</w:t>
      </w:r>
      <w:r w:rsidRPr="009A1438">
        <w:rPr>
          <w:b/>
          <w:szCs w:val="24"/>
          <w:lang w:eastAsia="lt-LT"/>
        </w:rPr>
        <w:t xml:space="preserve"> </w:t>
      </w:r>
    </w:p>
    <w:p w14:paraId="03D55FA7" w14:textId="5C0041A4" w:rsidR="006546EB" w:rsidRDefault="006546EB" w:rsidP="0076516C">
      <w:pPr>
        <w:suppressAutoHyphens/>
        <w:jc w:val="both"/>
        <w:textAlignment w:val="baseline"/>
        <w:rPr>
          <w:bCs/>
          <w:szCs w:val="24"/>
          <w:lang w:eastAsia="lt-LT"/>
        </w:rPr>
      </w:pPr>
    </w:p>
    <w:p w14:paraId="10E32AB7" w14:textId="77777777" w:rsidR="006D4546" w:rsidRDefault="006D4546" w:rsidP="0076516C">
      <w:pPr>
        <w:suppressAutoHyphens/>
        <w:jc w:val="both"/>
        <w:textAlignment w:val="baseline"/>
        <w:rPr>
          <w:bCs/>
          <w:szCs w:val="24"/>
          <w:lang w:eastAsia="lt-LT"/>
        </w:rPr>
      </w:pPr>
    </w:p>
    <w:p w14:paraId="2E1CC6CE" w14:textId="77777777" w:rsidR="006D4546" w:rsidRPr="00E52F44" w:rsidRDefault="006D4546" w:rsidP="006D4546">
      <w:pPr>
        <w:ind w:firstLine="1298"/>
        <w:jc w:val="both"/>
        <w:outlineLvl w:val="0"/>
        <w:rPr>
          <w:bCs/>
          <w:szCs w:val="24"/>
        </w:rPr>
      </w:pPr>
      <w:r w:rsidRPr="00E52F44">
        <w:rPr>
          <w:bCs/>
          <w:szCs w:val="24"/>
        </w:rPr>
        <w:t xml:space="preserve">Paraiškoje atliktas palyginamasis vykdomos veiklos įvertinimas su technologijų aprašymais ES </w:t>
      </w:r>
      <w:r w:rsidRPr="00E52F44">
        <w:rPr>
          <w:szCs w:val="24"/>
        </w:rPr>
        <w:t>geriausių prieinamų gamybos būdų (</w:t>
      </w:r>
      <w:r w:rsidRPr="00E52F44">
        <w:rPr>
          <w:bCs/>
          <w:szCs w:val="24"/>
        </w:rPr>
        <w:t xml:space="preserve">GPGB) informaciniuose dokumentuose iš informacinės duomenų bazės </w:t>
      </w:r>
      <w:r w:rsidRPr="00E52F44">
        <w:rPr>
          <w:b/>
          <w:bCs/>
          <w:szCs w:val="24"/>
          <w:u w:val="single"/>
          <w:shd w:val="clear" w:color="auto" w:fill="EAEFF5"/>
        </w:rPr>
        <w:t>http://eippcb.jrc.ec.europa.eu/reference</w:t>
      </w:r>
    </w:p>
    <w:p w14:paraId="2103A2DB" w14:textId="77777777" w:rsidR="006D4546" w:rsidRPr="00E52F44" w:rsidRDefault="006D4546" w:rsidP="006D4546">
      <w:pPr>
        <w:outlineLvl w:val="0"/>
        <w:rPr>
          <w:b/>
          <w:szCs w:val="24"/>
        </w:rPr>
      </w:pPr>
    </w:p>
    <w:p w14:paraId="238B731E" w14:textId="77777777" w:rsidR="006D4546" w:rsidRPr="00E52F44" w:rsidRDefault="006D4546" w:rsidP="006D4546">
      <w:pPr>
        <w:autoSpaceDE w:val="0"/>
        <w:autoSpaceDN w:val="0"/>
        <w:adjustRightInd w:val="0"/>
        <w:rPr>
          <w:rFonts w:ascii="Arial,Bold" w:eastAsiaTheme="minorHAnsi" w:hAnsi="Arial,Bold" w:cs="Arial,Bold"/>
          <w:b/>
          <w:bCs/>
          <w:color w:val="0070C0"/>
          <w:szCs w:val="24"/>
        </w:rPr>
      </w:pPr>
    </w:p>
    <w:tbl>
      <w:tblPr>
        <w:tblStyle w:val="a7"/>
        <w:tblW w:w="0" w:type="auto"/>
        <w:tblLook w:val="04A0" w:firstRow="1" w:lastRow="0" w:firstColumn="1" w:lastColumn="0" w:noHBand="0" w:noVBand="1"/>
      </w:tblPr>
      <w:tblGrid>
        <w:gridCol w:w="15126"/>
      </w:tblGrid>
      <w:tr w:rsidR="006D4546" w:rsidRPr="00E52F44" w14:paraId="29D9AAA4" w14:textId="77777777" w:rsidTr="00C70059">
        <w:tc>
          <w:tcPr>
            <w:tcW w:w="15126" w:type="dxa"/>
            <w:shd w:val="clear" w:color="auto" w:fill="auto"/>
          </w:tcPr>
          <w:p w14:paraId="37CC0B48" w14:textId="77777777" w:rsidR="006D4546" w:rsidRPr="00E52F44" w:rsidRDefault="006D4546" w:rsidP="00C70059">
            <w:pPr>
              <w:suppressAutoHyphens/>
              <w:textAlignment w:val="baseline"/>
              <w:rPr>
                <w:bCs/>
                <w:szCs w:val="24"/>
                <w:lang w:val="en-US" w:eastAsia="lt-LT"/>
              </w:rPr>
            </w:pPr>
            <w:r w:rsidRPr="00E52F44">
              <w:rPr>
                <w:bCs/>
                <w:szCs w:val="24"/>
                <w:lang w:val="en-US"/>
              </w:rPr>
              <w:t>I. EC JRC Best Available Techniques (BAT) Reference Document for the Food, Drink and Milk Industries; review published December 2019. (FDM)</w:t>
            </w:r>
          </w:p>
        </w:tc>
      </w:tr>
      <w:tr w:rsidR="006D4546" w:rsidRPr="00E52F44" w14:paraId="665AFAEF" w14:textId="77777777" w:rsidTr="00C70059">
        <w:tc>
          <w:tcPr>
            <w:tcW w:w="15126" w:type="dxa"/>
            <w:shd w:val="clear" w:color="auto" w:fill="auto"/>
          </w:tcPr>
          <w:p w14:paraId="1E74151F" w14:textId="77777777" w:rsidR="006D4546" w:rsidRPr="00E52F44" w:rsidRDefault="006D4546" w:rsidP="00C70059">
            <w:pPr>
              <w:suppressAutoHyphens/>
              <w:textAlignment w:val="baseline"/>
              <w:rPr>
                <w:bCs/>
                <w:szCs w:val="24"/>
              </w:rPr>
            </w:pPr>
            <w:r w:rsidRPr="00E52F44">
              <w:rPr>
                <w:bCs/>
                <w:szCs w:val="24"/>
              </w:rPr>
              <w:t xml:space="preserve">I. Europos Komisijos Jungtinis tyrimų centras. Geriausi prienami gamybos būdai (GPGB). Informacinis dokumentas maisto, gėrimų ir pieno pramonei. </w:t>
            </w:r>
          </w:p>
        </w:tc>
      </w:tr>
      <w:tr w:rsidR="006D4546" w:rsidRPr="00E52F44" w14:paraId="470CC985" w14:textId="77777777" w:rsidTr="00C70059">
        <w:tc>
          <w:tcPr>
            <w:tcW w:w="15126" w:type="dxa"/>
            <w:shd w:val="clear" w:color="auto" w:fill="auto"/>
          </w:tcPr>
          <w:p w14:paraId="4B599743" w14:textId="77777777" w:rsidR="006D4546" w:rsidRPr="00E52F44" w:rsidRDefault="006D4546" w:rsidP="00C70059">
            <w:pPr>
              <w:suppressAutoHyphens/>
              <w:textAlignment w:val="baseline"/>
              <w:rPr>
                <w:bCs/>
                <w:szCs w:val="24"/>
              </w:rPr>
            </w:pPr>
          </w:p>
        </w:tc>
      </w:tr>
      <w:tr w:rsidR="006D4546" w:rsidRPr="00E52F44" w14:paraId="0342B2E8" w14:textId="77777777" w:rsidTr="00C70059">
        <w:tc>
          <w:tcPr>
            <w:tcW w:w="15126" w:type="dxa"/>
            <w:shd w:val="clear" w:color="auto" w:fill="auto"/>
            <w:vAlign w:val="bottom"/>
          </w:tcPr>
          <w:p w14:paraId="509BC789" w14:textId="77777777" w:rsidR="006D4546" w:rsidRPr="00E52F44" w:rsidRDefault="006D4546" w:rsidP="00C70059">
            <w:pPr>
              <w:suppressAutoHyphens/>
              <w:textAlignment w:val="baseline"/>
              <w:rPr>
                <w:bCs/>
                <w:szCs w:val="24"/>
                <w:lang w:val="en-US" w:eastAsia="lt-LT"/>
              </w:rPr>
            </w:pPr>
            <w:r w:rsidRPr="00E52F44">
              <w:rPr>
                <w:bCs/>
                <w:szCs w:val="24"/>
                <w:lang w:val="en-US"/>
              </w:rPr>
              <w:t xml:space="preserve">II. EC </w:t>
            </w:r>
            <w:r w:rsidRPr="00E52F44">
              <w:rPr>
                <w:bCs/>
                <w:iCs/>
                <w:szCs w:val="24"/>
                <w:lang w:val="en-US"/>
              </w:rPr>
              <w:t>JRC Reference Report on Monitoring of Emissions to Air and Water from IED Installations, July, 2018 (ROM)</w:t>
            </w:r>
          </w:p>
        </w:tc>
      </w:tr>
      <w:tr w:rsidR="006D4546" w:rsidRPr="00E52F44" w14:paraId="221BFE2E" w14:textId="77777777" w:rsidTr="00C70059">
        <w:tc>
          <w:tcPr>
            <w:tcW w:w="15126" w:type="dxa"/>
            <w:shd w:val="clear" w:color="auto" w:fill="auto"/>
            <w:vAlign w:val="bottom"/>
          </w:tcPr>
          <w:p w14:paraId="30D6237B" w14:textId="77777777" w:rsidR="006D4546" w:rsidRPr="00E52F44" w:rsidRDefault="006D4546" w:rsidP="00C70059">
            <w:pPr>
              <w:suppressAutoHyphens/>
              <w:textAlignment w:val="baseline"/>
              <w:rPr>
                <w:bCs/>
                <w:szCs w:val="24"/>
              </w:rPr>
            </w:pPr>
            <w:r>
              <w:rPr>
                <w:bCs/>
                <w:szCs w:val="24"/>
              </w:rPr>
              <w:t xml:space="preserve">II. </w:t>
            </w:r>
            <w:r w:rsidRPr="00E52F44">
              <w:rPr>
                <w:bCs/>
                <w:szCs w:val="24"/>
              </w:rPr>
              <w:t>EK JTC. Informacinė ataskaita apie pramonės išmetamųjų teršalų direktyvos įrenginių oro ir vandens teršalų monitoringą</w:t>
            </w:r>
          </w:p>
        </w:tc>
      </w:tr>
      <w:tr w:rsidR="006D4546" w:rsidRPr="00E52F44" w14:paraId="4EEF2159" w14:textId="77777777" w:rsidTr="00C70059">
        <w:tc>
          <w:tcPr>
            <w:tcW w:w="15126" w:type="dxa"/>
            <w:shd w:val="clear" w:color="auto" w:fill="auto"/>
            <w:vAlign w:val="bottom"/>
          </w:tcPr>
          <w:p w14:paraId="26F2E2AF" w14:textId="77777777" w:rsidR="006D4546" w:rsidRPr="00E52F44" w:rsidRDefault="006D4546" w:rsidP="00C70059">
            <w:pPr>
              <w:suppressAutoHyphens/>
              <w:textAlignment w:val="baseline"/>
              <w:rPr>
                <w:bCs/>
                <w:szCs w:val="24"/>
              </w:rPr>
            </w:pPr>
          </w:p>
        </w:tc>
      </w:tr>
      <w:tr w:rsidR="006D4546" w:rsidRPr="00E52F44" w14:paraId="7DF3DEB3" w14:textId="77777777" w:rsidTr="00C70059">
        <w:tc>
          <w:tcPr>
            <w:tcW w:w="15126" w:type="dxa"/>
            <w:shd w:val="clear" w:color="auto" w:fill="auto"/>
          </w:tcPr>
          <w:p w14:paraId="46DF4200" w14:textId="77777777" w:rsidR="006D4546" w:rsidRPr="00E52F44" w:rsidRDefault="006D4546" w:rsidP="00C70059">
            <w:pPr>
              <w:suppressAutoHyphens/>
              <w:textAlignment w:val="baseline"/>
              <w:rPr>
                <w:bCs/>
                <w:szCs w:val="24"/>
                <w:lang w:val="en-US" w:eastAsia="lt-LT"/>
              </w:rPr>
            </w:pPr>
            <w:r w:rsidRPr="00E52F44">
              <w:rPr>
                <w:bCs/>
                <w:szCs w:val="24"/>
                <w:lang w:val="en-US"/>
              </w:rPr>
              <w:t>III. IPPC Reference Document on Best Available Techniques on Emissions from Storage, July 2006 (ESB)</w:t>
            </w:r>
          </w:p>
        </w:tc>
      </w:tr>
      <w:tr w:rsidR="006D4546" w:rsidRPr="00E52F44" w14:paraId="73F695E7" w14:textId="77777777" w:rsidTr="00C70059">
        <w:tc>
          <w:tcPr>
            <w:tcW w:w="15126" w:type="dxa"/>
            <w:shd w:val="clear" w:color="auto" w:fill="auto"/>
          </w:tcPr>
          <w:p w14:paraId="0FB37E07" w14:textId="77777777" w:rsidR="006D4546" w:rsidRPr="00E52F44" w:rsidRDefault="006D4546" w:rsidP="00C70059">
            <w:pPr>
              <w:suppressAutoHyphens/>
              <w:textAlignment w:val="baseline"/>
              <w:rPr>
                <w:bCs/>
                <w:szCs w:val="24"/>
              </w:rPr>
            </w:pPr>
            <w:r>
              <w:rPr>
                <w:bCs/>
                <w:szCs w:val="24"/>
              </w:rPr>
              <w:t xml:space="preserve">III. </w:t>
            </w:r>
            <w:r w:rsidRPr="00E52F44">
              <w:rPr>
                <w:bCs/>
                <w:szCs w:val="24"/>
              </w:rPr>
              <w:t>TIPK informacinis dokumentas dėl GPGB teršalų išmetimui iš medžiagų laikymo vietų</w:t>
            </w:r>
          </w:p>
        </w:tc>
      </w:tr>
      <w:tr w:rsidR="006D4546" w:rsidRPr="00E52F44" w14:paraId="4C6028C5" w14:textId="77777777" w:rsidTr="00C70059">
        <w:tc>
          <w:tcPr>
            <w:tcW w:w="15126" w:type="dxa"/>
            <w:shd w:val="clear" w:color="auto" w:fill="auto"/>
          </w:tcPr>
          <w:p w14:paraId="55E1A412" w14:textId="77777777" w:rsidR="006D4546" w:rsidRPr="00E52F44" w:rsidRDefault="006D4546" w:rsidP="00C70059">
            <w:pPr>
              <w:suppressAutoHyphens/>
              <w:textAlignment w:val="baseline"/>
              <w:rPr>
                <w:bCs/>
                <w:szCs w:val="24"/>
              </w:rPr>
            </w:pPr>
          </w:p>
        </w:tc>
      </w:tr>
      <w:tr w:rsidR="006D4546" w:rsidRPr="00E52F44" w14:paraId="1162E9CB" w14:textId="77777777" w:rsidTr="00C70059">
        <w:tc>
          <w:tcPr>
            <w:tcW w:w="15126" w:type="dxa"/>
            <w:shd w:val="clear" w:color="auto" w:fill="auto"/>
          </w:tcPr>
          <w:p w14:paraId="2008EC6E" w14:textId="77777777" w:rsidR="006D4546" w:rsidRPr="00E52F44" w:rsidRDefault="006D4546" w:rsidP="00C70059">
            <w:pPr>
              <w:suppressAutoHyphens/>
              <w:textAlignment w:val="baseline"/>
              <w:rPr>
                <w:bCs/>
                <w:szCs w:val="24"/>
                <w:lang w:val="en-US" w:eastAsia="lt-LT"/>
              </w:rPr>
            </w:pPr>
            <w:r w:rsidRPr="00E52F44">
              <w:rPr>
                <w:bCs/>
                <w:szCs w:val="24"/>
                <w:lang w:val="en-US"/>
              </w:rPr>
              <w:t>IV. IPPC Reference Document on Economics and Cross-Media Effects, July 2006 (ECM)</w:t>
            </w:r>
          </w:p>
        </w:tc>
      </w:tr>
      <w:tr w:rsidR="006D4546" w:rsidRPr="00E52F44" w14:paraId="62D3FE37" w14:textId="77777777" w:rsidTr="00C70059">
        <w:tc>
          <w:tcPr>
            <w:tcW w:w="15126" w:type="dxa"/>
            <w:shd w:val="clear" w:color="auto" w:fill="auto"/>
          </w:tcPr>
          <w:p w14:paraId="1AAFBC35" w14:textId="77777777" w:rsidR="006D4546" w:rsidRPr="00E52F44" w:rsidRDefault="006D4546" w:rsidP="00C70059">
            <w:pPr>
              <w:suppressAutoHyphens/>
              <w:textAlignment w:val="baseline"/>
              <w:rPr>
                <w:bCs/>
                <w:szCs w:val="24"/>
              </w:rPr>
            </w:pPr>
            <w:r>
              <w:rPr>
                <w:bCs/>
                <w:szCs w:val="24"/>
              </w:rPr>
              <w:t xml:space="preserve">IV. </w:t>
            </w:r>
            <w:r w:rsidRPr="00E52F44">
              <w:rPr>
                <w:bCs/>
                <w:szCs w:val="24"/>
              </w:rPr>
              <w:t>TIPK informacinis dokumentas dėl Ekonominio poveikio ir poveikio aplinkos terpėms</w:t>
            </w:r>
          </w:p>
        </w:tc>
      </w:tr>
      <w:tr w:rsidR="006D4546" w:rsidRPr="00E52F44" w14:paraId="32FE1305" w14:textId="77777777" w:rsidTr="00C70059">
        <w:tc>
          <w:tcPr>
            <w:tcW w:w="15126" w:type="dxa"/>
            <w:shd w:val="clear" w:color="auto" w:fill="auto"/>
          </w:tcPr>
          <w:p w14:paraId="79CC7053" w14:textId="77777777" w:rsidR="006D4546" w:rsidRPr="00E52F44" w:rsidRDefault="006D4546" w:rsidP="00C70059">
            <w:pPr>
              <w:suppressAutoHyphens/>
              <w:textAlignment w:val="baseline"/>
              <w:rPr>
                <w:bCs/>
                <w:szCs w:val="24"/>
                <w:lang w:val="en-US"/>
              </w:rPr>
            </w:pPr>
          </w:p>
        </w:tc>
      </w:tr>
      <w:tr w:rsidR="006D4546" w:rsidRPr="00E52F44" w14:paraId="3B3162A8" w14:textId="77777777" w:rsidTr="00C70059">
        <w:tc>
          <w:tcPr>
            <w:tcW w:w="15126" w:type="dxa"/>
            <w:shd w:val="clear" w:color="auto" w:fill="auto"/>
          </w:tcPr>
          <w:p w14:paraId="582C6BD3" w14:textId="77777777" w:rsidR="006D4546" w:rsidRPr="00E52F44" w:rsidRDefault="006D4546" w:rsidP="00C70059">
            <w:pPr>
              <w:suppressAutoHyphens/>
              <w:textAlignment w:val="baseline"/>
              <w:rPr>
                <w:bCs/>
                <w:szCs w:val="24"/>
                <w:lang w:val="en-US"/>
              </w:rPr>
            </w:pPr>
            <w:r w:rsidRPr="00E52F44">
              <w:rPr>
                <w:bCs/>
                <w:szCs w:val="24"/>
                <w:lang w:val="en-US"/>
              </w:rPr>
              <w:t>V. EC Reference Document on Best Available Techniques for Energy Efficiency, February 2009 (ENE)</w:t>
            </w:r>
          </w:p>
        </w:tc>
      </w:tr>
      <w:tr w:rsidR="006D4546" w:rsidRPr="00E52F44" w14:paraId="2927E684" w14:textId="77777777" w:rsidTr="00C70059">
        <w:tc>
          <w:tcPr>
            <w:tcW w:w="15126" w:type="dxa"/>
            <w:shd w:val="clear" w:color="auto" w:fill="auto"/>
          </w:tcPr>
          <w:p w14:paraId="70A29B2C" w14:textId="77777777" w:rsidR="006D4546" w:rsidRPr="00E52F44" w:rsidRDefault="006D4546" w:rsidP="00C70059">
            <w:pPr>
              <w:suppressAutoHyphens/>
              <w:textAlignment w:val="baseline"/>
              <w:rPr>
                <w:bCs/>
                <w:szCs w:val="24"/>
              </w:rPr>
            </w:pPr>
            <w:r>
              <w:rPr>
                <w:bCs/>
                <w:szCs w:val="24"/>
              </w:rPr>
              <w:t xml:space="preserve">V. </w:t>
            </w:r>
            <w:r w:rsidRPr="00E52F44">
              <w:rPr>
                <w:bCs/>
                <w:szCs w:val="24"/>
              </w:rPr>
              <w:t>EK informacinis dokumentas dėl GPGB Energijos efektyvumui</w:t>
            </w:r>
          </w:p>
        </w:tc>
      </w:tr>
    </w:tbl>
    <w:p w14:paraId="7DE4F0E6" w14:textId="77777777" w:rsidR="006546EB" w:rsidRPr="006546EB" w:rsidRDefault="006546EB" w:rsidP="0076516C">
      <w:pPr>
        <w:suppressAutoHyphens/>
        <w:jc w:val="both"/>
        <w:textAlignment w:val="baseline"/>
        <w:rPr>
          <w:bCs/>
          <w:szCs w:val="24"/>
          <w:lang w:eastAsia="lt-LT"/>
        </w:rPr>
      </w:pPr>
    </w:p>
    <w:p w14:paraId="2A2EDED1" w14:textId="77777777" w:rsidR="0076516C" w:rsidRPr="008669EF" w:rsidRDefault="0076516C" w:rsidP="0076516C">
      <w:pPr>
        <w:suppressAutoHyphens/>
        <w:ind w:firstLine="1298"/>
        <w:jc w:val="both"/>
        <w:textAlignment w:val="baseline"/>
        <w:rPr>
          <w:szCs w:val="24"/>
          <w:lang w:eastAsia="lt-LT"/>
        </w:rPr>
      </w:pPr>
    </w:p>
    <w:p w14:paraId="7B4DEF85" w14:textId="77777777" w:rsidR="006546EB" w:rsidRDefault="006546EB">
      <w:pPr>
        <w:spacing w:after="160" w:line="259" w:lineRule="auto"/>
        <w:rPr>
          <w:b/>
          <w:szCs w:val="24"/>
          <w:lang w:eastAsia="lt-LT"/>
        </w:rPr>
      </w:pPr>
      <w:bookmarkStart w:id="23" w:name="_Hlk73417732"/>
      <w:r>
        <w:rPr>
          <w:b/>
          <w:szCs w:val="24"/>
          <w:lang w:eastAsia="lt-LT"/>
        </w:rPr>
        <w:br w:type="page"/>
      </w:r>
    </w:p>
    <w:p w14:paraId="6326B2E4" w14:textId="53659690" w:rsidR="0076516C" w:rsidRPr="009A1438" w:rsidRDefault="0076516C" w:rsidP="0076516C">
      <w:pPr>
        <w:suppressAutoHyphens/>
        <w:textAlignment w:val="baseline"/>
        <w:rPr>
          <w:b/>
          <w:szCs w:val="24"/>
          <w:lang w:eastAsia="lt-LT"/>
        </w:rPr>
      </w:pPr>
      <w:r w:rsidRPr="009A1438">
        <w:rPr>
          <w:b/>
          <w:szCs w:val="24"/>
          <w:lang w:eastAsia="lt-LT"/>
        </w:rPr>
        <w:lastRenderedPageBreak/>
        <w:t>4 lentelė. Įrenginio atitikimo GPGB palyginamasis įvertinimas</w:t>
      </w:r>
    </w:p>
    <w:tbl>
      <w:tblPr>
        <w:tblStyle w:val="a7"/>
        <w:tblW w:w="0" w:type="auto"/>
        <w:tblLook w:val="04A0" w:firstRow="1" w:lastRow="0" w:firstColumn="1" w:lastColumn="0" w:noHBand="0" w:noVBand="1"/>
      </w:tblPr>
      <w:tblGrid>
        <w:gridCol w:w="988"/>
        <w:gridCol w:w="3333"/>
        <w:gridCol w:w="2762"/>
        <w:gridCol w:w="2977"/>
        <w:gridCol w:w="2126"/>
        <w:gridCol w:w="1559"/>
        <w:gridCol w:w="1381"/>
      </w:tblGrid>
      <w:tr w:rsidR="00977FE6" w:rsidRPr="00493B1E" w14:paraId="7FD1C803" w14:textId="77777777" w:rsidTr="00977FE6">
        <w:tc>
          <w:tcPr>
            <w:tcW w:w="988" w:type="dxa"/>
            <w:shd w:val="clear" w:color="auto" w:fill="E7E6E6" w:themeFill="background2"/>
          </w:tcPr>
          <w:p w14:paraId="5EA9D328" w14:textId="77777777" w:rsidR="0076516C" w:rsidRPr="00493B1E" w:rsidRDefault="0076516C" w:rsidP="00AF631F">
            <w:pPr>
              <w:suppressAutoHyphens/>
              <w:jc w:val="center"/>
              <w:textAlignment w:val="baseline"/>
              <w:rPr>
                <w:bCs/>
                <w:sz w:val="20"/>
                <w:lang w:eastAsia="lt-LT"/>
              </w:rPr>
            </w:pPr>
            <w:r w:rsidRPr="00493B1E">
              <w:rPr>
                <w:bCs/>
                <w:sz w:val="20"/>
                <w:lang w:eastAsia="lt-LT"/>
              </w:rPr>
              <w:t>Eil. Nr.</w:t>
            </w:r>
          </w:p>
        </w:tc>
        <w:tc>
          <w:tcPr>
            <w:tcW w:w="3333" w:type="dxa"/>
            <w:shd w:val="clear" w:color="auto" w:fill="E7E6E6" w:themeFill="background2"/>
          </w:tcPr>
          <w:p w14:paraId="341688D0" w14:textId="77777777" w:rsidR="0076516C" w:rsidRPr="00493B1E" w:rsidRDefault="0076516C" w:rsidP="00AF631F">
            <w:pPr>
              <w:suppressAutoHyphens/>
              <w:jc w:val="center"/>
              <w:textAlignment w:val="baseline"/>
              <w:rPr>
                <w:bCs/>
                <w:sz w:val="20"/>
                <w:lang w:eastAsia="lt-LT"/>
              </w:rPr>
            </w:pPr>
            <w:r>
              <w:rPr>
                <w:bCs/>
                <w:sz w:val="20"/>
                <w:lang w:eastAsia="lt-LT"/>
              </w:rPr>
              <w:t>Aplinkos komponentai, kuriems daromas poveikis</w:t>
            </w:r>
          </w:p>
        </w:tc>
        <w:tc>
          <w:tcPr>
            <w:tcW w:w="2762" w:type="dxa"/>
            <w:shd w:val="clear" w:color="auto" w:fill="E7E6E6" w:themeFill="background2"/>
          </w:tcPr>
          <w:p w14:paraId="5F8B60E3" w14:textId="77777777" w:rsidR="0076516C" w:rsidRPr="00493B1E" w:rsidRDefault="0076516C" w:rsidP="00AF631F">
            <w:pPr>
              <w:suppressAutoHyphens/>
              <w:jc w:val="center"/>
              <w:textAlignment w:val="baseline"/>
              <w:rPr>
                <w:bCs/>
                <w:sz w:val="20"/>
                <w:lang w:eastAsia="lt-LT"/>
              </w:rPr>
            </w:pPr>
            <w:r>
              <w:rPr>
                <w:bCs/>
                <w:sz w:val="20"/>
                <w:lang w:eastAsia="lt-LT"/>
              </w:rPr>
              <w:t>Nuoroda į ES GPGB informacinius dokumentus, anotacijas</w:t>
            </w:r>
          </w:p>
        </w:tc>
        <w:tc>
          <w:tcPr>
            <w:tcW w:w="2977" w:type="dxa"/>
            <w:shd w:val="clear" w:color="auto" w:fill="E7E6E6" w:themeFill="background2"/>
          </w:tcPr>
          <w:p w14:paraId="0110CFB1" w14:textId="77777777" w:rsidR="0076516C" w:rsidRPr="00493B1E" w:rsidRDefault="0076516C" w:rsidP="00AF631F">
            <w:pPr>
              <w:suppressAutoHyphens/>
              <w:jc w:val="center"/>
              <w:textAlignment w:val="baseline"/>
              <w:rPr>
                <w:bCs/>
                <w:sz w:val="20"/>
                <w:lang w:eastAsia="lt-LT"/>
              </w:rPr>
            </w:pPr>
            <w:r>
              <w:rPr>
                <w:bCs/>
                <w:sz w:val="20"/>
                <w:lang w:eastAsia="lt-LT"/>
              </w:rPr>
              <w:t>GPGB technologija</w:t>
            </w:r>
          </w:p>
        </w:tc>
        <w:tc>
          <w:tcPr>
            <w:tcW w:w="2126" w:type="dxa"/>
            <w:shd w:val="clear" w:color="auto" w:fill="E7E6E6" w:themeFill="background2"/>
          </w:tcPr>
          <w:p w14:paraId="7CFC6A00" w14:textId="77777777" w:rsidR="0076516C" w:rsidRPr="00493B1E" w:rsidRDefault="0076516C" w:rsidP="00AF631F">
            <w:pPr>
              <w:suppressAutoHyphens/>
              <w:jc w:val="center"/>
              <w:textAlignment w:val="baseline"/>
              <w:rPr>
                <w:bCs/>
                <w:sz w:val="20"/>
                <w:lang w:eastAsia="lt-LT"/>
              </w:rPr>
            </w:pPr>
            <w:r>
              <w:rPr>
                <w:bCs/>
                <w:sz w:val="20"/>
                <w:lang w:eastAsia="lt-LT"/>
              </w:rPr>
              <w:t>Su GPGB taikymu susijusios vertės, vnt.</w:t>
            </w:r>
          </w:p>
        </w:tc>
        <w:tc>
          <w:tcPr>
            <w:tcW w:w="1559" w:type="dxa"/>
            <w:shd w:val="clear" w:color="auto" w:fill="E7E6E6" w:themeFill="background2"/>
          </w:tcPr>
          <w:p w14:paraId="7A7B84BF" w14:textId="77777777" w:rsidR="0076516C" w:rsidRPr="00493B1E" w:rsidRDefault="0076516C" w:rsidP="00AF631F">
            <w:pPr>
              <w:suppressAutoHyphens/>
              <w:jc w:val="center"/>
              <w:textAlignment w:val="baseline"/>
              <w:rPr>
                <w:bCs/>
                <w:sz w:val="20"/>
                <w:lang w:eastAsia="lt-LT"/>
              </w:rPr>
            </w:pPr>
            <w:r>
              <w:rPr>
                <w:bCs/>
                <w:sz w:val="20"/>
                <w:lang w:eastAsia="lt-LT"/>
              </w:rPr>
              <w:t>Atitikimas</w:t>
            </w:r>
          </w:p>
        </w:tc>
        <w:tc>
          <w:tcPr>
            <w:tcW w:w="1381" w:type="dxa"/>
            <w:shd w:val="clear" w:color="auto" w:fill="E7E6E6" w:themeFill="background2"/>
          </w:tcPr>
          <w:p w14:paraId="6FA09DC7" w14:textId="77777777" w:rsidR="0076516C" w:rsidRPr="00493B1E" w:rsidRDefault="0076516C" w:rsidP="00AF631F">
            <w:pPr>
              <w:suppressAutoHyphens/>
              <w:jc w:val="center"/>
              <w:textAlignment w:val="baseline"/>
              <w:rPr>
                <w:bCs/>
                <w:sz w:val="20"/>
                <w:lang w:eastAsia="lt-LT"/>
              </w:rPr>
            </w:pPr>
            <w:r>
              <w:rPr>
                <w:bCs/>
                <w:sz w:val="20"/>
                <w:lang w:eastAsia="lt-LT"/>
              </w:rPr>
              <w:t>Pastabos</w:t>
            </w:r>
          </w:p>
        </w:tc>
      </w:tr>
      <w:tr w:rsidR="00977FE6" w:rsidRPr="00493B1E" w14:paraId="1A2B00F1" w14:textId="77777777" w:rsidTr="00977FE6">
        <w:tc>
          <w:tcPr>
            <w:tcW w:w="988" w:type="dxa"/>
            <w:shd w:val="clear" w:color="auto" w:fill="E7E6E6" w:themeFill="background2"/>
          </w:tcPr>
          <w:p w14:paraId="2DF30A82" w14:textId="77777777" w:rsidR="0076516C" w:rsidRPr="00493B1E" w:rsidRDefault="0076516C" w:rsidP="00AF631F">
            <w:pPr>
              <w:suppressAutoHyphens/>
              <w:jc w:val="center"/>
              <w:textAlignment w:val="baseline"/>
              <w:rPr>
                <w:bCs/>
                <w:sz w:val="20"/>
                <w:lang w:eastAsia="lt-LT"/>
              </w:rPr>
            </w:pPr>
            <w:r>
              <w:rPr>
                <w:bCs/>
                <w:sz w:val="20"/>
                <w:lang w:eastAsia="lt-LT"/>
              </w:rPr>
              <w:t>1</w:t>
            </w:r>
          </w:p>
        </w:tc>
        <w:tc>
          <w:tcPr>
            <w:tcW w:w="3333" w:type="dxa"/>
            <w:shd w:val="clear" w:color="auto" w:fill="E7E6E6" w:themeFill="background2"/>
          </w:tcPr>
          <w:p w14:paraId="5FE6FAF6" w14:textId="77777777" w:rsidR="0076516C" w:rsidRPr="00493B1E" w:rsidRDefault="0076516C" w:rsidP="00AF631F">
            <w:pPr>
              <w:suppressAutoHyphens/>
              <w:jc w:val="center"/>
              <w:textAlignment w:val="baseline"/>
              <w:rPr>
                <w:bCs/>
                <w:sz w:val="20"/>
                <w:lang w:eastAsia="lt-LT"/>
              </w:rPr>
            </w:pPr>
            <w:r>
              <w:rPr>
                <w:bCs/>
                <w:sz w:val="20"/>
                <w:lang w:eastAsia="lt-LT"/>
              </w:rPr>
              <w:t>2</w:t>
            </w:r>
          </w:p>
        </w:tc>
        <w:tc>
          <w:tcPr>
            <w:tcW w:w="2762" w:type="dxa"/>
            <w:shd w:val="clear" w:color="auto" w:fill="E7E6E6" w:themeFill="background2"/>
          </w:tcPr>
          <w:p w14:paraId="3B369220" w14:textId="77777777" w:rsidR="0076516C" w:rsidRPr="00493B1E" w:rsidRDefault="0076516C" w:rsidP="00AF631F">
            <w:pPr>
              <w:suppressAutoHyphens/>
              <w:jc w:val="center"/>
              <w:textAlignment w:val="baseline"/>
              <w:rPr>
                <w:bCs/>
                <w:sz w:val="20"/>
                <w:lang w:eastAsia="lt-LT"/>
              </w:rPr>
            </w:pPr>
            <w:r>
              <w:rPr>
                <w:bCs/>
                <w:sz w:val="20"/>
                <w:lang w:eastAsia="lt-LT"/>
              </w:rPr>
              <w:t>3</w:t>
            </w:r>
          </w:p>
        </w:tc>
        <w:tc>
          <w:tcPr>
            <w:tcW w:w="2977" w:type="dxa"/>
            <w:shd w:val="clear" w:color="auto" w:fill="E7E6E6" w:themeFill="background2"/>
          </w:tcPr>
          <w:p w14:paraId="37909889" w14:textId="77777777" w:rsidR="0076516C" w:rsidRPr="00493B1E" w:rsidRDefault="0076516C" w:rsidP="00AF631F">
            <w:pPr>
              <w:suppressAutoHyphens/>
              <w:jc w:val="center"/>
              <w:textAlignment w:val="baseline"/>
              <w:rPr>
                <w:bCs/>
                <w:sz w:val="20"/>
                <w:lang w:eastAsia="lt-LT"/>
              </w:rPr>
            </w:pPr>
            <w:r>
              <w:rPr>
                <w:bCs/>
                <w:sz w:val="20"/>
                <w:lang w:eastAsia="lt-LT"/>
              </w:rPr>
              <w:t>4</w:t>
            </w:r>
          </w:p>
        </w:tc>
        <w:tc>
          <w:tcPr>
            <w:tcW w:w="2126" w:type="dxa"/>
            <w:shd w:val="clear" w:color="auto" w:fill="E7E6E6" w:themeFill="background2"/>
          </w:tcPr>
          <w:p w14:paraId="4138A17A" w14:textId="77777777" w:rsidR="0076516C" w:rsidRPr="00493B1E" w:rsidRDefault="0076516C" w:rsidP="00AF631F">
            <w:pPr>
              <w:suppressAutoHyphens/>
              <w:jc w:val="center"/>
              <w:textAlignment w:val="baseline"/>
              <w:rPr>
                <w:bCs/>
                <w:sz w:val="20"/>
                <w:lang w:eastAsia="lt-LT"/>
              </w:rPr>
            </w:pPr>
            <w:r>
              <w:rPr>
                <w:bCs/>
                <w:sz w:val="20"/>
                <w:lang w:eastAsia="lt-LT"/>
              </w:rPr>
              <w:t>5</w:t>
            </w:r>
          </w:p>
        </w:tc>
        <w:tc>
          <w:tcPr>
            <w:tcW w:w="1559" w:type="dxa"/>
            <w:shd w:val="clear" w:color="auto" w:fill="E7E6E6" w:themeFill="background2"/>
          </w:tcPr>
          <w:p w14:paraId="349799C4" w14:textId="77777777" w:rsidR="0076516C" w:rsidRPr="00493B1E" w:rsidRDefault="0076516C" w:rsidP="00AF631F">
            <w:pPr>
              <w:suppressAutoHyphens/>
              <w:jc w:val="center"/>
              <w:textAlignment w:val="baseline"/>
              <w:rPr>
                <w:bCs/>
                <w:sz w:val="20"/>
                <w:lang w:eastAsia="lt-LT"/>
              </w:rPr>
            </w:pPr>
            <w:r>
              <w:rPr>
                <w:bCs/>
                <w:sz w:val="20"/>
                <w:lang w:eastAsia="lt-LT"/>
              </w:rPr>
              <w:t>6</w:t>
            </w:r>
          </w:p>
        </w:tc>
        <w:tc>
          <w:tcPr>
            <w:tcW w:w="1381" w:type="dxa"/>
            <w:shd w:val="clear" w:color="auto" w:fill="E7E6E6" w:themeFill="background2"/>
          </w:tcPr>
          <w:p w14:paraId="36F2C2E1" w14:textId="77777777" w:rsidR="0076516C" w:rsidRPr="00493B1E" w:rsidRDefault="0076516C" w:rsidP="00AF631F">
            <w:pPr>
              <w:suppressAutoHyphens/>
              <w:jc w:val="center"/>
              <w:textAlignment w:val="baseline"/>
              <w:rPr>
                <w:bCs/>
                <w:sz w:val="20"/>
                <w:lang w:eastAsia="lt-LT"/>
              </w:rPr>
            </w:pPr>
            <w:r>
              <w:rPr>
                <w:bCs/>
                <w:sz w:val="20"/>
                <w:lang w:eastAsia="lt-LT"/>
              </w:rPr>
              <w:t>7</w:t>
            </w:r>
          </w:p>
        </w:tc>
      </w:tr>
      <w:tr w:rsidR="0076516C" w:rsidRPr="005C3E0E" w14:paraId="20B798C6" w14:textId="77777777" w:rsidTr="00AF631F">
        <w:tc>
          <w:tcPr>
            <w:tcW w:w="988" w:type="dxa"/>
            <w:shd w:val="clear" w:color="auto" w:fill="auto"/>
          </w:tcPr>
          <w:p w14:paraId="7ECFD0CC" w14:textId="77777777" w:rsidR="0076516C" w:rsidRPr="005C3E0E" w:rsidRDefault="0076516C" w:rsidP="00B71782">
            <w:pPr>
              <w:suppressAutoHyphens/>
              <w:jc w:val="center"/>
              <w:textAlignment w:val="baseline"/>
              <w:rPr>
                <w:bCs/>
                <w:sz w:val="22"/>
                <w:szCs w:val="22"/>
                <w:lang w:eastAsia="lt-LT"/>
              </w:rPr>
            </w:pPr>
            <w:bookmarkStart w:id="24" w:name="_Hlk73480387"/>
            <w:r w:rsidRPr="005C3E0E">
              <w:rPr>
                <w:b/>
                <w:sz w:val="22"/>
                <w:szCs w:val="22"/>
              </w:rPr>
              <w:t>I</w:t>
            </w:r>
          </w:p>
        </w:tc>
        <w:tc>
          <w:tcPr>
            <w:tcW w:w="14138" w:type="dxa"/>
            <w:gridSpan w:val="6"/>
            <w:shd w:val="clear" w:color="auto" w:fill="auto"/>
          </w:tcPr>
          <w:p w14:paraId="058A2B9B" w14:textId="22788770" w:rsidR="0076516C" w:rsidRPr="005C3E0E" w:rsidRDefault="006C02BC" w:rsidP="00AF631F">
            <w:pPr>
              <w:suppressAutoHyphens/>
              <w:textAlignment w:val="baseline"/>
              <w:rPr>
                <w:bCs/>
                <w:sz w:val="22"/>
                <w:szCs w:val="22"/>
                <w:lang w:val="en-US" w:eastAsia="lt-LT"/>
              </w:rPr>
            </w:pPr>
            <w:r>
              <w:rPr>
                <w:b/>
                <w:i/>
                <w:sz w:val="22"/>
                <w:szCs w:val="22"/>
                <w:lang w:val="en-US"/>
              </w:rPr>
              <w:t>JR</w:t>
            </w:r>
            <w:r w:rsidR="0076516C" w:rsidRPr="005C3E0E">
              <w:rPr>
                <w:b/>
                <w:i/>
                <w:sz w:val="22"/>
                <w:szCs w:val="22"/>
                <w:lang w:val="en-US"/>
              </w:rPr>
              <w:t xml:space="preserve">C Best Available Techniques </w:t>
            </w:r>
            <w:r w:rsidR="004E0E98">
              <w:rPr>
                <w:b/>
                <w:i/>
                <w:sz w:val="22"/>
                <w:szCs w:val="22"/>
                <w:lang w:val="en-US"/>
              </w:rPr>
              <w:t xml:space="preserve">(BAT) </w:t>
            </w:r>
            <w:r w:rsidR="004E0E98" w:rsidRPr="005C3E0E">
              <w:rPr>
                <w:b/>
                <w:i/>
                <w:sz w:val="22"/>
                <w:szCs w:val="22"/>
                <w:lang w:val="en-US"/>
              </w:rPr>
              <w:t>Reference Document on</w:t>
            </w:r>
            <w:r w:rsidR="0076516C" w:rsidRPr="005C3E0E">
              <w:rPr>
                <w:b/>
                <w:i/>
                <w:sz w:val="22"/>
                <w:szCs w:val="22"/>
                <w:lang w:val="en-US"/>
              </w:rPr>
              <w:t xml:space="preserve"> the Food, Drink and Milk Industries; review published December 2019.</w:t>
            </w:r>
            <w:r w:rsidR="003A51AA">
              <w:rPr>
                <w:b/>
                <w:i/>
                <w:sz w:val="22"/>
                <w:szCs w:val="22"/>
                <w:lang w:val="en-US"/>
              </w:rPr>
              <w:t xml:space="preserve"> </w:t>
            </w:r>
            <w:r w:rsidR="00B56F0B">
              <w:rPr>
                <w:b/>
                <w:i/>
                <w:sz w:val="22"/>
                <w:szCs w:val="22"/>
                <w:lang w:val="en-US"/>
              </w:rPr>
              <w:t>(FDM)</w:t>
            </w:r>
          </w:p>
        </w:tc>
      </w:tr>
      <w:bookmarkEnd w:id="24"/>
      <w:tr w:rsidR="0076516C" w:rsidRPr="005C3E0E" w14:paraId="2CBCD4AB" w14:textId="77777777" w:rsidTr="00977FE6">
        <w:tc>
          <w:tcPr>
            <w:tcW w:w="988" w:type="dxa"/>
          </w:tcPr>
          <w:p w14:paraId="3E6CB800" w14:textId="77777777" w:rsidR="0076516C" w:rsidRPr="005C3E0E" w:rsidRDefault="0076516C" w:rsidP="00AF631F">
            <w:pPr>
              <w:suppressAutoHyphens/>
              <w:textAlignment w:val="baseline"/>
              <w:rPr>
                <w:bCs/>
                <w:sz w:val="22"/>
                <w:szCs w:val="22"/>
                <w:lang w:eastAsia="lt-LT"/>
              </w:rPr>
            </w:pPr>
          </w:p>
        </w:tc>
        <w:tc>
          <w:tcPr>
            <w:tcW w:w="3333" w:type="dxa"/>
            <w:shd w:val="clear" w:color="auto" w:fill="auto"/>
            <w:vAlign w:val="bottom"/>
          </w:tcPr>
          <w:p w14:paraId="6BDBAA32" w14:textId="77777777" w:rsidR="0076516C" w:rsidRPr="005C3E0E" w:rsidRDefault="0076516C" w:rsidP="00AF631F">
            <w:pPr>
              <w:rPr>
                <w:b/>
                <w:bCs/>
                <w:sz w:val="22"/>
                <w:szCs w:val="22"/>
                <w:lang w:eastAsia="lt-LT"/>
              </w:rPr>
            </w:pPr>
            <w:r w:rsidRPr="005C3E0E">
              <w:rPr>
                <w:b/>
                <w:bCs/>
                <w:sz w:val="22"/>
                <w:szCs w:val="22"/>
              </w:rPr>
              <w:t>17.1 Bendrosios GPGB išvados</w:t>
            </w:r>
          </w:p>
        </w:tc>
        <w:tc>
          <w:tcPr>
            <w:tcW w:w="5739" w:type="dxa"/>
            <w:gridSpan w:val="2"/>
          </w:tcPr>
          <w:p w14:paraId="651D23F7" w14:textId="77777777" w:rsidR="0076516C" w:rsidRPr="005C3E0E" w:rsidRDefault="0076516C" w:rsidP="00AF631F">
            <w:pPr>
              <w:suppressAutoHyphens/>
              <w:textAlignment w:val="baseline"/>
              <w:rPr>
                <w:b/>
                <w:bCs/>
                <w:sz w:val="22"/>
                <w:szCs w:val="22"/>
                <w:lang w:eastAsia="lt-LT"/>
              </w:rPr>
            </w:pPr>
            <w:r w:rsidRPr="005C3E0E">
              <w:rPr>
                <w:b/>
                <w:bCs/>
                <w:sz w:val="22"/>
                <w:szCs w:val="22"/>
              </w:rPr>
              <w:t>17.1,1. Aplinkos vadybos sistemos</w:t>
            </w:r>
          </w:p>
        </w:tc>
        <w:tc>
          <w:tcPr>
            <w:tcW w:w="2126" w:type="dxa"/>
            <w:shd w:val="clear" w:color="auto" w:fill="auto"/>
          </w:tcPr>
          <w:p w14:paraId="29F9B8D6" w14:textId="77777777" w:rsidR="0076516C" w:rsidRPr="005C3E0E" w:rsidRDefault="0076516C" w:rsidP="00AF631F">
            <w:pPr>
              <w:suppressAutoHyphens/>
              <w:textAlignment w:val="baseline"/>
              <w:rPr>
                <w:bCs/>
                <w:sz w:val="22"/>
                <w:szCs w:val="22"/>
                <w:lang w:eastAsia="lt-LT"/>
              </w:rPr>
            </w:pPr>
          </w:p>
        </w:tc>
        <w:tc>
          <w:tcPr>
            <w:tcW w:w="1559" w:type="dxa"/>
            <w:shd w:val="clear" w:color="auto" w:fill="auto"/>
          </w:tcPr>
          <w:p w14:paraId="6C34B81D" w14:textId="77777777" w:rsidR="0076516C" w:rsidRPr="005C3E0E" w:rsidRDefault="0076516C" w:rsidP="00AF631F">
            <w:pPr>
              <w:suppressAutoHyphens/>
              <w:textAlignment w:val="baseline"/>
              <w:rPr>
                <w:bCs/>
                <w:sz w:val="22"/>
                <w:szCs w:val="22"/>
                <w:lang w:eastAsia="lt-LT"/>
              </w:rPr>
            </w:pPr>
          </w:p>
        </w:tc>
        <w:tc>
          <w:tcPr>
            <w:tcW w:w="1381" w:type="dxa"/>
            <w:shd w:val="clear" w:color="auto" w:fill="auto"/>
          </w:tcPr>
          <w:p w14:paraId="3D883097" w14:textId="77777777" w:rsidR="0076516C" w:rsidRPr="005C3E0E" w:rsidRDefault="0076516C" w:rsidP="00AF631F">
            <w:pPr>
              <w:suppressAutoHyphens/>
              <w:textAlignment w:val="baseline"/>
              <w:rPr>
                <w:bCs/>
                <w:sz w:val="22"/>
                <w:szCs w:val="22"/>
                <w:lang w:eastAsia="lt-LT"/>
              </w:rPr>
            </w:pPr>
          </w:p>
        </w:tc>
      </w:tr>
      <w:tr w:rsidR="00C93B83" w:rsidRPr="005C3E0E" w14:paraId="78DBC49D" w14:textId="77777777" w:rsidTr="00977FE6">
        <w:tc>
          <w:tcPr>
            <w:tcW w:w="988" w:type="dxa"/>
            <w:vMerge w:val="restart"/>
          </w:tcPr>
          <w:p w14:paraId="6337665B" w14:textId="77777777" w:rsidR="00C93B83" w:rsidRPr="005C3E0E" w:rsidRDefault="00C93B83" w:rsidP="00AF631F">
            <w:pPr>
              <w:suppressAutoHyphens/>
              <w:textAlignment w:val="baseline"/>
              <w:rPr>
                <w:bCs/>
                <w:sz w:val="22"/>
                <w:szCs w:val="22"/>
                <w:lang w:eastAsia="lt-LT"/>
              </w:rPr>
            </w:pPr>
            <w:r w:rsidRPr="005C3E0E">
              <w:rPr>
                <w:bCs/>
                <w:sz w:val="22"/>
                <w:szCs w:val="22"/>
                <w:lang w:eastAsia="lt-LT"/>
              </w:rPr>
              <w:t>1</w:t>
            </w:r>
            <w:r w:rsidRPr="000153CC">
              <w:rPr>
                <w:bCs/>
                <w:sz w:val="18"/>
                <w:szCs w:val="18"/>
                <w:lang w:eastAsia="lt-LT"/>
              </w:rPr>
              <w:t>GPGB</w:t>
            </w:r>
          </w:p>
        </w:tc>
        <w:tc>
          <w:tcPr>
            <w:tcW w:w="3333" w:type="dxa"/>
            <w:vMerge w:val="restart"/>
            <w:shd w:val="clear" w:color="auto" w:fill="auto"/>
          </w:tcPr>
          <w:p w14:paraId="5F5EA0C6" w14:textId="77777777" w:rsidR="00C93B83" w:rsidRPr="005C3E0E" w:rsidRDefault="00C93B83" w:rsidP="00AF631F">
            <w:pPr>
              <w:suppressAutoHyphens/>
              <w:textAlignment w:val="baseline"/>
              <w:rPr>
                <w:bCs/>
                <w:sz w:val="22"/>
                <w:szCs w:val="22"/>
                <w:lang w:eastAsia="lt-LT"/>
              </w:rPr>
            </w:pPr>
            <w:r w:rsidRPr="005C3E0E">
              <w:rPr>
                <w:sz w:val="22"/>
                <w:szCs w:val="22"/>
              </w:rPr>
              <w:t>Parengti ir įdiegti aplinkos apsaugos vadybos sistemą</w:t>
            </w:r>
          </w:p>
        </w:tc>
        <w:tc>
          <w:tcPr>
            <w:tcW w:w="5739" w:type="dxa"/>
            <w:gridSpan w:val="2"/>
            <w:shd w:val="clear" w:color="auto" w:fill="auto"/>
          </w:tcPr>
          <w:p w14:paraId="4C4AC577" w14:textId="77777777" w:rsidR="00C93B83" w:rsidRPr="005C3E0E" w:rsidRDefault="00C93B83" w:rsidP="00AF631F">
            <w:pPr>
              <w:suppressAutoHyphens/>
              <w:textAlignment w:val="baseline"/>
              <w:rPr>
                <w:bCs/>
                <w:sz w:val="22"/>
                <w:szCs w:val="22"/>
                <w:lang w:eastAsia="lt-LT"/>
              </w:rPr>
            </w:pPr>
            <w:r w:rsidRPr="005C3E0E">
              <w:rPr>
                <w:sz w:val="22"/>
                <w:szCs w:val="22"/>
              </w:rPr>
              <w:t>vadovybės įsipareigojimas, vadovavimas ir atskaitomybė, įgyvendinant veiksmingą AVS</w:t>
            </w:r>
          </w:p>
        </w:tc>
        <w:tc>
          <w:tcPr>
            <w:tcW w:w="2126" w:type="dxa"/>
            <w:shd w:val="clear" w:color="auto" w:fill="auto"/>
          </w:tcPr>
          <w:p w14:paraId="6B863188" w14:textId="77777777" w:rsidR="00C93B83" w:rsidRPr="005C3E0E" w:rsidRDefault="00C93B83" w:rsidP="00AF631F">
            <w:pPr>
              <w:suppressAutoHyphens/>
              <w:textAlignment w:val="baseline"/>
              <w:rPr>
                <w:bCs/>
                <w:sz w:val="22"/>
                <w:szCs w:val="22"/>
                <w:lang w:eastAsia="lt-LT"/>
              </w:rPr>
            </w:pPr>
          </w:p>
        </w:tc>
        <w:tc>
          <w:tcPr>
            <w:tcW w:w="1559" w:type="dxa"/>
            <w:vMerge w:val="restart"/>
            <w:shd w:val="clear" w:color="auto" w:fill="auto"/>
          </w:tcPr>
          <w:p w14:paraId="16271D4E" w14:textId="77777777" w:rsidR="00C93B83" w:rsidRPr="005C3E0E" w:rsidRDefault="00C93B83" w:rsidP="004327FA">
            <w:pPr>
              <w:suppressAutoHyphens/>
              <w:textAlignment w:val="baseline"/>
              <w:rPr>
                <w:bCs/>
                <w:sz w:val="22"/>
                <w:szCs w:val="22"/>
                <w:lang w:eastAsia="lt-LT"/>
              </w:rPr>
            </w:pPr>
            <w:r w:rsidRPr="005C3E0E">
              <w:rPr>
                <w:bCs/>
                <w:sz w:val="22"/>
                <w:szCs w:val="22"/>
                <w:lang w:eastAsia="lt-LT"/>
              </w:rPr>
              <w:t>atitinka</w:t>
            </w:r>
          </w:p>
        </w:tc>
        <w:tc>
          <w:tcPr>
            <w:tcW w:w="1381" w:type="dxa"/>
            <w:shd w:val="clear" w:color="auto" w:fill="auto"/>
          </w:tcPr>
          <w:p w14:paraId="759BE637" w14:textId="77777777" w:rsidR="00C93B83" w:rsidRPr="005C3E0E" w:rsidRDefault="00C93B83" w:rsidP="00AF631F">
            <w:pPr>
              <w:suppressAutoHyphens/>
              <w:textAlignment w:val="baseline"/>
              <w:rPr>
                <w:bCs/>
                <w:sz w:val="22"/>
                <w:szCs w:val="22"/>
                <w:lang w:eastAsia="lt-LT"/>
              </w:rPr>
            </w:pPr>
          </w:p>
        </w:tc>
      </w:tr>
      <w:bookmarkEnd w:id="23"/>
      <w:tr w:rsidR="00C93B83" w:rsidRPr="005C3E0E" w14:paraId="46216222" w14:textId="77777777" w:rsidTr="00977FE6">
        <w:tc>
          <w:tcPr>
            <w:tcW w:w="988" w:type="dxa"/>
            <w:vMerge/>
          </w:tcPr>
          <w:p w14:paraId="2212A5F6" w14:textId="77777777" w:rsidR="00C93B83" w:rsidRPr="005C3E0E" w:rsidRDefault="00C93B83" w:rsidP="00AF631F">
            <w:pPr>
              <w:suppressAutoHyphens/>
              <w:textAlignment w:val="baseline"/>
              <w:rPr>
                <w:bCs/>
                <w:sz w:val="22"/>
                <w:szCs w:val="22"/>
                <w:lang w:eastAsia="lt-LT"/>
              </w:rPr>
            </w:pPr>
          </w:p>
        </w:tc>
        <w:tc>
          <w:tcPr>
            <w:tcW w:w="3333" w:type="dxa"/>
            <w:vMerge/>
            <w:shd w:val="clear" w:color="auto" w:fill="auto"/>
          </w:tcPr>
          <w:p w14:paraId="407589A3" w14:textId="77777777" w:rsidR="00C93B83" w:rsidRPr="005C3E0E" w:rsidRDefault="00C93B83" w:rsidP="00AF631F">
            <w:pPr>
              <w:suppressAutoHyphens/>
              <w:textAlignment w:val="baseline"/>
              <w:rPr>
                <w:bCs/>
                <w:sz w:val="22"/>
                <w:szCs w:val="22"/>
                <w:lang w:eastAsia="lt-LT"/>
              </w:rPr>
            </w:pPr>
          </w:p>
        </w:tc>
        <w:tc>
          <w:tcPr>
            <w:tcW w:w="5739" w:type="dxa"/>
            <w:gridSpan w:val="2"/>
            <w:shd w:val="clear" w:color="auto" w:fill="auto"/>
          </w:tcPr>
          <w:p w14:paraId="782DFFB0" w14:textId="77777777" w:rsidR="00C93B83" w:rsidRPr="005C3E0E" w:rsidRDefault="00C93B83" w:rsidP="00AF631F">
            <w:pPr>
              <w:suppressAutoHyphens/>
              <w:textAlignment w:val="baseline"/>
              <w:rPr>
                <w:bCs/>
                <w:sz w:val="22"/>
                <w:szCs w:val="22"/>
                <w:lang w:eastAsia="lt-LT"/>
              </w:rPr>
            </w:pPr>
            <w:r w:rsidRPr="005C3E0E">
              <w:rPr>
                <w:sz w:val="22"/>
                <w:szCs w:val="22"/>
              </w:rPr>
              <w:t>analizė, apimanti organizacinių priemonių, suinteresuotų šalių poreikių, įrenginio savybių, susijusių su galimu pavojumi aplinkai ar žmonių sveikatai bei su aplinka susijusių teisės aktų reikalavimų nustatymas</w:t>
            </w:r>
          </w:p>
        </w:tc>
        <w:tc>
          <w:tcPr>
            <w:tcW w:w="2126" w:type="dxa"/>
            <w:shd w:val="clear" w:color="auto" w:fill="auto"/>
          </w:tcPr>
          <w:p w14:paraId="17B6FC19" w14:textId="77777777" w:rsidR="00C93B83" w:rsidRPr="005C3E0E" w:rsidRDefault="00C93B83" w:rsidP="00AF631F">
            <w:pPr>
              <w:suppressAutoHyphens/>
              <w:textAlignment w:val="baseline"/>
              <w:rPr>
                <w:bCs/>
                <w:sz w:val="22"/>
                <w:szCs w:val="22"/>
                <w:lang w:eastAsia="lt-LT"/>
              </w:rPr>
            </w:pPr>
          </w:p>
        </w:tc>
        <w:tc>
          <w:tcPr>
            <w:tcW w:w="1559" w:type="dxa"/>
            <w:vMerge/>
            <w:shd w:val="clear" w:color="auto" w:fill="auto"/>
          </w:tcPr>
          <w:p w14:paraId="61F219FB" w14:textId="77777777" w:rsidR="00C93B83" w:rsidRPr="005C3E0E" w:rsidRDefault="00C93B83" w:rsidP="00AF631F">
            <w:pPr>
              <w:suppressAutoHyphens/>
              <w:textAlignment w:val="baseline"/>
              <w:rPr>
                <w:bCs/>
                <w:sz w:val="22"/>
                <w:szCs w:val="22"/>
                <w:lang w:eastAsia="lt-LT"/>
              </w:rPr>
            </w:pPr>
          </w:p>
        </w:tc>
        <w:tc>
          <w:tcPr>
            <w:tcW w:w="1381" w:type="dxa"/>
            <w:shd w:val="clear" w:color="auto" w:fill="auto"/>
          </w:tcPr>
          <w:p w14:paraId="1FDB964A" w14:textId="77777777" w:rsidR="00C93B83" w:rsidRPr="005C3E0E" w:rsidRDefault="00C93B83" w:rsidP="00AF631F">
            <w:pPr>
              <w:suppressAutoHyphens/>
              <w:textAlignment w:val="baseline"/>
              <w:rPr>
                <w:bCs/>
                <w:sz w:val="22"/>
                <w:szCs w:val="22"/>
                <w:lang w:eastAsia="lt-LT"/>
              </w:rPr>
            </w:pPr>
          </w:p>
        </w:tc>
      </w:tr>
      <w:tr w:rsidR="00C93B83" w:rsidRPr="005C3E0E" w14:paraId="270FDE81" w14:textId="77777777" w:rsidTr="00977FE6">
        <w:tc>
          <w:tcPr>
            <w:tcW w:w="988" w:type="dxa"/>
            <w:vMerge/>
          </w:tcPr>
          <w:p w14:paraId="09BE969C" w14:textId="77777777" w:rsidR="00C93B83" w:rsidRPr="005C3E0E" w:rsidRDefault="00C93B83" w:rsidP="00AF631F">
            <w:pPr>
              <w:suppressAutoHyphens/>
              <w:textAlignment w:val="baseline"/>
              <w:rPr>
                <w:bCs/>
                <w:sz w:val="22"/>
                <w:szCs w:val="22"/>
                <w:lang w:eastAsia="lt-LT"/>
              </w:rPr>
            </w:pPr>
          </w:p>
        </w:tc>
        <w:tc>
          <w:tcPr>
            <w:tcW w:w="3333" w:type="dxa"/>
            <w:vMerge/>
            <w:shd w:val="clear" w:color="auto" w:fill="auto"/>
          </w:tcPr>
          <w:p w14:paraId="6FA4937E" w14:textId="77777777" w:rsidR="00C93B83" w:rsidRPr="005C3E0E" w:rsidRDefault="00C93B83" w:rsidP="00AF631F">
            <w:pPr>
              <w:suppressAutoHyphens/>
              <w:textAlignment w:val="baseline"/>
              <w:rPr>
                <w:bCs/>
                <w:sz w:val="22"/>
                <w:szCs w:val="22"/>
                <w:lang w:eastAsia="lt-LT"/>
              </w:rPr>
            </w:pPr>
          </w:p>
        </w:tc>
        <w:tc>
          <w:tcPr>
            <w:tcW w:w="5739" w:type="dxa"/>
            <w:gridSpan w:val="2"/>
            <w:shd w:val="clear" w:color="auto" w:fill="auto"/>
          </w:tcPr>
          <w:p w14:paraId="17BB4B27" w14:textId="77777777" w:rsidR="00C93B83" w:rsidRPr="005C3E0E" w:rsidRDefault="00C93B83" w:rsidP="00AF631F">
            <w:pPr>
              <w:suppressAutoHyphens/>
              <w:textAlignment w:val="baseline"/>
              <w:rPr>
                <w:bCs/>
                <w:sz w:val="22"/>
                <w:szCs w:val="22"/>
                <w:lang w:eastAsia="lt-LT"/>
              </w:rPr>
            </w:pPr>
            <w:r w:rsidRPr="005C3E0E">
              <w:rPr>
                <w:sz w:val="22"/>
                <w:szCs w:val="22"/>
              </w:rPr>
              <w:t>plėtoti aplinkos politiką, nuolat gerinanti įrenginio aplinkosauginį veiksmingumą</w:t>
            </w:r>
          </w:p>
        </w:tc>
        <w:tc>
          <w:tcPr>
            <w:tcW w:w="2126" w:type="dxa"/>
            <w:shd w:val="clear" w:color="auto" w:fill="auto"/>
          </w:tcPr>
          <w:p w14:paraId="073ECCBF" w14:textId="77777777" w:rsidR="00C93B83" w:rsidRPr="005C3E0E" w:rsidRDefault="00C93B83" w:rsidP="00AF631F">
            <w:pPr>
              <w:suppressAutoHyphens/>
              <w:textAlignment w:val="baseline"/>
              <w:rPr>
                <w:bCs/>
                <w:sz w:val="22"/>
                <w:szCs w:val="22"/>
                <w:lang w:eastAsia="lt-LT"/>
              </w:rPr>
            </w:pPr>
          </w:p>
        </w:tc>
        <w:tc>
          <w:tcPr>
            <w:tcW w:w="1559" w:type="dxa"/>
            <w:vMerge/>
            <w:shd w:val="clear" w:color="auto" w:fill="auto"/>
          </w:tcPr>
          <w:p w14:paraId="0F4169FF" w14:textId="77777777" w:rsidR="00C93B83" w:rsidRPr="005C3E0E" w:rsidRDefault="00C93B83" w:rsidP="00AF631F">
            <w:pPr>
              <w:suppressAutoHyphens/>
              <w:textAlignment w:val="baseline"/>
              <w:rPr>
                <w:bCs/>
                <w:sz w:val="22"/>
                <w:szCs w:val="22"/>
                <w:lang w:eastAsia="lt-LT"/>
              </w:rPr>
            </w:pPr>
          </w:p>
        </w:tc>
        <w:tc>
          <w:tcPr>
            <w:tcW w:w="1381" w:type="dxa"/>
            <w:shd w:val="clear" w:color="auto" w:fill="auto"/>
          </w:tcPr>
          <w:p w14:paraId="5B8C0E5D" w14:textId="77777777" w:rsidR="00C93B83" w:rsidRPr="005C3E0E" w:rsidRDefault="00C93B83" w:rsidP="00AF631F">
            <w:pPr>
              <w:suppressAutoHyphens/>
              <w:textAlignment w:val="baseline"/>
              <w:rPr>
                <w:bCs/>
                <w:sz w:val="22"/>
                <w:szCs w:val="22"/>
                <w:lang w:eastAsia="lt-LT"/>
              </w:rPr>
            </w:pPr>
          </w:p>
        </w:tc>
      </w:tr>
      <w:tr w:rsidR="00C93B83" w:rsidRPr="005C3E0E" w14:paraId="7E54C3AE" w14:textId="77777777" w:rsidTr="00977FE6">
        <w:tc>
          <w:tcPr>
            <w:tcW w:w="988" w:type="dxa"/>
            <w:vMerge/>
          </w:tcPr>
          <w:p w14:paraId="26D7B0BD" w14:textId="77777777" w:rsidR="00C93B83" w:rsidRPr="005C3E0E" w:rsidRDefault="00C93B83" w:rsidP="00AF631F">
            <w:pPr>
              <w:suppressAutoHyphens/>
              <w:textAlignment w:val="baseline"/>
              <w:rPr>
                <w:bCs/>
                <w:sz w:val="22"/>
                <w:szCs w:val="22"/>
                <w:lang w:eastAsia="lt-LT"/>
              </w:rPr>
            </w:pPr>
          </w:p>
        </w:tc>
        <w:tc>
          <w:tcPr>
            <w:tcW w:w="3333" w:type="dxa"/>
            <w:vMerge/>
            <w:shd w:val="clear" w:color="auto" w:fill="auto"/>
          </w:tcPr>
          <w:p w14:paraId="3BA40D24" w14:textId="77777777" w:rsidR="00C93B83" w:rsidRPr="005C3E0E" w:rsidRDefault="00C93B83" w:rsidP="00AF631F">
            <w:pPr>
              <w:suppressAutoHyphens/>
              <w:textAlignment w:val="baseline"/>
              <w:rPr>
                <w:bCs/>
                <w:sz w:val="22"/>
                <w:szCs w:val="22"/>
                <w:lang w:eastAsia="lt-LT"/>
              </w:rPr>
            </w:pPr>
          </w:p>
        </w:tc>
        <w:tc>
          <w:tcPr>
            <w:tcW w:w="5739" w:type="dxa"/>
            <w:gridSpan w:val="2"/>
            <w:shd w:val="clear" w:color="auto" w:fill="auto"/>
          </w:tcPr>
          <w:p w14:paraId="1F98E6B0" w14:textId="77777777" w:rsidR="00C93B83" w:rsidRPr="005C3E0E" w:rsidRDefault="00C93B83" w:rsidP="00AF631F">
            <w:pPr>
              <w:suppressAutoHyphens/>
              <w:textAlignment w:val="baseline"/>
              <w:rPr>
                <w:bCs/>
                <w:sz w:val="22"/>
                <w:szCs w:val="22"/>
                <w:lang w:eastAsia="lt-LT"/>
              </w:rPr>
            </w:pPr>
            <w:r w:rsidRPr="005C3E0E">
              <w:rPr>
                <w:sz w:val="22"/>
                <w:szCs w:val="22"/>
              </w:rPr>
              <w:t>nustatyti tikslus ir veiklos rodiklius, susijusius su svarbiais aplinkos aspektais</w:t>
            </w:r>
          </w:p>
        </w:tc>
        <w:tc>
          <w:tcPr>
            <w:tcW w:w="2126" w:type="dxa"/>
            <w:shd w:val="clear" w:color="auto" w:fill="auto"/>
          </w:tcPr>
          <w:p w14:paraId="47D6A1CA" w14:textId="77777777" w:rsidR="00C93B83" w:rsidRPr="005C3E0E" w:rsidRDefault="00C93B83" w:rsidP="00AF631F">
            <w:pPr>
              <w:suppressAutoHyphens/>
              <w:textAlignment w:val="baseline"/>
              <w:rPr>
                <w:bCs/>
                <w:sz w:val="22"/>
                <w:szCs w:val="22"/>
                <w:lang w:eastAsia="lt-LT"/>
              </w:rPr>
            </w:pPr>
          </w:p>
        </w:tc>
        <w:tc>
          <w:tcPr>
            <w:tcW w:w="1559" w:type="dxa"/>
            <w:vMerge/>
            <w:shd w:val="clear" w:color="auto" w:fill="auto"/>
          </w:tcPr>
          <w:p w14:paraId="10099089" w14:textId="77777777" w:rsidR="00C93B83" w:rsidRPr="005C3E0E" w:rsidRDefault="00C93B83" w:rsidP="00AF631F">
            <w:pPr>
              <w:suppressAutoHyphens/>
              <w:textAlignment w:val="baseline"/>
              <w:rPr>
                <w:bCs/>
                <w:sz w:val="22"/>
                <w:szCs w:val="22"/>
                <w:lang w:eastAsia="lt-LT"/>
              </w:rPr>
            </w:pPr>
          </w:p>
        </w:tc>
        <w:tc>
          <w:tcPr>
            <w:tcW w:w="1381" w:type="dxa"/>
            <w:shd w:val="clear" w:color="auto" w:fill="auto"/>
          </w:tcPr>
          <w:p w14:paraId="59FA9C8D" w14:textId="77777777" w:rsidR="00C93B83" w:rsidRPr="005C3E0E" w:rsidRDefault="00C93B83" w:rsidP="00AF631F">
            <w:pPr>
              <w:suppressAutoHyphens/>
              <w:textAlignment w:val="baseline"/>
              <w:rPr>
                <w:bCs/>
                <w:sz w:val="22"/>
                <w:szCs w:val="22"/>
                <w:lang w:eastAsia="lt-LT"/>
              </w:rPr>
            </w:pPr>
          </w:p>
        </w:tc>
      </w:tr>
      <w:tr w:rsidR="00C93B83" w:rsidRPr="005C3E0E" w14:paraId="6FD3DA57" w14:textId="77777777" w:rsidTr="00977FE6">
        <w:tc>
          <w:tcPr>
            <w:tcW w:w="988" w:type="dxa"/>
            <w:vMerge/>
          </w:tcPr>
          <w:p w14:paraId="14E3F116" w14:textId="77777777" w:rsidR="00C93B83" w:rsidRPr="005C3E0E" w:rsidRDefault="00C93B83" w:rsidP="00AF631F">
            <w:pPr>
              <w:suppressAutoHyphens/>
              <w:textAlignment w:val="baseline"/>
              <w:rPr>
                <w:bCs/>
                <w:sz w:val="22"/>
                <w:szCs w:val="22"/>
                <w:lang w:eastAsia="lt-LT"/>
              </w:rPr>
            </w:pPr>
          </w:p>
        </w:tc>
        <w:tc>
          <w:tcPr>
            <w:tcW w:w="3333" w:type="dxa"/>
            <w:vMerge/>
            <w:shd w:val="clear" w:color="auto" w:fill="auto"/>
          </w:tcPr>
          <w:p w14:paraId="07A48AAC" w14:textId="77777777" w:rsidR="00C93B83" w:rsidRPr="005C3E0E" w:rsidRDefault="00C93B83" w:rsidP="00AF631F">
            <w:pPr>
              <w:suppressAutoHyphens/>
              <w:textAlignment w:val="baseline"/>
              <w:rPr>
                <w:bCs/>
                <w:sz w:val="22"/>
                <w:szCs w:val="22"/>
                <w:lang w:eastAsia="lt-LT"/>
              </w:rPr>
            </w:pPr>
          </w:p>
        </w:tc>
        <w:tc>
          <w:tcPr>
            <w:tcW w:w="5739" w:type="dxa"/>
            <w:gridSpan w:val="2"/>
            <w:shd w:val="clear" w:color="auto" w:fill="auto"/>
          </w:tcPr>
          <w:p w14:paraId="4E68AC5E" w14:textId="77777777" w:rsidR="00C93B83" w:rsidRPr="005C3E0E" w:rsidRDefault="00C93B83" w:rsidP="00AF631F">
            <w:pPr>
              <w:suppressAutoHyphens/>
              <w:textAlignment w:val="baseline"/>
              <w:rPr>
                <w:bCs/>
                <w:sz w:val="22"/>
                <w:szCs w:val="22"/>
                <w:lang w:eastAsia="lt-LT"/>
              </w:rPr>
            </w:pPr>
            <w:r w:rsidRPr="005C3E0E">
              <w:rPr>
                <w:sz w:val="22"/>
                <w:szCs w:val="22"/>
              </w:rPr>
              <w:t>planuoti ir įgyvendinti būtinas procedūras, prevencinius veiksmus aplinkosaugos tikslams pasiekti ir išvengti pavojaus aplinkai</w:t>
            </w:r>
          </w:p>
        </w:tc>
        <w:tc>
          <w:tcPr>
            <w:tcW w:w="2126" w:type="dxa"/>
            <w:shd w:val="clear" w:color="auto" w:fill="auto"/>
          </w:tcPr>
          <w:p w14:paraId="20A981B8" w14:textId="77777777" w:rsidR="00C93B83" w:rsidRPr="005C3E0E" w:rsidRDefault="00C93B83" w:rsidP="00AF631F">
            <w:pPr>
              <w:suppressAutoHyphens/>
              <w:textAlignment w:val="baseline"/>
              <w:rPr>
                <w:bCs/>
                <w:sz w:val="22"/>
                <w:szCs w:val="22"/>
                <w:lang w:eastAsia="lt-LT"/>
              </w:rPr>
            </w:pPr>
          </w:p>
        </w:tc>
        <w:tc>
          <w:tcPr>
            <w:tcW w:w="1559" w:type="dxa"/>
            <w:vMerge/>
            <w:shd w:val="clear" w:color="auto" w:fill="auto"/>
          </w:tcPr>
          <w:p w14:paraId="21E23514" w14:textId="77777777" w:rsidR="00C93B83" w:rsidRPr="005C3E0E" w:rsidRDefault="00C93B83" w:rsidP="00AF631F">
            <w:pPr>
              <w:suppressAutoHyphens/>
              <w:textAlignment w:val="baseline"/>
              <w:rPr>
                <w:bCs/>
                <w:sz w:val="22"/>
                <w:szCs w:val="22"/>
                <w:lang w:eastAsia="lt-LT"/>
              </w:rPr>
            </w:pPr>
          </w:p>
        </w:tc>
        <w:tc>
          <w:tcPr>
            <w:tcW w:w="1381" w:type="dxa"/>
            <w:shd w:val="clear" w:color="auto" w:fill="auto"/>
          </w:tcPr>
          <w:p w14:paraId="7E1B13CF" w14:textId="77777777" w:rsidR="00C93B83" w:rsidRPr="005C3E0E" w:rsidRDefault="00C93B83" w:rsidP="00AF631F">
            <w:pPr>
              <w:suppressAutoHyphens/>
              <w:textAlignment w:val="baseline"/>
              <w:rPr>
                <w:bCs/>
                <w:sz w:val="22"/>
                <w:szCs w:val="22"/>
                <w:lang w:eastAsia="lt-LT"/>
              </w:rPr>
            </w:pPr>
          </w:p>
        </w:tc>
      </w:tr>
      <w:tr w:rsidR="00C93B83" w:rsidRPr="005C3E0E" w14:paraId="3394539B" w14:textId="77777777" w:rsidTr="00977FE6">
        <w:tc>
          <w:tcPr>
            <w:tcW w:w="988" w:type="dxa"/>
            <w:vMerge/>
            <w:shd w:val="clear" w:color="auto" w:fill="auto"/>
          </w:tcPr>
          <w:p w14:paraId="2D6C3C69" w14:textId="77777777" w:rsidR="00C93B83" w:rsidRPr="005C3E0E" w:rsidRDefault="00C93B83" w:rsidP="00AF631F">
            <w:pPr>
              <w:suppressAutoHyphens/>
              <w:textAlignment w:val="baseline"/>
              <w:rPr>
                <w:bCs/>
                <w:sz w:val="22"/>
                <w:szCs w:val="22"/>
                <w:lang w:eastAsia="lt-LT"/>
              </w:rPr>
            </w:pPr>
          </w:p>
        </w:tc>
        <w:tc>
          <w:tcPr>
            <w:tcW w:w="3333" w:type="dxa"/>
            <w:vMerge/>
            <w:shd w:val="clear" w:color="auto" w:fill="auto"/>
          </w:tcPr>
          <w:p w14:paraId="2C5644EA" w14:textId="77777777" w:rsidR="00C93B83" w:rsidRPr="005C3E0E" w:rsidRDefault="00C93B83" w:rsidP="00AF631F">
            <w:pPr>
              <w:suppressAutoHyphens/>
              <w:textAlignment w:val="baseline"/>
              <w:rPr>
                <w:bCs/>
                <w:sz w:val="22"/>
                <w:szCs w:val="22"/>
                <w:lang w:eastAsia="lt-LT"/>
              </w:rPr>
            </w:pPr>
          </w:p>
        </w:tc>
        <w:tc>
          <w:tcPr>
            <w:tcW w:w="5739" w:type="dxa"/>
            <w:gridSpan w:val="2"/>
          </w:tcPr>
          <w:p w14:paraId="049E8467" w14:textId="77777777" w:rsidR="00C93B83" w:rsidRPr="005C3E0E" w:rsidRDefault="00C93B83" w:rsidP="00AF631F">
            <w:pPr>
              <w:suppressAutoHyphens/>
              <w:textAlignment w:val="baseline"/>
              <w:rPr>
                <w:bCs/>
                <w:sz w:val="22"/>
                <w:szCs w:val="22"/>
                <w:lang w:eastAsia="lt-LT"/>
              </w:rPr>
            </w:pPr>
            <w:r w:rsidRPr="005C3E0E">
              <w:rPr>
                <w:sz w:val="22"/>
                <w:szCs w:val="22"/>
              </w:rPr>
              <w:t>struktūrų, vaidmenų ir atsakomybės, susijusių su aplinkos aspektais ir tikslais, nustatymas bei reikalingų finansinių bei žmogiškųjų išteklių suteikimas</w:t>
            </w:r>
          </w:p>
        </w:tc>
        <w:tc>
          <w:tcPr>
            <w:tcW w:w="2126" w:type="dxa"/>
            <w:shd w:val="clear" w:color="auto" w:fill="auto"/>
          </w:tcPr>
          <w:p w14:paraId="504A0A28" w14:textId="77777777" w:rsidR="00C93B83" w:rsidRPr="005C3E0E" w:rsidRDefault="00C93B83" w:rsidP="00AF631F">
            <w:pPr>
              <w:suppressAutoHyphens/>
              <w:textAlignment w:val="baseline"/>
              <w:rPr>
                <w:bCs/>
                <w:sz w:val="22"/>
                <w:szCs w:val="22"/>
                <w:lang w:eastAsia="lt-LT"/>
              </w:rPr>
            </w:pPr>
          </w:p>
        </w:tc>
        <w:tc>
          <w:tcPr>
            <w:tcW w:w="1559" w:type="dxa"/>
            <w:vMerge/>
            <w:shd w:val="clear" w:color="auto" w:fill="auto"/>
          </w:tcPr>
          <w:p w14:paraId="437476D9" w14:textId="77777777" w:rsidR="00C93B83" w:rsidRPr="005C3E0E" w:rsidRDefault="00C93B83" w:rsidP="00AF631F">
            <w:pPr>
              <w:suppressAutoHyphens/>
              <w:textAlignment w:val="baseline"/>
              <w:rPr>
                <w:bCs/>
                <w:sz w:val="22"/>
                <w:szCs w:val="22"/>
                <w:lang w:eastAsia="lt-LT"/>
              </w:rPr>
            </w:pPr>
          </w:p>
        </w:tc>
        <w:tc>
          <w:tcPr>
            <w:tcW w:w="1381" w:type="dxa"/>
            <w:shd w:val="clear" w:color="auto" w:fill="auto"/>
          </w:tcPr>
          <w:p w14:paraId="66004643" w14:textId="77777777" w:rsidR="00C93B83" w:rsidRPr="005C3E0E" w:rsidRDefault="00C93B83" w:rsidP="00AF631F">
            <w:pPr>
              <w:suppressAutoHyphens/>
              <w:textAlignment w:val="baseline"/>
              <w:rPr>
                <w:bCs/>
                <w:sz w:val="22"/>
                <w:szCs w:val="22"/>
                <w:lang w:eastAsia="lt-LT"/>
              </w:rPr>
            </w:pPr>
          </w:p>
        </w:tc>
      </w:tr>
      <w:tr w:rsidR="00C93B83" w:rsidRPr="005C3E0E" w14:paraId="61A0F2B7" w14:textId="77777777" w:rsidTr="00977FE6">
        <w:tc>
          <w:tcPr>
            <w:tcW w:w="988" w:type="dxa"/>
            <w:vMerge/>
            <w:shd w:val="clear" w:color="auto" w:fill="auto"/>
          </w:tcPr>
          <w:p w14:paraId="5C581DED" w14:textId="77777777" w:rsidR="00C93B83" w:rsidRPr="005C3E0E" w:rsidRDefault="00C93B83" w:rsidP="00AF631F">
            <w:pPr>
              <w:suppressAutoHyphens/>
              <w:textAlignment w:val="baseline"/>
              <w:rPr>
                <w:bCs/>
                <w:sz w:val="22"/>
                <w:szCs w:val="22"/>
                <w:lang w:eastAsia="lt-LT"/>
              </w:rPr>
            </w:pPr>
          </w:p>
        </w:tc>
        <w:tc>
          <w:tcPr>
            <w:tcW w:w="3333" w:type="dxa"/>
            <w:vMerge/>
            <w:shd w:val="clear" w:color="auto" w:fill="auto"/>
          </w:tcPr>
          <w:p w14:paraId="3B80E4EA" w14:textId="77777777" w:rsidR="00C93B83" w:rsidRPr="005C3E0E" w:rsidRDefault="00C93B83" w:rsidP="00AF631F">
            <w:pPr>
              <w:suppressAutoHyphens/>
              <w:textAlignment w:val="baseline"/>
              <w:rPr>
                <w:bCs/>
                <w:sz w:val="22"/>
                <w:szCs w:val="22"/>
                <w:lang w:eastAsia="lt-LT"/>
              </w:rPr>
            </w:pPr>
          </w:p>
        </w:tc>
        <w:tc>
          <w:tcPr>
            <w:tcW w:w="5739" w:type="dxa"/>
            <w:gridSpan w:val="2"/>
          </w:tcPr>
          <w:p w14:paraId="5ADABA5A" w14:textId="77777777" w:rsidR="00C93B83" w:rsidRPr="005C3E0E" w:rsidRDefault="00C93B83" w:rsidP="00AF631F">
            <w:pPr>
              <w:suppressAutoHyphens/>
              <w:textAlignment w:val="baseline"/>
              <w:rPr>
                <w:bCs/>
                <w:sz w:val="22"/>
                <w:szCs w:val="22"/>
                <w:lang w:eastAsia="lt-LT"/>
              </w:rPr>
            </w:pPr>
            <w:r w:rsidRPr="005C3E0E">
              <w:rPr>
                <w:sz w:val="22"/>
                <w:szCs w:val="22"/>
              </w:rPr>
              <w:t>apmokymu užtikrinti darbuotojų, kurių darbas gali daryti įtaką įrenginio aplinkosauginiam veiksmingumui, kompetenciją ir sąmoningumą</w:t>
            </w:r>
          </w:p>
        </w:tc>
        <w:tc>
          <w:tcPr>
            <w:tcW w:w="2126" w:type="dxa"/>
            <w:shd w:val="clear" w:color="auto" w:fill="auto"/>
          </w:tcPr>
          <w:p w14:paraId="142BE444" w14:textId="77777777" w:rsidR="00C93B83" w:rsidRPr="005C3E0E" w:rsidRDefault="00C93B83" w:rsidP="00AF631F">
            <w:pPr>
              <w:suppressAutoHyphens/>
              <w:textAlignment w:val="baseline"/>
              <w:rPr>
                <w:bCs/>
                <w:sz w:val="22"/>
                <w:szCs w:val="22"/>
                <w:lang w:eastAsia="lt-LT"/>
              </w:rPr>
            </w:pPr>
          </w:p>
        </w:tc>
        <w:tc>
          <w:tcPr>
            <w:tcW w:w="1559" w:type="dxa"/>
            <w:vMerge/>
            <w:shd w:val="clear" w:color="auto" w:fill="auto"/>
          </w:tcPr>
          <w:p w14:paraId="72E0C8CF" w14:textId="77777777" w:rsidR="00C93B83" w:rsidRPr="005C3E0E" w:rsidRDefault="00C93B83" w:rsidP="00AF631F">
            <w:pPr>
              <w:suppressAutoHyphens/>
              <w:textAlignment w:val="baseline"/>
              <w:rPr>
                <w:bCs/>
                <w:sz w:val="22"/>
                <w:szCs w:val="22"/>
                <w:lang w:eastAsia="lt-LT"/>
              </w:rPr>
            </w:pPr>
          </w:p>
        </w:tc>
        <w:tc>
          <w:tcPr>
            <w:tcW w:w="1381" w:type="dxa"/>
            <w:shd w:val="clear" w:color="auto" w:fill="auto"/>
          </w:tcPr>
          <w:p w14:paraId="3484B1AC" w14:textId="77777777" w:rsidR="00C93B83" w:rsidRPr="005C3E0E" w:rsidRDefault="00C93B83" w:rsidP="00AF631F">
            <w:pPr>
              <w:suppressAutoHyphens/>
              <w:textAlignment w:val="baseline"/>
              <w:rPr>
                <w:bCs/>
                <w:sz w:val="22"/>
                <w:szCs w:val="22"/>
                <w:lang w:eastAsia="lt-LT"/>
              </w:rPr>
            </w:pPr>
          </w:p>
        </w:tc>
      </w:tr>
      <w:tr w:rsidR="00C93B83" w:rsidRPr="005C3E0E" w14:paraId="51B9270E" w14:textId="77777777" w:rsidTr="00977FE6">
        <w:tc>
          <w:tcPr>
            <w:tcW w:w="988" w:type="dxa"/>
            <w:vMerge/>
            <w:shd w:val="clear" w:color="auto" w:fill="auto"/>
          </w:tcPr>
          <w:p w14:paraId="768C5182" w14:textId="77777777" w:rsidR="00C93B83" w:rsidRPr="005C3E0E" w:rsidRDefault="00C93B83" w:rsidP="00AF631F">
            <w:pPr>
              <w:suppressAutoHyphens/>
              <w:textAlignment w:val="baseline"/>
              <w:rPr>
                <w:bCs/>
                <w:sz w:val="22"/>
                <w:szCs w:val="22"/>
                <w:lang w:eastAsia="lt-LT"/>
              </w:rPr>
            </w:pPr>
          </w:p>
        </w:tc>
        <w:tc>
          <w:tcPr>
            <w:tcW w:w="3333" w:type="dxa"/>
            <w:vMerge/>
            <w:shd w:val="clear" w:color="auto" w:fill="auto"/>
          </w:tcPr>
          <w:p w14:paraId="001FF22C" w14:textId="77777777" w:rsidR="00C93B83" w:rsidRPr="005C3E0E" w:rsidRDefault="00C93B83" w:rsidP="00AF631F">
            <w:pPr>
              <w:suppressAutoHyphens/>
              <w:textAlignment w:val="baseline"/>
              <w:rPr>
                <w:bCs/>
                <w:sz w:val="22"/>
                <w:szCs w:val="22"/>
                <w:lang w:eastAsia="lt-LT"/>
              </w:rPr>
            </w:pPr>
          </w:p>
        </w:tc>
        <w:tc>
          <w:tcPr>
            <w:tcW w:w="5739" w:type="dxa"/>
            <w:gridSpan w:val="2"/>
          </w:tcPr>
          <w:p w14:paraId="649A44E5" w14:textId="77777777" w:rsidR="00C93B83" w:rsidRPr="005C3E0E" w:rsidRDefault="00C93B83" w:rsidP="00AF631F">
            <w:pPr>
              <w:suppressAutoHyphens/>
              <w:textAlignment w:val="baseline"/>
              <w:rPr>
                <w:bCs/>
                <w:sz w:val="22"/>
                <w:szCs w:val="22"/>
                <w:lang w:eastAsia="lt-LT"/>
              </w:rPr>
            </w:pPr>
            <w:r w:rsidRPr="005C3E0E">
              <w:rPr>
                <w:sz w:val="22"/>
                <w:szCs w:val="22"/>
              </w:rPr>
              <w:t>skatinti darbuotojų dalyvavimą geroje aplinkosaugos vadybos praktikoje</w:t>
            </w:r>
          </w:p>
        </w:tc>
        <w:tc>
          <w:tcPr>
            <w:tcW w:w="2126" w:type="dxa"/>
            <w:shd w:val="clear" w:color="auto" w:fill="auto"/>
          </w:tcPr>
          <w:p w14:paraId="0D51E6E7" w14:textId="77777777" w:rsidR="00C93B83" w:rsidRPr="005C3E0E" w:rsidRDefault="00C93B83" w:rsidP="00AF631F">
            <w:pPr>
              <w:suppressAutoHyphens/>
              <w:textAlignment w:val="baseline"/>
              <w:rPr>
                <w:bCs/>
                <w:sz w:val="22"/>
                <w:szCs w:val="22"/>
                <w:lang w:eastAsia="lt-LT"/>
              </w:rPr>
            </w:pPr>
          </w:p>
        </w:tc>
        <w:tc>
          <w:tcPr>
            <w:tcW w:w="1559" w:type="dxa"/>
            <w:vMerge/>
            <w:shd w:val="clear" w:color="auto" w:fill="auto"/>
          </w:tcPr>
          <w:p w14:paraId="1A13E863" w14:textId="77777777" w:rsidR="00C93B83" w:rsidRPr="005C3E0E" w:rsidRDefault="00C93B83" w:rsidP="00AF631F">
            <w:pPr>
              <w:suppressAutoHyphens/>
              <w:textAlignment w:val="baseline"/>
              <w:rPr>
                <w:bCs/>
                <w:sz w:val="22"/>
                <w:szCs w:val="22"/>
                <w:lang w:eastAsia="lt-LT"/>
              </w:rPr>
            </w:pPr>
          </w:p>
        </w:tc>
        <w:tc>
          <w:tcPr>
            <w:tcW w:w="1381" w:type="dxa"/>
            <w:shd w:val="clear" w:color="auto" w:fill="auto"/>
          </w:tcPr>
          <w:p w14:paraId="08C6E7D9" w14:textId="77777777" w:rsidR="00C93B83" w:rsidRPr="005C3E0E" w:rsidRDefault="00C93B83" w:rsidP="00AF631F">
            <w:pPr>
              <w:suppressAutoHyphens/>
              <w:textAlignment w:val="baseline"/>
              <w:rPr>
                <w:bCs/>
                <w:sz w:val="22"/>
                <w:szCs w:val="22"/>
                <w:lang w:eastAsia="lt-LT"/>
              </w:rPr>
            </w:pPr>
          </w:p>
        </w:tc>
      </w:tr>
      <w:tr w:rsidR="00C93B83" w:rsidRPr="005C3E0E" w14:paraId="27953A0B" w14:textId="77777777" w:rsidTr="00977FE6">
        <w:tc>
          <w:tcPr>
            <w:tcW w:w="988" w:type="dxa"/>
            <w:vMerge/>
            <w:shd w:val="clear" w:color="auto" w:fill="auto"/>
          </w:tcPr>
          <w:p w14:paraId="471C18E8" w14:textId="77777777" w:rsidR="00C93B83" w:rsidRPr="005C3E0E" w:rsidRDefault="00C93B83" w:rsidP="00AF631F">
            <w:pPr>
              <w:suppressAutoHyphens/>
              <w:textAlignment w:val="baseline"/>
              <w:rPr>
                <w:bCs/>
                <w:sz w:val="22"/>
                <w:szCs w:val="22"/>
                <w:lang w:eastAsia="lt-LT"/>
              </w:rPr>
            </w:pPr>
          </w:p>
        </w:tc>
        <w:tc>
          <w:tcPr>
            <w:tcW w:w="3333" w:type="dxa"/>
            <w:vMerge/>
            <w:shd w:val="clear" w:color="auto" w:fill="auto"/>
          </w:tcPr>
          <w:p w14:paraId="1BF44770" w14:textId="77777777" w:rsidR="00C93B83" w:rsidRPr="005C3E0E" w:rsidRDefault="00C93B83" w:rsidP="00AF631F">
            <w:pPr>
              <w:suppressAutoHyphens/>
              <w:textAlignment w:val="baseline"/>
              <w:rPr>
                <w:bCs/>
                <w:sz w:val="22"/>
                <w:szCs w:val="22"/>
                <w:lang w:eastAsia="lt-LT"/>
              </w:rPr>
            </w:pPr>
          </w:p>
        </w:tc>
        <w:tc>
          <w:tcPr>
            <w:tcW w:w="5739" w:type="dxa"/>
            <w:gridSpan w:val="2"/>
          </w:tcPr>
          <w:p w14:paraId="05654E49" w14:textId="77777777" w:rsidR="00C93B83" w:rsidRPr="005C3E0E" w:rsidRDefault="00C93B83" w:rsidP="00AF631F">
            <w:pPr>
              <w:suppressAutoHyphens/>
              <w:textAlignment w:val="baseline"/>
              <w:rPr>
                <w:bCs/>
                <w:sz w:val="22"/>
                <w:szCs w:val="22"/>
                <w:lang w:eastAsia="lt-LT"/>
              </w:rPr>
            </w:pPr>
            <w:r w:rsidRPr="005C3E0E">
              <w:rPr>
                <w:sz w:val="22"/>
                <w:szCs w:val="22"/>
              </w:rPr>
              <w:t>veiklai, turinčiai reikšmingą poveikį aplinkai, sudaryti rašytinių procedūrų rinkinį</w:t>
            </w:r>
          </w:p>
        </w:tc>
        <w:tc>
          <w:tcPr>
            <w:tcW w:w="2126" w:type="dxa"/>
            <w:shd w:val="clear" w:color="auto" w:fill="auto"/>
          </w:tcPr>
          <w:p w14:paraId="1A78FBA5" w14:textId="77777777" w:rsidR="00C93B83" w:rsidRPr="005C3E0E" w:rsidRDefault="00C93B83" w:rsidP="00AF631F">
            <w:pPr>
              <w:suppressAutoHyphens/>
              <w:textAlignment w:val="baseline"/>
              <w:rPr>
                <w:bCs/>
                <w:sz w:val="22"/>
                <w:szCs w:val="22"/>
                <w:lang w:eastAsia="lt-LT"/>
              </w:rPr>
            </w:pPr>
          </w:p>
        </w:tc>
        <w:tc>
          <w:tcPr>
            <w:tcW w:w="1559" w:type="dxa"/>
            <w:vMerge/>
            <w:shd w:val="clear" w:color="auto" w:fill="auto"/>
          </w:tcPr>
          <w:p w14:paraId="2E5ABA77" w14:textId="77777777" w:rsidR="00C93B83" w:rsidRPr="005C3E0E" w:rsidRDefault="00C93B83" w:rsidP="00AF631F">
            <w:pPr>
              <w:suppressAutoHyphens/>
              <w:textAlignment w:val="baseline"/>
              <w:rPr>
                <w:bCs/>
                <w:sz w:val="22"/>
                <w:szCs w:val="22"/>
                <w:lang w:eastAsia="lt-LT"/>
              </w:rPr>
            </w:pPr>
          </w:p>
        </w:tc>
        <w:tc>
          <w:tcPr>
            <w:tcW w:w="1381" w:type="dxa"/>
            <w:shd w:val="clear" w:color="auto" w:fill="auto"/>
          </w:tcPr>
          <w:p w14:paraId="69B032AE" w14:textId="77777777" w:rsidR="00C93B83" w:rsidRPr="005C3E0E" w:rsidRDefault="00C93B83" w:rsidP="00AF631F">
            <w:pPr>
              <w:suppressAutoHyphens/>
              <w:textAlignment w:val="baseline"/>
              <w:rPr>
                <w:bCs/>
                <w:sz w:val="22"/>
                <w:szCs w:val="22"/>
                <w:lang w:eastAsia="lt-LT"/>
              </w:rPr>
            </w:pPr>
          </w:p>
        </w:tc>
      </w:tr>
    </w:tbl>
    <w:p w14:paraId="329D3EF6" w14:textId="77777777" w:rsidR="00C93B83" w:rsidRDefault="00C93B83">
      <w:r>
        <w:br w:type="page"/>
      </w:r>
    </w:p>
    <w:tbl>
      <w:tblPr>
        <w:tblStyle w:val="a7"/>
        <w:tblW w:w="0" w:type="auto"/>
        <w:tblLook w:val="04A0" w:firstRow="1" w:lastRow="0" w:firstColumn="1" w:lastColumn="0" w:noHBand="0" w:noVBand="1"/>
      </w:tblPr>
      <w:tblGrid>
        <w:gridCol w:w="988"/>
        <w:gridCol w:w="3333"/>
        <w:gridCol w:w="2762"/>
        <w:gridCol w:w="2693"/>
        <w:gridCol w:w="1843"/>
        <w:gridCol w:w="1701"/>
        <w:gridCol w:w="1806"/>
      </w:tblGrid>
      <w:tr w:rsidR="00C93B83" w:rsidRPr="00B404AE" w14:paraId="3E0D1C7C" w14:textId="77777777" w:rsidTr="00DD0B51">
        <w:tc>
          <w:tcPr>
            <w:tcW w:w="988" w:type="dxa"/>
            <w:shd w:val="clear" w:color="auto" w:fill="E7E6E6" w:themeFill="background2"/>
          </w:tcPr>
          <w:p w14:paraId="443C2788" w14:textId="0414F23A" w:rsidR="00C93B83" w:rsidRPr="00B404AE" w:rsidRDefault="00C93B83" w:rsidP="00C93B83">
            <w:pPr>
              <w:suppressAutoHyphens/>
              <w:jc w:val="center"/>
              <w:textAlignment w:val="baseline"/>
              <w:rPr>
                <w:bCs/>
                <w:sz w:val="22"/>
                <w:szCs w:val="24"/>
                <w:lang w:eastAsia="lt-LT"/>
              </w:rPr>
            </w:pPr>
            <w:r>
              <w:rPr>
                <w:bCs/>
                <w:sz w:val="22"/>
                <w:szCs w:val="24"/>
                <w:lang w:eastAsia="lt-LT"/>
              </w:rPr>
              <w:lastRenderedPageBreak/>
              <w:t>1</w:t>
            </w:r>
          </w:p>
        </w:tc>
        <w:tc>
          <w:tcPr>
            <w:tcW w:w="3333" w:type="dxa"/>
            <w:shd w:val="clear" w:color="auto" w:fill="E7E6E6" w:themeFill="background2"/>
          </w:tcPr>
          <w:p w14:paraId="52C56BA4" w14:textId="13E3F97F" w:rsidR="00C93B83" w:rsidRPr="00B404AE" w:rsidRDefault="00C93B83" w:rsidP="00C93B83">
            <w:pPr>
              <w:suppressAutoHyphens/>
              <w:jc w:val="center"/>
              <w:textAlignment w:val="baseline"/>
              <w:rPr>
                <w:bCs/>
                <w:sz w:val="22"/>
                <w:szCs w:val="24"/>
                <w:lang w:eastAsia="lt-LT"/>
              </w:rPr>
            </w:pPr>
            <w:r>
              <w:rPr>
                <w:bCs/>
                <w:sz w:val="22"/>
                <w:szCs w:val="24"/>
                <w:lang w:eastAsia="lt-LT"/>
              </w:rPr>
              <w:t>2</w:t>
            </w:r>
          </w:p>
        </w:tc>
        <w:tc>
          <w:tcPr>
            <w:tcW w:w="2762" w:type="dxa"/>
            <w:shd w:val="clear" w:color="auto" w:fill="E7E6E6" w:themeFill="background2"/>
          </w:tcPr>
          <w:p w14:paraId="5AFF3158" w14:textId="77777777" w:rsidR="00C93B83" w:rsidRPr="00B404AE" w:rsidRDefault="00C93B83" w:rsidP="00C93B83">
            <w:pPr>
              <w:suppressAutoHyphens/>
              <w:jc w:val="center"/>
              <w:textAlignment w:val="baseline"/>
              <w:rPr>
                <w:sz w:val="22"/>
                <w:szCs w:val="22"/>
              </w:rPr>
            </w:pPr>
            <w:r>
              <w:rPr>
                <w:sz w:val="22"/>
                <w:szCs w:val="22"/>
              </w:rPr>
              <w:t>3</w:t>
            </w:r>
          </w:p>
        </w:tc>
        <w:tc>
          <w:tcPr>
            <w:tcW w:w="2693" w:type="dxa"/>
            <w:shd w:val="clear" w:color="auto" w:fill="E7E6E6" w:themeFill="background2"/>
          </w:tcPr>
          <w:p w14:paraId="7ABF473E" w14:textId="0B14E1C0" w:rsidR="00C93B83" w:rsidRPr="00B404AE" w:rsidRDefault="00C93B83" w:rsidP="00C93B83">
            <w:pPr>
              <w:suppressAutoHyphens/>
              <w:jc w:val="center"/>
              <w:textAlignment w:val="baseline"/>
              <w:rPr>
                <w:sz w:val="22"/>
                <w:szCs w:val="22"/>
              </w:rPr>
            </w:pPr>
            <w:r>
              <w:rPr>
                <w:sz w:val="22"/>
                <w:szCs w:val="22"/>
              </w:rPr>
              <w:t>4</w:t>
            </w:r>
          </w:p>
        </w:tc>
        <w:tc>
          <w:tcPr>
            <w:tcW w:w="1843" w:type="dxa"/>
            <w:shd w:val="clear" w:color="auto" w:fill="E7E6E6" w:themeFill="background2"/>
          </w:tcPr>
          <w:p w14:paraId="171D1F78" w14:textId="1F616C71" w:rsidR="00C93B83" w:rsidRPr="00B404AE" w:rsidRDefault="00C93B83" w:rsidP="00C93B83">
            <w:pPr>
              <w:suppressAutoHyphens/>
              <w:jc w:val="center"/>
              <w:textAlignment w:val="baseline"/>
              <w:rPr>
                <w:bCs/>
                <w:sz w:val="22"/>
                <w:szCs w:val="24"/>
                <w:lang w:eastAsia="lt-LT"/>
              </w:rPr>
            </w:pPr>
            <w:r>
              <w:rPr>
                <w:bCs/>
                <w:sz w:val="22"/>
                <w:szCs w:val="24"/>
                <w:lang w:eastAsia="lt-LT"/>
              </w:rPr>
              <w:t>5</w:t>
            </w:r>
          </w:p>
        </w:tc>
        <w:tc>
          <w:tcPr>
            <w:tcW w:w="1701" w:type="dxa"/>
            <w:shd w:val="clear" w:color="auto" w:fill="E7E6E6" w:themeFill="background2"/>
          </w:tcPr>
          <w:p w14:paraId="534D0181" w14:textId="7FDFCA90" w:rsidR="00C93B83" w:rsidRPr="00B404AE" w:rsidRDefault="00C93B83" w:rsidP="00C93B83">
            <w:pPr>
              <w:suppressAutoHyphens/>
              <w:jc w:val="center"/>
              <w:textAlignment w:val="baseline"/>
              <w:rPr>
                <w:bCs/>
                <w:sz w:val="22"/>
                <w:szCs w:val="24"/>
                <w:lang w:eastAsia="lt-LT"/>
              </w:rPr>
            </w:pPr>
            <w:r>
              <w:rPr>
                <w:bCs/>
                <w:sz w:val="22"/>
                <w:szCs w:val="24"/>
                <w:lang w:eastAsia="lt-LT"/>
              </w:rPr>
              <w:t>6</w:t>
            </w:r>
          </w:p>
        </w:tc>
        <w:tc>
          <w:tcPr>
            <w:tcW w:w="1806" w:type="dxa"/>
            <w:shd w:val="clear" w:color="auto" w:fill="E7E6E6" w:themeFill="background2"/>
          </w:tcPr>
          <w:p w14:paraId="4C3F9392" w14:textId="6EC7A8F4" w:rsidR="00C93B83" w:rsidRPr="00B404AE" w:rsidRDefault="00C93B83" w:rsidP="00C93B83">
            <w:pPr>
              <w:suppressAutoHyphens/>
              <w:jc w:val="center"/>
              <w:textAlignment w:val="baseline"/>
              <w:rPr>
                <w:bCs/>
                <w:sz w:val="22"/>
                <w:szCs w:val="24"/>
                <w:lang w:eastAsia="lt-LT"/>
              </w:rPr>
            </w:pPr>
            <w:r>
              <w:rPr>
                <w:bCs/>
                <w:sz w:val="22"/>
                <w:szCs w:val="24"/>
                <w:lang w:eastAsia="lt-LT"/>
              </w:rPr>
              <w:t>7</w:t>
            </w:r>
          </w:p>
        </w:tc>
      </w:tr>
      <w:tr w:rsidR="005C3E0E" w:rsidRPr="005C3E0E" w14:paraId="24608790" w14:textId="77777777" w:rsidTr="00F25093">
        <w:tc>
          <w:tcPr>
            <w:tcW w:w="988" w:type="dxa"/>
            <w:vMerge w:val="restart"/>
          </w:tcPr>
          <w:p w14:paraId="22E08300" w14:textId="1567EC2B" w:rsidR="005C3E0E" w:rsidRPr="005C3E0E" w:rsidRDefault="005C3E0E" w:rsidP="00C93B83">
            <w:pPr>
              <w:suppressAutoHyphens/>
              <w:textAlignment w:val="baseline"/>
              <w:rPr>
                <w:bCs/>
                <w:sz w:val="22"/>
                <w:szCs w:val="22"/>
                <w:lang w:eastAsia="lt-LT"/>
              </w:rPr>
            </w:pPr>
            <w:r w:rsidRPr="005C3E0E">
              <w:rPr>
                <w:bCs/>
                <w:sz w:val="22"/>
                <w:szCs w:val="22"/>
                <w:lang w:eastAsia="lt-LT"/>
              </w:rPr>
              <w:t>1</w:t>
            </w:r>
            <w:r w:rsidR="000153CC">
              <w:rPr>
                <w:bCs/>
                <w:sz w:val="22"/>
                <w:szCs w:val="22"/>
                <w:lang w:val="ru-RU" w:eastAsia="lt-LT"/>
              </w:rPr>
              <w:t xml:space="preserve"> </w:t>
            </w:r>
            <w:r w:rsidRPr="00B73572">
              <w:rPr>
                <w:bCs/>
                <w:sz w:val="18"/>
                <w:szCs w:val="18"/>
                <w:lang w:eastAsia="lt-LT"/>
              </w:rPr>
              <w:t>GPGB</w:t>
            </w:r>
          </w:p>
        </w:tc>
        <w:tc>
          <w:tcPr>
            <w:tcW w:w="3333" w:type="dxa"/>
            <w:vMerge w:val="restart"/>
            <w:shd w:val="clear" w:color="auto" w:fill="auto"/>
          </w:tcPr>
          <w:p w14:paraId="1A0E6A06" w14:textId="6766C532" w:rsidR="005C3E0E" w:rsidRPr="005C3E0E" w:rsidRDefault="005C3E0E" w:rsidP="00C93B83">
            <w:pPr>
              <w:suppressAutoHyphens/>
              <w:textAlignment w:val="baseline"/>
              <w:rPr>
                <w:bCs/>
                <w:sz w:val="22"/>
                <w:szCs w:val="22"/>
                <w:lang w:eastAsia="lt-LT"/>
              </w:rPr>
            </w:pPr>
            <w:r w:rsidRPr="005C3E0E">
              <w:rPr>
                <w:sz w:val="22"/>
                <w:szCs w:val="22"/>
              </w:rPr>
              <w:t>Parengti ir įdiegti aplinkos apsaugos vadybos sistemą</w:t>
            </w:r>
          </w:p>
        </w:tc>
        <w:tc>
          <w:tcPr>
            <w:tcW w:w="5455" w:type="dxa"/>
            <w:gridSpan w:val="2"/>
          </w:tcPr>
          <w:p w14:paraId="3606258C" w14:textId="77777777" w:rsidR="005C3E0E" w:rsidRPr="005C3E0E" w:rsidRDefault="005C3E0E" w:rsidP="00C93B83">
            <w:pPr>
              <w:suppressAutoHyphens/>
              <w:textAlignment w:val="baseline"/>
              <w:rPr>
                <w:bCs/>
                <w:sz w:val="22"/>
                <w:szCs w:val="22"/>
                <w:lang w:eastAsia="lt-LT"/>
              </w:rPr>
            </w:pPr>
            <w:r w:rsidRPr="005C3E0E">
              <w:rPr>
                <w:sz w:val="22"/>
                <w:szCs w:val="22"/>
              </w:rPr>
              <w:t>vykdyti efektyvų operacijų planavimą ir procesų kontrolę</w:t>
            </w:r>
          </w:p>
        </w:tc>
        <w:tc>
          <w:tcPr>
            <w:tcW w:w="1843" w:type="dxa"/>
            <w:shd w:val="clear" w:color="auto" w:fill="auto"/>
          </w:tcPr>
          <w:p w14:paraId="24DB3CA2" w14:textId="77777777" w:rsidR="005C3E0E" w:rsidRPr="005C3E0E" w:rsidRDefault="005C3E0E" w:rsidP="00C93B83">
            <w:pPr>
              <w:suppressAutoHyphens/>
              <w:textAlignment w:val="baseline"/>
              <w:rPr>
                <w:bCs/>
                <w:sz w:val="22"/>
                <w:szCs w:val="22"/>
                <w:lang w:eastAsia="lt-LT"/>
              </w:rPr>
            </w:pPr>
          </w:p>
        </w:tc>
        <w:tc>
          <w:tcPr>
            <w:tcW w:w="1701" w:type="dxa"/>
            <w:vMerge w:val="restart"/>
            <w:shd w:val="clear" w:color="auto" w:fill="auto"/>
          </w:tcPr>
          <w:p w14:paraId="09B1E55A" w14:textId="2985B993" w:rsidR="005C3E0E" w:rsidRPr="005C3E0E" w:rsidRDefault="005C3E0E" w:rsidP="004327FA">
            <w:pPr>
              <w:suppressAutoHyphens/>
              <w:textAlignment w:val="baseline"/>
              <w:rPr>
                <w:bCs/>
                <w:sz w:val="22"/>
                <w:szCs w:val="22"/>
                <w:lang w:eastAsia="lt-LT"/>
              </w:rPr>
            </w:pPr>
            <w:r w:rsidRPr="005C3E0E">
              <w:rPr>
                <w:bCs/>
                <w:sz w:val="22"/>
                <w:szCs w:val="22"/>
                <w:lang w:eastAsia="lt-LT"/>
              </w:rPr>
              <w:t>atitinka</w:t>
            </w:r>
          </w:p>
        </w:tc>
        <w:tc>
          <w:tcPr>
            <w:tcW w:w="1806" w:type="dxa"/>
            <w:shd w:val="clear" w:color="auto" w:fill="auto"/>
          </w:tcPr>
          <w:p w14:paraId="08B860A6" w14:textId="77777777" w:rsidR="005C3E0E" w:rsidRPr="005C3E0E" w:rsidRDefault="005C3E0E" w:rsidP="00C93B83">
            <w:pPr>
              <w:suppressAutoHyphens/>
              <w:textAlignment w:val="baseline"/>
              <w:rPr>
                <w:bCs/>
                <w:sz w:val="22"/>
                <w:szCs w:val="22"/>
                <w:lang w:eastAsia="lt-LT"/>
              </w:rPr>
            </w:pPr>
          </w:p>
        </w:tc>
      </w:tr>
      <w:tr w:rsidR="005C3E0E" w:rsidRPr="005C3E0E" w14:paraId="6DBEB883" w14:textId="77777777" w:rsidTr="00F25093">
        <w:tc>
          <w:tcPr>
            <w:tcW w:w="988" w:type="dxa"/>
            <w:vMerge/>
          </w:tcPr>
          <w:p w14:paraId="263D6F30" w14:textId="77777777" w:rsidR="005C3E0E" w:rsidRPr="005C3E0E" w:rsidRDefault="005C3E0E" w:rsidP="00C93B83">
            <w:pPr>
              <w:suppressAutoHyphens/>
              <w:textAlignment w:val="baseline"/>
              <w:rPr>
                <w:bCs/>
                <w:sz w:val="22"/>
                <w:szCs w:val="22"/>
                <w:lang w:eastAsia="lt-LT"/>
              </w:rPr>
            </w:pPr>
          </w:p>
        </w:tc>
        <w:tc>
          <w:tcPr>
            <w:tcW w:w="3333" w:type="dxa"/>
            <w:vMerge/>
            <w:shd w:val="clear" w:color="auto" w:fill="auto"/>
          </w:tcPr>
          <w:p w14:paraId="1DDF500B" w14:textId="77777777" w:rsidR="005C3E0E" w:rsidRPr="005C3E0E" w:rsidRDefault="005C3E0E" w:rsidP="00C93B83">
            <w:pPr>
              <w:suppressAutoHyphens/>
              <w:textAlignment w:val="baseline"/>
              <w:rPr>
                <w:bCs/>
                <w:sz w:val="22"/>
                <w:szCs w:val="22"/>
                <w:lang w:eastAsia="lt-LT"/>
              </w:rPr>
            </w:pPr>
          </w:p>
        </w:tc>
        <w:tc>
          <w:tcPr>
            <w:tcW w:w="5455" w:type="dxa"/>
            <w:gridSpan w:val="2"/>
            <w:shd w:val="clear" w:color="auto" w:fill="auto"/>
          </w:tcPr>
          <w:p w14:paraId="1B0E740A" w14:textId="77777777" w:rsidR="005C3E0E" w:rsidRPr="005C3E0E" w:rsidRDefault="005C3E0E" w:rsidP="00C93B83">
            <w:pPr>
              <w:suppressAutoHyphens/>
              <w:textAlignment w:val="baseline"/>
              <w:rPr>
                <w:bCs/>
                <w:sz w:val="22"/>
                <w:szCs w:val="22"/>
                <w:lang w:eastAsia="lt-LT"/>
              </w:rPr>
            </w:pPr>
            <w:r w:rsidRPr="005C3E0E">
              <w:rPr>
                <w:bCs/>
                <w:sz w:val="22"/>
                <w:szCs w:val="22"/>
                <w:lang w:eastAsia="lt-LT"/>
              </w:rPr>
              <w:t>įgyvendinti priežiūros programas</w:t>
            </w:r>
          </w:p>
        </w:tc>
        <w:tc>
          <w:tcPr>
            <w:tcW w:w="1843" w:type="dxa"/>
            <w:shd w:val="clear" w:color="auto" w:fill="auto"/>
          </w:tcPr>
          <w:p w14:paraId="14866666" w14:textId="77777777" w:rsidR="005C3E0E" w:rsidRPr="005C3E0E" w:rsidRDefault="005C3E0E" w:rsidP="00C93B83">
            <w:pPr>
              <w:suppressAutoHyphens/>
              <w:textAlignment w:val="baseline"/>
              <w:rPr>
                <w:bCs/>
                <w:sz w:val="22"/>
                <w:szCs w:val="22"/>
                <w:lang w:eastAsia="lt-LT"/>
              </w:rPr>
            </w:pPr>
          </w:p>
        </w:tc>
        <w:tc>
          <w:tcPr>
            <w:tcW w:w="1701" w:type="dxa"/>
            <w:vMerge/>
            <w:shd w:val="clear" w:color="auto" w:fill="auto"/>
          </w:tcPr>
          <w:p w14:paraId="03130477" w14:textId="77777777" w:rsidR="005C3E0E" w:rsidRPr="005C3E0E" w:rsidRDefault="005C3E0E" w:rsidP="00C93B83">
            <w:pPr>
              <w:suppressAutoHyphens/>
              <w:textAlignment w:val="baseline"/>
              <w:rPr>
                <w:bCs/>
                <w:sz w:val="22"/>
                <w:szCs w:val="22"/>
                <w:lang w:eastAsia="lt-LT"/>
              </w:rPr>
            </w:pPr>
          </w:p>
        </w:tc>
        <w:tc>
          <w:tcPr>
            <w:tcW w:w="1806" w:type="dxa"/>
            <w:shd w:val="clear" w:color="auto" w:fill="auto"/>
          </w:tcPr>
          <w:p w14:paraId="0B9EFF8F" w14:textId="77777777" w:rsidR="005C3E0E" w:rsidRPr="005C3E0E" w:rsidRDefault="005C3E0E" w:rsidP="00C93B83">
            <w:pPr>
              <w:suppressAutoHyphens/>
              <w:textAlignment w:val="baseline"/>
              <w:rPr>
                <w:bCs/>
                <w:sz w:val="22"/>
                <w:szCs w:val="22"/>
                <w:lang w:eastAsia="lt-LT"/>
              </w:rPr>
            </w:pPr>
          </w:p>
        </w:tc>
      </w:tr>
      <w:tr w:rsidR="005C3E0E" w:rsidRPr="005C3E0E" w14:paraId="261D8AC6" w14:textId="77777777" w:rsidTr="00F25093">
        <w:tc>
          <w:tcPr>
            <w:tcW w:w="988" w:type="dxa"/>
            <w:vMerge/>
          </w:tcPr>
          <w:p w14:paraId="48B966D3" w14:textId="77777777" w:rsidR="005C3E0E" w:rsidRPr="005C3E0E" w:rsidRDefault="005C3E0E" w:rsidP="00C93B83">
            <w:pPr>
              <w:suppressAutoHyphens/>
              <w:textAlignment w:val="baseline"/>
              <w:rPr>
                <w:bCs/>
                <w:sz w:val="22"/>
                <w:szCs w:val="22"/>
                <w:lang w:eastAsia="lt-LT"/>
              </w:rPr>
            </w:pPr>
          </w:p>
        </w:tc>
        <w:tc>
          <w:tcPr>
            <w:tcW w:w="3333" w:type="dxa"/>
            <w:vMerge/>
            <w:shd w:val="clear" w:color="auto" w:fill="auto"/>
          </w:tcPr>
          <w:p w14:paraId="0BAA9747" w14:textId="77777777" w:rsidR="005C3E0E" w:rsidRPr="005C3E0E" w:rsidRDefault="005C3E0E" w:rsidP="00C93B83">
            <w:pPr>
              <w:suppressAutoHyphens/>
              <w:textAlignment w:val="baseline"/>
              <w:rPr>
                <w:bCs/>
                <w:sz w:val="22"/>
                <w:szCs w:val="22"/>
                <w:lang w:eastAsia="lt-LT"/>
              </w:rPr>
            </w:pPr>
          </w:p>
        </w:tc>
        <w:tc>
          <w:tcPr>
            <w:tcW w:w="5455" w:type="dxa"/>
            <w:gridSpan w:val="2"/>
            <w:shd w:val="clear" w:color="auto" w:fill="auto"/>
          </w:tcPr>
          <w:p w14:paraId="2A7A447A" w14:textId="77777777" w:rsidR="005C3E0E" w:rsidRPr="005C3E0E" w:rsidRDefault="005C3E0E" w:rsidP="00C93B83">
            <w:pPr>
              <w:suppressAutoHyphens/>
              <w:textAlignment w:val="baseline"/>
              <w:rPr>
                <w:bCs/>
                <w:sz w:val="22"/>
                <w:szCs w:val="22"/>
                <w:lang w:eastAsia="lt-LT"/>
              </w:rPr>
            </w:pPr>
            <w:r w:rsidRPr="005C3E0E">
              <w:rPr>
                <w:sz w:val="22"/>
                <w:szCs w:val="22"/>
              </w:rPr>
              <w:t>parengti pasirengimo ekstremalioms situacijoms, įskaitant avarijas, neigiamo poveikio įvykių prevencijos dokumentus</w:t>
            </w:r>
          </w:p>
        </w:tc>
        <w:tc>
          <w:tcPr>
            <w:tcW w:w="1843" w:type="dxa"/>
            <w:shd w:val="clear" w:color="auto" w:fill="auto"/>
          </w:tcPr>
          <w:p w14:paraId="2FA1D350" w14:textId="77777777" w:rsidR="005C3E0E" w:rsidRPr="005C3E0E" w:rsidRDefault="005C3E0E" w:rsidP="00C93B83">
            <w:pPr>
              <w:suppressAutoHyphens/>
              <w:textAlignment w:val="baseline"/>
              <w:rPr>
                <w:bCs/>
                <w:sz w:val="22"/>
                <w:szCs w:val="22"/>
                <w:lang w:eastAsia="lt-LT"/>
              </w:rPr>
            </w:pPr>
          </w:p>
        </w:tc>
        <w:tc>
          <w:tcPr>
            <w:tcW w:w="1701" w:type="dxa"/>
            <w:vMerge/>
            <w:shd w:val="clear" w:color="auto" w:fill="auto"/>
          </w:tcPr>
          <w:p w14:paraId="6E34797A" w14:textId="77777777" w:rsidR="005C3E0E" w:rsidRPr="005C3E0E" w:rsidRDefault="005C3E0E" w:rsidP="00C93B83">
            <w:pPr>
              <w:suppressAutoHyphens/>
              <w:textAlignment w:val="baseline"/>
              <w:rPr>
                <w:bCs/>
                <w:sz w:val="22"/>
                <w:szCs w:val="22"/>
                <w:lang w:eastAsia="lt-LT"/>
              </w:rPr>
            </w:pPr>
          </w:p>
        </w:tc>
        <w:tc>
          <w:tcPr>
            <w:tcW w:w="1806" w:type="dxa"/>
            <w:shd w:val="clear" w:color="auto" w:fill="auto"/>
          </w:tcPr>
          <w:p w14:paraId="6E254038" w14:textId="77777777" w:rsidR="005C3E0E" w:rsidRPr="005C3E0E" w:rsidRDefault="005C3E0E" w:rsidP="00C93B83">
            <w:pPr>
              <w:suppressAutoHyphens/>
              <w:textAlignment w:val="baseline"/>
              <w:rPr>
                <w:bCs/>
                <w:sz w:val="22"/>
                <w:szCs w:val="22"/>
                <w:lang w:eastAsia="lt-LT"/>
              </w:rPr>
            </w:pPr>
          </w:p>
        </w:tc>
      </w:tr>
      <w:tr w:rsidR="005C3E0E" w:rsidRPr="005C3E0E" w14:paraId="61BCFD97" w14:textId="77777777" w:rsidTr="00F25093">
        <w:tc>
          <w:tcPr>
            <w:tcW w:w="988" w:type="dxa"/>
            <w:vMerge/>
          </w:tcPr>
          <w:p w14:paraId="56618D18" w14:textId="77777777" w:rsidR="005C3E0E" w:rsidRPr="005C3E0E" w:rsidRDefault="005C3E0E" w:rsidP="00C93B83">
            <w:pPr>
              <w:suppressAutoHyphens/>
              <w:textAlignment w:val="baseline"/>
              <w:rPr>
                <w:bCs/>
                <w:sz w:val="22"/>
                <w:szCs w:val="22"/>
                <w:lang w:eastAsia="lt-LT"/>
              </w:rPr>
            </w:pPr>
          </w:p>
        </w:tc>
        <w:tc>
          <w:tcPr>
            <w:tcW w:w="3333" w:type="dxa"/>
            <w:vMerge/>
            <w:shd w:val="clear" w:color="auto" w:fill="auto"/>
          </w:tcPr>
          <w:p w14:paraId="776EB046" w14:textId="77777777" w:rsidR="005C3E0E" w:rsidRPr="005C3E0E" w:rsidRDefault="005C3E0E" w:rsidP="00C93B83">
            <w:pPr>
              <w:suppressAutoHyphens/>
              <w:textAlignment w:val="baseline"/>
              <w:rPr>
                <w:bCs/>
                <w:sz w:val="22"/>
                <w:szCs w:val="22"/>
                <w:lang w:eastAsia="lt-LT"/>
              </w:rPr>
            </w:pPr>
          </w:p>
        </w:tc>
        <w:tc>
          <w:tcPr>
            <w:tcW w:w="5455" w:type="dxa"/>
            <w:gridSpan w:val="2"/>
            <w:shd w:val="clear" w:color="auto" w:fill="auto"/>
          </w:tcPr>
          <w:p w14:paraId="6C6D7679" w14:textId="77777777" w:rsidR="005C3E0E" w:rsidRPr="005C3E0E" w:rsidRDefault="005C3E0E" w:rsidP="00C93B83">
            <w:pPr>
              <w:suppressAutoHyphens/>
              <w:textAlignment w:val="baseline"/>
              <w:rPr>
                <w:bCs/>
                <w:sz w:val="22"/>
                <w:szCs w:val="22"/>
                <w:lang w:eastAsia="lt-LT"/>
              </w:rPr>
            </w:pPr>
            <w:r w:rsidRPr="005C3E0E">
              <w:rPr>
                <w:sz w:val="22"/>
                <w:szCs w:val="22"/>
              </w:rPr>
              <w:t>projektuojant naują įrenginį, atsižvelgti į jo poveikį aplinkai per visą jo tarnavimo laiką, įskaitant statybą, priežiūrą, eksploatavimą ir eksploatavimo nutraukimą</w:t>
            </w:r>
          </w:p>
        </w:tc>
        <w:tc>
          <w:tcPr>
            <w:tcW w:w="1843" w:type="dxa"/>
            <w:shd w:val="clear" w:color="auto" w:fill="auto"/>
          </w:tcPr>
          <w:p w14:paraId="3E66E257" w14:textId="77777777" w:rsidR="005C3E0E" w:rsidRPr="005C3E0E" w:rsidRDefault="005C3E0E" w:rsidP="00C93B83">
            <w:pPr>
              <w:suppressAutoHyphens/>
              <w:textAlignment w:val="baseline"/>
              <w:rPr>
                <w:bCs/>
                <w:sz w:val="22"/>
                <w:szCs w:val="22"/>
                <w:lang w:eastAsia="lt-LT"/>
              </w:rPr>
            </w:pPr>
          </w:p>
        </w:tc>
        <w:tc>
          <w:tcPr>
            <w:tcW w:w="1701" w:type="dxa"/>
            <w:vMerge/>
            <w:shd w:val="clear" w:color="auto" w:fill="auto"/>
          </w:tcPr>
          <w:p w14:paraId="0C05EA1E" w14:textId="77777777" w:rsidR="005C3E0E" w:rsidRPr="005C3E0E" w:rsidRDefault="005C3E0E" w:rsidP="00C93B83">
            <w:pPr>
              <w:suppressAutoHyphens/>
              <w:textAlignment w:val="baseline"/>
              <w:rPr>
                <w:bCs/>
                <w:sz w:val="22"/>
                <w:szCs w:val="22"/>
                <w:lang w:eastAsia="lt-LT"/>
              </w:rPr>
            </w:pPr>
          </w:p>
        </w:tc>
        <w:tc>
          <w:tcPr>
            <w:tcW w:w="1806" w:type="dxa"/>
            <w:shd w:val="clear" w:color="auto" w:fill="auto"/>
          </w:tcPr>
          <w:p w14:paraId="59F33173" w14:textId="77777777" w:rsidR="005C3E0E" w:rsidRPr="005C3E0E" w:rsidRDefault="005C3E0E" w:rsidP="00C93B83">
            <w:pPr>
              <w:suppressAutoHyphens/>
              <w:textAlignment w:val="baseline"/>
              <w:rPr>
                <w:bCs/>
                <w:sz w:val="22"/>
                <w:szCs w:val="22"/>
                <w:lang w:eastAsia="lt-LT"/>
              </w:rPr>
            </w:pPr>
          </w:p>
        </w:tc>
      </w:tr>
      <w:tr w:rsidR="005C3E0E" w:rsidRPr="005C3E0E" w14:paraId="5368B2AF" w14:textId="77777777" w:rsidTr="00F25093">
        <w:tc>
          <w:tcPr>
            <w:tcW w:w="988" w:type="dxa"/>
            <w:vMerge/>
          </w:tcPr>
          <w:p w14:paraId="2A596A84" w14:textId="77777777" w:rsidR="005C3E0E" w:rsidRPr="005C3E0E" w:rsidRDefault="005C3E0E" w:rsidP="00C93B83">
            <w:pPr>
              <w:suppressAutoHyphens/>
              <w:textAlignment w:val="baseline"/>
              <w:rPr>
                <w:bCs/>
                <w:sz w:val="22"/>
                <w:szCs w:val="22"/>
                <w:lang w:eastAsia="lt-LT"/>
              </w:rPr>
            </w:pPr>
          </w:p>
        </w:tc>
        <w:tc>
          <w:tcPr>
            <w:tcW w:w="3333" w:type="dxa"/>
            <w:vMerge/>
            <w:shd w:val="clear" w:color="auto" w:fill="auto"/>
          </w:tcPr>
          <w:p w14:paraId="43580991" w14:textId="77777777" w:rsidR="005C3E0E" w:rsidRPr="005C3E0E" w:rsidRDefault="005C3E0E" w:rsidP="00C93B83">
            <w:pPr>
              <w:suppressAutoHyphens/>
              <w:textAlignment w:val="baseline"/>
              <w:rPr>
                <w:bCs/>
                <w:sz w:val="22"/>
                <w:szCs w:val="22"/>
                <w:lang w:eastAsia="lt-LT"/>
              </w:rPr>
            </w:pPr>
          </w:p>
        </w:tc>
        <w:tc>
          <w:tcPr>
            <w:tcW w:w="5455" w:type="dxa"/>
            <w:gridSpan w:val="2"/>
            <w:shd w:val="clear" w:color="auto" w:fill="auto"/>
          </w:tcPr>
          <w:p w14:paraId="2373E1AF" w14:textId="77777777" w:rsidR="005C3E0E" w:rsidRPr="005C3E0E" w:rsidRDefault="005C3E0E" w:rsidP="00C93B83">
            <w:pPr>
              <w:suppressAutoHyphens/>
              <w:textAlignment w:val="baseline"/>
              <w:rPr>
                <w:bCs/>
                <w:sz w:val="22"/>
                <w:szCs w:val="22"/>
                <w:lang w:eastAsia="lt-LT"/>
              </w:rPr>
            </w:pPr>
            <w:r w:rsidRPr="005C3E0E">
              <w:rPr>
                <w:sz w:val="22"/>
                <w:szCs w:val="22"/>
              </w:rPr>
              <w:t>įgyvendinti stebėsenos ir tyrimų programą</w:t>
            </w:r>
          </w:p>
        </w:tc>
        <w:tc>
          <w:tcPr>
            <w:tcW w:w="1843" w:type="dxa"/>
            <w:shd w:val="clear" w:color="auto" w:fill="auto"/>
          </w:tcPr>
          <w:p w14:paraId="2FA5C088" w14:textId="77777777" w:rsidR="005C3E0E" w:rsidRPr="005C3E0E" w:rsidRDefault="005C3E0E" w:rsidP="00C93B83">
            <w:pPr>
              <w:suppressAutoHyphens/>
              <w:textAlignment w:val="baseline"/>
              <w:rPr>
                <w:bCs/>
                <w:sz w:val="22"/>
                <w:szCs w:val="22"/>
                <w:lang w:eastAsia="lt-LT"/>
              </w:rPr>
            </w:pPr>
          </w:p>
        </w:tc>
        <w:tc>
          <w:tcPr>
            <w:tcW w:w="1701" w:type="dxa"/>
            <w:vMerge/>
            <w:shd w:val="clear" w:color="auto" w:fill="auto"/>
          </w:tcPr>
          <w:p w14:paraId="04D7DF9A" w14:textId="77777777" w:rsidR="005C3E0E" w:rsidRPr="005C3E0E" w:rsidRDefault="005C3E0E" w:rsidP="00C93B83">
            <w:pPr>
              <w:suppressAutoHyphens/>
              <w:textAlignment w:val="baseline"/>
              <w:rPr>
                <w:bCs/>
                <w:sz w:val="22"/>
                <w:szCs w:val="22"/>
                <w:lang w:eastAsia="lt-LT"/>
              </w:rPr>
            </w:pPr>
          </w:p>
        </w:tc>
        <w:tc>
          <w:tcPr>
            <w:tcW w:w="1806" w:type="dxa"/>
            <w:shd w:val="clear" w:color="auto" w:fill="auto"/>
          </w:tcPr>
          <w:p w14:paraId="68A9C147" w14:textId="77777777" w:rsidR="005C3E0E" w:rsidRPr="005C3E0E" w:rsidRDefault="005C3E0E" w:rsidP="00C93B83">
            <w:pPr>
              <w:suppressAutoHyphens/>
              <w:textAlignment w:val="baseline"/>
              <w:rPr>
                <w:bCs/>
                <w:sz w:val="22"/>
                <w:szCs w:val="22"/>
                <w:lang w:eastAsia="lt-LT"/>
              </w:rPr>
            </w:pPr>
          </w:p>
        </w:tc>
      </w:tr>
      <w:tr w:rsidR="005C3E0E" w:rsidRPr="005C3E0E" w14:paraId="68293D9E" w14:textId="77777777" w:rsidTr="00C93B83">
        <w:tc>
          <w:tcPr>
            <w:tcW w:w="988" w:type="dxa"/>
            <w:vMerge/>
            <w:shd w:val="clear" w:color="auto" w:fill="auto"/>
          </w:tcPr>
          <w:p w14:paraId="729BC102" w14:textId="77777777" w:rsidR="005C3E0E" w:rsidRPr="005C3E0E" w:rsidRDefault="005C3E0E" w:rsidP="00C93B83">
            <w:pPr>
              <w:suppressAutoHyphens/>
              <w:textAlignment w:val="baseline"/>
              <w:rPr>
                <w:bCs/>
                <w:sz w:val="22"/>
                <w:szCs w:val="22"/>
                <w:lang w:eastAsia="lt-LT"/>
              </w:rPr>
            </w:pPr>
          </w:p>
        </w:tc>
        <w:tc>
          <w:tcPr>
            <w:tcW w:w="3333" w:type="dxa"/>
            <w:vMerge/>
            <w:shd w:val="clear" w:color="auto" w:fill="auto"/>
          </w:tcPr>
          <w:p w14:paraId="5C4856F8" w14:textId="77777777" w:rsidR="005C3E0E" w:rsidRPr="005C3E0E" w:rsidRDefault="005C3E0E" w:rsidP="00C93B83">
            <w:pPr>
              <w:suppressAutoHyphens/>
              <w:textAlignment w:val="baseline"/>
              <w:rPr>
                <w:bCs/>
                <w:sz w:val="22"/>
                <w:szCs w:val="22"/>
                <w:lang w:eastAsia="lt-LT"/>
              </w:rPr>
            </w:pPr>
          </w:p>
        </w:tc>
        <w:tc>
          <w:tcPr>
            <w:tcW w:w="5455" w:type="dxa"/>
            <w:gridSpan w:val="2"/>
          </w:tcPr>
          <w:p w14:paraId="5E3D6200" w14:textId="77777777" w:rsidR="005C3E0E" w:rsidRPr="005C3E0E" w:rsidRDefault="005C3E0E" w:rsidP="00C93B83">
            <w:pPr>
              <w:suppressAutoHyphens/>
              <w:textAlignment w:val="baseline"/>
              <w:rPr>
                <w:bCs/>
                <w:sz w:val="22"/>
                <w:szCs w:val="22"/>
                <w:lang w:eastAsia="lt-LT"/>
              </w:rPr>
            </w:pPr>
            <w:r w:rsidRPr="005C3E0E">
              <w:rPr>
                <w:sz w:val="22"/>
                <w:szCs w:val="22"/>
              </w:rPr>
              <w:t>aplinkosauginiam veiksmingumui įvertinti ir nustatyti, ar AVS atitinka numatytas priemones ir tinkamai įgyvendinta ir prižiūrima, periodiškai atlikti nepriklausomą vidaus ir išorės auditą</w:t>
            </w:r>
          </w:p>
        </w:tc>
        <w:tc>
          <w:tcPr>
            <w:tcW w:w="1843" w:type="dxa"/>
            <w:shd w:val="clear" w:color="auto" w:fill="auto"/>
          </w:tcPr>
          <w:p w14:paraId="73E58824" w14:textId="77777777" w:rsidR="005C3E0E" w:rsidRPr="005C3E0E" w:rsidRDefault="005C3E0E" w:rsidP="00C93B83">
            <w:pPr>
              <w:suppressAutoHyphens/>
              <w:textAlignment w:val="baseline"/>
              <w:rPr>
                <w:bCs/>
                <w:sz w:val="22"/>
                <w:szCs w:val="22"/>
                <w:lang w:eastAsia="lt-LT"/>
              </w:rPr>
            </w:pPr>
          </w:p>
        </w:tc>
        <w:tc>
          <w:tcPr>
            <w:tcW w:w="1701" w:type="dxa"/>
            <w:vMerge/>
            <w:shd w:val="clear" w:color="auto" w:fill="auto"/>
          </w:tcPr>
          <w:p w14:paraId="47A4CDBB" w14:textId="77777777" w:rsidR="005C3E0E" w:rsidRPr="005C3E0E" w:rsidRDefault="005C3E0E" w:rsidP="00C93B83">
            <w:pPr>
              <w:suppressAutoHyphens/>
              <w:textAlignment w:val="baseline"/>
              <w:rPr>
                <w:bCs/>
                <w:sz w:val="22"/>
                <w:szCs w:val="22"/>
                <w:lang w:eastAsia="lt-LT"/>
              </w:rPr>
            </w:pPr>
          </w:p>
        </w:tc>
        <w:tc>
          <w:tcPr>
            <w:tcW w:w="1806" w:type="dxa"/>
            <w:shd w:val="clear" w:color="auto" w:fill="auto"/>
          </w:tcPr>
          <w:p w14:paraId="18755421" w14:textId="77777777" w:rsidR="005C3E0E" w:rsidRPr="005C3E0E" w:rsidRDefault="005C3E0E" w:rsidP="00C93B83">
            <w:pPr>
              <w:suppressAutoHyphens/>
              <w:textAlignment w:val="baseline"/>
              <w:rPr>
                <w:bCs/>
                <w:sz w:val="22"/>
                <w:szCs w:val="22"/>
                <w:lang w:eastAsia="lt-LT"/>
              </w:rPr>
            </w:pPr>
          </w:p>
        </w:tc>
      </w:tr>
      <w:tr w:rsidR="005C3E0E" w:rsidRPr="005C3E0E" w14:paraId="431501A2" w14:textId="77777777" w:rsidTr="00C93B83">
        <w:tc>
          <w:tcPr>
            <w:tcW w:w="988" w:type="dxa"/>
            <w:vMerge/>
            <w:shd w:val="clear" w:color="auto" w:fill="auto"/>
          </w:tcPr>
          <w:p w14:paraId="112DC91E" w14:textId="77777777" w:rsidR="005C3E0E" w:rsidRPr="005C3E0E" w:rsidRDefault="005C3E0E" w:rsidP="00C93B83">
            <w:pPr>
              <w:suppressAutoHyphens/>
              <w:textAlignment w:val="baseline"/>
              <w:rPr>
                <w:bCs/>
                <w:sz w:val="22"/>
                <w:szCs w:val="22"/>
                <w:lang w:eastAsia="lt-LT"/>
              </w:rPr>
            </w:pPr>
          </w:p>
        </w:tc>
        <w:tc>
          <w:tcPr>
            <w:tcW w:w="3333" w:type="dxa"/>
            <w:vMerge/>
            <w:shd w:val="clear" w:color="auto" w:fill="auto"/>
          </w:tcPr>
          <w:p w14:paraId="24893AE6" w14:textId="77777777" w:rsidR="005C3E0E" w:rsidRPr="005C3E0E" w:rsidRDefault="005C3E0E" w:rsidP="00C93B83">
            <w:pPr>
              <w:suppressAutoHyphens/>
              <w:textAlignment w:val="baseline"/>
              <w:rPr>
                <w:bCs/>
                <w:sz w:val="22"/>
                <w:szCs w:val="22"/>
                <w:lang w:eastAsia="lt-LT"/>
              </w:rPr>
            </w:pPr>
          </w:p>
        </w:tc>
        <w:tc>
          <w:tcPr>
            <w:tcW w:w="5455" w:type="dxa"/>
            <w:gridSpan w:val="2"/>
          </w:tcPr>
          <w:p w14:paraId="3FA54978" w14:textId="77777777" w:rsidR="005C3E0E" w:rsidRPr="005C3E0E" w:rsidRDefault="005C3E0E" w:rsidP="00C93B83">
            <w:pPr>
              <w:suppressAutoHyphens/>
              <w:textAlignment w:val="baseline"/>
              <w:rPr>
                <w:bCs/>
                <w:sz w:val="22"/>
                <w:szCs w:val="22"/>
                <w:lang w:eastAsia="lt-LT"/>
              </w:rPr>
            </w:pPr>
            <w:r w:rsidRPr="005C3E0E">
              <w:rPr>
                <w:sz w:val="22"/>
                <w:szCs w:val="22"/>
              </w:rPr>
              <w:t>reaguojant į neatitikimus, įgyvendinti korekcinis veiksmus</w:t>
            </w:r>
          </w:p>
        </w:tc>
        <w:tc>
          <w:tcPr>
            <w:tcW w:w="1843" w:type="dxa"/>
            <w:shd w:val="clear" w:color="auto" w:fill="auto"/>
          </w:tcPr>
          <w:p w14:paraId="4300581C" w14:textId="77777777" w:rsidR="005C3E0E" w:rsidRPr="005C3E0E" w:rsidRDefault="005C3E0E" w:rsidP="00C93B83">
            <w:pPr>
              <w:suppressAutoHyphens/>
              <w:textAlignment w:val="baseline"/>
              <w:rPr>
                <w:bCs/>
                <w:sz w:val="22"/>
                <w:szCs w:val="22"/>
                <w:lang w:eastAsia="lt-LT"/>
              </w:rPr>
            </w:pPr>
          </w:p>
        </w:tc>
        <w:tc>
          <w:tcPr>
            <w:tcW w:w="1701" w:type="dxa"/>
            <w:vMerge/>
            <w:shd w:val="clear" w:color="auto" w:fill="auto"/>
          </w:tcPr>
          <w:p w14:paraId="7F410A00" w14:textId="77777777" w:rsidR="005C3E0E" w:rsidRPr="005C3E0E" w:rsidRDefault="005C3E0E" w:rsidP="00C93B83">
            <w:pPr>
              <w:suppressAutoHyphens/>
              <w:textAlignment w:val="baseline"/>
              <w:rPr>
                <w:bCs/>
                <w:sz w:val="22"/>
                <w:szCs w:val="22"/>
                <w:lang w:eastAsia="lt-LT"/>
              </w:rPr>
            </w:pPr>
          </w:p>
        </w:tc>
        <w:tc>
          <w:tcPr>
            <w:tcW w:w="1806" w:type="dxa"/>
            <w:shd w:val="clear" w:color="auto" w:fill="auto"/>
          </w:tcPr>
          <w:p w14:paraId="7D29AE6A" w14:textId="77777777" w:rsidR="005C3E0E" w:rsidRPr="005C3E0E" w:rsidRDefault="005C3E0E" w:rsidP="00C93B83">
            <w:pPr>
              <w:suppressAutoHyphens/>
              <w:textAlignment w:val="baseline"/>
              <w:rPr>
                <w:bCs/>
                <w:sz w:val="22"/>
                <w:szCs w:val="22"/>
                <w:lang w:eastAsia="lt-LT"/>
              </w:rPr>
            </w:pPr>
          </w:p>
        </w:tc>
      </w:tr>
      <w:tr w:rsidR="005C3E0E" w:rsidRPr="005C3E0E" w14:paraId="0A86F20C" w14:textId="77777777" w:rsidTr="00C93B83">
        <w:tc>
          <w:tcPr>
            <w:tcW w:w="988" w:type="dxa"/>
            <w:vMerge/>
            <w:shd w:val="clear" w:color="auto" w:fill="auto"/>
          </w:tcPr>
          <w:p w14:paraId="17EC77B3" w14:textId="77777777" w:rsidR="005C3E0E" w:rsidRPr="005C3E0E" w:rsidRDefault="005C3E0E" w:rsidP="00C93B83">
            <w:pPr>
              <w:suppressAutoHyphens/>
              <w:textAlignment w:val="baseline"/>
              <w:rPr>
                <w:bCs/>
                <w:sz w:val="22"/>
                <w:szCs w:val="22"/>
                <w:lang w:eastAsia="lt-LT"/>
              </w:rPr>
            </w:pPr>
          </w:p>
        </w:tc>
        <w:tc>
          <w:tcPr>
            <w:tcW w:w="3333" w:type="dxa"/>
            <w:vMerge/>
            <w:shd w:val="clear" w:color="auto" w:fill="auto"/>
          </w:tcPr>
          <w:p w14:paraId="65B8CB51" w14:textId="77777777" w:rsidR="005C3E0E" w:rsidRPr="005C3E0E" w:rsidRDefault="005C3E0E" w:rsidP="00C93B83">
            <w:pPr>
              <w:suppressAutoHyphens/>
              <w:textAlignment w:val="baseline"/>
              <w:rPr>
                <w:bCs/>
                <w:sz w:val="22"/>
                <w:szCs w:val="22"/>
                <w:lang w:eastAsia="lt-LT"/>
              </w:rPr>
            </w:pPr>
          </w:p>
        </w:tc>
        <w:tc>
          <w:tcPr>
            <w:tcW w:w="5455" w:type="dxa"/>
            <w:gridSpan w:val="2"/>
          </w:tcPr>
          <w:p w14:paraId="7D5CD297" w14:textId="77777777" w:rsidR="005C3E0E" w:rsidRPr="005C3E0E" w:rsidRDefault="005C3E0E" w:rsidP="00C93B83">
            <w:pPr>
              <w:suppressAutoHyphens/>
              <w:textAlignment w:val="baseline"/>
              <w:rPr>
                <w:bCs/>
                <w:sz w:val="22"/>
                <w:szCs w:val="22"/>
                <w:lang w:eastAsia="lt-LT"/>
              </w:rPr>
            </w:pPr>
            <w:r w:rsidRPr="005C3E0E">
              <w:rPr>
                <w:sz w:val="22"/>
                <w:szCs w:val="22"/>
              </w:rPr>
              <w:t>sekti ir atsižvelgti į švaresnių gamybos metodų plėtrą</w:t>
            </w:r>
          </w:p>
        </w:tc>
        <w:tc>
          <w:tcPr>
            <w:tcW w:w="1843" w:type="dxa"/>
            <w:shd w:val="clear" w:color="auto" w:fill="auto"/>
          </w:tcPr>
          <w:p w14:paraId="6D07E7D5" w14:textId="77777777" w:rsidR="005C3E0E" w:rsidRPr="005C3E0E" w:rsidRDefault="005C3E0E" w:rsidP="00C93B83">
            <w:pPr>
              <w:suppressAutoHyphens/>
              <w:textAlignment w:val="baseline"/>
              <w:rPr>
                <w:bCs/>
                <w:sz w:val="22"/>
                <w:szCs w:val="22"/>
                <w:lang w:eastAsia="lt-LT"/>
              </w:rPr>
            </w:pPr>
          </w:p>
        </w:tc>
        <w:tc>
          <w:tcPr>
            <w:tcW w:w="1701" w:type="dxa"/>
            <w:vMerge/>
            <w:shd w:val="clear" w:color="auto" w:fill="auto"/>
          </w:tcPr>
          <w:p w14:paraId="6355D5AE" w14:textId="77777777" w:rsidR="005C3E0E" w:rsidRPr="005C3E0E" w:rsidRDefault="005C3E0E" w:rsidP="00C93B83">
            <w:pPr>
              <w:suppressAutoHyphens/>
              <w:textAlignment w:val="baseline"/>
              <w:rPr>
                <w:bCs/>
                <w:sz w:val="22"/>
                <w:szCs w:val="22"/>
                <w:lang w:eastAsia="lt-LT"/>
              </w:rPr>
            </w:pPr>
          </w:p>
        </w:tc>
        <w:tc>
          <w:tcPr>
            <w:tcW w:w="1806" w:type="dxa"/>
            <w:shd w:val="clear" w:color="auto" w:fill="auto"/>
          </w:tcPr>
          <w:p w14:paraId="6EF3656D" w14:textId="77777777" w:rsidR="005C3E0E" w:rsidRPr="005C3E0E" w:rsidRDefault="005C3E0E" w:rsidP="00C93B83">
            <w:pPr>
              <w:suppressAutoHyphens/>
              <w:textAlignment w:val="baseline"/>
              <w:rPr>
                <w:bCs/>
                <w:sz w:val="22"/>
                <w:szCs w:val="22"/>
                <w:lang w:eastAsia="lt-LT"/>
              </w:rPr>
            </w:pPr>
          </w:p>
        </w:tc>
      </w:tr>
      <w:tr w:rsidR="005C3E0E" w:rsidRPr="005C3E0E" w14:paraId="69121291" w14:textId="77777777" w:rsidTr="00C93B83">
        <w:tc>
          <w:tcPr>
            <w:tcW w:w="988" w:type="dxa"/>
            <w:vMerge/>
            <w:shd w:val="clear" w:color="auto" w:fill="auto"/>
          </w:tcPr>
          <w:p w14:paraId="76007C1D" w14:textId="77777777" w:rsidR="005C3E0E" w:rsidRPr="005C3E0E" w:rsidRDefault="005C3E0E" w:rsidP="00C93B83">
            <w:pPr>
              <w:suppressAutoHyphens/>
              <w:textAlignment w:val="baseline"/>
              <w:rPr>
                <w:bCs/>
                <w:sz w:val="22"/>
                <w:szCs w:val="22"/>
                <w:lang w:eastAsia="lt-LT"/>
              </w:rPr>
            </w:pPr>
          </w:p>
        </w:tc>
        <w:tc>
          <w:tcPr>
            <w:tcW w:w="3333" w:type="dxa"/>
            <w:vMerge/>
            <w:shd w:val="clear" w:color="auto" w:fill="auto"/>
          </w:tcPr>
          <w:p w14:paraId="0BA668DD" w14:textId="77777777" w:rsidR="005C3E0E" w:rsidRPr="005C3E0E" w:rsidRDefault="005C3E0E" w:rsidP="00C93B83">
            <w:pPr>
              <w:suppressAutoHyphens/>
              <w:textAlignment w:val="baseline"/>
              <w:rPr>
                <w:bCs/>
                <w:sz w:val="22"/>
                <w:szCs w:val="22"/>
                <w:lang w:eastAsia="lt-LT"/>
              </w:rPr>
            </w:pPr>
          </w:p>
        </w:tc>
        <w:tc>
          <w:tcPr>
            <w:tcW w:w="5455" w:type="dxa"/>
            <w:gridSpan w:val="2"/>
          </w:tcPr>
          <w:p w14:paraId="0A11915F" w14:textId="77777777" w:rsidR="005C3E0E" w:rsidRPr="005C3E0E" w:rsidRDefault="005C3E0E" w:rsidP="00C93B83">
            <w:pPr>
              <w:suppressAutoHyphens/>
              <w:textAlignment w:val="baseline"/>
              <w:rPr>
                <w:bCs/>
                <w:sz w:val="22"/>
                <w:szCs w:val="22"/>
                <w:lang w:eastAsia="lt-LT"/>
              </w:rPr>
            </w:pPr>
            <w:r w:rsidRPr="005C3E0E">
              <w:rPr>
                <w:sz w:val="22"/>
                <w:szCs w:val="22"/>
              </w:rPr>
              <w:t>vyresnioji vadovybė periodiškai turi peržiūrėti AVS ir jos tinkamumą, pakankamumą ir veiksmingumą</w:t>
            </w:r>
          </w:p>
        </w:tc>
        <w:tc>
          <w:tcPr>
            <w:tcW w:w="1843" w:type="dxa"/>
            <w:shd w:val="clear" w:color="auto" w:fill="auto"/>
          </w:tcPr>
          <w:p w14:paraId="5F02ADFF" w14:textId="77777777" w:rsidR="005C3E0E" w:rsidRPr="005C3E0E" w:rsidRDefault="005C3E0E" w:rsidP="00C93B83">
            <w:pPr>
              <w:suppressAutoHyphens/>
              <w:textAlignment w:val="baseline"/>
              <w:rPr>
                <w:bCs/>
                <w:sz w:val="22"/>
                <w:szCs w:val="22"/>
                <w:lang w:eastAsia="lt-LT"/>
              </w:rPr>
            </w:pPr>
          </w:p>
        </w:tc>
        <w:tc>
          <w:tcPr>
            <w:tcW w:w="1701" w:type="dxa"/>
            <w:vMerge/>
            <w:shd w:val="clear" w:color="auto" w:fill="auto"/>
          </w:tcPr>
          <w:p w14:paraId="04D9EA3B" w14:textId="77777777" w:rsidR="005C3E0E" w:rsidRPr="005C3E0E" w:rsidRDefault="005C3E0E" w:rsidP="00C93B83">
            <w:pPr>
              <w:suppressAutoHyphens/>
              <w:textAlignment w:val="baseline"/>
              <w:rPr>
                <w:bCs/>
                <w:sz w:val="22"/>
                <w:szCs w:val="22"/>
                <w:lang w:eastAsia="lt-LT"/>
              </w:rPr>
            </w:pPr>
          </w:p>
        </w:tc>
        <w:tc>
          <w:tcPr>
            <w:tcW w:w="1806" w:type="dxa"/>
            <w:shd w:val="clear" w:color="auto" w:fill="auto"/>
          </w:tcPr>
          <w:p w14:paraId="36FB7DB3" w14:textId="77777777" w:rsidR="005C3E0E" w:rsidRPr="005C3E0E" w:rsidRDefault="005C3E0E" w:rsidP="00C93B83">
            <w:pPr>
              <w:suppressAutoHyphens/>
              <w:textAlignment w:val="baseline"/>
              <w:rPr>
                <w:bCs/>
                <w:sz w:val="22"/>
                <w:szCs w:val="22"/>
                <w:lang w:eastAsia="lt-LT"/>
              </w:rPr>
            </w:pPr>
          </w:p>
        </w:tc>
      </w:tr>
      <w:tr w:rsidR="005C3E0E" w:rsidRPr="005C3E0E" w14:paraId="4F466D4F" w14:textId="77777777" w:rsidTr="00C93B83">
        <w:tc>
          <w:tcPr>
            <w:tcW w:w="988" w:type="dxa"/>
            <w:vMerge w:val="restart"/>
          </w:tcPr>
          <w:p w14:paraId="755F3D02" w14:textId="4EDBF57A" w:rsidR="005C3E0E" w:rsidRPr="005C3E0E" w:rsidRDefault="005C3E0E" w:rsidP="00C93B83">
            <w:pPr>
              <w:suppressAutoHyphens/>
              <w:textAlignment w:val="baseline"/>
              <w:rPr>
                <w:bCs/>
                <w:sz w:val="22"/>
                <w:szCs w:val="22"/>
                <w:lang w:eastAsia="lt-LT"/>
              </w:rPr>
            </w:pPr>
            <w:r w:rsidRPr="005C3E0E">
              <w:rPr>
                <w:bCs/>
                <w:sz w:val="22"/>
                <w:szCs w:val="22"/>
                <w:lang w:eastAsia="lt-LT"/>
              </w:rPr>
              <w:t>2</w:t>
            </w:r>
            <w:r w:rsidR="000153CC">
              <w:rPr>
                <w:bCs/>
                <w:sz w:val="22"/>
                <w:szCs w:val="22"/>
                <w:lang w:val="ru-RU" w:eastAsia="lt-LT"/>
              </w:rPr>
              <w:t xml:space="preserve"> </w:t>
            </w:r>
            <w:r w:rsidRPr="00B73572">
              <w:rPr>
                <w:bCs/>
                <w:sz w:val="18"/>
                <w:szCs w:val="18"/>
                <w:lang w:eastAsia="lt-LT"/>
              </w:rPr>
              <w:t>GPGB</w:t>
            </w:r>
          </w:p>
        </w:tc>
        <w:tc>
          <w:tcPr>
            <w:tcW w:w="3333" w:type="dxa"/>
            <w:vMerge w:val="restart"/>
            <w:shd w:val="clear" w:color="auto" w:fill="auto"/>
          </w:tcPr>
          <w:p w14:paraId="61B46AFD" w14:textId="77777777" w:rsidR="005C3E0E" w:rsidRPr="005C3E0E" w:rsidRDefault="005C3E0E" w:rsidP="00C93B83">
            <w:pPr>
              <w:suppressAutoHyphens/>
              <w:textAlignment w:val="baseline"/>
              <w:rPr>
                <w:bCs/>
                <w:sz w:val="22"/>
                <w:szCs w:val="22"/>
                <w:lang w:eastAsia="lt-LT"/>
              </w:rPr>
            </w:pPr>
            <w:r w:rsidRPr="005C3E0E">
              <w:rPr>
                <w:sz w:val="22"/>
                <w:szCs w:val="22"/>
              </w:rPr>
              <w:t>Sudaryti, tvarkyti ir, įvykus reikšmingiems pokyčiams, peržiūrėti vandens, energijos ir žaliavų, nuotekų ir išlakų srautų aprašą</w:t>
            </w:r>
          </w:p>
        </w:tc>
        <w:tc>
          <w:tcPr>
            <w:tcW w:w="2762" w:type="dxa"/>
            <w:shd w:val="clear" w:color="auto" w:fill="auto"/>
          </w:tcPr>
          <w:p w14:paraId="61795016" w14:textId="77777777" w:rsidR="005C3E0E" w:rsidRPr="005C3E0E" w:rsidRDefault="005C3E0E" w:rsidP="00C93B83">
            <w:pPr>
              <w:suppressAutoHyphens/>
              <w:textAlignment w:val="baseline"/>
              <w:rPr>
                <w:bCs/>
                <w:sz w:val="22"/>
                <w:szCs w:val="22"/>
                <w:lang w:eastAsia="lt-LT"/>
              </w:rPr>
            </w:pPr>
            <w:r w:rsidRPr="005C3E0E">
              <w:rPr>
                <w:sz w:val="22"/>
                <w:szCs w:val="22"/>
              </w:rPr>
              <w:t>I. informacija apie technologinius procesus</w:t>
            </w:r>
          </w:p>
        </w:tc>
        <w:tc>
          <w:tcPr>
            <w:tcW w:w="2693" w:type="dxa"/>
          </w:tcPr>
          <w:p w14:paraId="06025694" w14:textId="77777777" w:rsidR="005C3E0E" w:rsidRPr="005C3E0E" w:rsidRDefault="005C3E0E" w:rsidP="00C93B83">
            <w:pPr>
              <w:rPr>
                <w:sz w:val="22"/>
                <w:szCs w:val="22"/>
              </w:rPr>
            </w:pPr>
            <w:r w:rsidRPr="005C3E0E">
              <w:rPr>
                <w:bCs/>
                <w:sz w:val="22"/>
                <w:szCs w:val="22"/>
                <w:lang w:eastAsia="lt-LT"/>
              </w:rPr>
              <w:t xml:space="preserve">a. </w:t>
            </w:r>
            <w:r w:rsidRPr="005C3E0E">
              <w:rPr>
                <w:sz w:val="22"/>
                <w:szCs w:val="22"/>
              </w:rPr>
              <w:t>supaprastintos proceso srauto lentelės, kuriose nurodoma išmetamų teršalų kilmė</w:t>
            </w:r>
          </w:p>
          <w:p w14:paraId="22C0258A" w14:textId="77777777" w:rsidR="005C3E0E" w:rsidRPr="005C3E0E" w:rsidRDefault="005C3E0E" w:rsidP="00C93B83">
            <w:pPr>
              <w:suppressAutoHyphens/>
              <w:textAlignment w:val="baseline"/>
              <w:rPr>
                <w:bCs/>
                <w:sz w:val="22"/>
                <w:szCs w:val="22"/>
                <w:lang w:eastAsia="lt-LT"/>
              </w:rPr>
            </w:pPr>
            <w:r w:rsidRPr="005C3E0E">
              <w:rPr>
                <w:bCs/>
                <w:sz w:val="22"/>
                <w:szCs w:val="22"/>
                <w:lang w:eastAsia="lt-LT"/>
              </w:rPr>
              <w:t xml:space="preserve">b. </w:t>
            </w:r>
            <w:r w:rsidRPr="005C3E0E">
              <w:rPr>
                <w:sz w:val="22"/>
                <w:szCs w:val="22"/>
              </w:rPr>
              <w:t>į procesą integruotų metodų ir nuotekų / išmetamojo oro valymo būdų, kuriais siekiama sumažinti išmetamų teršalų kiekį, aprašymai</w:t>
            </w:r>
          </w:p>
        </w:tc>
        <w:tc>
          <w:tcPr>
            <w:tcW w:w="1843" w:type="dxa"/>
            <w:shd w:val="clear" w:color="auto" w:fill="auto"/>
          </w:tcPr>
          <w:p w14:paraId="406CD455" w14:textId="77777777" w:rsidR="005C3E0E" w:rsidRPr="005C3E0E" w:rsidRDefault="005C3E0E" w:rsidP="00C93B83">
            <w:pPr>
              <w:suppressAutoHyphens/>
              <w:textAlignment w:val="baseline"/>
              <w:rPr>
                <w:bCs/>
                <w:sz w:val="22"/>
                <w:szCs w:val="22"/>
                <w:lang w:eastAsia="lt-LT"/>
              </w:rPr>
            </w:pPr>
          </w:p>
        </w:tc>
        <w:tc>
          <w:tcPr>
            <w:tcW w:w="1701" w:type="dxa"/>
            <w:vMerge w:val="restart"/>
            <w:shd w:val="clear" w:color="auto" w:fill="auto"/>
          </w:tcPr>
          <w:p w14:paraId="2A1A995F" w14:textId="6EACE920" w:rsidR="005C3E0E" w:rsidRPr="005C3E0E" w:rsidRDefault="005C3E0E" w:rsidP="00C93B83">
            <w:pPr>
              <w:suppressAutoHyphens/>
              <w:textAlignment w:val="baseline"/>
              <w:rPr>
                <w:bCs/>
                <w:sz w:val="22"/>
                <w:szCs w:val="22"/>
                <w:lang w:eastAsia="lt-LT"/>
              </w:rPr>
            </w:pPr>
            <w:r w:rsidRPr="005C3E0E">
              <w:rPr>
                <w:bCs/>
                <w:sz w:val="22"/>
                <w:szCs w:val="22"/>
                <w:lang w:eastAsia="lt-LT"/>
              </w:rPr>
              <w:t>atitinka</w:t>
            </w:r>
          </w:p>
        </w:tc>
        <w:tc>
          <w:tcPr>
            <w:tcW w:w="1806" w:type="dxa"/>
            <w:shd w:val="clear" w:color="auto" w:fill="auto"/>
          </w:tcPr>
          <w:p w14:paraId="597A98D8" w14:textId="77777777" w:rsidR="005C3E0E" w:rsidRPr="005C3E0E" w:rsidRDefault="005C3E0E" w:rsidP="00C93B83">
            <w:pPr>
              <w:suppressAutoHyphens/>
              <w:textAlignment w:val="baseline"/>
              <w:rPr>
                <w:bCs/>
                <w:sz w:val="22"/>
                <w:szCs w:val="22"/>
                <w:lang w:eastAsia="lt-LT"/>
              </w:rPr>
            </w:pPr>
          </w:p>
        </w:tc>
      </w:tr>
      <w:tr w:rsidR="005C3E0E" w:rsidRPr="005C3E0E" w14:paraId="417F203C" w14:textId="77777777" w:rsidTr="000C245E">
        <w:tc>
          <w:tcPr>
            <w:tcW w:w="988" w:type="dxa"/>
            <w:vMerge/>
          </w:tcPr>
          <w:p w14:paraId="5BDC5D8B" w14:textId="77777777" w:rsidR="005C3E0E" w:rsidRPr="005C3E0E" w:rsidRDefault="005C3E0E" w:rsidP="00C93B83">
            <w:pPr>
              <w:suppressAutoHyphens/>
              <w:textAlignment w:val="baseline"/>
              <w:rPr>
                <w:bCs/>
                <w:sz w:val="22"/>
                <w:szCs w:val="22"/>
                <w:lang w:eastAsia="lt-LT"/>
              </w:rPr>
            </w:pPr>
          </w:p>
        </w:tc>
        <w:tc>
          <w:tcPr>
            <w:tcW w:w="3333" w:type="dxa"/>
            <w:vMerge/>
            <w:shd w:val="clear" w:color="auto" w:fill="auto"/>
          </w:tcPr>
          <w:p w14:paraId="2FFD8247" w14:textId="77777777" w:rsidR="005C3E0E" w:rsidRPr="005C3E0E" w:rsidRDefault="005C3E0E" w:rsidP="00C93B83">
            <w:pPr>
              <w:suppressAutoHyphens/>
              <w:textAlignment w:val="baseline"/>
              <w:rPr>
                <w:bCs/>
                <w:sz w:val="22"/>
                <w:szCs w:val="22"/>
                <w:lang w:eastAsia="lt-LT"/>
              </w:rPr>
            </w:pPr>
          </w:p>
        </w:tc>
        <w:tc>
          <w:tcPr>
            <w:tcW w:w="5455" w:type="dxa"/>
            <w:gridSpan w:val="2"/>
            <w:shd w:val="clear" w:color="auto" w:fill="auto"/>
          </w:tcPr>
          <w:p w14:paraId="6AF9B221" w14:textId="77777777" w:rsidR="005C3E0E" w:rsidRPr="005C3E0E" w:rsidRDefault="005C3E0E" w:rsidP="00C93B83">
            <w:pPr>
              <w:rPr>
                <w:sz w:val="22"/>
                <w:szCs w:val="22"/>
              </w:rPr>
            </w:pPr>
            <w:r w:rsidRPr="005C3E0E">
              <w:rPr>
                <w:sz w:val="22"/>
                <w:szCs w:val="22"/>
              </w:rPr>
              <w:t>II. Informacija apie vandens suvartojimą ir naudojimą (srauto diagramos ir vandens masės balansai) ir veiksmų, kuriais siekiama sumažinti vandens suvartojimą ir nuotekų kiekį, nustatymas (7 GPGB).</w:t>
            </w:r>
          </w:p>
          <w:p w14:paraId="10C37DE3" w14:textId="77777777" w:rsidR="005C3E0E" w:rsidRPr="005C3E0E" w:rsidRDefault="005C3E0E" w:rsidP="00C93B83">
            <w:pPr>
              <w:suppressAutoHyphens/>
              <w:textAlignment w:val="baseline"/>
              <w:rPr>
                <w:bCs/>
                <w:sz w:val="22"/>
                <w:szCs w:val="22"/>
                <w:lang w:eastAsia="lt-LT"/>
              </w:rPr>
            </w:pPr>
          </w:p>
        </w:tc>
        <w:tc>
          <w:tcPr>
            <w:tcW w:w="1843" w:type="dxa"/>
            <w:shd w:val="clear" w:color="auto" w:fill="auto"/>
          </w:tcPr>
          <w:p w14:paraId="36C129C8" w14:textId="77777777" w:rsidR="005C3E0E" w:rsidRPr="005C3E0E" w:rsidRDefault="005C3E0E" w:rsidP="00C93B83">
            <w:pPr>
              <w:suppressAutoHyphens/>
              <w:textAlignment w:val="baseline"/>
              <w:rPr>
                <w:bCs/>
                <w:sz w:val="22"/>
                <w:szCs w:val="22"/>
                <w:lang w:eastAsia="lt-LT"/>
              </w:rPr>
            </w:pPr>
          </w:p>
        </w:tc>
        <w:tc>
          <w:tcPr>
            <w:tcW w:w="1701" w:type="dxa"/>
            <w:vMerge/>
            <w:shd w:val="clear" w:color="auto" w:fill="auto"/>
          </w:tcPr>
          <w:p w14:paraId="2B6CBFF7" w14:textId="77777777" w:rsidR="005C3E0E" w:rsidRPr="005C3E0E" w:rsidRDefault="005C3E0E" w:rsidP="00C93B83">
            <w:pPr>
              <w:suppressAutoHyphens/>
              <w:textAlignment w:val="baseline"/>
              <w:rPr>
                <w:bCs/>
                <w:sz w:val="22"/>
                <w:szCs w:val="22"/>
                <w:lang w:eastAsia="lt-LT"/>
              </w:rPr>
            </w:pPr>
          </w:p>
        </w:tc>
        <w:tc>
          <w:tcPr>
            <w:tcW w:w="1806" w:type="dxa"/>
            <w:shd w:val="clear" w:color="auto" w:fill="auto"/>
          </w:tcPr>
          <w:p w14:paraId="060D2633" w14:textId="77777777" w:rsidR="005C3E0E" w:rsidRPr="005C3E0E" w:rsidRDefault="005C3E0E" w:rsidP="00C93B83">
            <w:pPr>
              <w:suppressAutoHyphens/>
              <w:textAlignment w:val="baseline"/>
              <w:rPr>
                <w:bCs/>
                <w:sz w:val="22"/>
                <w:szCs w:val="22"/>
                <w:lang w:eastAsia="lt-LT"/>
              </w:rPr>
            </w:pPr>
          </w:p>
        </w:tc>
      </w:tr>
    </w:tbl>
    <w:p w14:paraId="20DE5B83" w14:textId="77777777" w:rsidR="00C93B83" w:rsidRDefault="00C93B83">
      <w:r>
        <w:br w:type="page"/>
      </w:r>
    </w:p>
    <w:tbl>
      <w:tblPr>
        <w:tblStyle w:val="a7"/>
        <w:tblW w:w="0" w:type="auto"/>
        <w:tblLook w:val="04A0" w:firstRow="1" w:lastRow="0" w:firstColumn="1" w:lastColumn="0" w:noHBand="0" w:noVBand="1"/>
      </w:tblPr>
      <w:tblGrid>
        <w:gridCol w:w="988"/>
        <w:gridCol w:w="3333"/>
        <w:gridCol w:w="2727"/>
        <w:gridCol w:w="35"/>
        <w:gridCol w:w="2835"/>
        <w:gridCol w:w="1701"/>
        <w:gridCol w:w="1701"/>
        <w:gridCol w:w="1806"/>
      </w:tblGrid>
      <w:tr w:rsidR="00DD0B51" w:rsidRPr="00B404AE" w14:paraId="55854AB3" w14:textId="77777777" w:rsidTr="00B73572">
        <w:tc>
          <w:tcPr>
            <w:tcW w:w="988" w:type="dxa"/>
            <w:shd w:val="clear" w:color="auto" w:fill="E7E6E6" w:themeFill="background2"/>
          </w:tcPr>
          <w:p w14:paraId="40670D9A" w14:textId="1EBEA474" w:rsidR="00DD0B51" w:rsidRPr="00B404AE" w:rsidRDefault="00DD0B51" w:rsidP="00DD0B51">
            <w:pPr>
              <w:suppressAutoHyphens/>
              <w:jc w:val="center"/>
              <w:textAlignment w:val="baseline"/>
              <w:rPr>
                <w:bCs/>
                <w:sz w:val="22"/>
                <w:szCs w:val="24"/>
                <w:lang w:eastAsia="lt-LT"/>
              </w:rPr>
            </w:pPr>
            <w:r>
              <w:rPr>
                <w:bCs/>
                <w:sz w:val="22"/>
                <w:szCs w:val="24"/>
                <w:lang w:eastAsia="lt-LT"/>
              </w:rPr>
              <w:lastRenderedPageBreak/>
              <w:t>1</w:t>
            </w:r>
          </w:p>
        </w:tc>
        <w:tc>
          <w:tcPr>
            <w:tcW w:w="3333" w:type="dxa"/>
            <w:shd w:val="clear" w:color="auto" w:fill="E7E6E6" w:themeFill="background2"/>
          </w:tcPr>
          <w:p w14:paraId="4C81A24A" w14:textId="12B7AD84" w:rsidR="00DD0B51" w:rsidRPr="00B404AE" w:rsidRDefault="00DD0B51" w:rsidP="00DD0B51">
            <w:pPr>
              <w:suppressAutoHyphens/>
              <w:jc w:val="center"/>
              <w:textAlignment w:val="baseline"/>
              <w:rPr>
                <w:bCs/>
                <w:sz w:val="22"/>
                <w:szCs w:val="24"/>
                <w:lang w:eastAsia="lt-LT"/>
              </w:rPr>
            </w:pPr>
            <w:r>
              <w:rPr>
                <w:bCs/>
                <w:sz w:val="22"/>
                <w:szCs w:val="24"/>
                <w:lang w:eastAsia="lt-LT"/>
              </w:rPr>
              <w:t>2</w:t>
            </w:r>
          </w:p>
        </w:tc>
        <w:tc>
          <w:tcPr>
            <w:tcW w:w="2727" w:type="dxa"/>
            <w:shd w:val="clear" w:color="auto" w:fill="E7E6E6" w:themeFill="background2"/>
          </w:tcPr>
          <w:p w14:paraId="41FFF2A4" w14:textId="2B885D59" w:rsidR="00DD0B51" w:rsidRPr="00A976C5" w:rsidRDefault="00DD0B51" w:rsidP="00DD0B51">
            <w:pPr>
              <w:jc w:val="center"/>
              <w:rPr>
                <w:sz w:val="22"/>
                <w:szCs w:val="22"/>
              </w:rPr>
            </w:pPr>
            <w:r>
              <w:rPr>
                <w:sz w:val="22"/>
                <w:szCs w:val="22"/>
              </w:rPr>
              <w:t>3</w:t>
            </w:r>
          </w:p>
        </w:tc>
        <w:tc>
          <w:tcPr>
            <w:tcW w:w="2870" w:type="dxa"/>
            <w:gridSpan w:val="2"/>
            <w:shd w:val="clear" w:color="auto" w:fill="E7E6E6" w:themeFill="background2"/>
          </w:tcPr>
          <w:p w14:paraId="243BC674" w14:textId="2971E23F" w:rsidR="00DD0B51" w:rsidRPr="00A976C5" w:rsidRDefault="00DD0B51" w:rsidP="00DD0B51">
            <w:pPr>
              <w:jc w:val="center"/>
              <w:rPr>
                <w:sz w:val="22"/>
                <w:szCs w:val="22"/>
              </w:rPr>
            </w:pPr>
            <w:r>
              <w:rPr>
                <w:sz w:val="22"/>
                <w:szCs w:val="22"/>
              </w:rPr>
              <w:t>4</w:t>
            </w:r>
          </w:p>
        </w:tc>
        <w:tc>
          <w:tcPr>
            <w:tcW w:w="1701" w:type="dxa"/>
            <w:shd w:val="clear" w:color="auto" w:fill="E7E6E6" w:themeFill="background2"/>
          </w:tcPr>
          <w:p w14:paraId="24391441" w14:textId="1101463C" w:rsidR="00DD0B51" w:rsidRPr="00B404AE" w:rsidRDefault="00DD0B51" w:rsidP="00DD0B51">
            <w:pPr>
              <w:suppressAutoHyphens/>
              <w:jc w:val="center"/>
              <w:textAlignment w:val="baseline"/>
              <w:rPr>
                <w:bCs/>
                <w:sz w:val="22"/>
                <w:szCs w:val="24"/>
                <w:lang w:eastAsia="lt-LT"/>
              </w:rPr>
            </w:pPr>
            <w:r>
              <w:rPr>
                <w:bCs/>
                <w:sz w:val="22"/>
                <w:szCs w:val="24"/>
                <w:lang w:eastAsia="lt-LT"/>
              </w:rPr>
              <w:t>5</w:t>
            </w:r>
          </w:p>
        </w:tc>
        <w:tc>
          <w:tcPr>
            <w:tcW w:w="1701" w:type="dxa"/>
            <w:shd w:val="clear" w:color="auto" w:fill="E7E6E6" w:themeFill="background2"/>
          </w:tcPr>
          <w:p w14:paraId="3CCAB95C" w14:textId="78F019E0" w:rsidR="00DD0B51" w:rsidRPr="00B404AE" w:rsidRDefault="00DD0B51" w:rsidP="00DD0B51">
            <w:pPr>
              <w:suppressAutoHyphens/>
              <w:jc w:val="center"/>
              <w:textAlignment w:val="baseline"/>
              <w:rPr>
                <w:bCs/>
                <w:sz w:val="22"/>
                <w:szCs w:val="24"/>
                <w:lang w:eastAsia="lt-LT"/>
              </w:rPr>
            </w:pPr>
            <w:r>
              <w:rPr>
                <w:bCs/>
                <w:sz w:val="22"/>
                <w:szCs w:val="24"/>
                <w:lang w:eastAsia="lt-LT"/>
              </w:rPr>
              <w:t>6</w:t>
            </w:r>
          </w:p>
        </w:tc>
        <w:tc>
          <w:tcPr>
            <w:tcW w:w="1806" w:type="dxa"/>
            <w:shd w:val="clear" w:color="auto" w:fill="E7E6E6" w:themeFill="background2"/>
          </w:tcPr>
          <w:p w14:paraId="4835DDA8" w14:textId="2E1D9B6A" w:rsidR="00DD0B51" w:rsidRPr="00B404AE" w:rsidRDefault="00DD0B51" w:rsidP="00DD0B51">
            <w:pPr>
              <w:suppressAutoHyphens/>
              <w:jc w:val="center"/>
              <w:textAlignment w:val="baseline"/>
              <w:rPr>
                <w:bCs/>
                <w:sz w:val="22"/>
                <w:szCs w:val="24"/>
                <w:lang w:eastAsia="lt-LT"/>
              </w:rPr>
            </w:pPr>
            <w:r>
              <w:rPr>
                <w:bCs/>
                <w:sz w:val="22"/>
                <w:szCs w:val="24"/>
                <w:lang w:eastAsia="lt-LT"/>
              </w:rPr>
              <w:t>7</w:t>
            </w:r>
          </w:p>
        </w:tc>
      </w:tr>
      <w:tr w:rsidR="00006A11" w:rsidRPr="00977FE6" w14:paraId="3A72FA8F" w14:textId="77777777" w:rsidTr="00B73572">
        <w:tc>
          <w:tcPr>
            <w:tcW w:w="988" w:type="dxa"/>
            <w:vMerge w:val="restart"/>
          </w:tcPr>
          <w:p w14:paraId="45046FFE" w14:textId="7F9B73F0" w:rsidR="00006A11" w:rsidRPr="00977FE6" w:rsidRDefault="00006A11" w:rsidP="00124560">
            <w:pPr>
              <w:suppressAutoHyphens/>
              <w:textAlignment w:val="baseline"/>
              <w:rPr>
                <w:bCs/>
                <w:sz w:val="22"/>
                <w:szCs w:val="22"/>
                <w:lang w:eastAsia="lt-LT"/>
              </w:rPr>
            </w:pPr>
            <w:r w:rsidRPr="00977FE6">
              <w:rPr>
                <w:bCs/>
                <w:sz w:val="22"/>
                <w:szCs w:val="22"/>
                <w:lang w:eastAsia="lt-LT"/>
              </w:rPr>
              <w:t>2</w:t>
            </w:r>
            <w:r w:rsidR="004379D4">
              <w:rPr>
                <w:bCs/>
                <w:sz w:val="22"/>
                <w:szCs w:val="22"/>
                <w:lang w:eastAsia="lt-LT"/>
              </w:rPr>
              <w:t xml:space="preserve"> </w:t>
            </w:r>
            <w:r w:rsidRPr="004379D4">
              <w:rPr>
                <w:bCs/>
                <w:sz w:val="18"/>
                <w:szCs w:val="18"/>
                <w:lang w:eastAsia="lt-LT"/>
              </w:rPr>
              <w:t>GPGB</w:t>
            </w:r>
          </w:p>
        </w:tc>
        <w:tc>
          <w:tcPr>
            <w:tcW w:w="3333" w:type="dxa"/>
            <w:vMerge w:val="restart"/>
            <w:shd w:val="clear" w:color="auto" w:fill="auto"/>
          </w:tcPr>
          <w:p w14:paraId="56494714" w14:textId="0973B1D0" w:rsidR="00006A11" w:rsidRPr="00977FE6" w:rsidRDefault="00006A11" w:rsidP="00124560">
            <w:pPr>
              <w:suppressAutoHyphens/>
              <w:textAlignment w:val="baseline"/>
              <w:rPr>
                <w:bCs/>
                <w:sz w:val="22"/>
                <w:szCs w:val="22"/>
                <w:lang w:eastAsia="lt-LT"/>
              </w:rPr>
            </w:pPr>
            <w:r w:rsidRPr="00977FE6">
              <w:rPr>
                <w:sz w:val="22"/>
                <w:szCs w:val="22"/>
              </w:rPr>
              <w:t>Sudaryti, tvarkyti ir, įvykus reikšmingiems pokyčiams, peržiūrėti vandens, energijos ir žaliavų, nuotekų ir išlakų srautų aprašą</w:t>
            </w:r>
          </w:p>
        </w:tc>
        <w:tc>
          <w:tcPr>
            <w:tcW w:w="2762" w:type="dxa"/>
            <w:gridSpan w:val="2"/>
            <w:shd w:val="clear" w:color="auto" w:fill="auto"/>
          </w:tcPr>
          <w:p w14:paraId="5438A201" w14:textId="77777777" w:rsidR="00006A11" w:rsidRPr="00977FE6" w:rsidRDefault="00006A11" w:rsidP="00124560">
            <w:pPr>
              <w:suppressAutoHyphens/>
              <w:textAlignment w:val="baseline"/>
              <w:rPr>
                <w:bCs/>
                <w:sz w:val="22"/>
                <w:szCs w:val="22"/>
                <w:lang w:eastAsia="lt-LT"/>
              </w:rPr>
            </w:pPr>
            <w:r w:rsidRPr="00977FE6">
              <w:rPr>
                <w:sz w:val="22"/>
                <w:szCs w:val="22"/>
              </w:rPr>
              <w:t>III. Informacija apie nuotekų srautų kiekį ir savybes</w:t>
            </w:r>
          </w:p>
        </w:tc>
        <w:tc>
          <w:tcPr>
            <w:tcW w:w="2835" w:type="dxa"/>
          </w:tcPr>
          <w:p w14:paraId="1BABF51B" w14:textId="77777777" w:rsidR="00006A11" w:rsidRPr="00977FE6" w:rsidRDefault="00006A11" w:rsidP="00124560">
            <w:pPr>
              <w:suppressAutoHyphens/>
              <w:textAlignment w:val="baseline"/>
              <w:rPr>
                <w:sz w:val="22"/>
                <w:szCs w:val="22"/>
              </w:rPr>
            </w:pPr>
            <w:r w:rsidRPr="00977FE6">
              <w:rPr>
                <w:sz w:val="22"/>
                <w:szCs w:val="22"/>
              </w:rPr>
              <w:t>a. vidutinės srauto, pH bei temperatūros vertės ir kintamumas</w:t>
            </w:r>
          </w:p>
          <w:p w14:paraId="2EE6C023" w14:textId="3FBC98BD" w:rsidR="00006A11" w:rsidRPr="00977FE6" w:rsidRDefault="00006A11" w:rsidP="00124560">
            <w:pPr>
              <w:suppressAutoHyphens/>
              <w:textAlignment w:val="baseline"/>
              <w:rPr>
                <w:bCs/>
                <w:sz w:val="22"/>
                <w:szCs w:val="22"/>
                <w:lang w:eastAsia="lt-LT"/>
              </w:rPr>
            </w:pPr>
            <w:r w:rsidRPr="00977FE6">
              <w:rPr>
                <w:sz w:val="22"/>
                <w:szCs w:val="22"/>
              </w:rPr>
              <w:t>b. teršalų (pav. BDS, NH4–N, N</w:t>
            </w:r>
            <w:r w:rsidRPr="00977FE6">
              <w:rPr>
                <w:sz w:val="22"/>
                <w:szCs w:val="22"/>
                <w:vertAlign w:val="subscript"/>
              </w:rPr>
              <w:t>b</w:t>
            </w:r>
            <w:r w:rsidRPr="00977FE6">
              <w:rPr>
                <w:sz w:val="22"/>
                <w:szCs w:val="22"/>
              </w:rPr>
              <w:t>, P, Cl</w:t>
            </w:r>
            <w:r w:rsidRPr="00977FE6">
              <w:rPr>
                <w:sz w:val="22"/>
                <w:szCs w:val="22"/>
                <w:vertAlign w:val="superscript"/>
              </w:rPr>
              <w:t>-</w:t>
            </w:r>
            <w:r w:rsidRPr="00977FE6">
              <w:rPr>
                <w:sz w:val="22"/>
                <w:szCs w:val="22"/>
              </w:rPr>
              <w:t>) / parametrų vidutinė koncentracija ir vertės bei jų kintamumas</w:t>
            </w:r>
          </w:p>
        </w:tc>
        <w:tc>
          <w:tcPr>
            <w:tcW w:w="1701" w:type="dxa"/>
            <w:shd w:val="clear" w:color="auto" w:fill="auto"/>
          </w:tcPr>
          <w:p w14:paraId="6565C273" w14:textId="77777777" w:rsidR="00006A11" w:rsidRPr="00977FE6" w:rsidRDefault="00006A11" w:rsidP="00124560">
            <w:pPr>
              <w:suppressAutoHyphens/>
              <w:textAlignment w:val="baseline"/>
              <w:rPr>
                <w:bCs/>
                <w:sz w:val="22"/>
                <w:szCs w:val="22"/>
                <w:lang w:eastAsia="lt-LT"/>
              </w:rPr>
            </w:pPr>
          </w:p>
        </w:tc>
        <w:tc>
          <w:tcPr>
            <w:tcW w:w="1701" w:type="dxa"/>
            <w:shd w:val="clear" w:color="auto" w:fill="auto"/>
          </w:tcPr>
          <w:p w14:paraId="0BE1976A" w14:textId="6EF97D43" w:rsidR="00006A11" w:rsidRPr="00977FE6" w:rsidRDefault="005C3E0E" w:rsidP="00124560">
            <w:pPr>
              <w:suppressAutoHyphens/>
              <w:textAlignment w:val="baseline"/>
              <w:rPr>
                <w:bCs/>
                <w:sz w:val="22"/>
                <w:szCs w:val="22"/>
                <w:lang w:eastAsia="lt-LT"/>
              </w:rPr>
            </w:pPr>
            <w:r w:rsidRPr="00977FE6">
              <w:rPr>
                <w:bCs/>
                <w:sz w:val="22"/>
                <w:szCs w:val="22"/>
                <w:lang w:eastAsia="lt-LT"/>
              </w:rPr>
              <w:t>atitinka</w:t>
            </w:r>
          </w:p>
        </w:tc>
        <w:tc>
          <w:tcPr>
            <w:tcW w:w="1806" w:type="dxa"/>
            <w:shd w:val="clear" w:color="auto" w:fill="auto"/>
          </w:tcPr>
          <w:p w14:paraId="687A649E" w14:textId="77777777" w:rsidR="00006A11" w:rsidRPr="00977FE6" w:rsidRDefault="00006A11" w:rsidP="00124560">
            <w:pPr>
              <w:suppressAutoHyphens/>
              <w:textAlignment w:val="baseline"/>
              <w:rPr>
                <w:bCs/>
                <w:sz w:val="22"/>
                <w:szCs w:val="22"/>
                <w:lang w:eastAsia="lt-LT"/>
              </w:rPr>
            </w:pPr>
          </w:p>
        </w:tc>
      </w:tr>
      <w:tr w:rsidR="00006A11" w:rsidRPr="00977FE6" w14:paraId="2AD780C9" w14:textId="77777777" w:rsidTr="00B73572">
        <w:tc>
          <w:tcPr>
            <w:tcW w:w="988" w:type="dxa"/>
            <w:vMerge/>
          </w:tcPr>
          <w:p w14:paraId="68030EC6" w14:textId="77777777" w:rsidR="00006A11" w:rsidRPr="00977FE6" w:rsidRDefault="00006A11" w:rsidP="00124560">
            <w:pPr>
              <w:suppressAutoHyphens/>
              <w:textAlignment w:val="baseline"/>
              <w:rPr>
                <w:bCs/>
                <w:sz w:val="22"/>
                <w:szCs w:val="22"/>
                <w:lang w:eastAsia="lt-LT"/>
              </w:rPr>
            </w:pPr>
          </w:p>
        </w:tc>
        <w:tc>
          <w:tcPr>
            <w:tcW w:w="3333" w:type="dxa"/>
            <w:vMerge/>
            <w:shd w:val="clear" w:color="auto" w:fill="auto"/>
          </w:tcPr>
          <w:p w14:paraId="585A9F10" w14:textId="77777777" w:rsidR="00006A11" w:rsidRPr="00977FE6" w:rsidRDefault="00006A11" w:rsidP="00124560">
            <w:pPr>
              <w:suppressAutoHyphens/>
              <w:textAlignment w:val="baseline"/>
              <w:rPr>
                <w:bCs/>
                <w:sz w:val="22"/>
                <w:szCs w:val="22"/>
                <w:lang w:eastAsia="lt-LT"/>
              </w:rPr>
            </w:pPr>
          </w:p>
        </w:tc>
        <w:tc>
          <w:tcPr>
            <w:tcW w:w="2762" w:type="dxa"/>
            <w:gridSpan w:val="2"/>
            <w:shd w:val="clear" w:color="auto" w:fill="auto"/>
          </w:tcPr>
          <w:p w14:paraId="2795208D" w14:textId="77777777" w:rsidR="00006A11" w:rsidRPr="00977FE6" w:rsidRDefault="00006A11" w:rsidP="00124560">
            <w:pPr>
              <w:suppressAutoHyphens/>
              <w:textAlignment w:val="baseline"/>
              <w:rPr>
                <w:bCs/>
                <w:sz w:val="22"/>
                <w:szCs w:val="22"/>
                <w:lang w:eastAsia="lt-LT"/>
              </w:rPr>
            </w:pPr>
            <w:r w:rsidRPr="00977FE6">
              <w:rPr>
                <w:sz w:val="22"/>
                <w:szCs w:val="22"/>
              </w:rPr>
              <w:t>IV. Informacija apie išmetamų į orą srautų charakteristikas</w:t>
            </w:r>
          </w:p>
        </w:tc>
        <w:tc>
          <w:tcPr>
            <w:tcW w:w="2835" w:type="dxa"/>
          </w:tcPr>
          <w:p w14:paraId="1F0E7EBE" w14:textId="77777777" w:rsidR="00006A11" w:rsidRPr="00977FE6" w:rsidRDefault="00006A11" w:rsidP="00124560">
            <w:pPr>
              <w:suppressAutoHyphens/>
              <w:jc w:val="both"/>
              <w:textAlignment w:val="baseline"/>
              <w:rPr>
                <w:sz w:val="22"/>
                <w:szCs w:val="22"/>
              </w:rPr>
            </w:pPr>
            <w:r w:rsidRPr="00977FE6">
              <w:rPr>
                <w:sz w:val="22"/>
                <w:szCs w:val="22"/>
              </w:rPr>
              <w:t>a. vidutinės srauto ir temperatūros vertės bei kintamumas;</w:t>
            </w:r>
          </w:p>
          <w:p w14:paraId="0A20F760" w14:textId="77777777" w:rsidR="00006A11" w:rsidRPr="00977FE6" w:rsidRDefault="00006A11" w:rsidP="00124560">
            <w:pPr>
              <w:suppressAutoHyphens/>
              <w:jc w:val="both"/>
              <w:textAlignment w:val="baseline"/>
              <w:rPr>
                <w:sz w:val="22"/>
                <w:szCs w:val="22"/>
              </w:rPr>
            </w:pPr>
            <w:r w:rsidRPr="00977FE6">
              <w:rPr>
                <w:sz w:val="22"/>
                <w:szCs w:val="22"/>
              </w:rPr>
              <w:t>b. atitinkamų teršalų / parametrų (Kd, LOJ, CO, NO</w:t>
            </w:r>
            <w:r w:rsidRPr="00977FE6">
              <w:rPr>
                <w:sz w:val="22"/>
                <w:szCs w:val="22"/>
                <w:vertAlign w:val="subscript"/>
              </w:rPr>
              <w:t>X</w:t>
            </w:r>
            <w:r w:rsidRPr="00977FE6">
              <w:rPr>
                <w:sz w:val="22"/>
                <w:szCs w:val="22"/>
              </w:rPr>
              <w:t>, SO</w:t>
            </w:r>
            <w:r w:rsidRPr="00977FE6">
              <w:rPr>
                <w:sz w:val="22"/>
                <w:szCs w:val="22"/>
                <w:vertAlign w:val="subscript"/>
              </w:rPr>
              <w:t>2</w:t>
            </w:r>
            <w:r w:rsidRPr="00977FE6">
              <w:rPr>
                <w:sz w:val="22"/>
                <w:szCs w:val="22"/>
              </w:rPr>
              <w:t>) vidutinė koncentracija ir vertės bei jų kintamumas;</w:t>
            </w:r>
          </w:p>
          <w:p w14:paraId="0A1C5645" w14:textId="44CB9577" w:rsidR="00006A11" w:rsidRPr="00977FE6" w:rsidRDefault="00006A11" w:rsidP="00124560">
            <w:pPr>
              <w:jc w:val="both"/>
              <w:rPr>
                <w:bCs/>
                <w:sz w:val="22"/>
                <w:szCs w:val="22"/>
                <w:lang w:eastAsia="lt-LT"/>
              </w:rPr>
            </w:pPr>
            <w:r w:rsidRPr="00977FE6">
              <w:rPr>
                <w:sz w:val="22"/>
                <w:szCs w:val="22"/>
              </w:rPr>
              <w:t>c. kitų medžiagų, kurios gali turėti įtaką oro valymo sistemai arba įrenginių saugai, buvimas.</w:t>
            </w:r>
          </w:p>
        </w:tc>
        <w:tc>
          <w:tcPr>
            <w:tcW w:w="1701" w:type="dxa"/>
            <w:shd w:val="clear" w:color="auto" w:fill="auto"/>
          </w:tcPr>
          <w:p w14:paraId="7C265547" w14:textId="77777777" w:rsidR="00006A11" w:rsidRPr="00977FE6" w:rsidRDefault="00006A11" w:rsidP="00124560">
            <w:pPr>
              <w:suppressAutoHyphens/>
              <w:textAlignment w:val="baseline"/>
              <w:rPr>
                <w:bCs/>
                <w:sz w:val="22"/>
                <w:szCs w:val="22"/>
                <w:lang w:eastAsia="lt-LT"/>
              </w:rPr>
            </w:pPr>
          </w:p>
        </w:tc>
        <w:tc>
          <w:tcPr>
            <w:tcW w:w="1701" w:type="dxa"/>
            <w:shd w:val="clear" w:color="auto" w:fill="auto"/>
          </w:tcPr>
          <w:p w14:paraId="65A2782E" w14:textId="62BF6991" w:rsidR="00006A11" w:rsidRPr="00977FE6" w:rsidRDefault="005C3E0E" w:rsidP="00124560">
            <w:pPr>
              <w:suppressAutoHyphens/>
              <w:textAlignment w:val="baseline"/>
              <w:rPr>
                <w:bCs/>
                <w:sz w:val="22"/>
                <w:szCs w:val="22"/>
                <w:lang w:eastAsia="lt-LT"/>
              </w:rPr>
            </w:pPr>
            <w:r w:rsidRPr="00977FE6">
              <w:rPr>
                <w:bCs/>
                <w:sz w:val="22"/>
                <w:szCs w:val="22"/>
                <w:lang w:eastAsia="lt-LT"/>
              </w:rPr>
              <w:t>atitinka</w:t>
            </w:r>
          </w:p>
        </w:tc>
        <w:tc>
          <w:tcPr>
            <w:tcW w:w="1806" w:type="dxa"/>
            <w:shd w:val="clear" w:color="auto" w:fill="auto"/>
          </w:tcPr>
          <w:p w14:paraId="24E9726D" w14:textId="77777777" w:rsidR="00006A11" w:rsidRPr="00977FE6" w:rsidRDefault="00006A11" w:rsidP="00124560">
            <w:pPr>
              <w:suppressAutoHyphens/>
              <w:textAlignment w:val="baseline"/>
              <w:rPr>
                <w:bCs/>
                <w:sz w:val="22"/>
                <w:szCs w:val="22"/>
                <w:lang w:eastAsia="lt-LT"/>
              </w:rPr>
            </w:pPr>
          </w:p>
        </w:tc>
      </w:tr>
      <w:tr w:rsidR="00006A11" w:rsidRPr="00977FE6" w14:paraId="22D4F7F5" w14:textId="77777777" w:rsidTr="00B73572">
        <w:tc>
          <w:tcPr>
            <w:tcW w:w="988" w:type="dxa"/>
            <w:vMerge/>
            <w:shd w:val="clear" w:color="auto" w:fill="auto"/>
          </w:tcPr>
          <w:p w14:paraId="287479E9" w14:textId="77777777" w:rsidR="00006A11" w:rsidRPr="00977FE6" w:rsidRDefault="00006A11" w:rsidP="00124560">
            <w:pPr>
              <w:suppressAutoHyphens/>
              <w:textAlignment w:val="baseline"/>
              <w:rPr>
                <w:bCs/>
                <w:sz w:val="22"/>
                <w:szCs w:val="22"/>
                <w:lang w:eastAsia="lt-LT"/>
              </w:rPr>
            </w:pPr>
          </w:p>
        </w:tc>
        <w:tc>
          <w:tcPr>
            <w:tcW w:w="3333" w:type="dxa"/>
            <w:vMerge/>
            <w:shd w:val="clear" w:color="auto" w:fill="auto"/>
          </w:tcPr>
          <w:p w14:paraId="17759FC9" w14:textId="77777777" w:rsidR="00006A11" w:rsidRPr="00977FE6" w:rsidRDefault="00006A11" w:rsidP="00124560">
            <w:pPr>
              <w:suppressAutoHyphens/>
              <w:textAlignment w:val="baseline"/>
              <w:rPr>
                <w:bCs/>
                <w:sz w:val="22"/>
                <w:szCs w:val="22"/>
                <w:lang w:eastAsia="lt-LT"/>
              </w:rPr>
            </w:pPr>
          </w:p>
        </w:tc>
        <w:tc>
          <w:tcPr>
            <w:tcW w:w="5597" w:type="dxa"/>
            <w:gridSpan w:val="3"/>
            <w:shd w:val="clear" w:color="auto" w:fill="auto"/>
          </w:tcPr>
          <w:p w14:paraId="0A57457A" w14:textId="413C63C0" w:rsidR="00006A11" w:rsidRPr="00977FE6" w:rsidRDefault="00006A11" w:rsidP="00124560">
            <w:pPr>
              <w:jc w:val="both"/>
              <w:rPr>
                <w:bCs/>
                <w:sz w:val="22"/>
                <w:szCs w:val="22"/>
                <w:lang w:eastAsia="lt-LT"/>
              </w:rPr>
            </w:pPr>
            <w:r w:rsidRPr="00977FE6">
              <w:rPr>
                <w:color w:val="000000"/>
                <w:sz w:val="22"/>
                <w:szCs w:val="22"/>
              </w:rPr>
              <w:t>V. Informacija apie energijos suvartojimą ir naudojimą, sunaudotų žaliavų kiekį, susidariusių likučių kiekį ir savybes, veiksmų, skirtų nuolat gerinti išteklių naudojimą, nustatymas (žr. 6 GPGB ir 10 GPGB).</w:t>
            </w:r>
          </w:p>
        </w:tc>
        <w:tc>
          <w:tcPr>
            <w:tcW w:w="1701" w:type="dxa"/>
            <w:shd w:val="clear" w:color="auto" w:fill="auto"/>
          </w:tcPr>
          <w:p w14:paraId="5111115E" w14:textId="77777777" w:rsidR="00006A11" w:rsidRPr="00977FE6" w:rsidRDefault="00006A11" w:rsidP="00124560">
            <w:pPr>
              <w:suppressAutoHyphens/>
              <w:textAlignment w:val="baseline"/>
              <w:rPr>
                <w:bCs/>
                <w:sz w:val="22"/>
                <w:szCs w:val="22"/>
                <w:lang w:eastAsia="lt-LT"/>
              </w:rPr>
            </w:pPr>
          </w:p>
        </w:tc>
        <w:tc>
          <w:tcPr>
            <w:tcW w:w="1701" w:type="dxa"/>
            <w:shd w:val="clear" w:color="auto" w:fill="auto"/>
          </w:tcPr>
          <w:p w14:paraId="16D417E5" w14:textId="4FC87277" w:rsidR="00006A11" w:rsidRPr="00977FE6" w:rsidRDefault="005C3E0E" w:rsidP="00124560">
            <w:pPr>
              <w:suppressAutoHyphens/>
              <w:textAlignment w:val="baseline"/>
              <w:rPr>
                <w:bCs/>
                <w:sz w:val="22"/>
                <w:szCs w:val="22"/>
                <w:lang w:eastAsia="lt-LT"/>
              </w:rPr>
            </w:pPr>
            <w:r w:rsidRPr="00977FE6">
              <w:rPr>
                <w:bCs/>
                <w:sz w:val="22"/>
                <w:szCs w:val="22"/>
                <w:lang w:eastAsia="lt-LT"/>
              </w:rPr>
              <w:t>atitinka</w:t>
            </w:r>
          </w:p>
        </w:tc>
        <w:tc>
          <w:tcPr>
            <w:tcW w:w="1806" w:type="dxa"/>
            <w:shd w:val="clear" w:color="auto" w:fill="auto"/>
          </w:tcPr>
          <w:p w14:paraId="61A57060" w14:textId="77777777" w:rsidR="00006A11" w:rsidRPr="00977FE6" w:rsidRDefault="00006A11" w:rsidP="00124560">
            <w:pPr>
              <w:suppressAutoHyphens/>
              <w:textAlignment w:val="baseline"/>
              <w:rPr>
                <w:bCs/>
                <w:sz w:val="22"/>
                <w:szCs w:val="22"/>
                <w:lang w:eastAsia="lt-LT"/>
              </w:rPr>
            </w:pPr>
          </w:p>
        </w:tc>
      </w:tr>
      <w:tr w:rsidR="00006A11" w:rsidRPr="00977FE6" w14:paraId="62F667E4" w14:textId="77777777" w:rsidTr="00B73572">
        <w:tc>
          <w:tcPr>
            <w:tcW w:w="988" w:type="dxa"/>
            <w:vMerge/>
            <w:shd w:val="clear" w:color="auto" w:fill="auto"/>
          </w:tcPr>
          <w:p w14:paraId="5F3926C0" w14:textId="77777777" w:rsidR="00006A11" w:rsidRPr="00977FE6" w:rsidRDefault="00006A11" w:rsidP="00124560">
            <w:pPr>
              <w:suppressAutoHyphens/>
              <w:textAlignment w:val="baseline"/>
              <w:rPr>
                <w:bCs/>
                <w:sz w:val="22"/>
                <w:szCs w:val="22"/>
                <w:lang w:eastAsia="lt-LT"/>
              </w:rPr>
            </w:pPr>
          </w:p>
        </w:tc>
        <w:tc>
          <w:tcPr>
            <w:tcW w:w="3333" w:type="dxa"/>
            <w:vMerge/>
            <w:shd w:val="clear" w:color="auto" w:fill="auto"/>
          </w:tcPr>
          <w:p w14:paraId="2E908F29" w14:textId="77777777" w:rsidR="00006A11" w:rsidRPr="00977FE6" w:rsidRDefault="00006A11" w:rsidP="00124560">
            <w:pPr>
              <w:suppressAutoHyphens/>
              <w:textAlignment w:val="baseline"/>
              <w:rPr>
                <w:bCs/>
                <w:sz w:val="22"/>
                <w:szCs w:val="22"/>
                <w:lang w:eastAsia="lt-LT"/>
              </w:rPr>
            </w:pPr>
          </w:p>
        </w:tc>
        <w:tc>
          <w:tcPr>
            <w:tcW w:w="5597" w:type="dxa"/>
            <w:gridSpan w:val="3"/>
            <w:shd w:val="clear" w:color="auto" w:fill="auto"/>
          </w:tcPr>
          <w:p w14:paraId="38056273" w14:textId="77777777" w:rsidR="00006A11" w:rsidRPr="00977FE6" w:rsidRDefault="00006A11" w:rsidP="00124560">
            <w:pPr>
              <w:jc w:val="both"/>
              <w:rPr>
                <w:color w:val="000000"/>
                <w:sz w:val="22"/>
                <w:szCs w:val="22"/>
              </w:rPr>
            </w:pPr>
            <w:r w:rsidRPr="00977FE6">
              <w:rPr>
                <w:color w:val="000000"/>
                <w:sz w:val="22"/>
                <w:szCs w:val="22"/>
              </w:rPr>
              <w:t>VI. Tinkamos stebėsenos strategijos nustatymas ir įgyvendinimas siekiant padidinti išteklių naudojimo efektyvumą, atsižvelgiant į energijos, vandens ir žaliavų suvartojimą. Stebėjimas gali apimti nuolatinius ar nenuolatinius matavimus ir skaičiavimus ir būti vykdomas proceso ar įmonės lygiu lygmenyje.</w:t>
            </w:r>
          </w:p>
          <w:p w14:paraId="00314D29" w14:textId="2A2B76DA" w:rsidR="00006A11" w:rsidRPr="00977FE6" w:rsidRDefault="00006A11" w:rsidP="00124560">
            <w:pPr>
              <w:jc w:val="both"/>
              <w:rPr>
                <w:bCs/>
                <w:sz w:val="22"/>
                <w:szCs w:val="22"/>
                <w:lang w:eastAsia="lt-LT"/>
              </w:rPr>
            </w:pPr>
            <w:r w:rsidRPr="00977FE6">
              <w:rPr>
                <w:color w:val="000000"/>
                <w:sz w:val="22"/>
                <w:szCs w:val="22"/>
              </w:rPr>
              <w:t>Inventorizacijos išsamumo lygis paprastai yra susijęs su įrenginio pobūdžiu, mastu ir sudėtingumu bei jo galimo poveikio aplinkai diapazonu.</w:t>
            </w:r>
          </w:p>
        </w:tc>
        <w:tc>
          <w:tcPr>
            <w:tcW w:w="1701" w:type="dxa"/>
            <w:shd w:val="clear" w:color="auto" w:fill="auto"/>
          </w:tcPr>
          <w:p w14:paraId="7E69CDC5" w14:textId="77777777" w:rsidR="00006A11" w:rsidRPr="00977FE6" w:rsidRDefault="00006A11" w:rsidP="00124560">
            <w:pPr>
              <w:suppressAutoHyphens/>
              <w:textAlignment w:val="baseline"/>
              <w:rPr>
                <w:bCs/>
                <w:sz w:val="22"/>
                <w:szCs w:val="22"/>
                <w:lang w:eastAsia="lt-LT"/>
              </w:rPr>
            </w:pPr>
          </w:p>
        </w:tc>
        <w:tc>
          <w:tcPr>
            <w:tcW w:w="1701" w:type="dxa"/>
            <w:shd w:val="clear" w:color="auto" w:fill="auto"/>
          </w:tcPr>
          <w:p w14:paraId="3C080165" w14:textId="1057BDA8" w:rsidR="00006A11" w:rsidRPr="00977FE6" w:rsidRDefault="005C3E0E" w:rsidP="00124560">
            <w:pPr>
              <w:suppressAutoHyphens/>
              <w:textAlignment w:val="baseline"/>
              <w:rPr>
                <w:bCs/>
                <w:sz w:val="22"/>
                <w:szCs w:val="22"/>
                <w:lang w:eastAsia="lt-LT"/>
              </w:rPr>
            </w:pPr>
            <w:r w:rsidRPr="00977FE6">
              <w:rPr>
                <w:bCs/>
                <w:sz w:val="22"/>
                <w:szCs w:val="22"/>
                <w:lang w:eastAsia="lt-LT"/>
              </w:rPr>
              <w:t>atitinka</w:t>
            </w:r>
          </w:p>
        </w:tc>
        <w:tc>
          <w:tcPr>
            <w:tcW w:w="1806" w:type="dxa"/>
            <w:shd w:val="clear" w:color="auto" w:fill="auto"/>
          </w:tcPr>
          <w:p w14:paraId="1A2A471A" w14:textId="77777777" w:rsidR="00006A11" w:rsidRPr="00977FE6" w:rsidRDefault="00006A11" w:rsidP="00124560">
            <w:pPr>
              <w:suppressAutoHyphens/>
              <w:textAlignment w:val="baseline"/>
              <w:rPr>
                <w:bCs/>
                <w:sz w:val="22"/>
                <w:szCs w:val="22"/>
                <w:lang w:eastAsia="lt-LT"/>
              </w:rPr>
            </w:pPr>
          </w:p>
        </w:tc>
      </w:tr>
    </w:tbl>
    <w:p w14:paraId="7F641012" w14:textId="77777777" w:rsidR="00124560" w:rsidRDefault="00124560">
      <w:r>
        <w:br w:type="page"/>
      </w:r>
    </w:p>
    <w:tbl>
      <w:tblPr>
        <w:tblStyle w:val="a7"/>
        <w:tblW w:w="0" w:type="auto"/>
        <w:tblLook w:val="04A0" w:firstRow="1" w:lastRow="0" w:firstColumn="1" w:lastColumn="0" w:noHBand="0" w:noVBand="1"/>
      </w:tblPr>
      <w:tblGrid>
        <w:gridCol w:w="988"/>
        <w:gridCol w:w="3333"/>
        <w:gridCol w:w="2762"/>
        <w:gridCol w:w="2693"/>
        <w:gridCol w:w="1843"/>
        <w:gridCol w:w="1701"/>
        <w:gridCol w:w="1806"/>
      </w:tblGrid>
      <w:tr w:rsidR="00124560" w:rsidRPr="00B404AE" w14:paraId="73EEF2B6" w14:textId="77777777" w:rsidTr="00295498">
        <w:tc>
          <w:tcPr>
            <w:tcW w:w="988" w:type="dxa"/>
            <w:shd w:val="clear" w:color="auto" w:fill="E7E6E6" w:themeFill="background2"/>
          </w:tcPr>
          <w:p w14:paraId="21FC7F8E" w14:textId="0E1C03F5" w:rsidR="00124560" w:rsidRPr="00B404AE" w:rsidRDefault="00124560" w:rsidP="00124560">
            <w:pPr>
              <w:suppressAutoHyphens/>
              <w:jc w:val="center"/>
              <w:textAlignment w:val="baseline"/>
              <w:rPr>
                <w:bCs/>
                <w:sz w:val="22"/>
                <w:szCs w:val="24"/>
                <w:lang w:eastAsia="lt-LT"/>
              </w:rPr>
            </w:pPr>
            <w:r>
              <w:rPr>
                <w:bCs/>
                <w:sz w:val="22"/>
                <w:szCs w:val="24"/>
                <w:lang w:eastAsia="lt-LT"/>
              </w:rPr>
              <w:lastRenderedPageBreak/>
              <w:t>1</w:t>
            </w:r>
          </w:p>
        </w:tc>
        <w:tc>
          <w:tcPr>
            <w:tcW w:w="3333" w:type="dxa"/>
            <w:shd w:val="clear" w:color="auto" w:fill="E7E6E6" w:themeFill="background2"/>
          </w:tcPr>
          <w:p w14:paraId="6EB62960" w14:textId="63D088F8" w:rsidR="00124560" w:rsidRPr="00B404AE" w:rsidRDefault="00124560" w:rsidP="00124560">
            <w:pPr>
              <w:suppressAutoHyphens/>
              <w:jc w:val="center"/>
              <w:textAlignment w:val="baseline"/>
              <w:rPr>
                <w:bCs/>
                <w:sz w:val="22"/>
                <w:szCs w:val="24"/>
                <w:lang w:eastAsia="lt-LT"/>
              </w:rPr>
            </w:pPr>
            <w:r>
              <w:rPr>
                <w:bCs/>
                <w:sz w:val="22"/>
                <w:szCs w:val="24"/>
                <w:lang w:eastAsia="lt-LT"/>
              </w:rPr>
              <w:t>2</w:t>
            </w:r>
          </w:p>
        </w:tc>
        <w:tc>
          <w:tcPr>
            <w:tcW w:w="2762" w:type="dxa"/>
            <w:shd w:val="clear" w:color="auto" w:fill="E7E6E6" w:themeFill="background2"/>
          </w:tcPr>
          <w:p w14:paraId="5D5E29F4" w14:textId="5223906C" w:rsidR="00124560" w:rsidRPr="00B404AE" w:rsidRDefault="00124560" w:rsidP="00124560">
            <w:pPr>
              <w:suppressAutoHyphens/>
              <w:jc w:val="center"/>
              <w:textAlignment w:val="baseline"/>
              <w:rPr>
                <w:bCs/>
                <w:sz w:val="22"/>
                <w:szCs w:val="24"/>
                <w:lang w:eastAsia="lt-LT"/>
              </w:rPr>
            </w:pPr>
            <w:r>
              <w:rPr>
                <w:sz w:val="22"/>
                <w:szCs w:val="22"/>
              </w:rPr>
              <w:t>3</w:t>
            </w:r>
          </w:p>
        </w:tc>
        <w:tc>
          <w:tcPr>
            <w:tcW w:w="2693" w:type="dxa"/>
            <w:shd w:val="clear" w:color="auto" w:fill="E7E6E6" w:themeFill="background2"/>
          </w:tcPr>
          <w:p w14:paraId="007C6D01" w14:textId="39686284" w:rsidR="00124560" w:rsidRPr="00B404AE" w:rsidRDefault="00124560" w:rsidP="00124560">
            <w:pPr>
              <w:suppressAutoHyphens/>
              <w:jc w:val="center"/>
              <w:textAlignment w:val="baseline"/>
              <w:rPr>
                <w:bCs/>
                <w:sz w:val="22"/>
                <w:szCs w:val="24"/>
                <w:lang w:eastAsia="lt-LT"/>
              </w:rPr>
            </w:pPr>
            <w:r>
              <w:rPr>
                <w:sz w:val="22"/>
                <w:szCs w:val="22"/>
              </w:rPr>
              <w:t>4</w:t>
            </w:r>
          </w:p>
        </w:tc>
        <w:tc>
          <w:tcPr>
            <w:tcW w:w="1843" w:type="dxa"/>
            <w:shd w:val="clear" w:color="auto" w:fill="E7E6E6" w:themeFill="background2"/>
          </w:tcPr>
          <w:p w14:paraId="406E8067" w14:textId="74982F47" w:rsidR="00124560" w:rsidRPr="00B404AE" w:rsidRDefault="00124560" w:rsidP="00124560">
            <w:pPr>
              <w:suppressAutoHyphens/>
              <w:jc w:val="center"/>
              <w:textAlignment w:val="baseline"/>
              <w:rPr>
                <w:bCs/>
                <w:sz w:val="22"/>
                <w:szCs w:val="24"/>
                <w:lang w:eastAsia="lt-LT"/>
              </w:rPr>
            </w:pPr>
            <w:r>
              <w:rPr>
                <w:bCs/>
                <w:sz w:val="22"/>
                <w:szCs w:val="24"/>
                <w:lang w:eastAsia="lt-LT"/>
              </w:rPr>
              <w:t>5</w:t>
            </w:r>
          </w:p>
        </w:tc>
        <w:tc>
          <w:tcPr>
            <w:tcW w:w="1701" w:type="dxa"/>
            <w:shd w:val="clear" w:color="auto" w:fill="E7E6E6" w:themeFill="background2"/>
          </w:tcPr>
          <w:p w14:paraId="6A40BC5E" w14:textId="0D5AA205" w:rsidR="00124560" w:rsidRPr="00B404AE" w:rsidRDefault="00124560" w:rsidP="00124560">
            <w:pPr>
              <w:suppressAutoHyphens/>
              <w:jc w:val="center"/>
              <w:textAlignment w:val="baseline"/>
              <w:rPr>
                <w:bCs/>
                <w:sz w:val="22"/>
                <w:szCs w:val="24"/>
                <w:lang w:eastAsia="lt-LT"/>
              </w:rPr>
            </w:pPr>
            <w:r>
              <w:rPr>
                <w:bCs/>
                <w:sz w:val="22"/>
                <w:szCs w:val="24"/>
                <w:lang w:eastAsia="lt-LT"/>
              </w:rPr>
              <w:t>6</w:t>
            </w:r>
          </w:p>
        </w:tc>
        <w:tc>
          <w:tcPr>
            <w:tcW w:w="1806" w:type="dxa"/>
            <w:shd w:val="clear" w:color="auto" w:fill="E7E6E6" w:themeFill="background2"/>
          </w:tcPr>
          <w:p w14:paraId="50875C5B" w14:textId="69064A98" w:rsidR="00124560" w:rsidRPr="00B404AE" w:rsidRDefault="00124560" w:rsidP="00124560">
            <w:pPr>
              <w:suppressAutoHyphens/>
              <w:jc w:val="center"/>
              <w:textAlignment w:val="baseline"/>
              <w:rPr>
                <w:bCs/>
                <w:sz w:val="22"/>
                <w:szCs w:val="24"/>
                <w:lang w:eastAsia="lt-LT"/>
              </w:rPr>
            </w:pPr>
            <w:r>
              <w:rPr>
                <w:bCs/>
                <w:sz w:val="22"/>
                <w:szCs w:val="24"/>
                <w:lang w:eastAsia="lt-LT"/>
              </w:rPr>
              <w:t>7</w:t>
            </w:r>
          </w:p>
        </w:tc>
      </w:tr>
      <w:tr w:rsidR="009F5214" w:rsidRPr="00B404AE" w14:paraId="55542014" w14:textId="77777777" w:rsidTr="007A6802">
        <w:tc>
          <w:tcPr>
            <w:tcW w:w="988" w:type="dxa"/>
          </w:tcPr>
          <w:p w14:paraId="54CA7EDA" w14:textId="77777777" w:rsidR="009F5214" w:rsidRPr="00B404AE" w:rsidRDefault="009F5214" w:rsidP="009F5214">
            <w:pPr>
              <w:suppressAutoHyphens/>
              <w:textAlignment w:val="baseline"/>
              <w:rPr>
                <w:bCs/>
                <w:sz w:val="22"/>
                <w:szCs w:val="24"/>
                <w:lang w:eastAsia="lt-LT"/>
              </w:rPr>
            </w:pPr>
          </w:p>
        </w:tc>
        <w:tc>
          <w:tcPr>
            <w:tcW w:w="3333" w:type="dxa"/>
            <w:shd w:val="clear" w:color="auto" w:fill="auto"/>
          </w:tcPr>
          <w:p w14:paraId="77714F4D" w14:textId="77777777" w:rsidR="009F5214" w:rsidRPr="00B404AE" w:rsidRDefault="009F5214" w:rsidP="009F5214">
            <w:pPr>
              <w:suppressAutoHyphens/>
              <w:textAlignment w:val="baseline"/>
              <w:rPr>
                <w:bCs/>
                <w:sz w:val="22"/>
                <w:szCs w:val="24"/>
                <w:lang w:eastAsia="lt-LT"/>
              </w:rPr>
            </w:pPr>
          </w:p>
        </w:tc>
        <w:tc>
          <w:tcPr>
            <w:tcW w:w="2762" w:type="dxa"/>
            <w:shd w:val="clear" w:color="auto" w:fill="auto"/>
          </w:tcPr>
          <w:p w14:paraId="50FC4292" w14:textId="227D45C7" w:rsidR="009F5214" w:rsidRPr="009F5214" w:rsidRDefault="00295200" w:rsidP="009F5214">
            <w:pPr>
              <w:suppressAutoHyphens/>
              <w:textAlignment w:val="baseline"/>
              <w:rPr>
                <w:b/>
                <w:bCs/>
                <w:sz w:val="22"/>
                <w:szCs w:val="24"/>
                <w:lang w:eastAsia="lt-LT"/>
              </w:rPr>
            </w:pPr>
            <w:r>
              <w:rPr>
                <w:b/>
                <w:bCs/>
                <w:sz w:val="22"/>
                <w:szCs w:val="24"/>
                <w:lang w:eastAsia="lt-LT"/>
              </w:rPr>
              <w:t>17.1.2. Stebėjimai</w:t>
            </w:r>
          </w:p>
        </w:tc>
        <w:tc>
          <w:tcPr>
            <w:tcW w:w="2693" w:type="dxa"/>
          </w:tcPr>
          <w:p w14:paraId="7892AFC8" w14:textId="77777777" w:rsidR="009F5214" w:rsidRPr="00B404AE" w:rsidRDefault="009F5214" w:rsidP="009F5214">
            <w:pPr>
              <w:suppressAutoHyphens/>
              <w:textAlignment w:val="baseline"/>
              <w:rPr>
                <w:bCs/>
                <w:sz w:val="22"/>
                <w:szCs w:val="24"/>
                <w:lang w:eastAsia="lt-LT"/>
              </w:rPr>
            </w:pPr>
          </w:p>
        </w:tc>
        <w:tc>
          <w:tcPr>
            <w:tcW w:w="1843" w:type="dxa"/>
            <w:shd w:val="clear" w:color="auto" w:fill="auto"/>
          </w:tcPr>
          <w:p w14:paraId="2E6E7635" w14:textId="77777777" w:rsidR="009F5214" w:rsidRPr="00B404AE" w:rsidRDefault="009F5214" w:rsidP="009F5214">
            <w:pPr>
              <w:suppressAutoHyphens/>
              <w:textAlignment w:val="baseline"/>
              <w:rPr>
                <w:bCs/>
                <w:sz w:val="22"/>
                <w:szCs w:val="24"/>
                <w:lang w:eastAsia="lt-LT"/>
              </w:rPr>
            </w:pPr>
          </w:p>
        </w:tc>
        <w:tc>
          <w:tcPr>
            <w:tcW w:w="1701" w:type="dxa"/>
            <w:shd w:val="clear" w:color="auto" w:fill="auto"/>
          </w:tcPr>
          <w:p w14:paraId="5EB98E1E" w14:textId="77777777" w:rsidR="009F5214" w:rsidRPr="00B404AE" w:rsidRDefault="009F5214" w:rsidP="009F5214">
            <w:pPr>
              <w:suppressAutoHyphens/>
              <w:textAlignment w:val="baseline"/>
              <w:rPr>
                <w:bCs/>
                <w:sz w:val="22"/>
                <w:szCs w:val="24"/>
                <w:lang w:eastAsia="lt-LT"/>
              </w:rPr>
            </w:pPr>
          </w:p>
        </w:tc>
        <w:tc>
          <w:tcPr>
            <w:tcW w:w="1806" w:type="dxa"/>
            <w:shd w:val="clear" w:color="auto" w:fill="auto"/>
          </w:tcPr>
          <w:p w14:paraId="0F8DFDF4" w14:textId="77777777" w:rsidR="009F5214" w:rsidRPr="00B404AE" w:rsidRDefault="009F5214" w:rsidP="009F5214">
            <w:pPr>
              <w:suppressAutoHyphens/>
              <w:textAlignment w:val="baseline"/>
              <w:rPr>
                <w:bCs/>
                <w:sz w:val="22"/>
                <w:szCs w:val="24"/>
                <w:lang w:eastAsia="lt-LT"/>
              </w:rPr>
            </w:pPr>
          </w:p>
        </w:tc>
      </w:tr>
      <w:tr w:rsidR="009F5214" w:rsidRPr="00977FE6" w14:paraId="5C3BDB59" w14:textId="77777777" w:rsidTr="007A6802">
        <w:tc>
          <w:tcPr>
            <w:tcW w:w="988" w:type="dxa"/>
          </w:tcPr>
          <w:p w14:paraId="3AD95800" w14:textId="5DED440D" w:rsidR="009F5214" w:rsidRPr="00977FE6" w:rsidRDefault="009F5214" w:rsidP="009F5214">
            <w:pPr>
              <w:suppressAutoHyphens/>
              <w:textAlignment w:val="baseline"/>
              <w:rPr>
                <w:bCs/>
                <w:sz w:val="22"/>
                <w:szCs w:val="22"/>
                <w:lang w:eastAsia="lt-LT"/>
              </w:rPr>
            </w:pPr>
            <w:r w:rsidRPr="00977FE6">
              <w:rPr>
                <w:bCs/>
                <w:sz w:val="22"/>
                <w:szCs w:val="22"/>
                <w:lang w:eastAsia="lt-LT"/>
              </w:rPr>
              <w:t>3</w:t>
            </w:r>
            <w:r w:rsidR="004379D4">
              <w:rPr>
                <w:bCs/>
                <w:sz w:val="22"/>
                <w:szCs w:val="22"/>
                <w:lang w:eastAsia="lt-LT"/>
              </w:rPr>
              <w:t xml:space="preserve"> </w:t>
            </w:r>
            <w:r w:rsidRPr="004379D4">
              <w:rPr>
                <w:bCs/>
                <w:sz w:val="18"/>
                <w:szCs w:val="18"/>
                <w:lang w:eastAsia="lt-LT"/>
              </w:rPr>
              <w:t>GPGB</w:t>
            </w:r>
          </w:p>
        </w:tc>
        <w:tc>
          <w:tcPr>
            <w:tcW w:w="3333" w:type="dxa"/>
            <w:shd w:val="clear" w:color="auto" w:fill="auto"/>
          </w:tcPr>
          <w:p w14:paraId="3F11C69A" w14:textId="360EB4BD" w:rsidR="009F5214" w:rsidRPr="00977FE6" w:rsidRDefault="009F5214" w:rsidP="009F5214">
            <w:pPr>
              <w:suppressAutoHyphens/>
              <w:textAlignment w:val="baseline"/>
              <w:rPr>
                <w:bCs/>
                <w:sz w:val="22"/>
                <w:szCs w:val="22"/>
                <w:lang w:eastAsia="lt-LT"/>
              </w:rPr>
            </w:pPr>
            <w:r w:rsidRPr="00977FE6">
              <w:rPr>
                <w:sz w:val="22"/>
                <w:szCs w:val="22"/>
              </w:rPr>
              <w:t>Stebėti pagrindinius proceso parametrus</w:t>
            </w:r>
          </w:p>
        </w:tc>
        <w:tc>
          <w:tcPr>
            <w:tcW w:w="2762" w:type="dxa"/>
            <w:shd w:val="clear" w:color="auto" w:fill="auto"/>
          </w:tcPr>
          <w:p w14:paraId="6D389811" w14:textId="77777777" w:rsidR="009F5214" w:rsidRPr="00977FE6" w:rsidRDefault="009F5214" w:rsidP="009F5214">
            <w:pPr>
              <w:suppressAutoHyphens/>
              <w:textAlignment w:val="baseline"/>
              <w:rPr>
                <w:sz w:val="22"/>
                <w:szCs w:val="22"/>
              </w:rPr>
            </w:pPr>
            <w:r w:rsidRPr="00977FE6">
              <w:rPr>
                <w:sz w:val="22"/>
                <w:szCs w:val="22"/>
              </w:rPr>
              <w:t>GPGB 2</w:t>
            </w:r>
          </w:p>
          <w:p w14:paraId="27FCE12E" w14:textId="77777777" w:rsidR="009F5214" w:rsidRPr="00977FE6" w:rsidRDefault="009F5214" w:rsidP="009F5214">
            <w:pPr>
              <w:suppressAutoHyphens/>
              <w:textAlignment w:val="baseline"/>
              <w:rPr>
                <w:bCs/>
                <w:sz w:val="22"/>
                <w:szCs w:val="22"/>
                <w:lang w:eastAsia="lt-LT"/>
              </w:rPr>
            </w:pPr>
          </w:p>
        </w:tc>
        <w:tc>
          <w:tcPr>
            <w:tcW w:w="2693" w:type="dxa"/>
          </w:tcPr>
          <w:p w14:paraId="2B577662" w14:textId="2F2EA31C" w:rsidR="009F5214" w:rsidRPr="00977FE6" w:rsidRDefault="009F5214" w:rsidP="009F5214">
            <w:pPr>
              <w:suppressAutoHyphens/>
              <w:textAlignment w:val="baseline"/>
              <w:rPr>
                <w:bCs/>
                <w:sz w:val="22"/>
                <w:szCs w:val="22"/>
                <w:lang w:eastAsia="lt-LT"/>
              </w:rPr>
            </w:pPr>
            <w:r w:rsidRPr="00977FE6">
              <w:rPr>
                <w:sz w:val="22"/>
                <w:szCs w:val="22"/>
              </w:rPr>
              <w:t>Nuolatinį nuotekų srauto, pH ir temperatūros stebėjimas pagrindinėse vietose: prieš ir po pirminio ar galutinio valymo bei išleistuve iš įrenginio.</w:t>
            </w:r>
          </w:p>
        </w:tc>
        <w:tc>
          <w:tcPr>
            <w:tcW w:w="1843" w:type="dxa"/>
            <w:shd w:val="clear" w:color="auto" w:fill="auto"/>
          </w:tcPr>
          <w:p w14:paraId="55654AD1" w14:textId="77777777" w:rsidR="009F5214" w:rsidRPr="00977FE6" w:rsidRDefault="009F5214" w:rsidP="009F5214">
            <w:pPr>
              <w:suppressAutoHyphens/>
              <w:textAlignment w:val="baseline"/>
              <w:rPr>
                <w:bCs/>
                <w:sz w:val="22"/>
                <w:szCs w:val="22"/>
                <w:lang w:eastAsia="lt-LT"/>
              </w:rPr>
            </w:pPr>
          </w:p>
        </w:tc>
        <w:tc>
          <w:tcPr>
            <w:tcW w:w="1701" w:type="dxa"/>
            <w:shd w:val="clear" w:color="auto" w:fill="auto"/>
          </w:tcPr>
          <w:p w14:paraId="29F41D20" w14:textId="515C7702" w:rsidR="009F5214" w:rsidRPr="00977FE6" w:rsidRDefault="00977FE6" w:rsidP="009F5214">
            <w:pPr>
              <w:suppressAutoHyphens/>
              <w:textAlignment w:val="baseline"/>
              <w:rPr>
                <w:bCs/>
                <w:sz w:val="22"/>
                <w:szCs w:val="22"/>
                <w:lang w:eastAsia="lt-LT"/>
              </w:rPr>
            </w:pPr>
            <w:r w:rsidRPr="00977FE6">
              <w:rPr>
                <w:bCs/>
                <w:sz w:val="22"/>
                <w:szCs w:val="22"/>
                <w:lang w:eastAsia="lt-LT"/>
              </w:rPr>
              <w:t>atitinka</w:t>
            </w:r>
          </w:p>
        </w:tc>
        <w:tc>
          <w:tcPr>
            <w:tcW w:w="1806" w:type="dxa"/>
            <w:shd w:val="clear" w:color="auto" w:fill="auto"/>
          </w:tcPr>
          <w:p w14:paraId="150E2F5E" w14:textId="77777777" w:rsidR="009F5214" w:rsidRPr="00977FE6" w:rsidRDefault="009F5214" w:rsidP="009F5214">
            <w:pPr>
              <w:suppressAutoHyphens/>
              <w:textAlignment w:val="baseline"/>
              <w:rPr>
                <w:bCs/>
                <w:sz w:val="22"/>
                <w:szCs w:val="22"/>
                <w:lang w:eastAsia="lt-LT"/>
              </w:rPr>
            </w:pPr>
          </w:p>
        </w:tc>
      </w:tr>
      <w:tr w:rsidR="009F5214" w:rsidRPr="00977FE6" w14:paraId="2CF03C6C" w14:textId="77777777" w:rsidTr="007A6802">
        <w:tc>
          <w:tcPr>
            <w:tcW w:w="988" w:type="dxa"/>
          </w:tcPr>
          <w:p w14:paraId="1C1765B5" w14:textId="397523DA" w:rsidR="009F5214" w:rsidRPr="00977FE6" w:rsidRDefault="009F5214" w:rsidP="009F5214">
            <w:pPr>
              <w:suppressAutoHyphens/>
              <w:textAlignment w:val="baseline"/>
              <w:rPr>
                <w:bCs/>
                <w:sz w:val="22"/>
                <w:szCs w:val="22"/>
                <w:lang w:eastAsia="lt-LT"/>
              </w:rPr>
            </w:pPr>
            <w:r w:rsidRPr="00977FE6">
              <w:rPr>
                <w:bCs/>
                <w:sz w:val="22"/>
                <w:szCs w:val="22"/>
                <w:lang w:eastAsia="lt-LT"/>
              </w:rPr>
              <w:t>4</w:t>
            </w:r>
            <w:r w:rsidR="004379D4">
              <w:rPr>
                <w:bCs/>
                <w:sz w:val="22"/>
                <w:szCs w:val="22"/>
                <w:lang w:eastAsia="lt-LT"/>
              </w:rPr>
              <w:t xml:space="preserve"> </w:t>
            </w:r>
            <w:r w:rsidRPr="004379D4">
              <w:rPr>
                <w:bCs/>
                <w:sz w:val="18"/>
                <w:szCs w:val="18"/>
                <w:lang w:eastAsia="lt-LT"/>
              </w:rPr>
              <w:t>GPGB</w:t>
            </w:r>
          </w:p>
        </w:tc>
        <w:tc>
          <w:tcPr>
            <w:tcW w:w="3333" w:type="dxa"/>
            <w:shd w:val="clear" w:color="auto" w:fill="auto"/>
          </w:tcPr>
          <w:p w14:paraId="48A5910B" w14:textId="0FCA9274" w:rsidR="009F5214" w:rsidRPr="00977FE6" w:rsidRDefault="009F5214" w:rsidP="009F5214">
            <w:pPr>
              <w:suppressAutoHyphens/>
              <w:textAlignment w:val="baseline"/>
              <w:rPr>
                <w:bCs/>
                <w:sz w:val="22"/>
                <w:szCs w:val="22"/>
                <w:lang w:eastAsia="lt-LT"/>
              </w:rPr>
            </w:pPr>
            <w:r w:rsidRPr="00977FE6">
              <w:rPr>
                <w:sz w:val="22"/>
                <w:szCs w:val="22"/>
              </w:rPr>
              <w:t>Stebėti teršalų išleidimą su nuotekomis laikantis EN standartų arba naudoti ISO, nacionalinius ar kitus tarptautinius standartus, kurie užtikrina lygiavertės mokslinės kokybės duomenų teikimą.</w:t>
            </w:r>
          </w:p>
        </w:tc>
        <w:tc>
          <w:tcPr>
            <w:tcW w:w="2762" w:type="dxa"/>
            <w:shd w:val="clear" w:color="auto" w:fill="auto"/>
          </w:tcPr>
          <w:p w14:paraId="6961295B" w14:textId="77777777" w:rsidR="009F5214" w:rsidRPr="00977FE6" w:rsidRDefault="009F5214" w:rsidP="009F5214">
            <w:pPr>
              <w:suppressAutoHyphens/>
              <w:textAlignment w:val="baseline"/>
              <w:rPr>
                <w:sz w:val="22"/>
                <w:szCs w:val="22"/>
              </w:rPr>
            </w:pPr>
            <w:r w:rsidRPr="00977FE6">
              <w:rPr>
                <w:sz w:val="22"/>
                <w:szCs w:val="22"/>
              </w:rPr>
              <w:t>GPGB 2</w:t>
            </w:r>
          </w:p>
          <w:p w14:paraId="12BA26FE" w14:textId="473F5064" w:rsidR="009F5214" w:rsidRPr="00977FE6" w:rsidRDefault="009F5214" w:rsidP="009F5214">
            <w:pPr>
              <w:suppressAutoHyphens/>
              <w:textAlignment w:val="baseline"/>
              <w:rPr>
                <w:bCs/>
                <w:sz w:val="22"/>
                <w:szCs w:val="22"/>
                <w:lang w:eastAsia="lt-LT"/>
              </w:rPr>
            </w:pPr>
          </w:p>
        </w:tc>
        <w:tc>
          <w:tcPr>
            <w:tcW w:w="2693" w:type="dxa"/>
          </w:tcPr>
          <w:p w14:paraId="7411CBB6" w14:textId="77777777" w:rsidR="009F5214" w:rsidRPr="00977FE6" w:rsidRDefault="009F5214" w:rsidP="009F5214">
            <w:pPr>
              <w:suppressAutoHyphens/>
              <w:jc w:val="both"/>
              <w:textAlignment w:val="baseline"/>
              <w:rPr>
                <w:bCs/>
                <w:sz w:val="22"/>
                <w:szCs w:val="22"/>
                <w:lang w:eastAsia="lt-LT"/>
              </w:rPr>
            </w:pPr>
            <w:r w:rsidRPr="00977FE6">
              <w:rPr>
                <w:bCs/>
                <w:sz w:val="22"/>
                <w:szCs w:val="22"/>
                <w:lang w:eastAsia="lt-LT"/>
              </w:rPr>
              <w:t>Stebėsena taikoma tik tuo atveju, jei vanduo tiesiogiai išleidžiamas į priimantį vandens telkinį.</w:t>
            </w:r>
          </w:p>
          <w:p w14:paraId="0A76A981" w14:textId="69C1040B" w:rsidR="009F5214" w:rsidRPr="00977FE6" w:rsidRDefault="009F5214" w:rsidP="009F5214">
            <w:pPr>
              <w:suppressAutoHyphens/>
              <w:textAlignment w:val="baseline"/>
              <w:rPr>
                <w:bCs/>
                <w:sz w:val="22"/>
                <w:szCs w:val="22"/>
                <w:lang w:eastAsia="lt-LT"/>
              </w:rPr>
            </w:pPr>
            <w:r w:rsidRPr="00977FE6">
              <w:rPr>
                <w:bCs/>
                <w:sz w:val="22"/>
                <w:szCs w:val="22"/>
                <w:lang w:eastAsia="lt-LT"/>
              </w:rPr>
              <w:t>Jei įrodoma, kad išleidžiamų teršalų lygis yra stabilus, galima nustatyti mažesnį stebėsenos dažnumą, tačiau bet kuriuo atveju bent kartą per mėnesį.</w:t>
            </w:r>
          </w:p>
        </w:tc>
        <w:tc>
          <w:tcPr>
            <w:tcW w:w="1843" w:type="dxa"/>
            <w:shd w:val="clear" w:color="auto" w:fill="auto"/>
          </w:tcPr>
          <w:p w14:paraId="05517B6E" w14:textId="77777777" w:rsidR="009F5214" w:rsidRPr="00977FE6" w:rsidRDefault="009F5214" w:rsidP="009F5214">
            <w:pPr>
              <w:suppressAutoHyphens/>
              <w:textAlignment w:val="baseline"/>
              <w:rPr>
                <w:bCs/>
                <w:sz w:val="22"/>
                <w:szCs w:val="22"/>
                <w:lang w:eastAsia="lt-LT"/>
              </w:rPr>
            </w:pPr>
          </w:p>
        </w:tc>
        <w:tc>
          <w:tcPr>
            <w:tcW w:w="1701" w:type="dxa"/>
            <w:shd w:val="clear" w:color="auto" w:fill="auto"/>
          </w:tcPr>
          <w:p w14:paraId="21F8DBF7" w14:textId="66B0D725" w:rsidR="009F5214" w:rsidRPr="00977FE6" w:rsidRDefault="00977FE6" w:rsidP="009F5214">
            <w:pPr>
              <w:suppressAutoHyphens/>
              <w:textAlignment w:val="baseline"/>
              <w:rPr>
                <w:bCs/>
                <w:sz w:val="22"/>
                <w:szCs w:val="22"/>
                <w:lang w:eastAsia="lt-LT"/>
              </w:rPr>
            </w:pPr>
            <w:r w:rsidRPr="00977FE6">
              <w:rPr>
                <w:bCs/>
                <w:sz w:val="22"/>
                <w:szCs w:val="22"/>
                <w:lang w:eastAsia="lt-LT"/>
              </w:rPr>
              <w:t>atitinka</w:t>
            </w:r>
          </w:p>
        </w:tc>
        <w:tc>
          <w:tcPr>
            <w:tcW w:w="1806" w:type="dxa"/>
            <w:shd w:val="clear" w:color="auto" w:fill="auto"/>
          </w:tcPr>
          <w:p w14:paraId="631B64A0" w14:textId="77777777" w:rsidR="009F5214" w:rsidRPr="00977FE6" w:rsidRDefault="009F5214" w:rsidP="009F5214">
            <w:pPr>
              <w:suppressAutoHyphens/>
              <w:textAlignment w:val="baseline"/>
              <w:rPr>
                <w:bCs/>
                <w:sz w:val="22"/>
                <w:szCs w:val="22"/>
                <w:lang w:eastAsia="lt-LT"/>
              </w:rPr>
            </w:pPr>
          </w:p>
        </w:tc>
      </w:tr>
      <w:tr w:rsidR="009F5214" w:rsidRPr="00977FE6" w14:paraId="24BA3F50" w14:textId="77777777" w:rsidTr="007A6802">
        <w:tc>
          <w:tcPr>
            <w:tcW w:w="988" w:type="dxa"/>
          </w:tcPr>
          <w:p w14:paraId="2866AC01" w14:textId="503EABFF" w:rsidR="009F5214" w:rsidRPr="00977FE6" w:rsidRDefault="009F5214" w:rsidP="009F5214">
            <w:pPr>
              <w:suppressAutoHyphens/>
              <w:textAlignment w:val="baseline"/>
              <w:rPr>
                <w:bCs/>
                <w:sz w:val="22"/>
                <w:szCs w:val="22"/>
                <w:lang w:eastAsia="lt-LT"/>
              </w:rPr>
            </w:pPr>
            <w:r w:rsidRPr="00977FE6">
              <w:rPr>
                <w:bCs/>
                <w:sz w:val="22"/>
                <w:szCs w:val="22"/>
                <w:lang w:eastAsia="lt-LT"/>
              </w:rPr>
              <w:t>5</w:t>
            </w:r>
            <w:r w:rsidR="004379D4">
              <w:rPr>
                <w:bCs/>
                <w:sz w:val="22"/>
                <w:szCs w:val="22"/>
                <w:lang w:eastAsia="lt-LT"/>
              </w:rPr>
              <w:t xml:space="preserve"> </w:t>
            </w:r>
            <w:r w:rsidRPr="004379D4">
              <w:rPr>
                <w:bCs/>
                <w:sz w:val="18"/>
                <w:szCs w:val="18"/>
                <w:lang w:eastAsia="lt-LT"/>
              </w:rPr>
              <w:t>GPGB</w:t>
            </w:r>
          </w:p>
        </w:tc>
        <w:tc>
          <w:tcPr>
            <w:tcW w:w="3333" w:type="dxa"/>
            <w:shd w:val="clear" w:color="auto" w:fill="auto"/>
          </w:tcPr>
          <w:p w14:paraId="05E167D3" w14:textId="1ED5FBDC" w:rsidR="009F5214" w:rsidRPr="00977FE6" w:rsidRDefault="009F5214" w:rsidP="009F5214">
            <w:pPr>
              <w:suppressAutoHyphens/>
              <w:textAlignment w:val="baseline"/>
              <w:rPr>
                <w:bCs/>
                <w:sz w:val="22"/>
                <w:szCs w:val="22"/>
                <w:lang w:eastAsia="lt-LT"/>
              </w:rPr>
            </w:pPr>
            <w:r w:rsidRPr="00977FE6">
              <w:rPr>
                <w:sz w:val="22"/>
                <w:szCs w:val="22"/>
              </w:rPr>
              <w:t>Stebėti organizuotus išmetimus į orą laikantis EN standartų</w:t>
            </w:r>
          </w:p>
        </w:tc>
        <w:tc>
          <w:tcPr>
            <w:tcW w:w="2762" w:type="dxa"/>
            <w:shd w:val="clear" w:color="auto" w:fill="auto"/>
          </w:tcPr>
          <w:p w14:paraId="3358CBBD" w14:textId="55D78787" w:rsidR="009F5214" w:rsidRPr="00977FE6" w:rsidRDefault="009F5214" w:rsidP="009F5214">
            <w:pPr>
              <w:suppressAutoHyphens/>
              <w:textAlignment w:val="baseline"/>
              <w:rPr>
                <w:bCs/>
                <w:sz w:val="22"/>
                <w:szCs w:val="22"/>
                <w:lang w:eastAsia="lt-LT"/>
              </w:rPr>
            </w:pPr>
            <w:r w:rsidRPr="00977FE6">
              <w:rPr>
                <w:sz w:val="22"/>
                <w:szCs w:val="22"/>
              </w:rPr>
              <w:t xml:space="preserve">GPGB </w:t>
            </w:r>
            <w:r w:rsidR="00295200" w:rsidRPr="00977FE6">
              <w:rPr>
                <w:sz w:val="22"/>
                <w:szCs w:val="22"/>
              </w:rPr>
              <w:t>2</w:t>
            </w:r>
          </w:p>
        </w:tc>
        <w:tc>
          <w:tcPr>
            <w:tcW w:w="2693" w:type="dxa"/>
          </w:tcPr>
          <w:p w14:paraId="708CF370" w14:textId="3937F7C7" w:rsidR="009F5214" w:rsidRPr="00977FE6" w:rsidRDefault="009F5214" w:rsidP="009F5214">
            <w:pPr>
              <w:suppressAutoHyphens/>
              <w:textAlignment w:val="baseline"/>
              <w:rPr>
                <w:bCs/>
                <w:sz w:val="22"/>
                <w:szCs w:val="22"/>
                <w:lang w:eastAsia="lt-LT"/>
              </w:rPr>
            </w:pPr>
            <w:r w:rsidRPr="00977FE6">
              <w:rPr>
                <w:sz w:val="22"/>
                <w:szCs w:val="22"/>
              </w:rPr>
              <w:t>Dulkių, LOJ, CO, NO</w:t>
            </w:r>
            <w:r w:rsidRPr="00977FE6">
              <w:rPr>
                <w:sz w:val="22"/>
                <w:szCs w:val="22"/>
                <w:vertAlign w:val="subscript"/>
              </w:rPr>
              <w:t>X</w:t>
            </w:r>
            <w:r w:rsidRPr="00977FE6">
              <w:rPr>
                <w:sz w:val="22"/>
                <w:szCs w:val="22"/>
              </w:rPr>
              <w:t>, SO</w:t>
            </w:r>
            <w:r w:rsidRPr="00977FE6">
              <w:rPr>
                <w:sz w:val="22"/>
                <w:szCs w:val="22"/>
                <w:vertAlign w:val="subscript"/>
              </w:rPr>
              <w:t>2</w:t>
            </w:r>
            <w:r w:rsidRPr="00977FE6">
              <w:rPr>
                <w:sz w:val="22"/>
                <w:szCs w:val="22"/>
              </w:rPr>
              <w:t xml:space="preserve"> matavimai atliekami esant didžiausiai numatomai emisijai normaliomis eksploatavimo sąlygomis</w:t>
            </w:r>
          </w:p>
        </w:tc>
        <w:tc>
          <w:tcPr>
            <w:tcW w:w="1843" w:type="dxa"/>
            <w:shd w:val="clear" w:color="auto" w:fill="auto"/>
          </w:tcPr>
          <w:p w14:paraId="6A641176" w14:textId="77777777" w:rsidR="009F5214" w:rsidRPr="00977FE6" w:rsidRDefault="009F5214" w:rsidP="009F5214">
            <w:pPr>
              <w:suppressAutoHyphens/>
              <w:textAlignment w:val="baseline"/>
              <w:rPr>
                <w:bCs/>
                <w:sz w:val="22"/>
                <w:szCs w:val="22"/>
                <w:lang w:eastAsia="lt-LT"/>
              </w:rPr>
            </w:pPr>
          </w:p>
        </w:tc>
        <w:tc>
          <w:tcPr>
            <w:tcW w:w="1701" w:type="dxa"/>
            <w:shd w:val="clear" w:color="auto" w:fill="auto"/>
          </w:tcPr>
          <w:p w14:paraId="1BFECCC9" w14:textId="2A73B3E9" w:rsidR="009F5214" w:rsidRPr="00977FE6" w:rsidRDefault="00977FE6" w:rsidP="009F5214">
            <w:pPr>
              <w:suppressAutoHyphens/>
              <w:textAlignment w:val="baseline"/>
              <w:rPr>
                <w:bCs/>
                <w:sz w:val="22"/>
                <w:szCs w:val="22"/>
                <w:lang w:eastAsia="lt-LT"/>
              </w:rPr>
            </w:pPr>
            <w:r>
              <w:rPr>
                <w:bCs/>
                <w:sz w:val="22"/>
                <w:szCs w:val="22"/>
                <w:lang w:eastAsia="lt-LT"/>
              </w:rPr>
              <w:t>atitinka</w:t>
            </w:r>
          </w:p>
        </w:tc>
        <w:tc>
          <w:tcPr>
            <w:tcW w:w="1806" w:type="dxa"/>
            <w:shd w:val="clear" w:color="auto" w:fill="auto"/>
          </w:tcPr>
          <w:p w14:paraId="19030A99" w14:textId="77777777" w:rsidR="009F5214" w:rsidRPr="00977FE6" w:rsidRDefault="009F5214" w:rsidP="009F5214">
            <w:pPr>
              <w:suppressAutoHyphens/>
              <w:textAlignment w:val="baseline"/>
              <w:rPr>
                <w:bCs/>
                <w:sz w:val="22"/>
                <w:szCs w:val="22"/>
                <w:lang w:eastAsia="lt-LT"/>
              </w:rPr>
            </w:pPr>
          </w:p>
        </w:tc>
      </w:tr>
    </w:tbl>
    <w:p w14:paraId="25B2BCD6" w14:textId="77777777" w:rsidR="00B73572" w:rsidRDefault="00B73572">
      <w:r>
        <w:br w:type="page"/>
      </w:r>
    </w:p>
    <w:tbl>
      <w:tblPr>
        <w:tblStyle w:val="a7"/>
        <w:tblW w:w="0" w:type="auto"/>
        <w:tblLook w:val="04A0" w:firstRow="1" w:lastRow="0" w:firstColumn="1" w:lastColumn="0" w:noHBand="0" w:noVBand="1"/>
      </w:tblPr>
      <w:tblGrid>
        <w:gridCol w:w="988"/>
        <w:gridCol w:w="3333"/>
        <w:gridCol w:w="2762"/>
        <w:gridCol w:w="2835"/>
        <w:gridCol w:w="1701"/>
        <w:gridCol w:w="1701"/>
        <w:gridCol w:w="1806"/>
      </w:tblGrid>
      <w:tr w:rsidR="00B73572" w:rsidRPr="00977FE6" w14:paraId="7C08BB7F" w14:textId="77777777" w:rsidTr="00B73572">
        <w:tc>
          <w:tcPr>
            <w:tcW w:w="988" w:type="dxa"/>
            <w:shd w:val="clear" w:color="auto" w:fill="E7E6E6" w:themeFill="background2"/>
          </w:tcPr>
          <w:p w14:paraId="0B2958C2" w14:textId="324F4264" w:rsidR="00B73572" w:rsidRPr="00977FE6" w:rsidRDefault="00B73572" w:rsidP="00B73572">
            <w:pPr>
              <w:suppressAutoHyphens/>
              <w:jc w:val="center"/>
              <w:textAlignment w:val="baseline"/>
              <w:rPr>
                <w:bCs/>
                <w:sz w:val="22"/>
                <w:szCs w:val="22"/>
                <w:lang w:eastAsia="lt-LT"/>
              </w:rPr>
            </w:pPr>
            <w:r w:rsidRPr="00977FE6">
              <w:rPr>
                <w:bCs/>
                <w:sz w:val="22"/>
                <w:szCs w:val="22"/>
                <w:lang w:eastAsia="lt-LT"/>
              </w:rPr>
              <w:lastRenderedPageBreak/>
              <w:t>1</w:t>
            </w:r>
          </w:p>
        </w:tc>
        <w:tc>
          <w:tcPr>
            <w:tcW w:w="3333" w:type="dxa"/>
            <w:shd w:val="clear" w:color="auto" w:fill="E7E6E6" w:themeFill="background2"/>
          </w:tcPr>
          <w:p w14:paraId="4C3EBACF" w14:textId="4746347E" w:rsidR="00B73572" w:rsidRPr="00977FE6" w:rsidRDefault="00B73572" w:rsidP="00B73572">
            <w:pPr>
              <w:suppressAutoHyphens/>
              <w:jc w:val="center"/>
              <w:textAlignment w:val="baseline"/>
              <w:rPr>
                <w:sz w:val="22"/>
                <w:szCs w:val="22"/>
              </w:rPr>
            </w:pPr>
            <w:r w:rsidRPr="00977FE6">
              <w:rPr>
                <w:bCs/>
                <w:sz w:val="22"/>
                <w:szCs w:val="22"/>
                <w:lang w:eastAsia="lt-LT"/>
              </w:rPr>
              <w:t>2</w:t>
            </w:r>
          </w:p>
        </w:tc>
        <w:tc>
          <w:tcPr>
            <w:tcW w:w="2762" w:type="dxa"/>
            <w:shd w:val="clear" w:color="auto" w:fill="E7E6E6" w:themeFill="background2"/>
          </w:tcPr>
          <w:p w14:paraId="1D9167BD" w14:textId="6B58A54E" w:rsidR="00B73572" w:rsidRPr="00977FE6" w:rsidRDefault="00B73572" w:rsidP="00B73572">
            <w:pPr>
              <w:suppressAutoHyphens/>
              <w:jc w:val="center"/>
              <w:textAlignment w:val="baseline"/>
              <w:rPr>
                <w:sz w:val="22"/>
                <w:szCs w:val="22"/>
              </w:rPr>
            </w:pPr>
            <w:r w:rsidRPr="00977FE6">
              <w:rPr>
                <w:sz w:val="22"/>
                <w:szCs w:val="22"/>
              </w:rPr>
              <w:t>3</w:t>
            </w:r>
          </w:p>
        </w:tc>
        <w:tc>
          <w:tcPr>
            <w:tcW w:w="2835" w:type="dxa"/>
            <w:shd w:val="clear" w:color="auto" w:fill="E7E6E6" w:themeFill="background2"/>
          </w:tcPr>
          <w:p w14:paraId="6E459254" w14:textId="42CA91E1" w:rsidR="00B73572" w:rsidRPr="00977FE6" w:rsidRDefault="00B73572" w:rsidP="00B73572">
            <w:pPr>
              <w:suppressAutoHyphens/>
              <w:jc w:val="center"/>
              <w:textAlignment w:val="baseline"/>
              <w:rPr>
                <w:sz w:val="22"/>
                <w:szCs w:val="22"/>
              </w:rPr>
            </w:pPr>
            <w:r w:rsidRPr="00977FE6">
              <w:rPr>
                <w:sz w:val="22"/>
                <w:szCs w:val="22"/>
              </w:rPr>
              <w:t>4</w:t>
            </w:r>
          </w:p>
        </w:tc>
        <w:tc>
          <w:tcPr>
            <w:tcW w:w="1701" w:type="dxa"/>
            <w:shd w:val="clear" w:color="auto" w:fill="E7E6E6" w:themeFill="background2"/>
          </w:tcPr>
          <w:p w14:paraId="7E0B8418" w14:textId="704B37FB" w:rsidR="00B73572" w:rsidRPr="00977FE6" w:rsidRDefault="00B73572" w:rsidP="00B73572">
            <w:pPr>
              <w:suppressAutoHyphens/>
              <w:jc w:val="center"/>
              <w:textAlignment w:val="baseline"/>
              <w:rPr>
                <w:bCs/>
                <w:sz w:val="22"/>
                <w:szCs w:val="22"/>
                <w:lang w:eastAsia="lt-LT"/>
              </w:rPr>
            </w:pPr>
            <w:r w:rsidRPr="00977FE6">
              <w:rPr>
                <w:bCs/>
                <w:sz w:val="22"/>
                <w:szCs w:val="22"/>
                <w:lang w:eastAsia="lt-LT"/>
              </w:rPr>
              <w:t>5</w:t>
            </w:r>
          </w:p>
        </w:tc>
        <w:tc>
          <w:tcPr>
            <w:tcW w:w="1701" w:type="dxa"/>
            <w:shd w:val="clear" w:color="auto" w:fill="E7E6E6" w:themeFill="background2"/>
          </w:tcPr>
          <w:p w14:paraId="1AD775FF" w14:textId="10AF90D2" w:rsidR="00B73572" w:rsidRPr="00977FE6" w:rsidRDefault="00B73572" w:rsidP="00B73572">
            <w:pPr>
              <w:suppressAutoHyphens/>
              <w:jc w:val="center"/>
              <w:textAlignment w:val="baseline"/>
              <w:rPr>
                <w:bCs/>
                <w:sz w:val="22"/>
                <w:szCs w:val="22"/>
                <w:lang w:eastAsia="lt-LT"/>
              </w:rPr>
            </w:pPr>
            <w:r w:rsidRPr="00977FE6">
              <w:rPr>
                <w:bCs/>
                <w:sz w:val="22"/>
                <w:szCs w:val="22"/>
                <w:lang w:eastAsia="lt-LT"/>
              </w:rPr>
              <w:t>6</w:t>
            </w:r>
          </w:p>
        </w:tc>
        <w:tc>
          <w:tcPr>
            <w:tcW w:w="1806" w:type="dxa"/>
            <w:shd w:val="clear" w:color="auto" w:fill="E7E6E6" w:themeFill="background2"/>
          </w:tcPr>
          <w:p w14:paraId="56D6730E" w14:textId="3A538CD9" w:rsidR="00B73572" w:rsidRPr="00977FE6" w:rsidRDefault="00B73572" w:rsidP="00B73572">
            <w:pPr>
              <w:suppressAutoHyphens/>
              <w:jc w:val="center"/>
              <w:textAlignment w:val="baseline"/>
              <w:rPr>
                <w:bCs/>
                <w:sz w:val="22"/>
                <w:szCs w:val="22"/>
                <w:lang w:eastAsia="lt-LT"/>
              </w:rPr>
            </w:pPr>
            <w:r w:rsidRPr="00977FE6">
              <w:rPr>
                <w:bCs/>
                <w:sz w:val="22"/>
                <w:szCs w:val="22"/>
                <w:lang w:eastAsia="lt-LT"/>
              </w:rPr>
              <w:t>7</w:t>
            </w:r>
          </w:p>
        </w:tc>
      </w:tr>
      <w:tr w:rsidR="00E259BF" w:rsidRPr="00977FE6" w14:paraId="6EB40FC5" w14:textId="77777777" w:rsidTr="00B62D5B">
        <w:tc>
          <w:tcPr>
            <w:tcW w:w="988" w:type="dxa"/>
          </w:tcPr>
          <w:p w14:paraId="7B3898CE" w14:textId="77777777" w:rsidR="00E259BF" w:rsidRPr="00977FE6" w:rsidRDefault="00E259BF" w:rsidP="00B73572">
            <w:pPr>
              <w:suppressAutoHyphens/>
              <w:textAlignment w:val="baseline"/>
              <w:rPr>
                <w:bCs/>
                <w:sz w:val="22"/>
                <w:szCs w:val="22"/>
                <w:lang w:eastAsia="lt-LT"/>
              </w:rPr>
            </w:pPr>
          </w:p>
        </w:tc>
        <w:tc>
          <w:tcPr>
            <w:tcW w:w="3333" w:type="dxa"/>
            <w:shd w:val="clear" w:color="auto" w:fill="auto"/>
          </w:tcPr>
          <w:p w14:paraId="454B0B94" w14:textId="77777777" w:rsidR="00E259BF" w:rsidRPr="00977FE6" w:rsidRDefault="00E259BF" w:rsidP="00B73572">
            <w:pPr>
              <w:suppressAutoHyphens/>
              <w:textAlignment w:val="baseline"/>
              <w:rPr>
                <w:bCs/>
                <w:sz w:val="22"/>
                <w:szCs w:val="22"/>
                <w:lang w:eastAsia="lt-LT"/>
              </w:rPr>
            </w:pPr>
          </w:p>
        </w:tc>
        <w:tc>
          <w:tcPr>
            <w:tcW w:w="5597" w:type="dxa"/>
            <w:gridSpan w:val="2"/>
            <w:shd w:val="clear" w:color="auto" w:fill="auto"/>
          </w:tcPr>
          <w:p w14:paraId="2BA214A0" w14:textId="39DAF0C4" w:rsidR="00E259BF" w:rsidRPr="00977FE6" w:rsidRDefault="00E259BF" w:rsidP="00B73572">
            <w:pPr>
              <w:suppressAutoHyphens/>
              <w:textAlignment w:val="baseline"/>
              <w:rPr>
                <w:bCs/>
                <w:sz w:val="22"/>
                <w:szCs w:val="22"/>
                <w:lang w:eastAsia="lt-LT"/>
              </w:rPr>
            </w:pPr>
            <w:r w:rsidRPr="00977FE6">
              <w:rPr>
                <w:b/>
                <w:bCs/>
                <w:sz w:val="22"/>
                <w:szCs w:val="22"/>
              </w:rPr>
              <w:t>17.1.3 Energijos vartojimo efektyvumas</w:t>
            </w:r>
          </w:p>
        </w:tc>
        <w:tc>
          <w:tcPr>
            <w:tcW w:w="1701" w:type="dxa"/>
            <w:shd w:val="clear" w:color="auto" w:fill="auto"/>
          </w:tcPr>
          <w:p w14:paraId="03FDF61A" w14:textId="77777777" w:rsidR="00E259BF" w:rsidRPr="00977FE6" w:rsidRDefault="00E259BF" w:rsidP="00B73572">
            <w:pPr>
              <w:suppressAutoHyphens/>
              <w:textAlignment w:val="baseline"/>
              <w:rPr>
                <w:bCs/>
                <w:sz w:val="22"/>
                <w:szCs w:val="22"/>
                <w:lang w:eastAsia="lt-LT"/>
              </w:rPr>
            </w:pPr>
          </w:p>
        </w:tc>
        <w:tc>
          <w:tcPr>
            <w:tcW w:w="1701" w:type="dxa"/>
            <w:shd w:val="clear" w:color="auto" w:fill="auto"/>
          </w:tcPr>
          <w:p w14:paraId="40D6EADC" w14:textId="77777777" w:rsidR="00E259BF" w:rsidRPr="00977FE6" w:rsidRDefault="00E259BF" w:rsidP="00B73572">
            <w:pPr>
              <w:suppressAutoHyphens/>
              <w:textAlignment w:val="baseline"/>
              <w:rPr>
                <w:bCs/>
                <w:sz w:val="22"/>
                <w:szCs w:val="22"/>
                <w:lang w:eastAsia="lt-LT"/>
              </w:rPr>
            </w:pPr>
          </w:p>
        </w:tc>
        <w:tc>
          <w:tcPr>
            <w:tcW w:w="1806" w:type="dxa"/>
            <w:shd w:val="clear" w:color="auto" w:fill="auto"/>
          </w:tcPr>
          <w:p w14:paraId="0FFCC23B" w14:textId="77777777" w:rsidR="00E259BF" w:rsidRPr="00977FE6" w:rsidRDefault="00E259BF" w:rsidP="00B73572">
            <w:pPr>
              <w:suppressAutoHyphens/>
              <w:textAlignment w:val="baseline"/>
              <w:rPr>
                <w:bCs/>
                <w:sz w:val="22"/>
                <w:szCs w:val="22"/>
                <w:lang w:eastAsia="lt-LT"/>
              </w:rPr>
            </w:pPr>
          </w:p>
        </w:tc>
      </w:tr>
      <w:tr w:rsidR="004379D4" w:rsidRPr="00977FE6" w14:paraId="0A1C4563" w14:textId="77777777" w:rsidTr="00EC5F74">
        <w:tc>
          <w:tcPr>
            <w:tcW w:w="988" w:type="dxa"/>
            <w:vMerge w:val="restart"/>
          </w:tcPr>
          <w:p w14:paraId="1BD3D6CF" w14:textId="262E1093" w:rsidR="004379D4" w:rsidRPr="00977FE6" w:rsidRDefault="004379D4" w:rsidP="00B73572">
            <w:pPr>
              <w:suppressAutoHyphens/>
              <w:textAlignment w:val="baseline"/>
              <w:rPr>
                <w:bCs/>
                <w:sz w:val="22"/>
                <w:szCs w:val="22"/>
                <w:lang w:eastAsia="lt-LT"/>
              </w:rPr>
            </w:pPr>
            <w:r w:rsidRPr="00977FE6">
              <w:rPr>
                <w:bCs/>
                <w:sz w:val="22"/>
                <w:szCs w:val="22"/>
                <w:lang w:eastAsia="lt-LT"/>
              </w:rPr>
              <w:t>6</w:t>
            </w:r>
            <w:r>
              <w:rPr>
                <w:bCs/>
                <w:sz w:val="22"/>
                <w:szCs w:val="22"/>
                <w:lang w:eastAsia="lt-LT"/>
              </w:rPr>
              <w:t xml:space="preserve"> </w:t>
            </w:r>
            <w:r w:rsidRPr="004379D4">
              <w:rPr>
                <w:bCs/>
                <w:sz w:val="18"/>
                <w:szCs w:val="18"/>
                <w:lang w:eastAsia="lt-LT"/>
              </w:rPr>
              <w:t>GPGB</w:t>
            </w:r>
          </w:p>
        </w:tc>
        <w:tc>
          <w:tcPr>
            <w:tcW w:w="3333" w:type="dxa"/>
            <w:vMerge w:val="restart"/>
            <w:shd w:val="clear" w:color="auto" w:fill="auto"/>
          </w:tcPr>
          <w:p w14:paraId="28E48177" w14:textId="591E7A7B" w:rsidR="004379D4" w:rsidRPr="00977FE6" w:rsidRDefault="004379D4" w:rsidP="00B73572">
            <w:pPr>
              <w:suppressAutoHyphens/>
              <w:textAlignment w:val="baseline"/>
              <w:rPr>
                <w:bCs/>
                <w:sz w:val="22"/>
                <w:szCs w:val="22"/>
                <w:lang w:eastAsia="lt-LT"/>
              </w:rPr>
            </w:pPr>
            <w:r w:rsidRPr="00977FE6">
              <w:rPr>
                <w:sz w:val="22"/>
                <w:szCs w:val="22"/>
              </w:rPr>
              <w:t>Padidinti energijos vartojimo efektyvumą</w:t>
            </w:r>
          </w:p>
        </w:tc>
        <w:tc>
          <w:tcPr>
            <w:tcW w:w="5597" w:type="dxa"/>
            <w:gridSpan w:val="2"/>
            <w:shd w:val="clear" w:color="auto" w:fill="auto"/>
          </w:tcPr>
          <w:p w14:paraId="108203F7" w14:textId="3A7614B5" w:rsidR="004379D4" w:rsidRPr="00977FE6" w:rsidRDefault="004379D4" w:rsidP="00B73572">
            <w:pPr>
              <w:suppressAutoHyphens/>
              <w:textAlignment w:val="baseline"/>
              <w:rPr>
                <w:bCs/>
                <w:sz w:val="22"/>
                <w:szCs w:val="22"/>
                <w:lang w:eastAsia="lt-LT"/>
              </w:rPr>
            </w:pPr>
            <w:r w:rsidRPr="00977FE6">
              <w:rPr>
                <w:bCs/>
                <w:sz w:val="22"/>
                <w:szCs w:val="22"/>
                <w:lang w:eastAsia="lt-LT"/>
              </w:rPr>
              <w:t>Naudoti bendrų metodu derinimą:</w:t>
            </w:r>
          </w:p>
        </w:tc>
        <w:tc>
          <w:tcPr>
            <w:tcW w:w="1701" w:type="dxa"/>
            <w:shd w:val="clear" w:color="auto" w:fill="auto"/>
          </w:tcPr>
          <w:p w14:paraId="66DED22D" w14:textId="77777777" w:rsidR="004379D4" w:rsidRPr="00977FE6" w:rsidRDefault="004379D4" w:rsidP="00B73572">
            <w:pPr>
              <w:suppressAutoHyphens/>
              <w:textAlignment w:val="baseline"/>
              <w:rPr>
                <w:bCs/>
                <w:sz w:val="22"/>
                <w:szCs w:val="22"/>
                <w:lang w:eastAsia="lt-LT"/>
              </w:rPr>
            </w:pPr>
          </w:p>
        </w:tc>
        <w:tc>
          <w:tcPr>
            <w:tcW w:w="1701" w:type="dxa"/>
            <w:shd w:val="clear" w:color="auto" w:fill="auto"/>
          </w:tcPr>
          <w:p w14:paraId="0D31F213" w14:textId="77777777" w:rsidR="004379D4" w:rsidRPr="00977FE6" w:rsidRDefault="004379D4" w:rsidP="00B73572">
            <w:pPr>
              <w:suppressAutoHyphens/>
              <w:textAlignment w:val="baseline"/>
              <w:rPr>
                <w:bCs/>
                <w:sz w:val="22"/>
                <w:szCs w:val="22"/>
                <w:lang w:eastAsia="lt-LT"/>
              </w:rPr>
            </w:pPr>
          </w:p>
        </w:tc>
        <w:tc>
          <w:tcPr>
            <w:tcW w:w="1806" w:type="dxa"/>
            <w:shd w:val="clear" w:color="auto" w:fill="auto"/>
          </w:tcPr>
          <w:p w14:paraId="502081B1" w14:textId="77777777" w:rsidR="004379D4" w:rsidRPr="00977FE6" w:rsidRDefault="004379D4" w:rsidP="00B73572">
            <w:pPr>
              <w:suppressAutoHyphens/>
              <w:textAlignment w:val="baseline"/>
              <w:rPr>
                <w:bCs/>
                <w:sz w:val="22"/>
                <w:szCs w:val="22"/>
                <w:lang w:eastAsia="lt-LT"/>
              </w:rPr>
            </w:pPr>
          </w:p>
        </w:tc>
      </w:tr>
      <w:tr w:rsidR="00977FE6" w:rsidRPr="00977FE6" w14:paraId="070F0D9A" w14:textId="77777777" w:rsidTr="00B73572">
        <w:tc>
          <w:tcPr>
            <w:tcW w:w="988" w:type="dxa"/>
            <w:vMerge/>
          </w:tcPr>
          <w:p w14:paraId="55958C3F" w14:textId="77777777" w:rsidR="00977FE6" w:rsidRPr="00977FE6" w:rsidRDefault="00977FE6" w:rsidP="00B73572">
            <w:pPr>
              <w:suppressAutoHyphens/>
              <w:textAlignment w:val="baseline"/>
              <w:rPr>
                <w:bCs/>
                <w:sz w:val="22"/>
                <w:szCs w:val="22"/>
                <w:lang w:eastAsia="lt-LT"/>
              </w:rPr>
            </w:pPr>
          </w:p>
        </w:tc>
        <w:tc>
          <w:tcPr>
            <w:tcW w:w="3333" w:type="dxa"/>
            <w:vMerge/>
            <w:shd w:val="clear" w:color="auto" w:fill="auto"/>
          </w:tcPr>
          <w:p w14:paraId="653234CF" w14:textId="77777777" w:rsidR="00977FE6" w:rsidRPr="00977FE6" w:rsidRDefault="00977FE6" w:rsidP="00B73572">
            <w:pPr>
              <w:suppressAutoHyphens/>
              <w:textAlignment w:val="baseline"/>
              <w:rPr>
                <w:bCs/>
                <w:sz w:val="22"/>
                <w:szCs w:val="22"/>
                <w:lang w:eastAsia="lt-LT"/>
              </w:rPr>
            </w:pPr>
          </w:p>
        </w:tc>
        <w:tc>
          <w:tcPr>
            <w:tcW w:w="2762" w:type="dxa"/>
          </w:tcPr>
          <w:p w14:paraId="184502D4" w14:textId="77777777" w:rsidR="00977FE6" w:rsidRPr="00977FE6" w:rsidRDefault="00977FE6" w:rsidP="00B73572">
            <w:pPr>
              <w:rPr>
                <w:sz w:val="22"/>
                <w:szCs w:val="22"/>
              </w:rPr>
            </w:pPr>
            <w:r w:rsidRPr="00977FE6">
              <w:rPr>
                <w:bCs/>
                <w:sz w:val="22"/>
                <w:szCs w:val="22"/>
                <w:lang w:eastAsia="lt-LT"/>
              </w:rPr>
              <w:t>a.</w:t>
            </w:r>
            <w:r w:rsidRPr="00977FE6">
              <w:rPr>
                <w:sz w:val="22"/>
                <w:szCs w:val="22"/>
              </w:rPr>
              <w:t xml:space="preserve"> energijos vartojimo efektyvumo planas</w:t>
            </w:r>
          </w:p>
          <w:p w14:paraId="5220E6EE" w14:textId="77777777" w:rsidR="00977FE6" w:rsidRPr="00977FE6" w:rsidRDefault="00977FE6" w:rsidP="00B73572">
            <w:pPr>
              <w:suppressAutoHyphens/>
              <w:textAlignment w:val="baseline"/>
              <w:rPr>
                <w:bCs/>
                <w:sz w:val="22"/>
                <w:szCs w:val="22"/>
                <w:lang w:eastAsia="lt-LT"/>
              </w:rPr>
            </w:pPr>
          </w:p>
        </w:tc>
        <w:tc>
          <w:tcPr>
            <w:tcW w:w="2835" w:type="dxa"/>
          </w:tcPr>
          <w:p w14:paraId="53480A5B" w14:textId="2A8A4CF2" w:rsidR="00977FE6" w:rsidRPr="00977FE6" w:rsidRDefault="00977FE6" w:rsidP="00B73572">
            <w:pPr>
              <w:suppressAutoHyphens/>
              <w:textAlignment w:val="baseline"/>
              <w:rPr>
                <w:bCs/>
                <w:sz w:val="22"/>
                <w:szCs w:val="22"/>
                <w:lang w:eastAsia="lt-LT"/>
              </w:rPr>
            </w:pPr>
            <w:r w:rsidRPr="00977FE6">
              <w:rPr>
                <w:sz w:val="22"/>
                <w:szCs w:val="22"/>
              </w:rPr>
              <w:t>energijos vartojimo efektyvumo plane, pritaikytam įrengimo ypatumams, apibrėžti ir apskaičiuoti konkrečių veiklos rūšių energijos suvartojimą, kasmet nustatyti pagrindinius veiklos rodiklius ir planuoti periodinius tobulinimo tikslus bei susijusius veiksmus.</w:t>
            </w:r>
          </w:p>
        </w:tc>
        <w:tc>
          <w:tcPr>
            <w:tcW w:w="1701" w:type="dxa"/>
            <w:shd w:val="clear" w:color="auto" w:fill="auto"/>
          </w:tcPr>
          <w:p w14:paraId="0DC2335B" w14:textId="18EBE542" w:rsidR="00977FE6" w:rsidRPr="00977FE6" w:rsidRDefault="00977FE6" w:rsidP="00B73572">
            <w:pPr>
              <w:suppressAutoHyphens/>
              <w:textAlignment w:val="baseline"/>
              <w:rPr>
                <w:bCs/>
                <w:sz w:val="22"/>
                <w:szCs w:val="22"/>
                <w:lang w:eastAsia="lt-LT"/>
              </w:rPr>
            </w:pPr>
          </w:p>
        </w:tc>
        <w:tc>
          <w:tcPr>
            <w:tcW w:w="1701" w:type="dxa"/>
            <w:shd w:val="clear" w:color="auto" w:fill="auto"/>
          </w:tcPr>
          <w:p w14:paraId="7DB7AC67" w14:textId="68E522FA" w:rsidR="00977FE6" w:rsidRDefault="004327FA" w:rsidP="00B73572">
            <w:pPr>
              <w:suppressAutoHyphens/>
              <w:textAlignment w:val="baseline"/>
              <w:rPr>
                <w:bCs/>
                <w:sz w:val="22"/>
                <w:szCs w:val="22"/>
                <w:lang w:eastAsia="lt-LT"/>
              </w:rPr>
            </w:pPr>
            <w:r>
              <w:rPr>
                <w:bCs/>
                <w:sz w:val="22"/>
                <w:szCs w:val="22"/>
                <w:lang w:eastAsia="lt-LT"/>
              </w:rPr>
              <w:t>a</w:t>
            </w:r>
            <w:r w:rsidR="005907F6">
              <w:rPr>
                <w:bCs/>
                <w:sz w:val="22"/>
                <w:szCs w:val="22"/>
                <w:lang w:eastAsia="lt-LT"/>
              </w:rPr>
              <w:t>titinka</w:t>
            </w:r>
            <w:r w:rsidR="00C8170D">
              <w:rPr>
                <w:bCs/>
                <w:sz w:val="22"/>
                <w:szCs w:val="22"/>
                <w:lang w:eastAsia="lt-LT"/>
              </w:rPr>
              <w:t>,</w:t>
            </w:r>
          </w:p>
          <w:p w14:paraId="6E38EBEB" w14:textId="0AD49885" w:rsidR="00C8170D" w:rsidRPr="00977FE6" w:rsidRDefault="00C8170D" w:rsidP="00B73572">
            <w:pPr>
              <w:suppressAutoHyphens/>
              <w:textAlignment w:val="baseline"/>
              <w:rPr>
                <w:bCs/>
                <w:sz w:val="22"/>
                <w:szCs w:val="22"/>
                <w:lang w:eastAsia="lt-LT"/>
              </w:rPr>
            </w:pPr>
          </w:p>
        </w:tc>
        <w:tc>
          <w:tcPr>
            <w:tcW w:w="1806" w:type="dxa"/>
            <w:shd w:val="clear" w:color="auto" w:fill="auto"/>
          </w:tcPr>
          <w:p w14:paraId="18BF899D" w14:textId="77777777" w:rsidR="00977FE6" w:rsidRPr="00977FE6" w:rsidRDefault="00977FE6" w:rsidP="00B73572">
            <w:pPr>
              <w:suppressAutoHyphens/>
              <w:textAlignment w:val="baseline"/>
              <w:rPr>
                <w:bCs/>
                <w:sz w:val="22"/>
                <w:szCs w:val="22"/>
                <w:lang w:eastAsia="lt-LT"/>
              </w:rPr>
            </w:pPr>
          </w:p>
        </w:tc>
      </w:tr>
      <w:tr w:rsidR="00977FE6" w:rsidRPr="00977FE6" w14:paraId="684359BE" w14:textId="77777777" w:rsidTr="00B73572">
        <w:tc>
          <w:tcPr>
            <w:tcW w:w="988" w:type="dxa"/>
            <w:vMerge/>
          </w:tcPr>
          <w:p w14:paraId="60564378" w14:textId="77777777" w:rsidR="00977FE6" w:rsidRPr="00977FE6" w:rsidRDefault="00977FE6" w:rsidP="00B73572">
            <w:pPr>
              <w:suppressAutoHyphens/>
              <w:textAlignment w:val="baseline"/>
              <w:rPr>
                <w:bCs/>
                <w:sz w:val="22"/>
                <w:szCs w:val="22"/>
                <w:lang w:eastAsia="lt-LT"/>
              </w:rPr>
            </w:pPr>
          </w:p>
        </w:tc>
        <w:tc>
          <w:tcPr>
            <w:tcW w:w="3333" w:type="dxa"/>
            <w:vMerge/>
            <w:shd w:val="clear" w:color="auto" w:fill="auto"/>
          </w:tcPr>
          <w:p w14:paraId="6867319A" w14:textId="77777777" w:rsidR="00977FE6" w:rsidRPr="00977FE6" w:rsidRDefault="00977FE6" w:rsidP="00B73572">
            <w:pPr>
              <w:suppressAutoHyphens/>
              <w:textAlignment w:val="baseline"/>
              <w:rPr>
                <w:bCs/>
                <w:sz w:val="22"/>
                <w:szCs w:val="22"/>
                <w:lang w:eastAsia="lt-LT"/>
              </w:rPr>
            </w:pPr>
          </w:p>
        </w:tc>
        <w:tc>
          <w:tcPr>
            <w:tcW w:w="2762" w:type="dxa"/>
          </w:tcPr>
          <w:p w14:paraId="59E6C712" w14:textId="133B3F12" w:rsidR="00977FE6" w:rsidRPr="00977FE6" w:rsidRDefault="00977FE6" w:rsidP="00B73572">
            <w:pPr>
              <w:suppressAutoHyphens/>
              <w:textAlignment w:val="baseline"/>
              <w:rPr>
                <w:bCs/>
                <w:sz w:val="22"/>
                <w:szCs w:val="22"/>
                <w:lang w:eastAsia="lt-LT"/>
              </w:rPr>
            </w:pPr>
            <w:r w:rsidRPr="00977FE6">
              <w:rPr>
                <w:bCs/>
                <w:sz w:val="22"/>
                <w:szCs w:val="22"/>
                <w:lang w:eastAsia="lt-LT"/>
              </w:rPr>
              <w:t xml:space="preserve">b. </w:t>
            </w:r>
            <w:r w:rsidR="00A765D7">
              <w:rPr>
                <w:sz w:val="22"/>
                <w:szCs w:val="22"/>
              </w:rPr>
              <w:t xml:space="preserve">bendrųjų </w:t>
            </w:r>
            <w:r w:rsidRPr="00977FE6">
              <w:rPr>
                <w:sz w:val="22"/>
                <w:szCs w:val="22"/>
              </w:rPr>
              <w:t>metodų naudojimas</w:t>
            </w:r>
          </w:p>
        </w:tc>
        <w:tc>
          <w:tcPr>
            <w:tcW w:w="2835" w:type="dxa"/>
          </w:tcPr>
          <w:p w14:paraId="7670775A" w14:textId="77777777" w:rsidR="00977FE6" w:rsidRPr="00977FE6" w:rsidRDefault="00977FE6" w:rsidP="00B73572">
            <w:pPr>
              <w:rPr>
                <w:sz w:val="22"/>
                <w:szCs w:val="22"/>
              </w:rPr>
            </w:pPr>
            <w:r w:rsidRPr="00977FE6">
              <w:rPr>
                <w:sz w:val="22"/>
                <w:szCs w:val="22"/>
              </w:rPr>
              <w:t>- degiklio reguliavimas ir valdymas;</w:t>
            </w:r>
          </w:p>
          <w:p w14:paraId="539FBDDB" w14:textId="77777777" w:rsidR="00977FE6" w:rsidRPr="00977FE6" w:rsidRDefault="00977FE6" w:rsidP="00B73572">
            <w:pPr>
              <w:rPr>
                <w:sz w:val="22"/>
                <w:szCs w:val="22"/>
              </w:rPr>
            </w:pPr>
            <w:r w:rsidRPr="00977FE6">
              <w:rPr>
                <w:sz w:val="22"/>
                <w:szCs w:val="22"/>
              </w:rPr>
              <w:t>- kogeneracija;</w:t>
            </w:r>
          </w:p>
          <w:p w14:paraId="32434A0F" w14:textId="77777777" w:rsidR="00977FE6" w:rsidRPr="00977FE6" w:rsidRDefault="00977FE6" w:rsidP="00B73572">
            <w:pPr>
              <w:rPr>
                <w:sz w:val="22"/>
                <w:szCs w:val="22"/>
              </w:rPr>
            </w:pPr>
            <w:r w:rsidRPr="00977FE6">
              <w:rPr>
                <w:sz w:val="22"/>
                <w:szCs w:val="22"/>
              </w:rPr>
              <w:t>- energiją taupantys varikliai;</w:t>
            </w:r>
          </w:p>
          <w:p w14:paraId="5A7CF092" w14:textId="0FD3C777" w:rsidR="00977FE6" w:rsidRPr="00977FE6" w:rsidRDefault="00977FE6" w:rsidP="00B73572">
            <w:pPr>
              <w:rPr>
                <w:sz w:val="22"/>
                <w:szCs w:val="22"/>
              </w:rPr>
            </w:pPr>
            <w:r w:rsidRPr="00977FE6">
              <w:rPr>
                <w:sz w:val="22"/>
                <w:szCs w:val="22"/>
              </w:rPr>
              <w:t xml:space="preserve">- šilumos atgavimas naudojant šilumokaičius </w:t>
            </w:r>
          </w:p>
          <w:p w14:paraId="06260A0D" w14:textId="77777777" w:rsidR="00977FE6" w:rsidRPr="00977FE6" w:rsidRDefault="00977FE6" w:rsidP="00B73572">
            <w:pPr>
              <w:rPr>
                <w:sz w:val="22"/>
                <w:szCs w:val="22"/>
              </w:rPr>
            </w:pPr>
            <w:r w:rsidRPr="00977FE6">
              <w:rPr>
                <w:sz w:val="22"/>
                <w:szCs w:val="22"/>
              </w:rPr>
              <w:t>- apšvietimas;</w:t>
            </w:r>
          </w:p>
          <w:p w14:paraId="7C5C559B" w14:textId="77777777" w:rsidR="00977FE6" w:rsidRPr="00977FE6" w:rsidRDefault="00977FE6" w:rsidP="00B73572">
            <w:pPr>
              <w:rPr>
                <w:sz w:val="22"/>
                <w:szCs w:val="22"/>
              </w:rPr>
            </w:pPr>
            <w:r w:rsidRPr="00977FE6">
              <w:rPr>
                <w:sz w:val="22"/>
                <w:szCs w:val="22"/>
              </w:rPr>
              <w:t>- kuo mažesnis katilo prapūtimas;</w:t>
            </w:r>
          </w:p>
          <w:p w14:paraId="7D4D270C" w14:textId="77777777" w:rsidR="00977FE6" w:rsidRPr="00977FE6" w:rsidRDefault="00977FE6" w:rsidP="00B73572">
            <w:pPr>
              <w:rPr>
                <w:sz w:val="22"/>
                <w:szCs w:val="22"/>
              </w:rPr>
            </w:pPr>
            <w:r w:rsidRPr="00977FE6">
              <w:rPr>
                <w:sz w:val="22"/>
                <w:szCs w:val="22"/>
              </w:rPr>
              <w:t>- garų paskirstymo sistemų optimizavimas;</w:t>
            </w:r>
          </w:p>
          <w:p w14:paraId="13DFEE6C" w14:textId="77777777" w:rsidR="00977FE6" w:rsidRPr="00977FE6" w:rsidRDefault="00977FE6" w:rsidP="00B73572">
            <w:pPr>
              <w:rPr>
                <w:sz w:val="22"/>
                <w:szCs w:val="22"/>
              </w:rPr>
            </w:pPr>
            <w:r w:rsidRPr="00977FE6">
              <w:rPr>
                <w:sz w:val="22"/>
                <w:szCs w:val="22"/>
              </w:rPr>
              <w:t>- ekonomaizerių naudojimas;</w:t>
            </w:r>
          </w:p>
          <w:p w14:paraId="10CA70D7" w14:textId="77777777" w:rsidR="00977FE6" w:rsidRPr="00977FE6" w:rsidRDefault="00977FE6" w:rsidP="00B73572">
            <w:pPr>
              <w:rPr>
                <w:sz w:val="22"/>
                <w:szCs w:val="22"/>
              </w:rPr>
            </w:pPr>
            <w:r w:rsidRPr="00977FE6">
              <w:rPr>
                <w:sz w:val="22"/>
                <w:szCs w:val="22"/>
              </w:rPr>
              <w:t>- proceso valdymo sistemos;</w:t>
            </w:r>
          </w:p>
          <w:p w14:paraId="4157A625" w14:textId="77777777" w:rsidR="00977FE6" w:rsidRPr="00977FE6" w:rsidRDefault="00977FE6" w:rsidP="00B73572">
            <w:pPr>
              <w:rPr>
                <w:sz w:val="22"/>
                <w:szCs w:val="22"/>
              </w:rPr>
            </w:pPr>
            <w:r w:rsidRPr="00977FE6">
              <w:rPr>
                <w:sz w:val="22"/>
                <w:szCs w:val="22"/>
              </w:rPr>
              <w:t>- suslėgto oro sistemos nuotėkio mažinimas;</w:t>
            </w:r>
          </w:p>
          <w:p w14:paraId="5A8DC291" w14:textId="77777777" w:rsidR="00977FE6" w:rsidRPr="00977FE6" w:rsidRDefault="00977FE6" w:rsidP="00B73572">
            <w:pPr>
              <w:rPr>
                <w:sz w:val="22"/>
                <w:szCs w:val="22"/>
              </w:rPr>
            </w:pPr>
            <w:r w:rsidRPr="00977FE6">
              <w:rPr>
                <w:sz w:val="22"/>
                <w:szCs w:val="22"/>
              </w:rPr>
              <w:t>- šilumos nuostolių mažinimas izoliuojant;</w:t>
            </w:r>
          </w:p>
          <w:p w14:paraId="0B6E0873" w14:textId="77777777" w:rsidR="00977FE6" w:rsidRPr="00977FE6" w:rsidRDefault="00977FE6" w:rsidP="00B73572">
            <w:pPr>
              <w:rPr>
                <w:sz w:val="22"/>
                <w:szCs w:val="22"/>
              </w:rPr>
            </w:pPr>
            <w:r w:rsidRPr="00977FE6">
              <w:rPr>
                <w:sz w:val="22"/>
                <w:szCs w:val="22"/>
              </w:rPr>
              <w:t>- kintamo greičio pavaros;</w:t>
            </w:r>
          </w:p>
          <w:p w14:paraId="056FED7C" w14:textId="4A97D4C1" w:rsidR="00977FE6" w:rsidRPr="00977FE6" w:rsidRDefault="00977FE6" w:rsidP="00B73572">
            <w:pPr>
              <w:suppressAutoHyphens/>
              <w:textAlignment w:val="baseline"/>
              <w:rPr>
                <w:bCs/>
                <w:sz w:val="22"/>
                <w:szCs w:val="22"/>
                <w:lang w:eastAsia="lt-LT"/>
              </w:rPr>
            </w:pPr>
          </w:p>
        </w:tc>
        <w:tc>
          <w:tcPr>
            <w:tcW w:w="1701" w:type="dxa"/>
            <w:shd w:val="clear" w:color="auto" w:fill="auto"/>
          </w:tcPr>
          <w:p w14:paraId="31F66FC3" w14:textId="77777777" w:rsidR="00977FE6" w:rsidRPr="00977FE6" w:rsidRDefault="00977FE6" w:rsidP="00B73572">
            <w:pPr>
              <w:suppressAutoHyphens/>
              <w:textAlignment w:val="baseline"/>
              <w:rPr>
                <w:bCs/>
                <w:sz w:val="22"/>
                <w:szCs w:val="22"/>
                <w:lang w:eastAsia="lt-LT"/>
              </w:rPr>
            </w:pPr>
          </w:p>
        </w:tc>
        <w:tc>
          <w:tcPr>
            <w:tcW w:w="1701" w:type="dxa"/>
            <w:shd w:val="clear" w:color="auto" w:fill="auto"/>
          </w:tcPr>
          <w:p w14:paraId="562A4AC7" w14:textId="4780B691" w:rsidR="00977FE6" w:rsidRPr="00977FE6" w:rsidRDefault="005907F6" w:rsidP="00B73572">
            <w:pPr>
              <w:suppressAutoHyphens/>
              <w:textAlignment w:val="baseline"/>
              <w:rPr>
                <w:bCs/>
                <w:sz w:val="22"/>
                <w:szCs w:val="22"/>
                <w:lang w:eastAsia="lt-LT"/>
              </w:rPr>
            </w:pPr>
            <w:r>
              <w:rPr>
                <w:bCs/>
                <w:sz w:val="22"/>
                <w:szCs w:val="22"/>
                <w:lang w:eastAsia="lt-LT"/>
              </w:rPr>
              <w:t>atitinka</w:t>
            </w:r>
          </w:p>
        </w:tc>
        <w:tc>
          <w:tcPr>
            <w:tcW w:w="1806" w:type="dxa"/>
            <w:shd w:val="clear" w:color="auto" w:fill="auto"/>
          </w:tcPr>
          <w:p w14:paraId="2F83A450" w14:textId="77777777" w:rsidR="00977FE6" w:rsidRPr="00977FE6" w:rsidRDefault="00977FE6" w:rsidP="00B73572">
            <w:pPr>
              <w:suppressAutoHyphens/>
              <w:textAlignment w:val="baseline"/>
              <w:rPr>
                <w:bCs/>
                <w:sz w:val="22"/>
                <w:szCs w:val="22"/>
                <w:lang w:eastAsia="lt-LT"/>
              </w:rPr>
            </w:pPr>
          </w:p>
        </w:tc>
      </w:tr>
    </w:tbl>
    <w:p w14:paraId="7F565898" w14:textId="77777777" w:rsidR="004379D4" w:rsidRDefault="004379D4">
      <w:r>
        <w:br w:type="page"/>
      </w:r>
    </w:p>
    <w:tbl>
      <w:tblPr>
        <w:tblStyle w:val="a7"/>
        <w:tblW w:w="0" w:type="auto"/>
        <w:tblLook w:val="04A0" w:firstRow="1" w:lastRow="0" w:firstColumn="1" w:lastColumn="0" w:noHBand="0" w:noVBand="1"/>
      </w:tblPr>
      <w:tblGrid>
        <w:gridCol w:w="988"/>
        <w:gridCol w:w="3333"/>
        <w:gridCol w:w="2762"/>
        <w:gridCol w:w="2835"/>
        <w:gridCol w:w="1701"/>
        <w:gridCol w:w="1701"/>
        <w:gridCol w:w="1806"/>
      </w:tblGrid>
      <w:tr w:rsidR="004379D4" w:rsidRPr="00B404AE" w14:paraId="6391B846" w14:textId="77777777" w:rsidTr="00447933">
        <w:tc>
          <w:tcPr>
            <w:tcW w:w="988" w:type="dxa"/>
            <w:shd w:val="clear" w:color="auto" w:fill="E7E6E6" w:themeFill="background2"/>
          </w:tcPr>
          <w:p w14:paraId="417D4A04" w14:textId="09BBA930" w:rsidR="004379D4" w:rsidRPr="00B404AE" w:rsidRDefault="004379D4" w:rsidP="004379D4">
            <w:pPr>
              <w:suppressAutoHyphens/>
              <w:jc w:val="center"/>
              <w:textAlignment w:val="baseline"/>
              <w:rPr>
                <w:bCs/>
                <w:sz w:val="22"/>
                <w:szCs w:val="24"/>
                <w:lang w:eastAsia="lt-LT"/>
              </w:rPr>
            </w:pPr>
            <w:r w:rsidRPr="00977FE6">
              <w:rPr>
                <w:bCs/>
                <w:sz w:val="22"/>
                <w:szCs w:val="22"/>
                <w:lang w:eastAsia="lt-LT"/>
              </w:rPr>
              <w:lastRenderedPageBreak/>
              <w:t>1</w:t>
            </w:r>
          </w:p>
        </w:tc>
        <w:tc>
          <w:tcPr>
            <w:tcW w:w="3333" w:type="dxa"/>
            <w:shd w:val="clear" w:color="auto" w:fill="E7E6E6" w:themeFill="background2"/>
          </w:tcPr>
          <w:p w14:paraId="7E8D439B" w14:textId="5A6A1C14" w:rsidR="004379D4" w:rsidRPr="00B404AE" w:rsidRDefault="004379D4" w:rsidP="004379D4">
            <w:pPr>
              <w:suppressAutoHyphens/>
              <w:jc w:val="center"/>
              <w:textAlignment w:val="baseline"/>
              <w:rPr>
                <w:bCs/>
                <w:sz w:val="22"/>
                <w:szCs w:val="24"/>
                <w:lang w:eastAsia="lt-LT"/>
              </w:rPr>
            </w:pPr>
            <w:r w:rsidRPr="00977FE6">
              <w:rPr>
                <w:bCs/>
                <w:sz w:val="22"/>
                <w:szCs w:val="22"/>
                <w:lang w:eastAsia="lt-LT"/>
              </w:rPr>
              <w:t>2</w:t>
            </w:r>
          </w:p>
        </w:tc>
        <w:tc>
          <w:tcPr>
            <w:tcW w:w="2762" w:type="dxa"/>
            <w:shd w:val="clear" w:color="auto" w:fill="E7E6E6" w:themeFill="background2"/>
          </w:tcPr>
          <w:p w14:paraId="0C678E71" w14:textId="33C419B6" w:rsidR="004379D4" w:rsidRPr="00B404AE" w:rsidRDefault="004379D4" w:rsidP="004379D4">
            <w:pPr>
              <w:suppressAutoHyphens/>
              <w:jc w:val="center"/>
              <w:textAlignment w:val="baseline"/>
              <w:rPr>
                <w:bCs/>
                <w:sz w:val="22"/>
                <w:szCs w:val="24"/>
                <w:lang w:eastAsia="lt-LT"/>
              </w:rPr>
            </w:pPr>
            <w:r w:rsidRPr="00977FE6">
              <w:rPr>
                <w:sz w:val="22"/>
                <w:szCs w:val="22"/>
              </w:rPr>
              <w:t>3</w:t>
            </w:r>
          </w:p>
        </w:tc>
        <w:tc>
          <w:tcPr>
            <w:tcW w:w="2835" w:type="dxa"/>
            <w:shd w:val="clear" w:color="auto" w:fill="E7E6E6" w:themeFill="background2"/>
          </w:tcPr>
          <w:p w14:paraId="7BD045B6" w14:textId="051B2AEB" w:rsidR="004379D4" w:rsidRPr="00B404AE" w:rsidRDefault="004379D4" w:rsidP="004379D4">
            <w:pPr>
              <w:suppressAutoHyphens/>
              <w:jc w:val="center"/>
              <w:textAlignment w:val="baseline"/>
              <w:rPr>
                <w:bCs/>
                <w:sz w:val="22"/>
                <w:szCs w:val="24"/>
                <w:lang w:eastAsia="lt-LT"/>
              </w:rPr>
            </w:pPr>
            <w:r w:rsidRPr="00977FE6">
              <w:rPr>
                <w:sz w:val="22"/>
                <w:szCs w:val="22"/>
              </w:rPr>
              <w:t>4</w:t>
            </w:r>
          </w:p>
        </w:tc>
        <w:tc>
          <w:tcPr>
            <w:tcW w:w="1701" w:type="dxa"/>
            <w:shd w:val="clear" w:color="auto" w:fill="E7E6E6" w:themeFill="background2"/>
          </w:tcPr>
          <w:p w14:paraId="000F4DF5" w14:textId="7E4A3E00" w:rsidR="004379D4" w:rsidRPr="00B404AE" w:rsidRDefault="004379D4" w:rsidP="004379D4">
            <w:pPr>
              <w:suppressAutoHyphens/>
              <w:jc w:val="center"/>
              <w:textAlignment w:val="baseline"/>
              <w:rPr>
                <w:bCs/>
                <w:sz w:val="22"/>
                <w:szCs w:val="24"/>
                <w:lang w:eastAsia="lt-LT"/>
              </w:rPr>
            </w:pPr>
            <w:r w:rsidRPr="00977FE6">
              <w:rPr>
                <w:bCs/>
                <w:sz w:val="22"/>
                <w:szCs w:val="22"/>
                <w:lang w:eastAsia="lt-LT"/>
              </w:rPr>
              <w:t>5</w:t>
            </w:r>
          </w:p>
        </w:tc>
        <w:tc>
          <w:tcPr>
            <w:tcW w:w="1701" w:type="dxa"/>
            <w:shd w:val="clear" w:color="auto" w:fill="E7E6E6" w:themeFill="background2"/>
          </w:tcPr>
          <w:p w14:paraId="662E66C6" w14:textId="013994E4" w:rsidR="004379D4" w:rsidRPr="00B404AE" w:rsidRDefault="004379D4" w:rsidP="004379D4">
            <w:pPr>
              <w:suppressAutoHyphens/>
              <w:jc w:val="center"/>
              <w:textAlignment w:val="baseline"/>
              <w:rPr>
                <w:bCs/>
                <w:sz w:val="22"/>
                <w:szCs w:val="24"/>
                <w:lang w:eastAsia="lt-LT"/>
              </w:rPr>
            </w:pPr>
            <w:r w:rsidRPr="00977FE6">
              <w:rPr>
                <w:bCs/>
                <w:sz w:val="22"/>
                <w:szCs w:val="22"/>
                <w:lang w:eastAsia="lt-LT"/>
              </w:rPr>
              <w:t>6</w:t>
            </w:r>
          </w:p>
        </w:tc>
        <w:tc>
          <w:tcPr>
            <w:tcW w:w="1806" w:type="dxa"/>
            <w:shd w:val="clear" w:color="auto" w:fill="E7E6E6" w:themeFill="background2"/>
          </w:tcPr>
          <w:p w14:paraId="1D29B1AB" w14:textId="1911B14B" w:rsidR="004379D4" w:rsidRPr="00B404AE" w:rsidRDefault="004379D4" w:rsidP="004379D4">
            <w:pPr>
              <w:suppressAutoHyphens/>
              <w:jc w:val="center"/>
              <w:textAlignment w:val="baseline"/>
              <w:rPr>
                <w:bCs/>
                <w:sz w:val="22"/>
                <w:szCs w:val="24"/>
                <w:lang w:eastAsia="lt-LT"/>
              </w:rPr>
            </w:pPr>
            <w:r w:rsidRPr="00977FE6">
              <w:rPr>
                <w:bCs/>
                <w:sz w:val="22"/>
                <w:szCs w:val="22"/>
                <w:lang w:eastAsia="lt-LT"/>
              </w:rPr>
              <w:t>7</w:t>
            </w:r>
          </w:p>
        </w:tc>
      </w:tr>
      <w:tr w:rsidR="00E259BF" w:rsidRPr="00D06B8E" w14:paraId="5AFE84C3" w14:textId="77777777" w:rsidTr="00D0527E">
        <w:tc>
          <w:tcPr>
            <w:tcW w:w="988" w:type="dxa"/>
          </w:tcPr>
          <w:p w14:paraId="68573662" w14:textId="77777777" w:rsidR="00E259BF" w:rsidRPr="00D06B8E" w:rsidRDefault="00E259BF" w:rsidP="00D06B8E">
            <w:pPr>
              <w:suppressAutoHyphens/>
              <w:textAlignment w:val="baseline"/>
              <w:rPr>
                <w:bCs/>
                <w:sz w:val="22"/>
                <w:szCs w:val="22"/>
                <w:lang w:eastAsia="lt-LT"/>
              </w:rPr>
            </w:pPr>
          </w:p>
        </w:tc>
        <w:tc>
          <w:tcPr>
            <w:tcW w:w="3333" w:type="dxa"/>
            <w:shd w:val="clear" w:color="auto" w:fill="auto"/>
          </w:tcPr>
          <w:p w14:paraId="74CE4F73" w14:textId="77777777" w:rsidR="00E259BF" w:rsidRPr="00D06B8E" w:rsidRDefault="00E259BF" w:rsidP="00D06B8E">
            <w:pPr>
              <w:suppressAutoHyphens/>
              <w:textAlignment w:val="baseline"/>
              <w:rPr>
                <w:bCs/>
                <w:sz w:val="22"/>
                <w:szCs w:val="22"/>
                <w:lang w:eastAsia="lt-LT"/>
              </w:rPr>
            </w:pPr>
          </w:p>
        </w:tc>
        <w:tc>
          <w:tcPr>
            <w:tcW w:w="5597" w:type="dxa"/>
            <w:gridSpan w:val="2"/>
          </w:tcPr>
          <w:p w14:paraId="67A27BBC" w14:textId="77777777" w:rsidR="00E259BF" w:rsidRPr="00E259BF" w:rsidRDefault="00E259BF" w:rsidP="00D06B8E">
            <w:pPr>
              <w:jc w:val="both"/>
              <w:rPr>
                <w:b/>
                <w:bCs/>
                <w:sz w:val="22"/>
                <w:szCs w:val="22"/>
              </w:rPr>
            </w:pPr>
            <w:r w:rsidRPr="00E259BF">
              <w:rPr>
                <w:b/>
                <w:bCs/>
                <w:sz w:val="22"/>
                <w:szCs w:val="22"/>
              </w:rPr>
              <w:t>17.1.4 Vandens suvartojimas ir nuotekų išleidimas</w:t>
            </w:r>
          </w:p>
          <w:p w14:paraId="67FFD335" w14:textId="77777777" w:rsidR="00E259BF" w:rsidRPr="00E259BF" w:rsidRDefault="00E259BF" w:rsidP="00D06B8E">
            <w:pPr>
              <w:suppressAutoHyphens/>
              <w:textAlignment w:val="baseline"/>
              <w:rPr>
                <w:b/>
                <w:bCs/>
                <w:sz w:val="22"/>
                <w:szCs w:val="22"/>
                <w:lang w:eastAsia="lt-LT"/>
              </w:rPr>
            </w:pPr>
          </w:p>
        </w:tc>
        <w:tc>
          <w:tcPr>
            <w:tcW w:w="1701" w:type="dxa"/>
            <w:shd w:val="clear" w:color="auto" w:fill="auto"/>
          </w:tcPr>
          <w:p w14:paraId="5C569515" w14:textId="77777777" w:rsidR="00E259BF" w:rsidRPr="00D06B8E" w:rsidRDefault="00E259BF" w:rsidP="00D06B8E">
            <w:pPr>
              <w:suppressAutoHyphens/>
              <w:textAlignment w:val="baseline"/>
              <w:rPr>
                <w:bCs/>
                <w:sz w:val="22"/>
                <w:szCs w:val="22"/>
                <w:lang w:eastAsia="lt-LT"/>
              </w:rPr>
            </w:pPr>
          </w:p>
        </w:tc>
        <w:tc>
          <w:tcPr>
            <w:tcW w:w="1701" w:type="dxa"/>
            <w:shd w:val="clear" w:color="auto" w:fill="auto"/>
          </w:tcPr>
          <w:p w14:paraId="00A23800" w14:textId="77777777" w:rsidR="00E259BF" w:rsidRPr="00D06B8E" w:rsidRDefault="00E259BF" w:rsidP="00D06B8E">
            <w:pPr>
              <w:suppressAutoHyphens/>
              <w:textAlignment w:val="baseline"/>
              <w:rPr>
                <w:bCs/>
                <w:sz w:val="22"/>
                <w:szCs w:val="22"/>
                <w:lang w:eastAsia="lt-LT"/>
              </w:rPr>
            </w:pPr>
          </w:p>
        </w:tc>
        <w:tc>
          <w:tcPr>
            <w:tcW w:w="1806" w:type="dxa"/>
            <w:shd w:val="clear" w:color="auto" w:fill="auto"/>
          </w:tcPr>
          <w:p w14:paraId="6A4B04A8" w14:textId="77777777" w:rsidR="00E259BF" w:rsidRPr="00D06B8E" w:rsidRDefault="00E259BF" w:rsidP="00D06B8E">
            <w:pPr>
              <w:suppressAutoHyphens/>
              <w:textAlignment w:val="baseline"/>
              <w:rPr>
                <w:bCs/>
                <w:sz w:val="22"/>
                <w:szCs w:val="22"/>
                <w:lang w:eastAsia="lt-LT"/>
              </w:rPr>
            </w:pPr>
          </w:p>
        </w:tc>
      </w:tr>
      <w:tr w:rsidR="00D06B8E" w:rsidRPr="00D06B8E" w14:paraId="155A8F09" w14:textId="77777777" w:rsidTr="00D15B14">
        <w:tc>
          <w:tcPr>
            <w:tcW w:w="988" w:type="dxa"/>
            <w:vMerge w:val="restart"/>
          </w:tcPr>
          <w:p w14:paraId="71380913" w14:textId="2DA2553D" w:rsidR="00D06B8E" w:rsidRPr="00D06B8E" w:rsidRDefault="00D06B8E" w:rsidP="00D06B8E">
            <w:pPr>
              <w:suppressAutoHyphens/>
              <w:textAlignment w:val="baseline"/>
              <w:rPr>
                <w:bCs/>
                <w:sz w:val="22"/>
                <w:szCs w:val="22"/>
                <w:lang w:eastAsia="lt-LT"/>
              </w:rPr>
            </w:pPr>
            <w:r w:rsidRPr="00D06B8E">
              <w:rPr>
                <w:bCs/>
                <w:sz w:val="22"/>
                <w:szCs w:val="22"/>
                <w:lang w:eastAsia="lt-LT"/>
              </w:rPr>
              <w:t xml:space="preserve">7 </w:t>
            </w:r>
            <w:r w:rsidRPr="00D06B8E">
              <w:rPr>
                <w:bCs/>
                <w:sz w:val="18"/>
                <w:szCs w:val="18"/>
                <w:lang w:eastAsia="lt-LT"/>
              </w:rPr>
              <w:t>GPGB</w:t>
            </w:r>
          </w:p>
        </w:tc>
        <w:tc>
          <w:tcPr>
            <w:tcW w:w="3333" w:type="dxa"/>
            <w:vMerge w:val="restart"/>
            <w:shd w:val="clear" w:color="auto" w:fill="auto"/>
          </w:tcPr>
          <w:p w14:paraId="0DC10EBF" w14:textId="47ACE31F" w:rsidR="00D06B8E" w:rsidRPr="00D06B8E" w:rsidRDefault="00D06B8E" w:rsidP="00D06B8E">
            <w:pPr>
              <w:suppressAutoHyphens/>
              <w:textAlignment w:val="baseline"/>
              <w:rPr>
                <w:bCs/>
                <w:sz w:val="22"/>
                <w:szCs w:val="22"/>
                <w:lang w:eastAsia="lt-LT"/>
              </w:rPr>
            </w:pPr>
            <w:r w:rsidRPr="00D06B8E">
              <w:rPr>
                <w:sz w:val="22"/>
                <w:szCs w:val="22"/>
              </w:rPr>
              <w:t>Sumažinti vandens suvartojimo ir išleidžiamų nuotekų kiekį</w:t>
            </w:r>
          </w:p>
        </w:tc>
        <w:tc>
          <w:tcPr>
            <w:tcW w:w="2762" w:type="dxa"/>
          </w:tcPr>
          <w:p w14:paraId="425F7E24" w14:textId="4E91ED8F" w:rsidR="00D06B8E" w:rsidRPr="00D06B8E" w:rsidRDefault="00D06B8E" w:rsidP="00D06B8E">
            <w:pPr>
              <w:suppressAutoHyphens/>
              <w:textAlignment w:val="baseline"/>
              <w:rPr>
                <w:bCs/>
                <w:sz w:val="22"/>
                <w:szCs w:val="22"/>
                <w:lang w:eastAsia="lt-LT"/>
              </w:rPr>
            </w:pPr>
            <w:r w:rsidRPr="00D06B8E">
              <w:rPr>
                <w:sz w:val="22"/>
                <w:szCs w:val="22"/>
              </w:rPr>
              <w:t>naudoti 7a GPGB ir vieną iš b – k metodų arba jų derinį:</w:t>
            </w:r>
          </w:p>
        </w:tc>
        <w:tc>
          <w:tcPr>
            <w:tcW w:w="2835" w:type="dxa"/>
          </w:tcPr>
          <w:p w14:paraId="6477133A" w14:textId="77777777" w:rsidR="00D06B8E" w:rsidRPr="00D06B8E" w:rsidRDefault="00D06B8E" w:rsidP="00D06B8E">
            <w:pPr>
              <w:suppressAutoHyphens/>
              <w:textAlignment w:val="baseline"/>
              <w:rPr>
                <w:bCs/>
                <w:sz w:val="22"/>
                <w:szCs w:val="22"/>
                <w:lang w:eastAsia="lt-LT"/>
              </w:rPr>
            </w:pPr>
          </w:p>
        </w:tc>
        <w:tc>
          <w:tcPr>
            <w:tcW w:w="1701" w:type="dxa"/>
            <w:shd w:val="clear" w:color="auto" w:fill="auto"/>
          </w:tcPr>
          <w:p w14:paraId="47298457" w14:textId="77777777" w:rsidR="00D06B8E" w:rsidRPr="00D06B8E" w:rsidRDefault="00D06B8E" w:rsidP="00D06B8E">
            <w:pPr>
              <w:suppressAutoHyphens/>
              <w:textAlignment w:val="baseline"/>
              <w:rPr>
                <w:bCs/>
                <w:sz w:val="22"/>
                <w:szCs w:val="22"/>
                <w:lang w:eastAsia="lt-LT"/>
              </w:rPr>
            </w:pPr>
          </w:p>
        </w:tc>
        <w:tc>
          <w:tcPr>
            <w:tcW w:w="1701" w:type="dxa"/>
            <w:shd w:val="clear" w:color="auto" w:fill="auto"/>
          </w:tcPr>
          <w:p w14:paraId="1EC6E981" w14:textId="77777777" w:rsidR="00D06B8E" w:rsidRPr="00D06B8E" w:rsidRDefault="00D06B8E" w:rsidP="00D06B8E">
            <w:pPr>
              <w:suppressAutoHyphens/>
              <w:textAlignment w:val="baseline"/>
              <w:rPr>
                <w:bCs/>
                <w:sz w:val="22"/>
                <w:szCs w:val="22"/>
                <w:lang w:eastAsia="lt-LT"/>
              </w:rPr>
            </w:pPr>
          </w:p>
        </w:tc>
        <w:tc>
          <w:tcPr>
            <w:tcW w:w="1806" w:type="dxa"/>
            <w:shd w:val="clear" w:color="auto" w:fill="auto"/>
          </w:tcPr>
          <w:p w14:paraId="4FF8C2EB" w14:textId="77777777" w:rsidR="00D06B8E" w:rsidRPr="00D06B8E" w:rsidRDefault="00D06B8E" w:rsidP="00D06B8E">
            <w:pPr>
              <w:suppressAutoHyphens/>
              <w:textAlignment w:val="baseline"/>
              <w:rPr>
                <w:bCs/>
                <w:sz w:val="22"/>
                <w:szCs w:val="22"/>
                <w:lang w:eastAsia="lt-LT"/>
              </w:rPr>
            </w:pPr>
          </w:p>
        </w:tc>
      </w:tr>
      <w:tr w:rsidR="00DE6782" w:rsidRPr="00D06B8E" w14:paraId="1252497C" w14:textId="77777777" w:rsidTr="00D15B14">
        <w:tc>
          <w:tcPr>
            <w:tcW w:w="988" w:type="dxa"/>
            <w:vMerge/>
          </w:tcPr>
          <w:p w14:paraId="4E2E01B1" w14:textId="77777777" w:rsidR="00DE6782" w:rsidRPr="00D06B8E" w:rsidRDefault="00DE6782" w:rsidP="00D06B8E">
            <w:pPr>
              <w:suppressAutoHyphens/>
              <w:textAlignment w:val="baseline"/>
              <w:rPr>
                <w:bCs/>
                <w:sz w:val="22"/>
                <w:szCs w:val="22"/>
                <w:lang w:eastAsia="lt-LT"/>
              </w:rPr>
            </w:pPr>
          </w:p>
        </w:tc>
        <w:tc>
          <w:tcPr>
            <w:tcW w:w="3333" w:type="dxa"/>
            <w:vMerge/>
            <w:shd w:val="clear" w:color="auto" w:fill="auto"/>
          </w:tcPr>
          <w:p w14:paraId="5603D0B2" w14:textId="77777777" w:rsidR="00DE6782" w:rsidRPr="00D06B8E" w:rsidRDefault="00DE6782" w:rsidP="00D06B8E">
            <w:pPr>
              <w:suppressAutoHyphens/>
              <w:textAlignment w:val="baseline"/>
              <w:rPr>
                <w:bCs/>
                <w:sz w:val="22"/>
                <w:szCs w:val="22"/>
                <w:lang w:eastAsia="lt-LT"/>
              </w:rPr>
            </w:pPr>
          </w:p>
        </w:tc>
        <w:tc>
          <w:tcPr>
            <w:tcW w:w="2762" w:type="dxa"/>
          </w:tcPr>
          <w:p w14:paraId="6B6A1DFE" w14:textId="4F5363DC" w:rsidR="00DE6782" w:rsidRPr="00D06B8E" w:rsidRDefault="00DE6782" w:rsidP="00D06B8E">
            <w:pPr>
              <w:suppressAutoHyphens/>
              <w:textAlignment w:val="baseline"/>
              <w:rPr>
                <w:bCs/>
                <w:sz w:val="22"/>
                <w:szCs w:val="22"/>
                <w:lang w:eastAsia="lt-LT"/>
              </w:rPr>
            </w:pPr>
            <w:r w:rsidRPr="00D06B8E">
              <w:rPr>
                <w:sz w:val="22"/>
                <w:szCs w:val="22"/>
              </w:rPr>
              <w:t>a. vandens recirkuliacija arba pakartotinis naudojimas</w:t>
            </w:r>
          </w:p>
        </w:tc>
        <w:tc>
          <w:tcPr>
            <w:tcW w:w="2835" w:type="dxa"/>
          </w:tcPr>
          <w:p w14:paraId="610D979A" w14:textId="4D2AD1C0" w:rsidR="00DE6782" w:rsidRPr="00D06B8E" w:rsidRDefault="00DE6782" w:rsidP="00D06B8E">
            <w:pPr>
              <w:suppressAutoHyphens/>
              <w:textAlignment w:val="baseline"/>
              <w:rPr>
                <w:bCs/>
                <w:sz w:val="22"/>
                <w:szCs w:val="22"/>
                <w:lang w:eastAsia="lt-LT"/>
              </w:rPr>
            </w:pPr>
            <w:r w:rsidRPr="00D06B8E">
              <w:rPr>
                <w:sz w:val="22"/>
                <w:szCs w:val="22"/>
              </w:rPr>
              <w:t>Vandens srautų recirkuliacija, pakartotinis naudojimas valymui, plovimui, aušinimui ar pačiam procesui.</w:t>
            </w:r>
          </w:p>
        </w:tc>
        <w:tc>
          <w:tcPr>
            <w:tcW w:w="1701" w:type="dxa"/>
            <w:shd w:val="clear" w:color="auto" w:fill="auto"/>
          </w:tcPr>
          <w:p w14:paraId="617DD260" w14:textId="77777777" w:rsidR="00DE6782" w:rsidRPr="00D06B8E" w:rsidRDefault="00DE6782" w:rsidP="00D06B8E">
            <w:pPr>
              <w:suppressAutoHyphens/>
              <w:textAlignment w:val="baseline"/>
              <w:rPr>
                <w:bCs/>
                <w:sz w:val="22"/>
                <w:szCs w:val="22"/>
                <w:lang w:eastAsia="lt-LT"/>
              </w:rPr>
            </w:pPr>
          </w:p>
        </w:tc>
        <w:tc>
          <w:tcPr>
            <w:tcW w:w="1701" w:type="dxa"/>
            <w:vMerge w:val="restart"/>
            <w:shd w:val="clear" w:color="auto" w:fill="auto"/>
          </w:tcPr>
          <w:p w14:paraId="32FC8824" w14:textId="0BD2E160" w:rsidR="00DE6782" w:rsidRPr="00D06B8E" w:rsidRDefault="00DE6782" w:rsidP="00D06B8E">
            <w:pPr>
              <w:suppressAutoHyphens/>
              <w:textAlignment w:val="baseline"/>
              <w:rPr>
                <w:bCs/>
                <w:sz w:val="22"/>
                <w:szCs w:val="22"/>
                <w:lang w:eastAsia="lt-LT"/>
              </w:rPr>
            </w:pPr>
            <w:r>
              <w:rPr>
                <w:bCs/>
                <w:sz w:val="22"/>
                <w:szCs w:val="22"/>
                <w:lang w:eastAsia="lt-LT"/>
              </w:rPr>
              <w:t>atitinka</w:t>
            </w:r>
          </w:p>
        </w:tc>
        <w:tc>
          <w:tcPr>
            <w:tcW w:w="1806" w:type="dxa"/>
            <w:shd w:val="clear" w:color="auto" w:fill="auto"/>
          </w:tcPr>
          <w:p w14:paraId="1CFF89B3" w14:textId="77777777" w:rsidR="00DE6782" w:rsidRPr="00D06B8E" w:rsidRDefault="00DE6782" w:rsidP="00D06B8E">
            <w:pPr>
              <w:suppressAutoHyphens/>
              <w:textAlignment w:val="baseline"/>
              <w:rPr>
                <w:bCs/>
                <w:sz w:val="22"/>
                <w:szCs w:val="22"/>
                <w:lang w:eastAsia="lt-LT"/>
              </w:rPr>
            </w:pPr>
          </w:p>
        </w:tc>
      </w:tr>
      <w:tr w:rsidR="00DE6782" w:rsidRPr="00D06B8E" w14:paraId="47F3023B" w14:textId="77777777" w:rsidTr="00D15B14">
        <w:tc>
          <w:tcPr>
            <w:tcW w:w="988" w:type="dxa"/>
            <w:vMerge/>
          </w:tcPr>
          <w:p w14:paraId="79D9C906" w14:textId="77777777" w:rsidR="00DE6782" w:rsidRPr="00D06B8E" w:rsidRDefault="00DE6782" w:rsidP="00D06B8E">
            <w:pPr>
              <w:suppressAutoHyphens/>
              <w:textAlignment w:val="baseline"/>
              <w:rPr>
                <w:bCs/>
                <w:sz w:val="22"/>
                <w:szCs w:val="22"/>
                <w:lang w:eastAsia="lt-LT"/>
              </w:rPr>
            </w:pPr>
          </w:p>
        </w:tc>
        <w:tc>
          <w:tcPr>
            <w:tcW w:w="3333" w:type="dxa"/>
            <w:vMerge/>
            <w:shd w:val="clear" w:color="auto" w:fill="auto"/>
          </w:tcPr>
          <w:p w14:paraId="3301E71D" w14:textId="77777777" w:rsidR="00DE6782" w:rsidRPr="00D06B8E" w:rsidRDefault="00DE6782" w:rsidP="00D06B8E">
            <w:pPr>
              <w:suppressAutoHyphens/>
              <w:textAlignment w:val="baseline"/>
              <w:rPr>
                <w:bCs/>
                <w:sz w:val="22"/>
                <w:szCs w:val="22"/>
                <w:lang w:eastAsia="lt-LT"/>
              </w:rPr>
            </w:pPr>
          </w:p>
        </w:tc>
        <w:tc>
          <w:tcPr>
            <w:tcW w:w="2762" w:type="dxa"/>
          </w:tcPr>
          <w:p w14:paraId="6B0C07CB" w14:textId="7EBDA2FD" w:rsidR="00DE6782" w:rsidRPr="00D06B8E" w:rsidRDefault="00DE6782" w:rsidP="00D06B8E">
            <w:pPr>
              <w:suppressAutoHyphens/>
              <w:textAlignment w:val="baseline"/>
              <w:rPr>
                <w:bCs/>
                <w:sz w:val="22"/>
                <w:szCs w:val="22"/>
                <w:lang w:eastAsia="lt-LT"/>
              </w:rPr>
            </w:pPr>
            <w:r w:rsidRPr="00D06B8E">
              <w:rPr>
                <w:bCs/>
                <w:sz w:val="22"/>
                <w:szCs w:val="22"/>
                <w:lang w:eastAsia="lt-LT"/>
              </w:rPr>
              <w:t>b.</w:t>
            </w:r>
            <w:r w:rsidRPr="00D06B8E">
              <w:rPr>
                <w:sz w:val="22"/>
                <w:szCs w:val="22"/>
              </w:rPr>
              <w:t xml:space="preserve"> vandens srauto optimizavimas</w:t>
            </w:r>
          </w:p>
        </w:tc>
        <w:tc>
          <w:tcPr>
            <w:tcW w:w="2835" w:type="dxa"/>
          </w:tcPr>
          <w:p w14:paraId="4793E2CB" w14:textId="4C22C7DC" w:rsidR="00DE6782" w:rsidRPr="00D06B8E" w:rsidRDefault="00DE6782" w:rsidP="00D06B8E">
            <w:pPr>
              <w:suppressAutoHyphens/>
              <w:textAlignment w:val="baseline"/>
              <w:rPr>
                <w:bCs/>
                <w:sz w:val="22"/>
                <w:szCs w:val="22"/>
                <w:lang w:eastAsia="lt-LT"/>
              </w:rPr>
            </w:pPr>
            <w:r w:rsidRPr="00D06B8E">
              <w:rPr>
                <w:sz w:val="22"/>
                <w:szCs w:val="22"/>
              </w:rPr>
              <w:t>Valdymo prietaisų - fotoelementų, srauto vožtuvų, termostatinių vožtuvų naudojimas, siekiant automatiškai sureguliuoti vandens srautą.</w:t>
            </w:r>
          </w:p>
        </w:tc>
        <w:tc>
          <w:tcPr>
            <w:tcW w:w="1701" w:type="dxa"/>
            <w:shd w:val="clear" w:color="auto" w:fill="auto"/>
          </w:tcPr>
          <w:p w14:paraId="0F705CE4" w14:textId="77777777" w:rsidR="00DE6782" w:rsidRPr="00D06B8E" w:rsidRDefault="00DE6782" w:rsidP="00D06B8E">
            <w:pPr>
              <w:suppressAutoHyphens/>
              <w:textAlignment w:val="baseline"/>
              <w:rPr>
                <w:bCs/>
                <w:sz w:val="22"/>
                <w:szCs w:val="22"/>
                <w:lang w:eastAsia="lt-LT"/>
              </w:rPr>
            </w:pPr>
          </w:p>
        </w:tc>
        <w:tc>
          <w:tcPr>
            <w:tcW w:w="1701" w:type="dxa"/>
            <w:vMerge/>
            <w:shd w:val="clear" w:color="auto" w:fill="auto"/>
          </w:tcPr>
          <w:p w14:paraId="64A853D1" w14:textId="77777777" w:rsidR="00DE6782" w:rsidRPr="00D06B8E" w:rsidRDefault="00DE6782" w:rsidP="00D06B8E">
            <w:pPr>
              <w:suppressAutoHyphens/>
              <w:textAlignment w:val="baseline"/>
              <w:rPr>
                <w:bCs/>
                <w:sz w:val="22"/>
                <w:szCs w:val="22"/>
                <w:lang w:eastAsia="lt-LT"/>
              </w:rPr>
            </w:pPr>
          </w:p>
        </w:tc>
        <w:tc>
          <w:tcPr>
            <w:tcW w:w="1806" w:type="dxa"/>
            <w:shd w:val="clear" w:color="auto" w:fill="auto"/>
          </w:tcPr>
          <w:p w14:paraId="28A47396" w14:textId="77777777" w:rsidR="00DE6782" w:rsidRPr="00D06B8E" w:rsidRDefault="00DE6782" w:rsidP="00D06B8E">
            <w:pPr>
              <w:suppressAutoHyphens/>
              <w:textAlignment w:val="baseline"/>
              <w:rPr>
                <w:bCs/>
                <w:sz w:val="22"/>
                <w:szCs w:val="22"/>
                <w:lang w:eastAsia="lt-LT"/>
              </w:rPr>
            </w:pPr>
          </w:p>
        </w:tc>
      </w:tr>
      <w:tr w:rsidR="00DE6782" w:rsidRPr="00D06B8E" w14:paraId="3700B65A" w14:textId="77777777" w:rsidTr="007361D9">
        <w:tc>
          <w:tcPr>
            <w:tcW w:w="988" w:type="dxa"/>
            <w:vMerge/>
            <w:shd w:val="clear" w:color="auto" w:fill="auto"/>
          </w:tcPr>
          <w:p w14:paraId="50A968E0" w14:textId="77777777" w:rsidR="00DE6782" w:rsidRPr="00D06B8E" w:rsidRDefault="00DE6782" w:rsidP="00D06B8E">
            <w:pPr>
              <w:suppressAutoHyphens/>
              <w:textAlignment w:val="baseline"/>
              <w:rPr>
                <w:bCs/>
                <w:sz w:val="22"/>
                <w:szCs w:val="22"/>
                <w:lang w:eastAsia="lt-LT"/>
              </w:rPr>
            </w:pPr>
          </w:p>
        </w:tc>
        <w:tc>
          <w:tcPr>
            <w:tcW w:w="3333" w:type="dxa"/>
            <w:vMerge/>
            <w:shd w:val="clear" w:color="auto" w:fill="auto"/>
          </w:tcPr>
          <w:p w14:paraId="0E29323E" w14:textId="77777777" w:rsidR="00DE6782" w:rsidRPr="00D06B8E" w:rsidRDefault="00DE6782" w:rsidP="00D06B8E">
            <w:pPr>
              <w:suppressAutoHyphens/>
              <w:textAlignment w:val="baseline"/>
              <w:rPr>
                <w:bCs/>
                <w:sz w:val="22"/>
                <w:szCs w:val="22"/>
                <w:lang w:eastAsia="lt-LT"/>
              </w:rPr>
            </w:pPr>
          </w:p>
        </w:tc>
        <w:tc>
          <w:tcPr>
            <w:tcW w:w="2762" w:type="dxa"/>
          </w:tcPr>
          <w:p w14:paraId="5D793855" w14:textId="0A840C67" w:rsidR="00DE6782" w:rsidRPr="00D06B8E" w:rsidRDefault="00DE6782" w:rsidP="00D06B8E">
            <w:pPr>
              <w:suppressAutoHyphens/>
              <w:textAlignment w:val="baseline"/>
              <w:rPr>
                <w:bCs/>
                <w:sz w:val="22"/>
                <w:szCs w:val="22"/>
                <w:lang w:eastAsia="lt-LT"/>
              </w:rPr>
            </w:pPr>
            <w:r w:rsidRPr="00D06B8E">
              <w:rPr>
                <w:bCs/>
                <w:sz w:val="22"/>
                <w:szCs w:val="22"/>
                <w:lang w:eastAsia="lt-LT"/>
              </w:rPr>
              <w:t>c.</w:t>
            </w:r>
            <w:r w:rsidRPr="00D06B8E">
              <w:rPr>
                <w:sz w:val="22"/>
                <w:szCs w:val="22"/>
              </w:rPr>
              <w:t xml:space="preserve"> vandens purkštukų ir žarnų naudojimo optimizavimas</w:t>
            </w:r>
          </w:p>
        </w:tc>
        <w:tc>
          <w:tcPr>
            <w:tcW w:w="2835" w:type="dxa"/>
          </w:tcPr>
          <w:p w14:paraId="0E72FD7B" w14:textId="06DC73BC" w:rsidR="00DE6782" w:rsidRPr="00D06B8E" w:rsidRDefault="00DE6782" w:rsidP="00D06B8E">
            <w:pPr>
              <w:suppressAutoHyphens/>
              <w:textAlignment w:val="baseline"/>
              <w:rPr>
                <w:bCs/>
                <w:sz w:val="22"/>
                <w:szCs w:val="22"/>
                <w:lang w:eastAsia="lt-LT"/>
              </w:rPr>
            </w:pPr>
            <w:r w:rsidRPr="00D06B8E">
              <w:rPr>
                <w:sz w:val="22"/>
                <w:szCs w:val="22"/>
              </w:rPr>
              <w:t>tinkamo purkštukų skaičiaus ir padėties naudojimas; vandens slėgio reguliavimas</w:t>
            </w:r>
          </w:p>
        </w:tc>
        <w:tc>
          <w:tcPr>
            <w:tcW w:w="1701" w:type="dxa"/>
            <w:shd w:val="clear" w:color="auto" w:fill="auto"/>
          </w:tcPr>
          <w:p w14:paraId="6C732109" w14:textId="77777777" w:rsidR="00DE6782" w:rsidRPr="00D06B8E" w:rsidRDefault="00DE6782" w:rsidP="00D06B8E">
            <w:pPr>
              <w:suppressAutoHyphens/>
              <w:textAlignment w:val="baseline"/>
              <w:rPr>
                <w:bCs/>
                <w:sz w:val="22"/>
                <w:szCs w:val="22"/>
                <w:lang w:eastAsia="lt-LT"/>
              </w:rPr>
            </w:pPr>
          </w:p>
        </w:tc>
        <w:tc>
          <w:tcPr>
            <w:tcW w:w="1701" w:type="dxa"/>
            <w:vMerge/>
            <w:shd w:val="clear" w:color="auto" w:fill="auto"/>
          </w:tcPr>
          <w:p w14:paraId="17C74FCE" w14:textId="77777777" w:rsidR="00DE6782" w:rsidRPr="00D06B8E" w:rsidRDefault="00DE6782" w:rsidP="00D06B8E">
            <w:pPr>
              <w:suppressAutoHyphens/>
              <w:textAlignment w:val="baseline"/>
              <w:rPr>
                <w:bCs/>
                <w:sz w:val="22"/>
                <w:szCs w:val="22"/>
                <w:lang w:eastAsia="lt-LT"/>
              </w:rPr>
            </w:pPr>
          </w:p>
        </w:tc>
        <w:tc>
          <w:tcPr>
            <w:tcW w:w="1806" w:type="dxa"/>
            <w:shd w:val="clear" w:color="auto" w:fill="auto"/>
          </w:tcPr>
          <w:p w14:paraId="544D5D4A" w14:textId="77777777" w:rsidR="00DE6782" w:rsidRPr="00D06B8E" w:rsidRDefault="00DE6782" w:rsidP="00D06B8E">
            <w:pPr>
              <w:suppressAutoHyphens/>
              <w:textAlignment w:val="baseline"/>
              <w:rPr>
                <w:bCs/>
                <w:sz w:val="22"/>
                <w:szCs w:val="22"/>
                <w:lang w:eastAsia="lt-LT"/>
              </w:rPr>
            </w:pPr>
          </w:p>
        </w:tc>
      </w:tr>
      <w:tr w:rsidR="00DE6782" w:rsidRPr="00D06B8E" w14:paraId="0EA2ABF9" w14:textId="77777777" w:rsidTr="007361D9">
        <w:tc>
          <w:tcPr>
            <w:tcW w:w="988" w:type="dxa"/>
            <w:vMerge/>
            <w:shd w:val="clear" w:color="auto" w:fill="auto"/>
          </w:tcPr>
          <w:p w14:paraId="523044DE" w14:textId="77777777" w:rsidR="00DE6782" w:rsidRPr="00D06B8E" w:rsidRDefault="00DE6782" w:rsidP="00D06B8E">
            <w:pPr>
              <w:suppressAutoHyphens/>
              <w:textAlignment w:val="baseline"/>
              <w:rPr>
                <w:bCs/>
                <w:sz w:val="22"/>
                <w:szCs w:val="22"/>
                <w:lang w:eastAsia="lt-LT"/>
              </w:rPr>
            </w:pPr>
          </w:p>
        </w:tc>
        <w:tc>
          <w:tcPr>
            <w:tcW w:w="3333" w:type="dxa"/>
            <w:vMerge/>
            <w:shd w:val="clear" w:color="auto" w:fill="auto"/>
          </w:tcPr>
          <w:p w14:paraId="20CEEA9E" w14:textId="77777777" w:rsidR="00DE6782" w:rsidRPr="00D06B8E" w:rsidRDefault="00DE6782" w:rsidP="00D06B8E">
            <w:pPr>
              <w:suppressAutoHyphens/>
              <w:textAlignment w:val="baseline"/>
              <w:rPr>
                <w:bCs/>
                <w:sz w:val="22"/>
                <w:szCs w:val="22"/>
                <w:lang w:eastAsia="lt-LT"/>
              </w:rPr>
            </w:pPr>
          </w:p>
        </w:tc>
        <w:tc>
          <w:tcPr>
            <w:tcW w:w="2762" w:type="dxa"/>
          </w:tcPr>
          <w:p w14:paraId="3D0B6D71" w14:textId="52509C22" w:rsidR="00DE6782" w:rsidRPr="00D06B8E" w:rsidRDefault="00DE6782" w:rsidP="00D06B8E">
            <w:pPr>
              <w:suppressAutoHyphens/>
              <w:textAlignment w:val="baseline"/>
              <w:rPr>
                <w:bCs/>
                <w:sz w:val="22"/>
                <w:szCs w:val="22"/>
                <w:lang w:eastAsia="lt-LT"/>
              </w:rPr>
            </w:pPr>
            <w:r w:rsidRPr="00D06B8E">
              <w:rPr>
                <w:bCs/>
                <w:sz w:val="22"/>
                <w:szCs w:val="22"/>
                <w:lang w:eastAsia="lt-LT"/>
              </w:rPr>
              <w:t xml:space="preserve">d. </w:t>
            </w:r>
            <w:r w:rsidRPr="00D06B8E">
              <w:rPr>
                <w:sz w:val="22"/>
                <w:szCs w:val="22"/>
              </w:rPr>
              <w:t>nuotekų srautų atskyrimas</w:t>
            </w:r>
          </w:p>
        </w:tc>
        <w:tc>
          <w:tcPr>
            <w:tcW w:w="2835" w:type="dxa"/>
          </w:tcPr>
          <w:p w14:paraId="7A724ACF" w14:textId="79829DF6" w:rsidR="00DE6782" w:rsidRPr="00D06B8E" w:rsidRDefault="00DE6782" w:rsidP="00D06B8E">
            <w:pPr>
              <w:suppressAutoHyphens/>
              <w:textAlignment w:val="baseline"/>
              <w:rPr>
                <w:bCs/>
                <w:sz w:val="22"/>
                <w:szCs w:val="22"/>
                <w:lang w:eastAsia="lt-LT"/>
              </w:rPr>
            </w:pPr>
            <w:r w:rsidRPr="00D06B8E">
              <w:rPr>
                <w:sz w:val="22"/>
                <w:szCs w:val="22"/>
              </w:rPr>
              <w:t>atskirti sąlyginai švarius ir reikalaujančius valyti nuotekų srautus</w:t>
            </w:r>
          </w:p>
        </w:tc>
        <w:tc>
          <w:tcPr>
            <w:tcW w:w="1701" w:type="dxa"/>
            <w:shd w:val="clear" w:color="auto" w:fill="auto"/>
          </w:tcPr>
          <w:p w14:paraId="0DACE156" w14:textId="77777777" w:rsidR="00DE6782" w:rsidRPr="00D06B8E" w:rsidRDefault="00DE6782" w:rsidP="00D06B8E">
            <w:pPr>
              <w:suppressAutoHyphens/>
              <w:textAlignment w:val="baseline"/>
              <w:rPr>
                <w:bCs/>
                <w:sz w:val="22"/>
                <w:szCs w:val="22"/>
                <w:lang w:eastAsia="lt-LT"/>
              </w:rPr>
            </w:pPr>
          </w:p>
        </w:tc>
        <w:tc>
          <w:tcPr>
            <w:tcW w:w="1701" w:type="dxa"/>
            <w:vMerge/>
            <w:shd w:val="clear" w:color="auto" w:fill="auto"/>
          </w:tcPr>
          <w:p w14:paraId="3C4D56B7" w14:textId="77777777" w:rsidR="00DE6782" w:rsidRPr="00D06B8E" w:rsidRDefault="00DE6782" w:rsidP="00D06B8E">
            <w:pPr>
              <w:suppressAutoHyphens/>
              <w:textAlignment w:val="baseline"/>
              <w:rPr>
                <w:bCs/>
                <w:sz w:val="22"/>
                <w:szCs w:val="22"/>
                <w:lang w:eastAsia="lt-LT"/>
              </w:rPr>
            </w:pPr>
          </w:p>
        </w:tc>
        <w:tc>
          <w:tcPr>
            <w:tcW w:w="1806" w:type="dxa"/>
            <w:shd w:val="clear" w:color="auto" w:fill="auto"/>
          </w:tcPr>
          <w:p w14:paraId="7E048657" w14:textId="77777777" w:rsidR="00DE6782" w:rsidRPr="00D06B8E" w:rsidRDefault="00DE6782" w:rsidP="00D06B8E">
            <w:pPr>
              <w:suppressAutoHyphens/>
              <w:textAlignment w:val="baseline"/>
              <w:rPr>
                <w:bCs/>
                <w:sz w:val="22"/>
                <w:szCs w:val="22"/>
                <w:lang w:eastAsia="lt-LT"/>
              </w:rPr>
            </w:pPr>
          </w:p>
        </w:tc>
      </w:tr>
      <w:tr w:rsidR="00DE6782" w:rsidRPr="00D06B8E" w14:paraId="7FE4F917" w14:textId="77777777" w:rsidTr="007361D9">
        <w:tc>
          <w:tcPr>
            <w:tcW w:w="988" w:type="dxa"/>
            <w:vMerge/>
            <w:shd w:val="clear" w:color="auto" w:fill="auto"/>
          </w:tcPr>
          <w:p w14:paraId="3F8EAF95" w14:textId="77777777" w:rsidR="00DE6782" w:rsidRPr="00D06B8E" w:rsidRDefault="00DE6782" w:rsidP="00D06B8E">
            <w:pPr>
              <w:suppressAutoHyphens/>
              <w:textAlignment w:val="baseline"/>
              <w:rPr>
                <w:bCs/>
                <w:sz w:val="22"/>
                <w:szCs w:val="22"/>
                <w:lang w:eastAsia="lt-LT"/>
              </w:rPr>
            </w:pPr>
          </w:p>
        </w:tc>
        <w:tc>
          <w:tcPr>
            <w:tcW w:w="3333" w:type="dxa"/>
            <w:vMerge/>
            <w:shd w:val="clear" w:color="auto" w:fill="auto"/>
          </w:tcPr>
          <w:p w14:paraId="5FF2C8FC" w14:textId="77777777" w:rsidR="00DE6782" w:rsidRPr="00D06B8E" w:rsidRDefault="00DE6782" w:rsidP="00D06B8E">
            <w:pPr>
              <w:suppressAutoHyphens/>
              <w:textAlignment w:val="baseline"/>
              <w:rPr>
                <w:bCs/>
                <w:sz w:val="22"/>
                <w:szCs w:val="22"/>
                <w:lang w:eastAsia="lt-LT"/>
              </w:rPr>
            </w:pPr>
          </w:p>
        </w:tc>
        <w:tc>
          <w:tcPr>
            <w:tcW w:w="2762" w:type="dxa"/>
          </w:tcPr>
          <w:p w14:paraId="6B58FD88" w14:textId="2B25C955" w:rsidR="00DE6782" w:rsidRDefault="00DE6782" w:rsidP="00D06B8E">
            <w:pPr>
              <w:suppressAutoHyphens/>
              <w:textAlignment w:val="baseline"/>
              <w:rPr>
                <w:bCs/>
                <w:sz w:val="22"/>
                <w:szCs w:val="22"/>
                <w:lang w:eastAsia="lt-LT"/>
              </w:rPr>
            </w:pPr>
            <w:r w:rsidRPr="00D06B8E">
              <w:rPr>
                <w:bCs/>
                <w:sz w:val="22"/>
                <w:szCs w:val="22"/>
                <w:lang w:eastAsia="lt-LT"/>
              </w:rPr>
              <w:t>Valymo operacijos</w:t>
            </w:r>
          </w:p>
          <w:p w14:paraId="00154DEF" w14:textId="0A07E140" w:rsidR="00DE6782" w:rsidRPr="00D06B8E" w:rsidRDefault="00DE6782" w:rsidP="00D06B8E">
            <w:pPr>
              <w:suppressAutoHyphens/>
              <w:textAlignment w:val="baseline"/>
              <w:rPr>
                <w:bCs/>
                <w:sz w:val="22"/>
                <w:szCs w:val="22"/>
                <w:lang w:eastAsia="lt-LT"/>
              </w:rPr>
            </w:pPr>
            <w:r w:rsidRPr="00D06B8E">
              <w:rPr>
                <w:bCs/>
                <w:sz w:val="22"/>
                <w:szCs w:val="22"/>
                <w:lang w:eastAsia="lt-LT"/>
              </w:rPr>
              <w:t>e.</w:t>
            </w:r>
            <w:r w:rsidRPr="00D06B8E">
              <w:rPr>
                <w:sz w:val="22"/>
                <w:szCs w:val="22"/>
              </w:rPr>
              <w:t xml:space="preserve"> sausas valymas</w:t>
            </w:r>
          </w:p>
        </w:tc>
        <w:tc>
          <w:tcPr>
            <w:tcW w:w="2835" w:type="dxa"/>
          </w:tcPr>
          <w:p w14:paraId="4C5B69E5" w14:textId="65D189D1" w:rsidR="00DE6782" w:rsidRPr="00D06B8E" w:rsidRDefault="00DE6782" w:rsidP="00D06B8E">
            <w:pPr>
              <w:suppressAutoHyphens/>
              <w:textAlignment w:val="baseline"/>
              <w:rPr>
                <w:bCs/>
                <w:sz w:val="22"/>
                <w:szCs w:val="22"/>
                <w:lang w:eastAsia="lt-LT"/>
              </w:rPr>
            </w:pPr>
            <w:r w:rsidRPr="00D06B8E">
              <w:rPr>
                <w:sz w:val="22"/>
                <w:szCs w:val="22"/>
              </w:rPr>
              <w:t>prieš valant skysčiais pašalinti iš įrangos  kuo daugiau likutinių medžiagų,  naudojant suspaustą orą, vakuumines sistemas ar sietus</w:t>
            </w:r>
          </w:p>
        </w:tc>
        <w:tc>
          <w:tcPr>
            <w:tcW w:w="1701" w:type="dxa"/>
            <w:shd w:val="clear" w:color="auto" w:fill="auto"/>
          </w:tcPr>
          <w:p w14:paraId="69FA4624" w14:textId="77777777" w:rsidR="00DE6782" w:rsidRPr="00D06B8E" w:rsidRDefault="00DE6782" w:rsidP="00D06B8E">
            <w:pPr>
              <w:suppressAutoHyphens/>
              <w:textAlignment w:val="baseline"/>
              <w:rPr>
                <w:bCs/>
                <w:sz w:val="22"/>
                <w:szCs w:val="22"/>
                <w:lang w:eastAsia="lt-LT"/>
              </w:rPr>
            </w:pPr>
          </w:p>
        </w:tc>
        <w:tc>
          <w:tcPr>
            <w:tcW w:w="1701" w:type="dxa"/>
            <w:vMerge/>
            <w:shd w:val="clear" w:color="auto" w:fill="auto"/>
          </w:tcPr>
          <w:p w14:paraId="4161B349" w14:textId="77777777" w:rsidR="00DE6782" w:rsidRPr="00D06B8E" w:rsidRDefault="00DE6782" w:rsidP="00D06B8E">
            <w:pPr>
              <w:suppressAutoHyphens/>
              <w:textAlignment w:val="baseline"/>
              <w:rPr>
                <w:bCs/>
                <w:sz w:val="22"/>
                <w:szCs w:val="22"/>
                <w:lang w:eastAsia="lt-LT"/>
              </w:rPr>
            </w:pPr>
          </w:p>
        </w:tc>
        <w:tc>
          <w:tcPr>
            <w:tcW w:w="1806" w:type="dxa"/>
            <w:shd w:val="clear" w:color="auto" w:fill="auto"/>
          </w:tcPr>
          <w:p w14:paraId="5C27DA0D" w14:textId="77777777" w:rsidR="00DE6782" w:rsidRPr="00D06B8E" w:rsidRDefault="00DE6782" w:rsidP="00D06B8E">
            <w:pPr>
              <w:suppressAutoHyphens/>
              <w:textAlignment w:val="baseline"/>
              <w:rPr>
                <w:bCs/>
                <w:sz w:val="22"/>
                <w:szCs w:val="22"/>
                <w:lang w:eastAsia="lt-LT"/>
              </w:rPr>
            </w:pPr>
          </w:p>
        </w:tc>
      </w:tr>
      <w:tr w:rsidR="00DE6782" w:rsidRPr="00D06B8E" w14:paraId="0C7F95E7" w14:textId="77777777" w:rsidTr="007361D9">
        <w:tc>
          <w:tcPr>
            <w:tcW w:w="988" w:type="dxa"/>
            <w:vMerge/>
            <w:shd w:val="clear" w:color="auto" w:fill="auto"/>
          </w:tcPr>
          <w:p w14:paraId="0E34D56E" w14:textId="77777777" w:rsidR="00DE6782" w:rsidRPr="00D06B8E" w:rsidRDefault="00DE6782" w:rsidP="00D06B8E">
            <w:pPr>
              <w:suppressAutoHyphens/>
              <w:textAlignment w:val="baseline"/>
              <w:rPr>
                <w:bCs/>
                <w:sz w:val="22"/>
                <w:szCs w:val="22"/>
                <w:lang w:eastAsia="lt-LT"/>
              </w:rPr>
            </w:pPr>
          </w:p>
        </w:tc>
        <w:tc>
          <w:tcPr>
            <w:tcW w:w="3333" w:type="dxa"/>
            <w:vMerge/>
            <w:shd w:val="clear" w:color="auto" w:fill="auto"/>
          </w:tcPr>
          <w:p w14:paraId="1BEC89FF" w14:textId="77777777" w:rsidR="00DE6782" w:rsidRPr="00D06B8E" w:rsidRDefault="00DE6782" w:rsidP="00D06B8E">
            <w:pPr>
              <w:suppressAutoHyphens/>
              <w:textAlignment w:val="baseline"/>
              <w:rPr>
                <w:bCs/>
                <w:sz w:val="22"/>
                <w:szCs w:val="22"/>
                <w:lang w:eastAsia="lt-LT"/>
              </w:rPr>
            </w:pPr>
          </w:p>
        </w:tc>
        <w:tc>
          <w:tcPr>
            <w:tcW w:w="2762" w:type="dxa"/>
          </w:tcPr>
          <w:p w14:paraId="5C76B57B" w14:textId="32A10F7D" w:rsidR="00DE6782" w:rsidRPr="00D06B8E" w:rsidRDefault="00DE6782" w:rsidP="00D06B8E">
            <w:pPr>
              <w:suppressAutoHyphens/>
              <w:textAlignment w:val="baseline"/>
              <w:rPr>
                <w:bCs/>
                <w:sz w:val="22"/>
                <w:szCs w:val="22"/>
                <w:lang w:eastAsia="lt-LT"/>
              </w:rPr>
            </w:pPr>
            <w:r w:rsidRPr="00D06B8E">
              <w:rPr>
                <w:bCs/>
                <w:sz w:val="22"/>
                <w:szCs w:val="22"/>
                <w:lang w:eastAsia="lt-LT"/>
              </w:rPr>
              <w:t>f.</w:t>
            </w:r>
            <w:r w:rsidRPr="00D06B8E">
              <w:rPr>
                <w:sz w:val="22"/>
                <w:szCs w:val="22"/>
              </w:rPr>
              <w:t xml:space="preserve"> </w:t>
            </w:r>
            <w:r w:rsidRPr="00D06B8E">
              <w:rPr>
                <w:bCs/>
                <w:sz w:val="22"/>
                <w:szCs w:val="22"/>
                <w:lang w:eastAsia="lt-LT"/>
              </w:rPr>
              <w:t>vamzdynų „pigging“ valymo sistema</w:t>
            </w:r>
          </w:p>
        </w:tc>
        <w:tc>
          <w:tcPr>
            <w:tcW w:w="2835" w:type="dxa"/>
          </w:tcPr>
          <w:p w14:paraId="511D1237" w14:textId="67DBEBD9" w:rsidR="00DE6782" w:rsidRPr="00D06B8E" w:rsidRDefault="00DE6782" w:rsidP="00D06B8E">
            <w:pPr>
              <w:suppressAutoHyphens/>
              <w:textAlignment w:val="baseline"/>
              <w:rPr>
                <w:bCs/>
                <w:sz w:val="22"/>
                <w:szCs w:val="22"/>
                <w:lang w:eastAsia="lt-LT"/>
              </w:rPr>
            </w:pPr>
            <w:r w:rsidRPr="00D06B8E">
              <w:rPr>
                <w:bCs/>
                <w:sz w:val="22"/>
                <w:szCs w:val="22"/>
                <w:lang w:eastAsia="lt-LT"/>
              </w:rPr>
              <w:t xml:space="preserve">Produkto likučiai iš vamzdyno iki plovimo išstumiami specialiu įranku – kamščiu. </w:t>
            </w:r>
          </w:p>
        </w:tc>
        <w:tc>
          <w:tcPr>
            <w:tcW w:w="1701" w:type="dxa"/>
            <w:shd w:val="clear" w:color="auto" w:fill="auto"/>
          </w:tcPr>
          <w:p w14:paraId="63509C59" w14:textId="77777777" w:rsidR="00DE6782" w:rsidRPr="00D06B8E" w:rsidRDefault="00DE6782" w:rsidP="00D06B8E">
            <w:pPr>
              <w:suppressAutoHyphens/>
              <w:textAlignment w:val="baseline"/>
              <w:rPr>
                <w:bCs/>
                <w:sz w:val="22"/>
                <w:szCs w:val="22"/>
                <w:lang w:eastAsia="lt-LT"/>
              </w:rPr>
            </w:pPr>
          </w:p>
        </w:tc>
        <w:tc>
          <w:tcPr>
            <w:tcW w:w="1701" w:type="dxa"/>
            <w:vMerge/>
            <w:shd w:val="clear" w:color="auto" w:fill="auto"/>
          </w:tcPr>
          <w:p w14:paraId="268AF067" w14:textId="77777777" w:rsidR="00DE6782" w:rsidRPr="00D06B8E" w:rsidRDefault="00DE6782" w:rsidP="00D06B8E">
            <w:pPr>
              <w:suppressAutoHyphens/>
              <w:textAlignment w:val="baseline"/>
              <w:rPr>
                <w:bCs/>
                <w:sz w:val="22"/>
                <w:szCs w:val="22"/>
                <w:lang w:eastAsia="lt-LT"/>
              </w:rPr>
            </w:pPr>
          </w:p>
        </w:tc>
        <w:tc>
          <w:tcPr>
            <w:tcW w:w="1806" w:type="dxa"/>
            <w:shd w:val="clear" w:color="auto" w:fill="auto"/>
          </w:tcPr>
          <w:p w14:paraId="3B3572BD" w14:textId="77777777" w:rsidR="00DE6782" w:rsidRPr="00D06B8E" w:rsidRDefault="00DE6782" w:rsidP="00D06B8E">
            <w:pPr>
              <w:suppressAutoHyphens/>
              <w:textAlignment w:val="baseline"/>
              <w:rPr>
                <w:bCs/>
                <w:sz w:val="22"/>
                <w:szCs w:val="22"/>
                <w:lang w:eastAsia="lt-LT"/>
              </w:rPr>
            </w:pPr>
          </w:p>
        </w:tc>
      </w:tr>
    </w:tbl>
    <w:p w14:paraId="72DBB69D" w14:textId="77777777" w:rsidR="00D06B8E" w:rsidRDefault="00D06B8E">
      <w:r>
        <w:br w:type="page"/>
      </w:r>
    </w:p>
    <w:tbl>
      <w:tblPr>
        <w:tblStyle w:val="a7"/>
        <w:tblW w:w="0" w:type="auto"/>
        <w:tblLook w:val="04A0" w:firstRow="1" w:lastRow="0" w:firstColumn="1" w:lastColumn="0" w:noHBand="0" w:noVBand="1"/>
      </w:tblPr>
      <w:tblGrid>
        <w:gridCol w:w="988"/>
        <w:gridCol w:w="3333"/>
        <w:gridCol w:w="2762"/>
        <w:gridCol w:w="2835"/>
        <w:gridCol w:w="1701"/>
        <w:gridCol w:w="1701"/>
        <w:gridCol w:w="1806"/>
      </w:tblGrid>
      <w:tr w:rsidR="00D06B8E" w:rsidRPr="00D06B8E" w14:paraId="46B8AF34" w14:textId="77777777" w:rsidTr="00B375E5">
        <w:tc>
          <w:tcPr>
            <w:tcW w:w="988" w:type="dxa"/>
            <w:shd w:val="clear" w:color="auto" w:fill="E7E6E6" w:themeFill="background2"/>
          </w:tcPr>
          <w:p w14:paraId="22C40D43" w14:textId="1237073A" w:rsidR="00D06B8E" w:rsidRPr="00D06B8E" w:rsidRDefault="00D06B8E" w:rsidP="00D06B8E">
            <w:pPr>
              <w:suppressAutoHyphens/>
              <w:jc w:val="center"/>
              <w:textAlignment w:val="baseline"/>
              <w:rPr>
                <w:bCs/>
                <w:sz w:val="22"/>
                <w:szCs w:val="22"/>
                <w:lang w:eastAsia="lt-LT"/>
              </w:rPr>
            </w:pPr>
            <w:r w:rsidRPr="00977FE6">
              <w:rPr>
                <w:bCs/>
                <w:sz w:val="22"/>
                <w:szCs w:val="22"/>
                <w:lang w:eastAsia="lt-LT"/>
              </w:rPr>
              <w:lastRenderedPageBreak/>
              <w:t>1</w:t>
            </w:r>
          </w:p>
        </w:tc>
        <w:tc>
          <w:tcPr>
            <w:tcW w:w="3333" w:type="dxa"/>
            <w:shd w:val="clear" w:color="auto" w:fill="E7E6E6" w:themeFill="background2"/>
          </w:tcPr>
          <w:p w14:paraId="563D9430" w14:textId="641D04D3" w:rsidR="00D06B8E" w:rsidRPr="00D06B8E" w:rsidRDefault="00D06B8E" w:rsidP="00D06B8E">
            <w:pPr>
              <w:suppressAutoHyphens/>
              <w:jc w:val="center"/>
              <w:textAlignment w:val="baseline"/>
              <w:rPr>
                <w:bCs/>
                <w:sz w:val="22"/>
                <w:szCs w:val="22"/>
                <w:lang w:eastAsia="lt-LT"/>
              </w:rPr>
            </w:pPr>
            <w:r w:rsidRPr="00977FE6">
              <w:rPr>
                <w:bCs/>
                <w:sz w:val="22"/>
                <w:szCs w:val="22"/>
                <w:lang w:eastAsia="lt-LT"/>
              </w:rPr>
              <w:t>2</w:t>
            </w:r>
          </w:p>
        </w:tc>
        <w:tc>
          <w:tcPr>
            <w:tcW w:w="2762" w:type="dxa"/>
            <w:shd w:val="clear" w:color="auto" w:fill="E7E6E6" w:themeFill="background2"/>
          </w:tcPr>
          <w:p w14:paraId="136ACEE8" w14:textId="484EFACD" w:rsidR="00D06B8E" w:rsidRPr="00D06B8E" w:rsidRDefault="00D06B8E" w:rsidP="00D06B8E">
            <w:pPr>
              <w:suppressAutoHyphens/>
              <w:jc w:val="center"/>
              <w:textAlignment w:val="baseline"/>
              <w:rPr>
                <w:bCs/>
                <w:sz w:val="22"/>
                <w:szCs w:val="22"/>
                <w:lang w:eastAsia="lt-LT"/>
              </w:rPr>
            </w:pPr>
            <w:r w:rsidRPr="00977FE6">
              <w:rPr>
                <w:sz w:val="22"/>
                <w:szCs w:val="22"/>
              </w:rPr>
              <w:t>3</w:t>
            </w:r>
          </w:p>
        </w:tc>
        <w:tc>
          <w:tcPr>
            <w:tcW w:w="2835" w:type="dxa"/>
            <w:shd w:val="clear" w:color="auto" w:fill="E7E6E6" w:themeFill="background2"/>
          </w:tcPr>
          <w:p w14:paraId="0390491E" w14:textId="18F876BF" w:rsidR="00D06B8E" w:rsidRPr="00D06B8E" w:rsidRDefault="00D06B8E" w:rsidP="00D06B8E">
            <w:pPr>
              <w:suppressAutoHyphens/>
              <w:jc w:val="center"/>
              <w:textAlignment w:val="baseline"/>
              <w:rPr>
                <w:bCs/>
                <w:sz w:val="22"/>
                <w:szCs w:val="22"/>
                <w:lang w:eastAsia="lt-LT"/>
              </w:rPr>
            </w:pPr>
            <w:r w:rsidRPr="00977FE6">
              <w:rPr>
                <w:sz w:val="22"/>
                <w:szCs w:val="22"/>
              </w:rPr>
              <w:t>4</w:t>
            </w:r>
          </w:p>
        </w:tc>
        <w:tc>
          <w:tcPr>
            <w:tcW w:w="1701" w:type="dxa"/>
            <w:shd w:val="clear" w:color="auto" w:fill="E7E6E6" w:themeFill="background2"/>
          </w:tcPr>
          <w:p w14:paraId="5151A52A" w14:textId="0EF042EC" w:rsidR="00D06B8E" w:rsidRPr="00D06B8E" w:rsidRDefault="00D06B8E" w:rsidP="00D06B8E">
            <w:pPr>
              <w:suppressAutoHyphens/>
              <w:jc w:val="center"/>
              <w:textAlignment w:val="baseline"/>
              <w:rPr>
                <w:bCs/>
                <w:sz w:val="22"/>
                <w:szCs w:val="22"/>
                <w:lang w:eastAsia="lt-LT"/>
              </w:rPr>
            </w:pPr>
            <w:r w:rsidRPr="00977FE6">
              <w:rPr>
                <w:bCs/>
                <w:sz w:val="22"/>
                <w:szCs w:val="22"/>
                <w:lang w:eastAsia="lt-LT"/>
              </w:rPr>
              <w:t>5</w:t>
            </w:r>
          </w:p>
        </w:tc>
        <w:tc>
          <w:tcPr>
            <w:tcW w:w="1701" w:type="dxa"/>
            <w:shd w:val="clear" w:color="auto" w:fill="E7E6E6" w:themeFill="background2"/>
          </w:tcPr>
          <w:p w14:paraId="443A2EF9" w14:textId="324420CA" w:rsidR="00D06B8E" w:rsidRPr="00D06B8E" w:rsidRDefault="00D06B8E" w:rsidP="00D06B8E">
            <w:pPr>
              <w:suppressAutoHyphens/>
              <w:jc w:val="center"/>
              <w:textAlignment w:val="baseline"/>
              <w:rPr>
                <w:bCs/>
                <w:sz w:val="22"/>
                <w:szCs w:val="22"/>
                <w:lang w:eastAsia="lt-LT"/>
              </w:rPr>
            </w:pPr>
            <w:r w:rsidRPr="00977FE6">
              <w:rPr>
                <w:bCs/>
                <w:sz w:val="22"/>
                <w:szCs w:val="22"/>
                <w:lang w:eastAsia="lt-LT"/>
              </w:rPr>
              <w:t>6</w:t>
            </w:r>
          </w:p>
        </w:tc>
        <w:tc>
          <w:tcPr>
            <w:tcW w:w="1806" w:type="dxa"/>
            <w:shd w:val="clear" w:color="auto" w:fill="E7E6E6" w:themeFill="background2"/>
          </w:tcPr>
          <w:p w14:paraId="0728E3D2" w14:textId="7AAAC30A" w:rsidR="00D06B8E" w:rsidRPr="00D06B8E" w:rsidRDefault="00D06B8E" w:rsidP="00D06B8E">
            <w:pPr>
              <w:suppressAutoHyphens/>
              <w:jc w:val="center"/>
              <w:textAlignment w:val="baseline"/>
              <w:rPr>
                <w:bCs/>
                <w:sz w:val="22"/>
                <w:szCs w:val="22"/>
                <w:lang w:eastAsia="lt-LT"/>
              </w:rPr>
            </w:pPr>
            <w:r w:rsidRPr="00977FE6">
              <w:rPr>
                <w:bCs/>
                <w:sz w:val="22"/>
                <w:szCs w:val="22"/>
                <w:lang w:eastAsia="lt-LT"/>
              </w:rPr>
              <w:t>7</w:t>
            </w:r>
          </w:p>
        </w:tc>
      </w:tr>
      <w:tr w:rsidR="00040F69" w:rsidRPr="00D06B8E" w14:paraId="00DD3C8C" w14:textId="77777777" w:rsidTr="00570C66">
        <w:tc>
          <w:tcPr>
            <w:tcW w:w="988" w:type="dxa"/>
            <w:vMerge w:val="restart"/>
          </w:tcPr>
          <w:p w14:paraId="15A67F36" w14:textId="58A526D6" w:rsidR="00040F69" w:rsidRPr="00D06B8E" w:rsidRDefault="00040F69" w:rsidP="00DE6782">
            <w:pPr>
              <w:suppressAutoHyphens/>
              <w:textAlignment w:val="baseline"/>
              <w:rPr>
                <w:bCs/>
                <w:sz w:val="22"/>
                <w:szCs w:val="22"/>
                <w:lang w:eastAsia="lt-LT"/>
              </w:rPr>
            </w:pPr>
            <w:r w:rsidRPr="00D06B8E">
              <w:rPr>
                <w:bCs/>
                <w:sz w:val="22"/>
                <w:szCs w:val="22"/>
                <w:lang w:eastAsia="lt-LT"/>
              </w:rPr>
              <w:t xml:space="preserve">7 </w:t>
            </w:r>
            <w:r w:rsidRPr="00D06B8E">
              <w:rPr>
                <w:bCs/>
                <w:sz w:val="18"/>
                <w:szCs w:val="18"/>
                <w:lang w:eastAsia="lt-LT"/>
              </w:rPr>
              <w:t>GPGB</w:t>
            </w:r>
          </w:p>
        </w:tc>
        <w:tc>
          <w:tcPr>
            <w:tcW w:w="3333" w:type="dxa"/>
            <w:vMerge w:val="restart"/>
            <w:shd w:val="clear" w:color="auto" w:fill="auto"/>
          </w:tcPr>
          <w:p w14:paraId="2F6AE840" w14:textId="52CFC605" w:rsidR="00040F69" w:rsidRPr="00D06B8E" w:rsidRDefault="00040F69" w:rsidP="00561826">
            <w:pPr>
              <w:suppressAutoHyphens/>
              <w:textAlignment w:val="baseline"/>
              <w:rPr>
                <w:bCs/>
                <w:sz w:val="22"/>
                <w:szCs w:val="22"/>
                <w:lang w:eastAsia="lt-LT"/>
              </w:rPr>
            </w:pPr>
            <w:r w:rsidRPr="00D06B8E">
              <w:rPr>
                <w:sz w:val="22"/>
                <w:szCs w:val="22"/>
              </w:rPr>
              <w:t>Sumažinti vandens suvartojimo ir išleidžiamų nuotekų kiekį</w:t>
            </w:r>
          </w:p>
        </w:tc>
        <w:tc>
          <w:tcPr>
            <w:tcW w:w="2762" w:type="dxa"/>
          </w:tcPr>
          <w:p w14:paraId="335CAA7B" w14:textId="7AF3E1EF" w:rsidR="00040F69" w:rsidRPr="00D06B8E" w:rsidRDefault="00040F69" w:rsidP="00561826">
            <w:pPr>
              <w:suppressAutoHyphens/>
              <w:textAlignment w:val="baseline"/>
              <w:rPr>
                <w:bCs/>
                <w:sz w:val="22"/>
                <w:szCs w:val="22"/>
                <w:lang w:eastAsia="lt-LT"/>
              </w:rPr>
            </w:pPr>
            <w:r w:rsidRPr="00D06B8E">
              <w:rPr>
                <w:bCs/>
                <w:sz w:val="22"/>
                <w:szCs w:val="22"/>
                <w:lang w:eastAsia="lt-LT"/>
              </w:rPr>
              <w:t>g. valymas aukšto slėgio vandeniu</w:t>
            </w:r>
          </w:p>
        </w:tc>
        <w:tc>
          <w:tcPr>
            <w:tcW w:w="2835" w:type="dxa"/>
          </w:tcPr>
          <w:p w14:paraId="0504F240" w14:textId="792F828F" w:rsidR="00040F69" w:rsidRPr="00D06B8E" w:rsidRDefault="00040F69" w:rsidP="00561826">
            <w:pPr>
              <w:suppressAutoHyphens/>
              <w:textAlignment w:val="baseline"/>
              <w:rPr>
                <w:bCs/>
                <w:sz w:val="22"/>
                <w:szCs w:val="22"/>
                <w:lang w:eastAsia="lt-LT"/>
              </w:rPr>
            </w:pPr>
            <w:r w:rsidRPr="00D06B8E">
              <w:rPr>
                <w:sz w:val="22"/>
                <w:szCs w:val="22"/>
              </w:rPr>
              <w:t>vandens purškimas ant valomo paviršiaus esant nuo 15 barų iki 150 barų slėgiui</w:t>
            </w:r>
          </w:p>
        </w:tc>
        <w:tc>
          <w:tcPr>
            <w:tcW w:w="1701" w:type="dxa"/>
            <w:shd w:val="clear" w:color="auto" w:fill="auto"/>
          </w:tcPr>
          <w:p w14:paraId="29CE3241" w14:textId="77777777" w:rsidR="00040F69" w:rsidRPr="00D06B8E" w:rsidRDefault="00040F69" w:rsidP="00DE6782">
            <w:pPr>
              <w:suppressAutoHyphens/>
              <w:textAlignment w:val="baseline"/>
              <w:rPr>
                <w:bCs/>
                <w:sz w:val="22"/>
                <w:szCs w:val="22"/>
                <w:lang w:eastAsia="lt-LT"/>
              </w:rPr>
            </w:pPr>
          </w:p>
        </w:tc>
        <w:tc>
          <w:tcPr>
            <w:tcW w:w="1701" w:type="dxa"/>
            <w:vMerge w:val="restart"/>
            <w:shd w:val="clear" w:color="auto" w:fill="auto"/>
          </w:tcPr>
          <w:p w14:paraId="666AB982" w14:textId="3A272AAB" w:rsidR="00040F69" w:rsidRPr="00040F69" w:rsidRDefault="00040F69" w:rsidP="00DE6782">
            <w:pPr>
              <w:suppressAutoHyphens/>
              <w:textAlignment w:val="baseline"/>
              <w:rPr>
                <w:bCs/>
                <w:sz w:val="22"/>
                <w:szCs w:val="22"/>
                <w:lang w:eastAsia="lt-LT"/>
              </w:rPr>
            </w:pPr>
            <w:r>
              <w:rPr>
                <w:bCs/>
                <w:sz w:val="22"/>
                <w:szCs w:val="22"/>
                <w:lang w:eastAsia="lt-LT"/>
              </w:rPr>
              <w:t>atitinka</w:t>
            </w:r>
          </w:p>
        </w:tc>
        <w:tc>
          <w:tcPr>
            <w:tcW w:w="1806" w:type="dxa"/>
            <w:shd w:val="clear" w:color="auto" w:fill="auto"/>
          </w:tcPr>
          <w:p w14:paraId="275B9E86" w14:textId="77777777" w:rsidR="00040F69" w:rsidRPr="00D06B8E" w:rsidRDefault="00040F69" w:rsidP="00DE6782">
            <w:pPr>
              <w:suppressAutoHyphens/>
              <w:textAlignment w:val="baseline"/>
              <w:rPr>
                <w:bCs/>
                <w:sz w:val="22"/>
                <w:szCs w:val="22"/>
                <w:lang w:eastAsia="lt-LT"/>
              </w:rPr>
            </w:pPr>
          </w:p>
        </w:tc>
      </w:tr>
      <w:tr w:rsidR="00040F69" w:rsidRPr="00D06B8E" w14:paraId="06C8E174" w14:textId="77777777" w:rsidTr="00570C66">
        <w:tc>
          <w:tcPr>
            <w:tcW w:w="988" w:type="dxa"/>
            <w:vMerge/>
          </w:tcPr>
          <w:p w14:paraId="42686D5F" w14:textId="77777777" w:rsidR="00040F69" w:rsidRPr="00D06B8E" w:rsidRDefault="00040F69" w:rsidP="00DE6782">
            <w:pPr>
              <w:suppressAutoHyphens/>
              <w:textAlignment w:val="baseline"/>
              <w:rPr>
                <w:bCs/>
                <w:sz w:val="22"/>
                <w:szCs w:val="22"/>
                <w:lang w:eastAsia="lt-LT"/>
              </w:rPr>
            </w:pPr>
          </w:p>
        </w:tc>
        <w:tc>
          <w:tcPr>
            <w:tcW w:w="3333" w:type="dxa"/>
            <w:vMerge/>
            <w:shd w:val="clear" w:color="auto" w:fill="auto"/>
          </w:tcPr>
          <w:p w14:paraId="3B38BD4A" w14:textId="77777777" w:rsidR="00040F69" w:rsidRPr="00D06B8E" w:rsidRDefault="00040F69" w:rsidP="00561826">
            <w:pPr>
              <w:suppressAutoHyphens/>
              <w:textAlignment w:val="baseline"/>
              <w:rPr>
                <w:bCs/>
                <w:sz w:val="22"/>
                <w:szCs w:val="22"/>
                <w:lang w:eastAsia="lt-LT"/>
              </w:rPr>
            </w:pPr>
          </w:p>
        </w:tc>
        <w:tc>
          <w:tcPr>
            <w:tcW w:w="2762" w:type="dxa"/>
          </w:tcPr>
          <w:p w14:paraId="0AC294C8" w14:textId="2EB0A827" w:rsidR="00040F69" w:rsidRPr="00D06B8E" w:rsidRDefault="00040F69" w:rsidP="00561826">
            <w:pPr>
              <w:suppressAutoHyphens/>
              <w:textAlignment w:val="baseline"/>
              <w:rPr>
                <w:bCs/>
                <w:sz w:val="22"/>
                <w:szCs w:val="22"/>
                <w:lang w:eastAsia="lt-LT"/>
              </w:rPr>
            </w:pPr>
            <w:r w:rsidRPr="00D06B8E">
              <w:rPr>
                <w:bCs/>
                <w:sz w:val="22"/>
                <w:szCs w:val="22"/>
                <w:lang w:eastAsia="lt-LT"/>
              </w:rPr>
              <w:t>h.</w:t>
            </w:r>
            <w:r w:rsidRPr="00D06B8E">
              <w:rPr>
                <w:sz w:val="22"/>
                <w:szCs w:val="22"/>
              </w:rPr>
              <w:t xml:space="preserve"> cheminių medžiagų dozavimo ir vandens naudojimo valymo vietoje optimizavimas (CIP)</w:t>
            </w:r>
          </w:p>
        </w:tc>
        <w:tc>
          <w:tcPr>
            <w:tcW w:w="2835" w:type="dxa"/>
          </w:tcPr>
          <w:p w14:paraId="65D2686A" w14:textId="4A2FB1EA" w:rsidR="00040F69" w:rsidRPr="00D06B8E" w:rsidRDefault="00040F69" w:rsidP="00561826">
            <w:pPr>
              <w:suppressAutoHyphens/>
              <w:textAlignment w:val="baseline"/>
              <w:rPr>
                <w:bCs/>
                <w:sz w:val="22"/>
                <w:szCs w:val="22"/>
                <w:lang w:eastAsia="lt-LT"/>
              </w:rPr>
            </w:pPr>
            <w:r w:rsidRPr="00D06B8E">
              <w:rPr>
                <w:color w:val="000000"/>
                <w:sz w:val="22"/>
                <w:szCs w:val="22"/>
              </w:rPr>
              <w:t>temperatūros ir pH matavimas, siekiant optimizuoti karšto vandens ir cheminių medžiagų dozavimą.</w:t>
            </w:r>
          </w:p>
        </w:tc>
        <w:tc>
          <w:tcPr>
            <w:tcW w:w="1701" w:type="dxa"/>
            <w:shd w:val="clear" w:color="auto" w:fill="auto"/>
          </w:tcPr>
          <w:p w14:paraId="53FC8758" w14:textId="77777777" w:rsidR="00040F69" w:rsidRPr="00D06B8E" w:rsidRDefault="00040F69" w:rsidP="00DE6782">
            <w:pPr>
              <w:suppressAutoHyphens/>
              <w:textAlignment w:val="baseline"/>
              <w:rPr>
                <w:bCs/>
                <w:sz w:val="22"/>
                <w:szCs w:val="22"/>
                <w:lang w:eastAsia="lt-LT"/>
              </w:rPr>
            </w:pPr>
          </w:p>
        </w:tc>
        <w:tc>
          <w:tcPr>
            <w:tcW w:w="1701" w:type="dxa"/>
            <w:vMerge/>
            <w:shd w:val="clear" w:color="auto" w:fill="auto"/>
          </w:tcPr>
          <w:p w14:paraId="19E116D5" w14:textId="77777777" w:rsidR="00040F69" w:rsidRPr="00D06B8E" w:rsidRDefault="00040F69" w:rsidP="00DE6782">
            <w:pPr>
              <w:suppressAutoHyphens/>
              <w:textAlignment w:val="baseline"/>
              <w:rPr>
                <w:bCs/>
                <w:sz w:val="22"/>
                <w:szCs w:val="22"/>
                <w:lang w:eastAsia="lt-LT"/>
              </w:rPr>
            </w:pPr>
          </w:p>
        </w:tc>
        <w:tc>
          <w:tcPr>
            <w:tcW w:w="1806" w:type="dxa"/>
            <w:shd w:val="clear" w:color="auto" w:fill="auto"/>
          </w:tcPr>
          <w:p w14:paraId="6B35B760" w14:textId="77777777" w:rsidR="00040F69" w:rsidRPr="00D06B8E" w:rsidRDefault="00040F69" w:rsidP="00DE6782">
            <w:pPr>
              <w:suppressAutoHyphens/>
              <w:textAlignment w:val="baseline"/>
              <w:rPr>
                <w:bCs/>
                <w:sz w:val="22"/>
                <w:szCs w:val="22"/>
                <w:lang w:eastAsia="lt-LT"/>
              </w:rPr>
            </w:pPr>
          </w:p>
        </w:tc>
      </w:tr>
      <w:tr w:rsidR="00040F69" w:rsidRPr="00D06B8E" w14:paraId="6324A761" w14:textId="77777777" w:rsidTr="00570C66">
        <w:tc>
          <w:tcPr>
            <w:tcW w:w="988" w:type="dxa"/>
            <w:vMerge/>
          </w:tcPr>
          <w:p w14:paraId="20F4DB8E" w14:textId="77777777" w:rsidR="00040F69" w:rsidRPr="00D06B8E" w:rsidRDefault="00040F69" w:rsidP="00DE6782">
            <w:pPr>
              <w:suppressAutoHyphens/>
              <w:textAlignment w:val="baseline"/>
              <w:rPr>
                <w:bCs/>
                <w:sz w:val="22"/>
                <w:szCs w:val="22"/>
                <w:lang w:eastAsia="lt-LT"/>
              </w:rPr>
            </w:pPr>
          </w:p>
        </w:tc>
        <w:tc>
          <w:tcPr>
            <w:tcW w:w="3333" w:type="dxa"/>
            <w:vMerge/>
            <w:shd w:val="clear" w:color="auto" w:fill="auto"/>
          </w:tcPr>
          <w:p w14:paraId="6C978FFB" w14:textId="77777777" w:rsidR="00040F69" w:rsidRPr="00D06B8E" w:rsidRDefault="00040F69" w:rsidP="00561826">
            <w:pPr>
              <w:suppressAutoHyphens/>
              <w:textAlignment w:val="baseline"/>
              <w:rPr>
                <w:bCs/>
                <w:sz w:val="22"/>
                <w:szCs w:val="22"/>
                <w:lang w:eastAsia="lt-LT"/>
              </w:rPr>
            </w:pPr>
          </w:p>
        </w:tc>
        <w:tc>
          <w:tcPr>
            <w:tcW w:w="2762" w:type="dxa"/>
          </w:tcPr>
          <w:p w14:paraId="0D7B6F45" w14:textId="22C93E5E" w:rsidR="00040F69" w:rsidRPr="00D06B8E" w:rsidRDefault="00040F69" w:rsidP="00561826">
            <w:pPr>
              <w:suppressAutoHyphens/>
              <w:textAlignment w:val="baseline"/>
              <w:rPr>
                <w:bCs/>
                <w:sz w:val="22"/>
                <w:szCs w:val="22"/>
                <w:lang w:eastAsia="lt-LT"/>
              </w:rPr>
            </w:pPr>
            <w:r w:rsidRPr="00D06B8E">
              <w:rPr>
                <w:bCs/>
                <w:sz w:val="22"/>
                <w:szCs w:val="22"/>
                <w:lang w:eastAsia="lt-LT"/>
              </w:rPr>
              <w:t>i. valymas žemo slėgio putomis ar geliu</w:t>
            </w:r>
          </w:p>
        </w:tc>
        <w:tc>
          <w:tcPr>
            <w:tcW w:w="2835" w:type="dxa"/>
          </w:tcPr>
          <w:p w14:paraId="536870DF" w14:textId="1D6A6641" w:rsidR="00040F69" w:rsidRPr="00D06B8E" w:rsidRDefault="00040F69" w:rsidP="00561826">
            <w:pPr>
              <w:suppressAutoHyphens/>
              <w:textAlignment w:val="baseline"/>
              <w:rPr>
                <w:bCs/>
                <w:sz w:val="22"/>
                <w:szCs w:val="22"/>
                <w:lang w:eastAsia="lt-LT"/>
              </w:rPr>
            </w:pPr>
            <w:r w:rsidRPr="00D06B8E">
              <w:rPr>
                <w:sz w:val="22"/>
                <w:szCs w:val="22"/>
              </w:rPr>
              <w:t xml:space="preserve">Naudojama sienoms, grindims arba įrangos paviršiams valyti </w:t>
            </w:r>
          </w:p>
        </w:tc>
        <w:tc>
          <w:tcPr>
            <w:tcW w:w="1701" w:type="dxa"/>
            <w:shd w:val="clear" w:color="auto" w:fill="auto"/>
          </w:tcPr>
          <w:p w14:paraId="68BF0DCD" w14:textId="77777777" w:rsidR="00040F69" w:rsidRPr="00D06B8E" w:rsidRDefault="00040F69" w:rsidP="00DE6782">
            <w:pPr>
              <w:suppressAutoHyphens/>
              <w:textAlignment w:val="baseline"/>
              <w:rPr>
                <w:bCs/>
                <w:sz w:val="22"/>
                <w:szCs w:val="22"/>
                <w:lang w:eastAsia="lt-LT"/>
              </w:rPr>
            </w:pPr>
          </w:p>
        </w:tc>
        <w:tc>
          <w:tcPr>
            <w:tcW w:w="1701" w:type="dxa"/>
            <w:vMerge/>
            <w:shd w:val="clear" w:color="auto" w:fill="auto"/>
          </w:tcPr>
          <w:p w14:paraId="048155CE" w14:textId="77777777" w:rsidR="00040F69" w:rsidRPr="00D06B8E" w:rsidRDefault="00040F69" w:rsidP="00DE6782">
            <w:pPr>
              <w:suppressAutoHyphens/>
              <w:textAlignment w:val="baseline"/>
              <w:rPr>
                <w:bCs/>
                <w:sz w:val="22"/>
                <w:szCs w:val="22"/>
                <w:lang w:eastAsia="lt-LT"/>
              </w:rPr>
            </w:pPr>
          </w:p>
        </w:tc>
        <w:tc>
          <w:tcPr>
            <w:tcW w:w="1806" w:type="dxa"/>
            <w:shd w:val="clear" w:color="auto" w:fill="auto"/>
          </w:tcPr>
          <w:p w14:paraId="70C57BA0" w14:textId="77777777" w:rsidR="00040F69" w:rsidRPr="00D06B8E" w:rsidRDefault="00040F69" w:rsidP="00DE6782">
            <w:pPr>
              <w:suppressAutoHyphens/>
              <w:textAlignment w:val="baseline"/>
              <w:rPr>
                <w:bCs/>
                <w:sz w:val="22"/>
                <w:szCs w:val="22"/>
                <w:lang w:eastAsia="lt-LT"/>
              </w:rPr>
            </w:pPr>
          </w:p>
        </w:tc>
      </w:tr>
      <w:tr w:rsidR="00040F69" w:rsidRPr="00D06B8E" w14:paraId="513D74DD" w14:textId="77777777" w:rsidTr="007361D9">
        <w:tc>
          <w:tcPr>
            <w:tcW w:w="988" w:type="dxa"/>
            <w:vMerge/>
            <w:shd w:val="clear" w:color="auto" w:fill="auto"/>
          </w:tcPr>
          <w:p w14:paraId="103610A1" w14:textId="77777777" w:rsidR="00040F69" w:rsidRPr="00D06B8E" w:rsidRDefault="00040F69" w:rsidP="00DE6782">
            <w:pPr>
              <w:suppressAutoHyphens/>
              <w:textAlignment w:val="baseline"/>
              <w:rPr>
                <w:bCs/>
                <w:sz w:val="22"/>
                <w:szCs w:val="22"/>
                <w:lang w:eastAsia="lt-LT"/>
              </w:rPr>
            </w:pPr>
          </w:p>
        </w:tc>
        <w:tc>
          <w:tcPr>
            <w:tcW w:w="3333" w:type="dxa"/>
            <w:vMerge/>
            <w:shd w:val="clear" w:color="auto" w:fill="auto"/>
          </w:tcPr>
          <w:p w14:paraId="0528A28B" w14:textId="77777777" w:rsidR="00040F69" w:rsidRPr="00D06B8E" w:rsidRDefault="00040F69" w:rsidP="00561826">
            <w:pPr>
              <w:suppressAutoHyphens/>
              <w:textAlignment w:val="baseline"/>
              <w:rPr>
                <w:bCs/>
                <w:sz w:val="22"/>
                <w:szCs w:val="22"/>
                <w:lang w:eastAsia="lt-LT"/>
              </w:rPr>
            </w:pPr>
          </w:p>
        </w:tc>
        <w:tc>
          <w:tcPr>
            <w:tcW w:w="2762" w:type="dxa"/>
          </w:tcPr>
          <w:p w14:paraId="02F06EDD" w14:textId="15E197BE" w:rsidR="00040F69" w:rsidRPr="00D06B8E" w:rsidRDefault="00040F69" w:rsidP="00561826">
            <w:pPr>
              <w:suppressAutoHyphens/>
              <w:textAlignment w:val="baseline"/>
              <w:rPr>
                <w:bCs/>
                <w:sz w:val="22"/>
                <w:szCs w:val="22"/>
                <w:lang w:eastAsia="lt-LT"/>
              </w:rPr>
            </w:pPr>
            <w:r w:rsidRPr="00D06B8E">
              <w:rPr>
                <w:bCs/>
                <w:sz w:val="22"/>
                <w:szCs w:val="22"/>
                <w:lang w:eastAsia="lt-LT"/>
              </w:rPr>
              <w:t>j. optimizuoti įrangos ir procesų išsidėstymą</w:t>
            </w:r>
          </w:p>
        </w:tc>
        <w:tc>
          <w:tcPr>
            <w:tcW w:w="2835" w:type="dxa"/>
          </w:tcPr>
          <w:p w14:paraId="5CD9C8E2" w14:textId="0A871C7C" w:rsidR="00040F69" w:rsidRPr="00D06B8E" w:rsidRDefault="00040F69" w:rsidP="00561826">
            <w:pPr>
              <w:suppressAutoHyphens/>
              <w:textAlignment w:val="baseline"/>
              <w:rPr>
                <w:bCs/>
                <w:sz w:val="22"/>
                <w:szCs w:val="22"/>
                <w:lang w:eastAsia="lt-LT"/>
              </w:rPr>
            </w:pPr>
            <w:r w:rsidRPr="00D06B8E">
              <w:rPr>
                <w:sz w:val="22"/>
                <w:szCs w:val="22"/>
              </w:rPr>
              <w:t>atsižvelgiant į higienos reikalavimus, įranga ir proceso zonas suprojektuoti taip, kad būtų lengviau valyti.</w:t>
            </w:r>
          </w:p>
        </w:tc>
        <w:tc>
          <w:tcPr>
            <w:tcW w:w="1701" w:type="dxa"/>
            <w:shd w:val="clear" w:color="auto" w:fill="auto"/>
          </w:tcPr>
          <w:p w14:paraId="29FC7393" w14:textId="77777777" w:rsidR="00040F69" w:rsidRPr="00D06B8E" w:rsidRDefault="00040F69" w:rsidP="00DE6782">
            <w:pPr>
              <w:suppressAutoHyphens/>
              <w:textAlignment w:val="baseline"/>
              <w:rPr>
                <w:bCs/>
                <w:sz w:val="22"/>
                <w:szCs w:val="22"/>
                <w:lang w:eastAsia="lt-LT"/>
              </w:rPr>
            </w:pPr>
          </w:p>
        </w:tc>
        <w:tc>
          <w:tcPr>
            <w:tcW w:w="1701" w:type="dxa"/>
            <w:vMerge/>
            <w:shd w:val="clear" w:color="auto" w:fill="auto"/>
          </w:tcPr>
          <w:p w14:paraId="54EAA757" w14:textId="77777777" w:rsidR="00040F69" w:rsidRPr="00D06B8E" w:rsidRDefault="00040F69" w:rsidP="00DE6782">
            <w:pPr>
              <w:suppressAutoHyphens/>
              <w:textAlignment w:val="baseline"/>
              <w:rPr>
                <w:bCs/>
                <w:sz w:val="22"/>
                <w:szCs w:val="22"/>
                <w:lang w:eastAsia="lt-LT"/>
              </w:rPr>
            </w:pPr>
          </w:p>
        </w:tc>
        <w:tc>
          <w:tcPr>
            <w:tcW w:w="1806" w:type="dxa"/>
            <w:shd w:val="clear" w:color="auto" w:fill="auto"/>
          </w:tcPr>
          <w:p w14:paraId="4922A5BF" w14:textId="77777777" w:rsidR="00040F69" w:rsidRPr="00D06B8E" w:rsidRDefault="00040F69" w:rsidP="00DE6782">
            <w:pPr>
              <w:suppressAutoHyphens/>
              <w:textAlignment w:val="baseline"/>
              <w:rPr>
                <w:bCs/>
                <w:sz w:val="22"/>
                <w:szCs w:val="22"/>
                <w:lang w:eastAsia="lt-LT"/>
              </w:rPr>
            </w:pPr>
          </w:p>
        </w:tc>
      </w:tr>
      <w:tr w:rsidR="00040F69" w:rsidRPr="00D06B8E" w14:paraId="6E36E858" w14:textId="77777777" w:rsidTr="00C95086">
        <w:tc>
          <w:tcPr>
            <w:tcW w:w="988" w:type="dxa"/>
            <w:vMerge/>
            <w:shd w:val="clear" w:color="auto" w:fill="auto"/>
          </w:tcPr>
          <w:p w14:paraId="3DB93261" w14:textId="77777777" w:rsidR="00040F69" w:rsidRPr="00D06B8E" w:rsidRDefault="00040F69" w:rsidP="00DE6782">
            <w:pPr>
              <w:suppressAutoHyphens/>
              <w:textAlignment w:val="baseline"/>
              <w:rPr>
                <w:bCs/>
                <w:sz w:val="22"/>
                <w:szCs w:val="22"/>
                <w:lang w:eastAsia="lt-LT"/>
              </w:rPr>
            </w:pPr>
          </w:p>
        </w:tc>
        <w:tc>
          <w:tcPr>
            <w:tcW w:w="3333" w:type="dxa"/>
            <w:vMerge/>
            <w:shd w:val="clear" w:color="auto" w:fill="auto"/>
          </w:tcPr>
          <w:p w14:paraId="04CE82E4" w14:textId="77777777" w:rsidR="00040F69" w:rsidRPr="00D06B8E" w:rsidRDefault="00040F69" w:rsidP="00561826">
            <w:pPr>
              <w:suppressAutoHyphens/>
              <w:textAlignment w:val="baseline"/>
              <w:rPr>
                <w:bCs/>
                <w:sz w:val="22"/>
                <w:szCs w:val="22"/>
                <w:lang w:eastAsia="lt-LT"/>
              </w:rPr>
            </w:pPr>
          </w:p>
        </w:tc>
        <w:tc>
          <w:tcPr>
            <w:tcW w:w="2762" w:type="dxa"/>
          </w:tcPr>
          <w:p w14:paraId="01801B88" w14:textId="7075C4C6" w:rsidR="00040F69" w:rsidRPr="00D06B8E" w:rsidRDefault="00040F69" w:rsidP="00561826">
            <w:pPr>
              <w:suppressAutoHyphens/>
              <w:textAlignment w:val="baseline"/>
              <w:rPr>
                <w:bCs/>
                <w:sz w:val="22"/>
                <w:szCs w:val="22"/>
                <w:lang w:eastAsia="lt-LT"/>
              </w:rPr>
            </w:pPr>
            <w:r w:rsidRPr="00D06B8E">
              <w:rPr>
                <w:bCs/>
                <w:sz w:val="22"/>
                <w:szCs w:val="22"/>
                <w:lang w:eastAsia="lt-LT"/>
              </w:rPr>
              <w:t>k.</w:t>
            </w:r>
            <w:r w:rsidRPr="00D06B8E">
              <w:rPr>
                <w:sz w:val="22"/>
                <w:szCs w:val="22"/>
              </w:rPr>
              <w:t xml:space="preserve"> </w:t>
            </w:r>
            <w:r w:rsidR="000C48A3">
              <w:rPr>
                <w:sz w:val="22"/>
                <w:szCs w:val="22"/>
              </w:rPr>
              <w:t>į</w:t>
            </w:r>
            <w:r w:rsidRPr="00D06B8E">
              <w:rPr>
                <w:sz w:val="22"/>
                <w:szCs w:val="22"/>
              </w:rPr>
              <w:t>rangą valyti kuo greičiau</w:t>
            </w:r>
          </w:p>
        </w:tc>
        <w:tc>
          <w:tcPr>
            <w:tcW w:w="2835" w:type="dxa"/>
          </w:tcPr>
          <w:p w14:paraId="2AACD473" w14:textId="4E52C01C" w:rsidR="00040F69" w:rsidRPr="00D06B8E" w:rsidRDefault="00040F69" w:rsidP="00561826">
            <w:pPr>
              <w:suppressAutoHyphens/>
              <w:textAlignment w:val="baseline"/>
              <w:rPr>
                <w:bCs/>
                <w:sz w:val="22"/>
                <w:szCs w:val="22"/>
                <w:lang w:eastAsia="lt-LT"/>
              </w:rPr>
            </w:pPr>
            <w:r w:rsidRPr="00D06B8E">
              <w:rPr>
                <w:sz w:val="22"/>
                <w:szCs w:val="22"/>
              </w:rPr>
              <w:t>naudotos įrangos, valymas atliekamas kuo greičiau, kad būtų išvengta atliekų sukietėjimo</w:t>
            </w:r>
          </w:p>
        </w:tc>
        <w:tc>
          <w:tcPr>
            <w:tcW w:w="1701" w:type="dxa"/>
            <w:shd w:val="clear" w:color="auto" w:fill="auto"/>
          </w:tcPr>
          <w:p w14:paraId="435F016A" w14:textId="77777777" w:rsidR="00040F69" w:rsidRPr="00D06B8E" w:rsidRDefault="00040F69" w:rsidP="00DE6782">
            <w:pPr>
              <w:suppressAutoHyphens/>
              <w:textAlignment w:val="baseline"/>
              <w:rPr>
                <w:bCs/>
                <w:sz w:val="22"/>
                <w:szCs w:val="22"/>
                <w:lang w:eastAsia="lt-LT"/>
              </w:rPr>
            </w:pPr>
          </w:p>
        </w:tc>
        <w:tc>
          <w:tcPr>
            <w:tcW w:w="1701" w:type="dxa"/>
            <w:vMerge/>
            <w:shd w:val="clear" w:color="auto" w:fill="auto"/>
          </w:tcPr>
          <w:p w14:paraId="2EC62958" w14:textId="77777777" w:rsidR="00040F69" w:rsidRPr="00D06B8E" w:rsidRDefault="00040F69" w:rsidP="00DE6782">
            <w:pPr>
              <w:suppressAutoHyphens/>
              <w:textAlignment w:val="baseline"/>
              <w:rPr>
                <w:bCs/>
                <w:sz w:val="22"/>
                <w:szCs w:val="22"/>
                <w:lang w:eastAsia="lt-LT"/>
              </w:rPr>
            </w:pPr>
          </w:p>
        </w:tc>
        <w:tc>
          <w:tcPr>
            <w:tcW w:w="1806" w:type="dxa"/>
            <w:shd w:val="clear" w:color="auto" w:fill="auto"/>
          </w:tcPr>
          <w:p w14:paraId="032CF16F" w14:textId="77777777" w:rsidR="00040F69" w:rsidRPr="00D06B8E" w:rsidRDefault="00040F69" w:rsidP="00DE6782">
            <w:pPr>
              <w:suppressAutoHyphens/>
              <w:textAlignment w:val="baseline"/>
              <w:rPr>
                <w:bCs/>
                <w:sz w:val="22"/>
                <w:szCs w:val="22"/>
                <w:lang w:eastAsia="lt-LT"/>
              </w:rPr>
            </w:pPr>
          </w:p>
        </w:tc>
      </w:tr>
      <w:tr w:rsidR="00561826" w:rsidRPr="00B404AE" w14:paraId="6744AAB3" w14:textId="77777777" w:rsidTr="00203AB2">
        <w:tc>
          <w:tcPr>
            <w:tcW w:w="988" w:type="dxa"/>
          </w:tcPr>
          <w:p w14:paraId="4B7C5A94" w14:textId="77777777" w:rsidR="00561826" w:rsidRPr="00B404AE" w:rsidRDefault="00561826" w:rsidP="00561826">
            <w:pPr>
              <w:suppressAutoHyphens/>
              <w:textAlignment w:val="baseline"/>
              <w:rPr>
                <w:bCs/>
                <w:sz w:val="22"/>
                <w:szCs w:val="24"/>
                <w:lang w:eastAsia="lt-LT"/>
              </w:rPr>
            </w:pPr>
          </w:p>
        </w:tc>
        <w:tc>
          <w:tcPr>
            <w:tcW w:w="3333" w:type="dxa"/>
            <w:shd w:val="clear" w:color="auto" w:fill="auto"/>
          </w:tcPr>
          <w:p w14:paraId="7CABABD1" w14:textId="77777777" w:rsidR="00561826" w:rsidRPr="00B404AE" w:rsidRDefault="00561826" w:rsidP="00561826">
            <w:pPr>
              <w:suppressAutoHyphens/>
              <w:textAlignment w:val="baseline"/>
              <w:rPr>
                <w:bCs/>
                <w:sz w:val="22"/>
                <w:szCs w:val="24"/>
                <w:lang w:eastAsia="lt-LT"/>
              </w:rPr>
            </w:pPr>
          </w:p>
        </w:tc>
        <w:tc>
          <w:tcPr>
            <w:tcW w:w="5597" w:type="dxa"/>
            <w:gridSpan w:val="2"/>
          </w:tcPr>
          <w:p w14:paraId="3FB99AD7" w14:textId="749DDFF0" w:rsidR="00561826" w:rsidRPr="00E259BF" w:rsidRDefault="00561826" w:rsidP="00561826">
            <w:pPr>
              <w:suppressAutoHyphens/>
              <w:textAlignment w:val="baseline"/>
              <w:rPr>
                <w:b/>
                <w:bCs/>
                <w:sz w:val="22"/>
                <w:szCs w:val="24"/>
                <w:lang w:eastAsia="lt-LT"/>
              </w:rPr>
            </w:pPr>
            <w:r w:rsidRPr="00E259BF">
              <w:rPr>
                <w:b/>
                <w:bCs/>
                <w:sz w:val="22"/>
                <w:szCs w:val="22"/>
              </w:rPr>
              <w:t>17.1.5 Kenksmingos medžiagos</w:t>
            </w:r>
          </w:p>
        </w:tc>
        <w:tc>
          <w:tcPr>
            <w:tcW w:w="1701" w:type="dxa"/>
            <w:shd w:val="clear" w:color="auto" w:fill="auto"/>
          </w:tcPr>
          <w:p w14:paraId="4E760E0F" w14:textId="77777777" w:rsidR="00561826" w:rsidRPr="00B404AE" w:rsidRDefault="00561826" w:rsidP="00561826">
            <w:pPr>
              <w:suppressAutoHyphens/>
              <w:textAlignment w:val="baseline"/>
              <w:rPr>
                <w:bCs/>
                <w:sz w:val="22"/>
                <w:szCs w:val="24"/>
                <w:lang w:eastAsia="lt-LT"/>
              </w:rPr>
            </w:pPr>
          </w:p>
        </w:tc>
        <w:tc>
          <w:tcPr>
            <w:tcW w:w="1701" w:type="dxa"/>
            <w:shd w:val="clear" w:color="auto" w:fill="auto"/>
          </w:tcPr>
          <w:p w14:paraId="22063B21" w14:textId="77777777" w:rsidR="00561826" w:rsidRPr="00B404AE" w:rsidRDefault="00561826" w:rsidP="00561826">
            <w:pPr>
              <w:suppressAutoHyphens/>
              <w:textAlignment w:val="baseline"/>
              <w:rPr>
                <w:bCs/>
                <w:sz w:val="22"/>
                <w:szCs w:val="24"/>
                <w:lang w:eastAsia="lt-LT"/>
              </w:rPr>
            </w:pPr>
          </w:p>
        </w:tc>
        <w:tc>
          <w:tcPr>
            <w:tcW w:w="1806" w:type="dxa"/>
            <w:shd w:val="clear" w:color="auto" w:fill="auto"/>
          </w:tcPr>
          <w:p w14:paraId="6417271F" w14:textId="77777777" w:rsidR="00561826" w:rsidRPr="00B404AE" w:rsidRDefault="00561826" w:rsidP="00561826">
            <w:pPr>
              <w:suppressAutoHyphens/>
              <w:textAlignment w:val="baseline"/>
              <w:rPr>
                <w:bCs/>
                <w:sz w:val="22"/>
                <w:szCs w:val="24"/>
                <w:lang w:eastAsia="lt-LT"/>
              </w:rPr>
            </w:pPr>
          </w:p>
        </w:tc>
      </w:tr>
      <w:tr w:rsidR="0015591F" w:rsidRPr="00B404AE" w14:paraId="5BB0DD28" w14:textId="77777777" w:rsidTr="00E413C7">
        <w:tc>
          <w:tcPr>
            <w:tcW w:w="988" w:type="dxa"/>
            <w:vMerge w:val="restart"/>
          </w:tcPr>
          <w:p w14:paraId="50557815" w14:textId="745E603B" w:rsidR="0015591F" w:rsidRPr="00B404AE" w:rsidRDefault="0015591F" w:rsidP="00561826">
            <w:pPr>
              <w:suppressAutoHyphens/>
              <w:textAlignment w:val="baseline"/>
              <w:rPr>
                <w:bCs/>
                <w:sz w:val="22"/>
                <w:szCs w:val="24"/>
                <w:lang w:eastAsia="lt-LT"/>
              </w:rPr>
            </w:pPr>
            <w:r w:rsidRPr="007D4152">
              <w:rPr>
                <w:bCs/>
                <w:sz w:val="22"/>
                <w:szCs w:val="22"/>
                <w:lang w:eastAsia="lt-LT"/>
              </w:rPr>
              <w:t>8</w:t>
            </w:r>
            <w:r>
              <w:rPr>
                <w:bCs/>
                <w:sz w:val="22"/>
                <w:szCs w:val="22"/>
                <w:lang w:eastAsia="lt-LT"/>
              </w:rPr>
              <w:t xml:space="preserve"> </w:t>
            </w:r>
            <w:r w:rsidRPr="00561826">
              <w:rPr>
                <w:bCs/>
                <w:sz w:val="18"/>
                <w:szCs w:val="18"/>
                <w:lang w:eastAsia="lt-LT"/>
              </w:rPr>
              <w:t>GPGB</w:t>
            </w:r>
          </w:p>
        </w:tc>
        <w:tc>
          <w:tcPr>
            <w:tcW w:w="3333" w:type="dxa"/>
            <w:vMerge w:val="restart"/>
            <w:shd w:val="clear" w:color="auto" w:fill="auto"/>
          </w:tcPr>
          <w:p w14:paraId="79EC9C69" w14:textId="64F94DE8" w:rsidR="0015591F" w:rsidRPr="00B404AE" w:rsidRDefault="0015591F" w:rsidP="00561826">
            <w:pPr>
              <w:suppressAutoHyphens/>
              <w:textAlignment w:val="baseline"/>
              <w:rPr>
                <w:bCs/>
                <w:sz w:val="22"/>
                <w:szCs w:val="24"/>
                <w:lang w:eastAsia="lt-LT"/>
              </w:rPr>
            </w:pPr>
            <w:r w:rsidRPr="007D4152">
              <w:rPr>
                <w:sz w:val="22"/>
                <w:szCs w:val="22"/>
              </w:rPr>
              <w:t>išvengti kenksmingų medžiagų naudojimo ar jį sumažinti</w:t>
            </w:r>
          </w:p>
        </w:tc>
        <w:tc>
          <w:tcPr>
            <w:tcW w:w="2762" w:type="dxa"/>
          </w:tcPr>
          <w:p w14:paraId="05395FBC" w14:textId="4B2EAA60" w:rsidR="0015591F" w:rsidRPr="00B404AE" w:rsidRDefault="0015591F" w:rsidP="00561826">
            <w:pPr>
              <w:suppressAutoHyphens/>
              <w:textAlignment w:val="baseline"/>
              <w:rPr>
                <w:bCs/>
                <w:sz w:val="22"/>
                <w:szCs w:val="24"/>
                <w:lang w:eastAsia="lt-LT"/>
              </w:rPr>
            </w:pPr>
            <w:r w:rsidRPr="007D4152">
              <w:rPr>
                <w:sz w:val="22"/>
                <w:szCs w:val="22"/>
              </w:rPr>
              <w:t>naudoti vieną iš nurodytų metodų arba jų derinį</w:t>
            </w:r>
          </w:p>
        </w:tc>
        <w:tc>
          <w:tcPr>
            <w:tcW w:w="2835" w:type="dxa"/>
            <w:vMerge w:val="restart"/>
          </w:tcPr>
          <w:p w14:paraId="051A5EE1" w14:textId="27E6B1D7" w:rsidR="0015591F" w:rsidRPr="00B404AE" w:rsidRDefault="0015591F" w:rsidP="00561826">
            <w:pPr>
              <w:pStyle w:val="Default"/>
              <w:rPr>
                <w:bCs/>
                <w:sz w:val="22"/>
              </w:rPr>
            </w:pPr>
            <w:r w:rsidRPr="007D4152">
              <w:rPr>
                <w:sz w:val="22"/>
                <w:szCs w:val="22"/>
              </w:rPr>
              <w:t>v</w:t>
            </w:r>
            <w:r w:rsidRPr="007D4152">
              <w:rPr>
                <w:rFonts w:ascii="Times New Roman" w:hAnsi="Times New Roman" w:cs="Times New Roman"/>
                <w:sz w:val="22"/>
                <w:szCs w:val="22"/>
              </w:rPr>
              <w:t>engti vandens aplinkai kenksmingų valymo chemikalų ir</w:t>
            </w:r>
            <w:r w:rsidRPr="007D4152">
              <w:rPr>
                <w:sz w:val="22"/>
                <w:szCs w:val="22"/>
              </w:rPr>
              <w:t xml:space="preserve"> </w:t>
            </w:r>
            <w:r w:rsidRPr="007D4152">
              <w:rPr>
                <w:rFonts w:ascii="Times New Roman" w:hAnsi="Times New Roman" w:cs="Times New Roman"/>
                <w:sz w:val="22"/>
                <w:szCs w:val="22"/>
              </w:rPr>
              <w:t>dezinfekantų, ypač prioritetinių medžiagų, svarstomų pagal Europos Parlamento ir Tarybos pagrindų direktyvą 2000/60 / EB (1).</w:t>
            </w:r>
            <w:r>
              <w:rPr>
                <w:rFonts w:ascii="Times New Roman" w:hAnsi="Times New Roman" w:cs="Times New Roman"/>
                <w:sz w:val="22"/>
                <w:szCs w:val="22"/>
              </w:rPr>
              <w:t xml:space="preserve"> </w:t>
            </w:r>
            <w:r w:rsidRPr="007D4152">
              <w:rPr>
                <w:rFonts w:ascii="Times New Roman" w:hAnsi="Times New Roman" w:cs="Times New Roman"/>
                <w:sz w:val="22"/>
                <w:szCs w:val="22"/>
              </w:rPr>
              <w:t>Renkantis medžiagas, atsižvelgti į higienos ir maisto saugos reikalavimus.</w:t>
            </w:r>
          </w:p>
        </w:tc>
        <w:tc>
          <w:tcPr>
            <w:tcW w:w="1701" w:type="dxa"/>
            <w:shd w:val="clear" w:color="auto" w:fill="auto"/>
          </w:tcPr>
          <w:p w14:paraId="5FB69E53" w14:textId="77777777" w:rsidR="0015591F" w:rsidRPr="00B404AE" w:rsidRDefault="0015591F" w:rsidP="00561826">
            <w:pPr>
              <w:suppressAutoHyphens/>
              <w:textAlignment w:val="baseline"/>
              <w:rPr>
                <w:bCs/>
                <w:sz w:val="22"/>
                <w:szCs w:val="24"/>
                <w:lang w:eastAsia="lt-LT"/>
              </w:rPr>
            </w:pPr>
          </w:p>
        </w:tc>
        <w:tc>
          <w:tcPr>
            <w:tcW w:w="1701" w:type="dxa"/>
            <w:vMerge w:val="restart"/>
            <w:shd w:val="clear" w:color="auto" w:fill="auto"/>
          </w:tcPr>
          <w:p w14:paraId="7BE4C604" w14:textId="1523B1A4" w:rsidR="0015591F" w:rsidRPr="00B404AE" w:rsidRDefault="0015591F" w:rsidP="00561826">
            <w:pPr>
              <w:suppressAutoHyphens/>
              <w:textAlignment w:val="baseline"/>
              <w:rPr>
                <w:bCs/>
                <w:sz w:val="22"/>
                <w:szCs w:val="24"/>
                <w:lang w:eastAsia="lt-LT"/>
              </w:rPr>
            </w:pPr>
            <w:r>
              <w:rPr>
                <w:bCs/>
                <w:sz w:val="22"/>
                <w:szCs w:val="24"/>
                <w:lang w:eastAsia="lt-LT"/>
              </w:rPr>
              <w:t>atitinka</w:t>
            </w:r>
          </w:p>
        </w:tc>
        <w:tc>
          <w:tcPr>
            <w:tcW w:w="1806" w:type="dxa"/>
            <w:shd w:val="clear" w:color="auto" w:fill="auto"/>
          </w:tcPr>
          <w:p w14:paraId="128D8EED" w14:textId="77777777" w:rsidR="0015591F" w:rsidRPr="00B404AE" w:rsidRDefault="0015591F" w:rsidP="00561826">
            <w:pPr>
              <w:suppressAutoHyphens/>
              <w:textAlignment w:val="baseline"/>
              <w:rPr>
                <w:bCs/>
                <w:sz w:val="22"/>
                <w:szCs w:val="24"/>
                <w:lang w:eastAsia="lt-LT"/>
              </w:rPr>
            </w:pPr>
          </w:p>
        </w:tc>
      </w:tr>
      <w:tr w:rsidR="0015591F" w:rsidRPr="00B404AE" w14:paraId="5648ABB1" w14:textId="77777777" w:rsidTr="00E413C7">
        <w:tc>
          <w:tcPr>
            <w:tcW w:w="988" w:type="dxa"/>
            <w:vMerge/>
          </w:tcPr>
          <w:p w14:paraId="2B21372D" w14:textId="77777777" w:rsidR="0015591F" w:rsidRPr="00B404AE" w:rsidRDefault="0015591F" w:rsidP="00561826">
            <w:pPr>
              <w:suppressAutoHyphens/>
              <w:textAlignment w:val="baseline"/>
              <w:rPr>
                <w:bCs/>
                <w:sz w:val="22"/>
                <w:szCs w:val="24"/>
                <w:lang w:eastAsia="lt-LT"/>
              </w:rPr>
            </w:pPr>
          </w:p>
        </w:tc>
        <w:tc>
          <w:tcPr>
            <w:tcW w:w="3333" w:type="dxa"/>
            <w:vMerge/>
            <w:shd w:val="clear" w:color="auto" w:fill="auto"/>
          </w:tcPr>
          <w:p w14:paraId="344E858D" w14:textId="77777777" w:rsidR="0015591F" w:rsidRPr="00B404AE" w:rsidRDefault="0015591F" w:rsidP="00561826">
            <w:pPr>
              <w:suppressAutoHyphens/>
              <w:textAlignment w:val="baseline"/>
              <w:rPr>
                <w:bCs/>
                <w:sz w:val="22"/>
                <w:szCs w:val="24"/>
                <w:lang w:eastAsia="lt-LT"/>
              </w:rPr>
            </w:pPr>
          </w:p>
        </w:tc>
        <w:tc>
          <w:tcPr>
            <w:tcW w:w="2762" w:type="dxa"/>
          </w:tcPr>
          <w:p w14:paraId="436641A6" w14:textId="584B10B2" w:rsidR="0015591F" w:rsidRPr="00B404AE" w:rsidRDefault="0015591F" w:rsidP="00561826">
            <w:pPr>
              <w:suppressAutoHyphens/>
              <w:textAlignment w:val="baseline"/>
              <w:rPr>
                <w:bCs/>
                <w:sz w:val="22"/>
                <w:szCs w:val="24"/>
                <w:lang w:eastAsia="lt-LT"/>
              </w:rPr>
            </w:pPr>
            <w:r w:rsidRPr="007D4152">
              <w:rPr>
                <w:sz w:val="22"/>
                <w:szCs w:val="22"/>
              </w:rPr>
              <w:t>a. tinkamas cheminių preparatų valymui ir dezinfekavimo priemonių pasirinkimas</w:t>
            </w:r>
          </w:p>
        </w:tc>
        <w:tc>
          <w:tcPr>
            <w:tcW w:w="2835" w:type="dxa"/>
            <w:vMerge/>
          </w:tcPr>
          <w:p w14:paraId="44F14576" w14:textId="54ADBADE" w:rsidR="0015591F" w:rsidRPr="00B404AE" w:rsidRDefault="0015591F" w:rsidP="00561826">
            <w:pPr>
              <w:pStyle w:val="Default"/>
              <w:rPr>
                <w:bCs/>
                <w:sz w:val="22"/>
              </w:rPr>
            </w:pPr>
          </w:p>
        </w:tc>
        <w:tc>
          <w:tcPr>
            <w:tcW w:w="1701" w:type="dxa"/>
            <w:shd w:val="clear" w:color="auto" w:fill="auto"/>
          </w:tcPr>
          <w:p w14:paraId="770296A2" w14:textId="77777777" w:rsidR="0015591F" w:rsidRPr="00B404AE" w:rsidRDefault="0015591F" w:rsidP="00561826">
            <w:pPr>
              <w:suppressAutoHyphens/>
              <w:textAlignment w:val="baseline"/>
              <w:rPr>
                <w:bCs/>
                <w:sz w:val="22"/>
                <w:szCs w:val="24"/>
                <w:lang w:eastAsia="lt-LT"/>
              </w:rPr>
            </w:pPr>
          </w:p>
        </w:tc>
        <w:tc>
          <w:tcPr>
            <w:tcW w:w="1701" w:type="dxa"/>
            <w:vMerge/>
            <w:shd w:val="clear" w:color="auto" w:fill="auto"/>
          </w:tcPr>
          <w:p w14:paraId="3959ABBB" w14:textId="77777777" w:rsidR="0015591F" w:rsidRPr="00B404AE" w:rsidRDefault="0015591F" w:rsidP="00561826">
            <w:pPr>
              <w:suppressAutoHyphens/>
              <w:textAlignment w:val="baseline"/>
              <w:rPr>
                <w:bCs/>
                <w:sz w:val="22"/>
                <w:szCs w:val="24"/>
                <w:lang w:eastAsia="lt-LT"/>
              </w:rPr>
            </w:pPr>
          </w:p>
        </w:tc>
        <w:tc>
          <w:tcPr>
            <w:tcW w:w="1806" w:type="dxa"/>
            <w:shd w:val="clear" w:color="auto" w:fill="auto"/>
          </w:tcPr>
          <w:p w14:paraId="401DE78C" w14:textId="77777777" w:rsidR="0015591F" w:rsidRPr="00B404AE" w:rsidRDefault="0015591F" w:rsidP="00561826">
            <w:pPr>
              <w:suppressAutoHyphens/>
              <w:textAlignment w:val="baseline"/>
              <w:rPr>
                <w:bCs/>
                <w:sz w:val="22"/>
                <w:szCs w:val="24"/>
                <w:lang w:eastAsia="lt-LT"/>
              </w:rPr>
            </w:pPr>
          </w:p>
        </w:tc>
      </w:tr>
    </w:tbl>
    <w:p w14:paraId="43BCE48D" w14:textId="77777777" w:rsidR="00561826" w:rsidRDefault="00561826">
      <w:r>
        <w:br w:type="page"/>
      </w:r>
    </w:p>
    <w:tbl>
      <w:tblPr>
        <w:tblStyle w:val="a7"/>
        <w:tblW w:w="0" w:type="auto"/>
        <w:tblLook w:val="04A0" w:firstRow="1" w:lastRow="0" w:firstColumn="1" w:lastColumn="0" w:noHBand="0" w:noVBand="1"/>
      </w:tblPr>
      <w:tblGrid>
        <w:gridCol w:w="988"/>
        <w:gridCol w:w="3333"/>
        <w:gridCol w:w="2762"/>
        <w:gridCol w:w="2835"/>
        <w:gridCol w:w="1701"/>
        <w:gridCol w:w="1701"/>
        <w:gridCol w:w="1806"/>
      </w:tblGrid>
      <w:tr w:rsidR="00561826" w:rsidRPr="00B404AE" w14:paraId="400B24F7" w14:textId="77777777" w:rsidTr="006110F3">
        <w:tc>
          <w:tcPr>
            <w:tcW w:w="988" w:type="dxa"/>
            <w:shd w:val="clear" w:color="auto" w:fill="E7E6E6" w:themeFill="background2"/>
          </w:tcPr>
          <w:p w14:paraId="2AD085DB" w14:textId="64D1C7DB" w:rsidR="00561826" w:rsidRPr="00B404AE" w:rsidRDefault="00561826" w:rsidP="00561826">
            <w:pPr>
              <w:suppressAutoHyphens/>
              <w:jc w:val="center"/>
              <w:textAlignment w:val="baseline"/>
              <w:rPr>
                <w:bCs/>
                <w:sz w:val="22"/>
                <w:szCs w:val="24"/>
                <w:lang w:eastAsia="lt-LT"/>
              </w:rPr>
            </w:pPr>
            <w:r w:rsidRPr="00977FE6">
              <w:rPr>
                <w:bCs/>
                <w:sz w:val="22"/>
                <w:szCs w:val="22"/>
                <w:lang w:eastAsia="lt-LT"/>
              </w:rPr>
              <w:lastRenderedPageBreak/>
              <w:t>1</w:t>
            </w:r>
          </w:p>
        </w:tc>
        <w:tc>
          <w:tcPr>
            <w:tcW w:w="3333" w:type="dxa"/>
            <w:shd w:val="clear" w:color="auto" w:fill="E7E6E6" w:themeFill="background2"/>
          </w:tcPr>
          <w:p w14:paraId="1CABE865" w14:textId="5EED11AC" w:rsidR="00561826" w:rsidRPr="00B404AE" w:rsidRDefault="00561826" w:rsidP="00561826">
            <w:pPr>
              <w:suppressAutoHyphens/>
              <w:jc w:val="center"/>
              <w:textAlignment w:val="baseline"/>
              <w:rPr>
                <w:bCs/>
                <w:sz w:val="22"/>
                <w:szCs w:val="24"/>
                <w:lang w:eastAsia="lt-LT"/>
              </w:rPr>
            </w:pPr>
            <w:r w:rsidRPr="00977FE6">
              <w:rPr>
                <w:bCs/>
                <w:sz w:val="22"/>
                <w:szCs w:val="22"/>
                <w:lang w:eastAsia="lt-LT"/>
              </w:rPr>
              <w:t>2</w:t>
            </w:r>
          </w:p>
        </w:tc>
        <w:tc>
          <w:tcPr>
            <w:tcW w:w="2762" w:type="dxa"/>
            <w:shd w:val="clear" w:color="auto" w:fill="E7E6E6" w:themeFill="background2"/>
          </w:tcPr>
          <w:p w14:paraId="09FF2943" w14:textId="47CBC9A7" w:rsidR="00561826" w:rsidRPr="007D4152" w:rsidRDefault="00561826" w:rsidP="00561826">
            <w:pPr>
              <w:suppressAutoHyphens/>
              <w:jc w:val="center"/>
              <w:textAlignment w:val="baseline"/>
              <w:rPr>
                <w:sz w:val="22"/>
                <w:szCs w:val="22"/>
              </w:rPr>
            </w:pPr>
            <w:r w:rsidRPr="00977FE6">
              <w:rPr>
                <w:sz w:val="22"/>
                <w:szCs w:val="22"/>
              </w:rPr>
              <w:t>3</w:t>
            </w:r>
          </w:p>
        </w:tc>
        <w:tc>
          <w:tcPr>
            <w:tcW w:w="2835" w:type="dxa"/>
            <w:shd w:val="clear" w:color="auto" w:fill="E7E6E6" w:themeFill="background2"/>
          </w:tcPr>
          <w:p w14:paraId="1CDE9628" w14:textId="7003E129" w:rsidR="00561826" w:rsidRPr="007D4152" w:rsidRDefault="00561826" w:rsidP="00561826">
            <w:pPr>
              <w:pStyle w:val="Default"/>
              <w:jc w:val="center"/>
              <w:rPr>
                <w:sz w:val="22"/>
                <w:szCs w:val="22"/>
              </w:rPr>
            </w:pPr>
            <w:r w:rsidRPr="00977FE6">
              <w:rPr>
                <w:sz w:val="22"/>
                <w:szCs w:val="22"/>
              </w:rPr>
              <w:t>4</w:t>
            </w:r>
          </w:p>
        </w:tc>
        <w:tc>
          <w:tcPr>
            <w:tcW w:w="1701" w:type="dxa"/>
            <w:shd w:val="clear" w:color="auto" w:fill="E7E6E6" w:themeFill="background2"/>
          </w:tcPr>
          <w:p w14:paraId="22333375" w14:textId="5FE1C566" w:rsidR="00561826" w:rsidRPr="00B404AE" w:rsidRDefault="00561826" w:rsidP="00561826">
            <w:pPr>
              <w:suppressAutoHyphens/>
              <w:jc w:val="center"/>
              <w:textAlignment w:val="baseline"/>
              <w:rPr>
                <w:bCs/>
                <w:sz w:val="22"/>
                <w:szCs w:val="24"/>
                <w:lang w:eastAsia="lt-LT"/>
              </w:rPr>
            </w:pPr>
            <w:r w:rsidRPr="00977FE6">
              <w:rPr>
                <w:bCs/>
                <w:sz w:val="22"/>
                <w:szCs w:val="22"/>
                <w:lang w:eastAsia="lt-LT"/>
              </w:rPr>
              <w:t>5</w:t>
            </w:r>
          </w:p>
        </w:tc>
        <w:tc>
          <w:tcPr>
            <w:tcW w:w="1701" w:type="dxa"/>
            <w:shd w:val="clear" w:color="auto" w:fill="E7E6E6" w:themeFill="background2"/>
          </w:tcPr>
          <w:p w14:paraId="2149C874" w14:textId="735EBC48" w:rsidR="00561826" w:rsidRPr="00B404AE" w:rsidRDefault="00561826" w:rsidP="00561826">
            <w:pPr>
              <w:suppressAutoHyphens/>
              <w:jc w:val="center"/>
              <w:textAlignment w:val="baseline"/>
              <w:rPr>
                <w:bCs/>
                <w:sz w:val="22"/>
                <w:szCs w:val="24"/>
                <w:lang w:eastAsia="lt-LT"/>
              </w:rPr>
            </w:pPr>
            <w:r w:rsidRPr="00977FE6">
              <w:rPr>
                <w:bCs/>
                <w:sz w:val="22"/>
                <w:szCs w:val="22"/>
                <w:lang w:eastAsia="lt-LT"/>
              </w:rPr>
              <w:t>6</w:t>
            </w:r>
          </w:p>
        </w:tc>
        <w:tc>
          <w:tcPr>
            <w:tcW w:w="1806" w:type="dxa"/>
            <w:shd w:val="clear" w:color="auto" w:fill="E7E6E6" w:themeFill="background2"/>
          </w:tcPr>
          <w:p w14:paraId="269BBF6B" w14:textId="146A1B62" w:rsidR="00561826" w:rsidRPr="00B404AE" w:rsidRDefault="00561826" w:rsidP="00561826">
            <w:pPr>
              <w:suppressAutoHyphens/>
              <w:jc w:val="center"/>
              <w:textAlignment w:val="baseline"/>
              <w:rPr>
                <w:bCs/>
                <w:sz w:val="22"/>
                <w:szCs w:val="24"/>
                <w:lang w:eastAsia="lt-LT"/>
              </w:rPr>
            </w:pPr>
            <w:r w:rsidRPr="00977FE6">
              <w:rPr>
                <w:bCs/>
                <w:sz w:val="22"/>
                <w:szCs w:val="22"/>
                <w:lang w:eastAsia="lt-LT"/>
              </w:rPr>
              <w:t>7</w:t>
            </w:r>
          </w:p>
        </w:tc>
      </w:tr>
      <w:tr w:rsidR="00561826" w:rsidRPr="00B404AE" w14:paraId="7CE1AFFA" w14:textId="77777777" w:rsidTr="00E413C7">
        <w:tc>
          <w:tcPr>
            <w:tcW w:w="988" w:type="dxa"/>
            <w:vMerge w:val="restart"/>
          </w:tcPr>
          <w:p w14:paraId="3CEF8A3B" w14:textId="3B248A78" w:rsidR="00561826" w:rsidRPr="00B404AE" w:rsidRDefault="00561826" w:rsidP="00561826">
            <w:pPr>
              <w:suppressAutoHyphens/>
              <w:textAlignment w:val="baseline"/>
              <w:rPr>
                <w:bCs/>
                <w:sz w:val="22"/>
                <w:szCs w:val="24"/>
                <w:lang w:eastAsia="lt-LT"/>
              </w:rPr>
            </w:pPr>
            <w:r w:rsidRPr="007D4152">
              <w:rPr>
                <w:bCs/>
                <w:sz w:val="22"/>
                <w:szCs w:val="22"/>
                <w:lang w:eastAsia="lt-LT"/>
              </w:rPr>
              <w:t>8</w:t>
            </w:r>
            <w:r>
              <w:rPr>
                <w:bCs/>
                <w:sz w:val="22"/>
                <w:szCs w:val="22"/>
                <w:lang w:eastAsia="lt-LT"/>
              </w:rPr>
              <w:t xml:space="preserve"> </w:t>
            </w:r>
            <w:r w:rsidRPr="00561826">
              <w:rPr>
                <w:bCs/>
                <w:sz w:val="18"/>
                <w:szCs w:val="18"/>
                <w:lang w:eastAsia="lt-LT"/>
              </w:rPr>
              <w:t>GPGB</w:t>
            </w:r>
          </w:p>
        </w:tc>
        <w:tc>
          <w:tcPr>
            <w:tcW w:w="3333" w:type="dxa"/>
            <w:vMerge w:val="restart"/>
            <w:shd w:val="clear" w:color="auto" w:fill="auto"/>
          </w:tcPr>
          <w:p w14:paraId="4C96C69C" w14:textId="03E0FCFB" w:rsidR="00561826" w:rsidRPr="00B404AE" w:rsidRDefault="00561826" w:rsidP="00561826">
            <w:pPr>
              <w:suppressAutoHyphens/>
              <w:textAlignment w:val="baseline"/>
              <w:rPr>
                <w:bCs/>
                <w:sz w:val="22"/>
                <w:szCs w:val="24"/>
                <w:lang w:eastAsia="lt-LT"/>
              </w:rPr>
            </w:pPr>
            <w:r w:rsidRPr="007D4152">
              <w:rPr>
                <w:sz w:val="22"/>
                <w:szCs w:val="22"/>
              </w:rPr>
              <w:t>išvengti kenksmingų medžiagų naudojimo ar jį sumažinti</w:t>
            </w:r>
          </w:p>
        </w:tc>
        <w:tc>
          <w:tcPr>
            <w:tcW w:w="2762" w:type="dxa"/>
          </w:tcPr>
          <w:p w14:paraId="4F4E2BF5" w14:textId="43035DD7" w:rsidR="00561826" w:rsidRPr="00B404AE" w:rsidRDefault="00561826" w:rsidP="00561826">
            <w:pPr>
              <w:suppressAutoHyphens/>
              <w:textAlignment w:val="baseline"/>
              <w:rPr>
                <w:bCs/>
                <w:sz w:val="22"/>
                <w:szCs w:val="24"/>
                <w:lang w:eastAsia="lt-LT"/>
              </w:rPr>
            </w:pPr>
            <w:r w:rsidRPr="007D4152">
              <w:rPr>
                <w:sz w:val="22"/>
                <w:szCs w:val="22"/>
              </w:rPr>
              <w:t>b. Pakartotinis valymo chemikalų naudojimas valymo vietoje (CIP)</w:t>
            </w:r>
          </w:p>
        </w:tc>
        <w:tc>
          <w:tcPr>
            <w:tcW w:w="2835" w:type="dxa"/>
          </w:tcPr>
          <w:p w14:paraId="04F93551" w14:textId="1FCBBDD4" w:rsidR="00561826" w:rsidRPr="00B404AE" w:rsidRDefault="00561826" w:rsidP="00561826">
            <w:pPr>
              <w:suppressAutoHyphens/>
              <w:textAlignment w:val="baseline"/>
              <w:rPr>
                <w:bCs/>
                <w:sz w:val="22"/>
                <w:szCs w:val="24"/>
                <w:lang w:eastAsia="lt-LT"/>
              </w:rPr>
            </w:pPr>
            <w:r w:rsidRPr="007D4152">
              <w:rPr>
                <w:sz w:val="22"/>
                <w:szCs w:val="22"/>
              </w:rPr>
              <w:t xml:space="preserve">CIP </w:t>
            </w:r>
            <w:r w:rsidR="0025084C">
              <w:rPr>
                <w:sz w:val="22"/>
                <w:szCs w:val="22"/>
              </w:rPr>
              <w:t>p</w:t>
            </w:r>
            <w:r w:rsidRPr="007D4152">
              <w:rPr>
                <w:sz w:val="22"/>
                <w:szCs w:val="22"/>
              </w:rPr>
              <w:t>akartotinai naudojant valymo chemikalus, atsižvelgiama į higienos ir maisto saugos reikalavimus.</w:t>
            </w:r>
          </w:p>
        </w:tc>
        <w:tc>
          <w:tcPr>
            <w:tcW w:w="1701" w:type="dxa"/>
            <w:shd w:val="clear" w:color="auto" w:fill="auto"/>
          </w:tcPr>
          <w:p w14:paraId="677F19B3" w14:textId="77777777" w:rsidR="00561826" w:rsidRPr="00B404AE" w:rsidRDefault="00561826" w:rsidP="00561826">
            <w:pPr>
              <w:suppressAutoHyphens/>
              <w:textAlignment w:val="baseline"/>
              <w:rPr>
                <w:bCs/>
                <w:sz w:val="22"/>
                <w:szCs w:val="24"/>
                <w:lang w:eastAsia="lt-LT"/>
              </w:rPr>
            </w:pPr>
          </w:p>
        </w:tc>
        <w:tc>
          <w:tcPr>
            <w:tcW w:w="1701" w:type="dxa"/>
            <w:shd w:val="clear" w:color="auto" w:fill="auto"/>
          </w:tcPr>
          <w:p w14:paraId="1209C77D" w14:textId="13E81540" w:rsidR="00561826" w:rsidRPr="00B404AE" w:rsidRDefault="004327FA" w:rsidP="00561826">
            <w:pPr>
              <w:suppressAutoHyphens/>
              <w:textAlignment w:val="baseline"/>
              <w:rPr>
                <w:bCs/>
                <w:sz w:val="22"/>
                <w:szCs w:val="24"/>
                <w:lang w:eastAsia="lt-LT"/>
              </w:rPr>
            </w:pPr>
            <w:r>
              <w:rPr>
                <w:bCs/>
                <w:sz w:val="22"/>
                <w:szCs w:val="24"/>
                <w:lang w:eastAsia="lt-LT"/>
              </w:rPr>
              <w:t>a</w:t>
            </w:r>
            <w:r w:rsidR="00FD3581">
              <w:rPr>
                <w:bCs/>
                <w:sz w:val="22"/>
                <w:szCs w:val="24"/>
                <w:lang w:eastAsia="lt-LT"/>
              </w:rPr>
              <w:t>titinka</w:t>
            </w:r>
          </w:p>
        </w:tc>
        <w:tc>
          <w:tcPr>
            <w:tcW w:w="1806" w:type="dxa"/>
            <w:shd w:val="clear" w:color="auto" w:fill="auto"/>
          </w:tcPr>
          <w:p w14:paraId="1C36C9A0" w14:textId="77777777" w:rsidR="00561826" w:rsidRPr="00B404AE" w:rsidRDefault="00561826" w:rsidP="00561826">
            <w:pPr>
              <w:suppressAutoHyphens/>
              <w:textAlignment w:val="baseline"/>
              <w:rPr>
                <w:bCs/>
                <w:sz w:val="22"/>
                <w:szCs w:val="24"/>
                <w:lang w:eastAsia="lt-LT"/>
              </w:rPr>
            </w:pPr>
          </w:p>
        </w:tc>
      </w:tr>
      <w:tr w:rsidR="00561826" w:rsidRPr="00B404AE" w14:paraId="0146094F" w14:textId="77777777" w:rsidTr="00E413C7">
        <w:tc>
          <w:tcPr>
            <w:tcW w:w="988" w:type="dxa"/>
            <w:vMerge/>
          </w:tcPr>
          <w:p w14:paraId="7928F424" w14:textId="77777777" w:rsidR="00561826" w:rsidRPr="00B404AE" w:rsidRDefault="00561826" w:rsidP="00561826">
            <w:pPr>
              <w:suppressAutoHyphens/>
              <w:textAlignment w:val="baseline"/>
              <w:rPr>
                <w:bCs/>
                <w:sz w:val="22"/>
                <w:szCs w:val="24"/>
                <w:lang w:eastAsia="lt-LT"/>
              </w:rPr>
            </w:pPr>
          </w:p>
        </w:tc>
        <w:tc>
          <w:tcPr>
            <w:tcW w:w="3333" w:type="dxa"/>
            <w:vMerge/>
            <w:shd w:val="clear" w:color="auto" w:fill="auto"/>
          </w:tcPr>
          <w:p w14:paraId="332AFFB1" w14:textId="77777777" w:rsidR="00561826" w:rsidRPr="00B404AE" w:rsidRDefault="00561826" w:rsidP="00561826">
            <w:pPr>
              <w:suppressAutoHyphens/>
              <w:textAlignment w:val="baseline"/>
              <w:rPr>
                <w:bCs/>
                <w:sz w:val="22"/>
                <w:szCs w:val="24"/>
                <w:lang w:eastAsia="lt-LT"/>
              </w:rPr>
            </w:pPr>
          </w:p>
        </w:tc>
        <w:tc>
          <w:tcPr>
            <w:tcW w:w="2762" w:type="dxa"/>
          </w:tcPr>
          <w:p w14:paraId="139FF176" w14:textId="2518E1F8" w:rsidR="00561826" w:rsidRPr="00B404AE" w:rsidRDefault="00561826" w:rsidP="00561826">
            <w:pPr>
              <w:suppressAutoHyphens/>
              <w:textAlignment w:val="baseline"/>
              <w:rPr>
                <w:bCs/>
                <w:sz w:val="22"/>
                <w:szCs w:val="24"/>
                <w:lang w:eastAsia="lt-LT"/>
              </w:rPr>
            </w:pPr>
            <w:r w:rsidRPr="007D4152">
              <w:rPr>
                <w:sz w:val="22"/>
                <w:szCs w:val="22"/>
              </w:rPr>
              <w:t>c.</w:t>
            </w:r>
          </w:p>
        </w:tc>
        <w:tc>
          <w:tcPr>
            <w:tcW w:w="2835" w:type="dxa"/>
          </w:tcPr>
          <w:p w14:paraId="79FEEC45" w14:textId="46A1BD56" w:rsidR="00561826" w:rsidRPr="00B404AE" w:rsidRDefault="00561826" w:rsidP="00561826">
            <w:pPr>
              <w:suppressAutoHyphens/>
              <w:textAlignment w:val="baseline"/>
              <w:rPr>
                <w:bCs/>
                <w:sz w:val="22"/>
                <w:szCs w:val="24"/>
                <w:lang w:eastAsia="lt-LT"/>
              </w:rPr>
            </w:pPr>
            <w:r w:rsidRPr="007D4152">
              <w:rPr>
                <w:sz w:val="22"/>
                <w:szCs w:val="22"/>
              </w:rPr>
              <w:t>Žr. GPGB 7e.</w:t>
            </w:r>
          </w:p>
        </w:tc>
        <w:tc>
          <w:tcPr>
            <w:tcW w:w="1701" w:type="dxa"/>
            <w:shd w:val="clear" w:color="auto" w:fill="auto"/>
          </w:tcPr>
          <w:p w14:paraId="43BAF9F1" w14:textId="77777777" w:rsidR="00561826" w:rsidRPr="00B404AE" w:rsidRDefault="00561826" w:rsidP="00561826">
            <w:pPr>
              <w:suppressAutoHyphens/>
              <w:textAlignment w:val="baseline"/>
              <w:rPr>
                <w:bCs/>
                <w:sz w:val="22"/>
                <w:szCs w:val="24"/>
                <w:lang w:eastAsia="lt-LT"/>
              </w:rPr>
            </w:pPr>
          </w:p>
        </w:tc>
        <w:tc>
          <w:tcPr>
            <w:tcW w:w="1701" w:type="dxa"/>
            <w:shd w:val="clear" w:color="auto" w:fill="auto"/>
          </w:tcPr>
          <w:p w14:paraId="77137B86" w14:textId="77777777" w:rsidR="00561826" w:rsidRPr="00B404AE" w:rsidRDefault="00561826" w:rsidP="00561826">
            <w:pPr>
              <w:suppressAutoHyphens/>
              <w:textAlignment w:val="baseline"/>
              <w:rPr>
                <w:bCs/>
                <w:sz w:val="22"/>
                <w:szCs w:val="24"/>
                <w:lang w:eastAsia="lt-LT"/>
              </w:rPr>
            </w:pPr>
          </w:p>
        </w:tc>
        <w:tc>
          <w:tcPr>
            <w:tcW w:w="1806" w:type="dxa"/>
            <w:shd w:val="clear" w:color="auto" w:fill="auto"/>
          </w:tcPr>
          <w:p w14:paraId="4176AFE0" w14:textId="77777777" w:rsidR="00561826" w:rsidRPr="00B404AE" w:rsidRDefault="00561826" w:rsidP="00561826">
            <w:pPr>
              <w:suppressAutoHyphens/>
              <w:textAlignment w:val="baseline"/>
              <w:rPr>
                <w:bCs/>
                <w:sz w:val="22"/>
                <w:szCs w:val="24"/>
                <w:lang w:eastAsia="lt-LT"/>
              </w:rPr>
            </w:pPr>
          </w:p>
        </w:tc>
      </w:tr>
      <w:tr w:rsidR="00561826" w:rsidRPr="00B404AE" w14:paraId="798D10C7" w14:textId="77777777" w:rsidTr="00E413C7">
        <w:tc>
          <w:tcPr>
            <w:tcW w:w="988" w:type="dxa"/>
            <w:vMerge/>
          </w:tcPr>
          <w:p w14:paraId="76DFC282" w14:textId="77777777" w:rsidR="00561826" w:rsidRPr="00B404AE" w:rsidRDefault="00561826" w:rsidP="00561826">
            <w:pPr>
              <w:suppressAutoHyphens/>
              <w:textAlignment w:val="baseline"/>
              <w:rPr>
                <w:bCs/>
                <w:sz w:val="22"/>
                <w:szCs w:val="24"/>
                <w:lang w:eastAsia="lt-LT"/>
              </w:rPr>
            </w:pPr>
          </w:p>
        </w:tc>
        <w:tc>
          <w:tcPr>
            <w:tcW w:w="3333" w:type="dxa"/>
            <w:vMerge/>
            <w:shd w:val="clear" w:color="auto" w:fill="auto"/>
          </w:tcPr>
          <w:p w14:paraId="0135F8E2" w14:textId="77777777" w:rsidR="00561826" w:rsidRPr="00B404AE" w:rsidRDefault="00561826" w:rsidP="00561826">
            <w:pPr>
              <w:suppressAutoHyphens/>
              <w:textAlignment w:val="baseline"/>
              <w:rPr>
                <w:bCs/>
                <w:sz w:val="22"/>
                <w:szCs w:val="24"/>
                <w:lang w:eastAsia="lt-LT"/>
              </w:rPr>
            </w:pPr>
          </w:p>
        </w:tc>
        <w:tc>
          <w:tcPr>
            <w:tcW w:w="2762" w:type="dxa"/>
          </w:tcPr>
          <w:p w14:paraId="0E99944D" w14:textId="45E968B4" w:rsidR="00561826" w:rsidRPr="00B404AE" w:rsidRDefault="00561826" w:rsidP="00561826">
            <w:pPr>
              <w:suppressAutoHyphens/>
              <w:textAlignment w:val="baseline"/>
              <w:rPr>
                <w:bCs/>
                <w:sz w:val="22"/>
                <w:szCs w:val="24"/>
                <w:lang w:eastAsia="lt-LT"/>
              </w:rPr>
            </w:pPr>
            <w:r w:rsidRPr="007D4152">
              <w:rPr>
                <w:bCs/>
                <w:sz w:val="22"/>
                <w:szCs w:val="22"/>
                <w:lang w:eastAsia="lt-LT"/>
              </w:rPr>
              <w:t>d.</w:t>
            </w:r>
          </w:p>
        </w:tc>
        <w:tc>
          <w:tcPr>
            <w:tcW w:w="2835" w:type="dxa"/>
          </w:tcPr>
          <w:p w14:paraId="34DB092B" w14:textId="2662A0C7" w:rsidR="00561826" w:rsidRPr="00B404AE" w:rsidRDefault="00561826" w:rsidP="00561826">
            <w:pPr>
              <w:suppressAutoHyphens/>
              <w:textAlignment w:val="baseline"/>
              <w:rPr>
                <w:bCs/>
                <w:sz w:val="22"/>
                <w:szCs w:val="24"/>
                <w:lang w:eastAsia="lt-LT"/>
              </w:rPr>
            </w:pPr>
            <w:r w:rsidRPr="007D4152">
              <w:rPr>
                <w:sz w:val="22"/>
                <w:szCs w:val="22"/>
              </w:rPr>
              <w:t>Žr. GPGB 7j.</w:t>
            </w:r>
          </w:p>
        </w:tc>
        <w:tc>
          <w:tcPr>
            <w:tcW w:w="1701" w:type="dxa"/>
            <w:shd w:val="clear" w:color="auto" w:fill="auto"/>
          </w:tcPr>
          <w:p w14:paraId="51FB88A1" w14:textId="77777777" w:rsidR="00561826" w:rsidRPr="00B404AE" w:rsidRDefault="00561826" w:rsidP="00561826">
            <w:pPr>
              <w:suppressAutoHyphens/>
              <w:textAlignment w:val="baseline"/>
              <w:rPr>
                <w:bCs/>
                <w:sz w:val="22"/>
                <w:szCs w:val="24"/>
                <w:lang w:eastAsia="lt-LT"/>
              </w:rPr>
            </w:pPr>
          </w:p>
        </w:tc>
        <w:tc>
          <w:tcPr>
            <w:tcW w:w="1701" w:type="dxa"/>
            <w:shd w:val="clear" w:color="auto" w:fill="auto"/>
          </w:tcPr>
          <w:p w14:paraId="39B56E0E" w14:textId="77777777" w:rsidR="00561826" w:rsidRPr="00B404AE" w:rsidRDefault="00561826" w:rsidP="00561826">
            <w:pPr>
              <w:suppressAutoHyphens/>
              <w:textAlignment w:val="baseline"/>
              <w:rPr>
                <w:bCs/>
                <w:sz w:val="22"/>
                <w:szCs w:val="24"/>
                <w:lang w:eastAsia="lt-LT"/>
              </w:rPr>
            </w:pPr>
          </w:p>
        </w:tc>
        <w:tc>
          <w:tcPr>
            <w:tcW w:w="1806" w:type="dxa"/>
            <w:shd w:val="clear" w:color="auto" w:fill="auto"/>
          </w:tcPr>
          <w:p w14:paraId="004BDDEA" w14:textId="77777777" w:rsidR="00561826" w:rsidRPr="00B404AE" w:rsidRDefault="00561826" w:rsidP="00561826">
            <w:pPr>
              <w:suppressAutoHyphens/>
              <w:textAlignment w:val="baseline"/>
              <w:rPr>
                <w:bCs/>
                <w:sz w:val="22"/>
                <w:szCs w:val="24"/>
                <w:lang w:eastAsia="lt-LT"/>
              </w:rPr>
            </w:pPr>
          </w:p>
        </w:tc>
      </w:tr>
      <w:tr w:rsidR="00FD3581" w:rsidRPr="00B404AE" w14:paraId="1A36987E" w14:textId="77777777" w:rsidTr="00E413C7">
        <w:tc>
          <w:tcPr>
            <w:tcW w:w="988" w:type="dxa"/>
          </w:tcPr>
          <w:p w14:paraId="33C99A08" w14:textId="6F4D9922" w:rsidR="00FD3581" w:rsidRPr="00B404AE" w:rsidRDefault="00FD3581" w:rsidP="00FD3581">
            <w:pPr>
              <w:suppressAutoHyphens/>
              <w:textAlignment w:val="baseline"/>
              <w:rPr>
                <w:bCs/>
                <w:sz w:val="22"/>
                <w:szCs w:val="24"/>
                <w:lang w:eastAsia="lt-LT"/>
              </w:rPr>
            </w:pPr>
            <w:r w:rsidRPr="00E63AE4">
              <w:rPr>
                <w:bCs/>
                <w:sz w:val="22"/>
                <w:szCs w:val="22"/>
                <w:lang w:eastAsia="lt-LT"/>
              </w:rPr>
              <w:t xml:space="preserve">9 </w:t>
            </w:r>
            <w:r w:rsidRPr="00FD3581">
              <w:rPr>
                <w:bCs/>
                <w:sz w:val="18"/>
                <w:szCs w:val="18"/>
                <w:lang w:eastAsia="lt-LT"/>
              </w:rPr>
              <w:t>GPGB</w:t>
            </w:r>
          </w:p>
        </w:tc>
        <w:tc>
          <w:tcPr>
            <w:tcW w:w="3333" w:type="dxa"/>
            <w:shd w:val="clear" w:color="auto" w:fill="auto"/>
          </w:tcPr>
          <w:p w14:paraId="5826F0CF" w14:textId="0EF8ABAF" w:rsidR="00FD3581" w:rsidRPr="00B404AE" w:rsidRDefault="00FD3581" w:rsidP="00FD3581">
            <w:pPr>
              <w:suppressAutoHyphens/>
              <w:textAlignment w:val="baseline"/>
              <w:rPr>
                <w:bCs/>
                <w:sz w:val="22"/>
                <w:szCs w:val="24"/>
                <w:lang w:eastAsia="lt-LT"/>
              </w:rPr>
            </w:pPr>
            <w:r w:rsidRPr="00E63AE4">
              <w:rPr>
                <w:sz w:val="22"/>
                <w:szCs w:val="22"/>
              </w:rPr>
              <w:t>Vengti ozono sluoksnį ardančių medžiagų ir medžiagų, turinčių didelį klimato atšilimo potencialą</w:t>
            </w:r>
          </w:p>
        </w:tc>
        <w:tc>
          <w:tcPr>
            <w:tcW w:w="2762" w:type="dxa"/>
          </w:tcPr>
          <w:p w14:paraId="68F10F1C" w14:textId="74DF15A3" w:rsidR="00FD3581" w:rsidRPr="00B404AE" w:rsidRDefault="00FD3581" w:rsidP="00FD3581">
            <w:pPr>
              <w:suppressAutoHyphens/>
              <w:textAlignment w:val="baseline"/>
              <w:rPr>
                <w:bCs/>
                <w:sz w:val="22"/>
                <w:szCs w:val="24"/>
                <w:lang w:eastAsia="lt-LT"/>
              </w:rPr>
            </w:pPr>
            <w:r w:rsidRPr="00E63AE4">
              <w:rPr>
                <w:sz w:val="22"/>
                <w:szCs w:val="22"/>
              </w:rPr>
              <w:t>Naudoti aplinkai palankesnius šaltnešius</w:t>
            </w:r>
          </w:p>
        </w:tc>
        <w:tc>
          <w:tcPr>
            <w:tcW w:w="2835" w:type="dxa"/>
          </w:tcPr>
          <w:p w14:paraId="2D4E0FD8" w14:textId="77777777" w:rsidR="00FD3581" w:rsidRPr="00E63AE4" w:rsidRDefault="00FD3581" w:rsidP="00FD3581">
            <w:pPr>
              <w:rPr>
                <w:sz w:val="22"/>
                <w:szCs w:val="22"/>
              </w:rPr>
            </w:pPr>
            <w:r w:rsidRPr="00E63AE4">
              <w:rPr>
                <w:sz w:val="22"/>
                <w:szCs w:val="22"/>
              </w:rPr>
              <w:t>Tinkami šaltnešiai yra vanduo, anglies dioksidas arba amoniakas</w:t>
            </w:r>
          </w:p>
          <w:p w14:paraId="02DDA42E" w14:textId="77777777" w:rsidR="00FD3581" w:rsidRPr="00B404AE" w:rsidRDefault="00FD3581" w:rsidP="00FD3581">
            <w:pPr>
              <w:suppressAutoHyphens/>
              <w:textAlignment w:val="baseline"/>
              <w:rPr>
                <w:bCs/>
                <w:sz w:val="22"/>
                <w:szCs w:val="24"/>
                <w:lang w:eastAsia="lt-LT"/>
              </w:rPr>
            </w:pPr>
          </w:p>
        </w:tc>
        <w:tc>
          <w:tcPr>
            <w:tcW w:w="1701" w:type="dxa"/>
            <w:shd w:val="clear" w:color="auto" w:fill="auto"/>
          </w:tcPr>
          <w:p w14:paraId="0BF0279F" w14:textId="77777777" w:rsidR="00FD3581" w:rsidRPr="00B404AE" w:rsidRDefault="00FD3581" w:rsidP="00FD3581">
            <w:pPr>
              <w:suppressAutoHyphens/>
              <w:textAlignment w:val="baseline"/>
              <w:rPr>
                <w:bCs/>
                <w:sz w:val="22"/>
                <w:szCs w:val="24"/>
                <w:lang w:eastAsia="lt-LT"/>
              </w:rPr>
            </w:pPr>
          </w:p>
        </w:tc>
        <w:tc>
          <w:tcPr>
            <w:tcW w:w="1701" w:type="dxa"/>
            <w:shd w:val="clear" w:color="auto" w:fill="auto"/>
          </w:tcPr>
          <w:p w14:paraId="172CA701" w14:textId="2D4B4B8F" w:rsidR="00FD3581" w:rsidRPr="00B404AE" w:rsidRDefault="00FD3581" w:rsidP="00FD3581">
            <w:pPr>
              <w:suppressAutoHyphens/>
              <w:textAlignment w:val="baseline"/>
              <w:rPr>
                <w:bCs/>
                <w:sz w:val="22"/>
                <w:szCs w:val="24"/>
                <w:lang w:eastAsia="lt-LT"/>
              </w:rPr>
            </w:pPr>
            <w:r>
              <w:rPr>
                <w:bCs/>
                <w:sz w:val="22"/>
                <w:szCs w:val="24"/>
                <w:lang w:eastAsia="lt-LT"/>
              </w:rPr>
              <w:t>atitinka</w:t>
            </w:r>
          </w:p>
        </w:tc>
        <w:tc>
          <w:tcPr>
            <w:tcW w:w="1806" w:type="dxa"/>
            <w:shd w:val="clear" w:color="auto" w:fill="auto"/>
          </w:tcPr>
          <w:p w14:paraId="270F8A3A" w14:textId="77777777" w:rsidR="00FD3581" w:rsidRPr="00B404AE" w:rsidRDefault="00FD3581" w:rsidP="00FD3581">
            <w:pPr>
              <w:suppressAutoHyphens/>
              <w:textAlignment w:val="baseline"/>
              <w:rPr>
                <w:bCs/>
                <w:sz w:val="22"/>
                <w:szCs w:val="24"/>
                <w:lang w:eastAsia="lt-LT"/>
              </w:rPr>
            </w:pPr>
          </w:p>
        </w:tc>
      </w:tr>
      <w:tr w:rsidR="0025084C" w:rsidRPr="00B404AE" w14:paraId="724CBC6E" w14:textId="77777777" w:rsidTr="005160B8">
        <w:tc>
          <w:tcPr>
            <w:tcW w:w="988" w:type="dxa"/>
          </w:tcPr>
          <w:p w14:paraId="4C4282FC" w14:textId="77777777" w:rsidR="0025084C" w:rsidRPr="00E63AE4" w:rsidRDefault="0025084C" w:rsidP="00FD3581">
            <w:pPr>
              <w:suppressAutoHyphens/>
              <w:textAlignment w:val="baseline"/>
              <w:rPr>
                <w:bCs/>
                <w:sz w:val="22"/>
                <w:szCs w:val="22"/>
                <w:lang w:eastAsia="lt-LT"/>
              </w:rPr>
            </w:pPr>
          </w:p>
        </w:tc>
        <w:tc>
          <w:tcPr>
            <w:tcW w:w="3333" w:type="dxa"/>
            <w:shd w:val="clear" w:color="auto" w:fill="auto"/>
          </w:tcPr>
          <w:p w14:paraId="2EA7D537" w14:textId="77777777" w:rsidR="0025084C" w:rsidRPr="00E63AE4" w:rsidRDefault="0025084C" w:rsidP="00FD3581">
            <w:pPr>
              <w:suppressAutoHyphens/>
              <w:textAlignment w:val="baseline"/>
              <w:rPr>
                <w:sz w:val="22"/>
                <w:szCs w:val="22"/>
              </w:rPr>
            </w:pPr>
          </w:p>
        </w:tc>
        <w:tc>
          <w:tcPr>
            <w:tcW w:w="5597" w:type="dxa"/>
            <w:gridSpan w:val="2"/>
          </w:tcPr>
          <w:p w14:paraId="0583C1C7" w14:textId="3909BDFB" w:rsidR="0025084C" w:rsidRPr="00E259BF" w:rsidRDefault="0025084C" w:rsidP="00FD3581">
            <w:pPr>
              <w:rPr>
                <w:b/>
                <w:bCs/>
                <w:sz w:val="22"/>
                <w:szCs w:val="22"/>
              </w:rPr>
            </w:pPr>
            <w:r w:rsidRPr="00E259BF">
              <w:rPr>
                <w:b/>
                <w:bCs/>
                <w:sz w:val="22"/>
                <w:szCs w:val="22"/>
              </w:rPr>
              <w:t>17.1.6. Resursų efektyvumas</w:t>
            </w:r>
          </w:p>
        </w:tc>
        <w:tc>
          <w:tcPr>
            <w:tcW w:w="1701" w:type="dxa"/>
            <w:shd w:val="clear" w:color="auto" w:fill="auto"/>
          </w:tcPr>
          <w:p w14:paraId="2AADB2A8" w14:textId="77777777" w:rsidR="0025084C" w:rsidRPr="00B404AE" w:rsidRDefault="0025084C" w:rsidP="00FD3581">
            <w:pPr>
              <w:suppressAutoHyphens/>
              <w:textAlignment w:val="baseline"/>
              <w:rPr>
                <w:bCs/>
                <w:sz w:val="22"/>
                <w:szCs w:val="24"/>
                <w:lang w:eastAsia="lt-LT"/>
              </w:rPr>
            </w:pPr>
          </w:p>
        </w:tc>
        <w:tc>
          <w:tcPr>
            <w:tcW w:w="1701" w:type="dxa"/>
            <w:shd w:val="clear" w:color="auto" w:fill="auto"/>
          </w:tcPr>
          <w:p w14:paraId="64AB95D2" w14:textId="77777777" w:rsidR="0025084C" w:rsidRDefault="0025084C" w:rsidP="00FD3581">
            <w:pPr>
              <w:suppressAutoHyphens/>
              <w:textAlignment w:val="baseline"/>
              <w:rPr>
                <w:bCs/>
                <w:sz w:val="22"/>
                <w:szCs w:val="24"/>
                <w:lang w:eastAsia="lt-LT"/>
              </w:rPr>
            </w:pPr>
          </w:p>
        </w:tc>
        <w:tc>
          <w:tcPr>
            <w:tcW w:w="1806" w:type="dxa"/>
            <w:shd w:val="clear" w:color="auto" w:fill="auto"/>
          </w:tcPr>
          <w:p w14:paraId="259F7B5F" w14:textId="77777777" w:rsidR="0025084C" w:rsidRPr="00B404AE" w:rsidRDefault="0025084C" w:rsidP="00FD3581">
            <w:pPr>
              <w:suppressAutoHyphens/>
              <w:textAlignment w:val="baseline"/>
              <w:rPr>
                <w:bCs/>
                <w:sz w:val="22"/>
                <w:szCs w:val="24"/>
                <w:lang w:eastAsia="lt-LT"/>
              </w:rPr>
            </w:pPr>
          </w:p>
        </w:tc>
      </w:tr>
      <w:tr w:rsidR="002C119E" w:rsidRPr="00B404AE" w14:paraId="22E54F3F" w14:textId="77777777" w:rsidTr="000658A6">
        <w:tc>
          <w:tcPr>
            <w:tcW w:w="988" w:type="dxa"/>
            <w:vMerge w:val="restart"/>
          </w:tcPr>
          <w:p w14:paraId="3B84EB8F" w14:textId="3173EAA6" w:rsidR="002C119E" w:rsidRPr="00B404AE" w:rsidRDefault="002C119E" w:rsidP="002C119E">
            <w:pPr>
              <w:suppressAutoHyphens/>
              <w:textAlignment w:val="baseline"/>
              <w:rPr>
                <w:bCs/>
                <w:sz w:val="22"/>
                <w:szCs w:val="24"/>
                <w:lang w:eastAsia="lt-LT"/>
              </w:rPr>
            </w:pPr>
            <w:r w:rsidRPr="00AF0152">
              <w:rPr>
                <w:bCs/>
                <w:sz w:val="22"/>
                <w:szCs w:val="22"/>
                <w:lang w:eastAsia="lt-LT"/>
              </w:rPr>
              <w:t xml:space="preserve">10 </w:t>
            </w:r>
            <w:r w:rsidRPr="002C119E">
              <w:rPr>
                <w:bCs/>
                <w:sz w:val="18"/>
                <w:szCs w:val="18"/>
                <w:lang w:eastAsia="lt-LT"/>
              </w:rPr>
              <w:t>GPGB</w:t>
            </w:r>
          </w:p>
        </w:tc>
        <w:tc>
          <w:tcPr>
            <w:tcW w:w="3333" w:type="dxa"/>
            <w:vMerge w:val="restart"/>
            <w:shd w:val="clear" w:color="auto" w:fill="auto"/>
          </w:tcPr>
          <w:p w14:paraId="754D9D9B" w14:textId="46FDB4A7" w:rsidR="002C119E" w:rsidRPr="00B404AE" w:rsidRDefault="002C119E" w:rsidP="002C119E">
            <w:pPr>
              <w:suppressAutoHyphens/>
              <w:textAlignment w:val="baseline"/>
              <w:rPr>
                <w:bCs/>
                <w:sz w:val="22"/>
                <w:szCs w:val="24"/>
                <w:lang w:eastAsia="lt-LT"/>
              </w:rPr>
            </w:pPr>
            <w:r w:rsidRPr="00AF0152">
              <w:rPr>
                <w:sz w:val="22"/>
                <w:szCs w:val="22"/>
              </w:rPr>
              <w:t>Padidinti išteklių efektyvumą</w:t>
            </w:r>
          </w:p>
        </w:tc>
        <w:tc>
          <w:tcPr>
            <w:tcW w:w="5597" w:type="dxa"/>
            <w:gridSpan w:val="2"/>
            <w:shd w:val="clear" w:color="auto" w:fill="auto"/>
          </w:tcPr>
          <w:p w14:paraId="61F567F4" w14:textId="2A66B6B2" w:rsidR="002C119E" w:rsidRPr="00B404AE" w:rsidRDefault="002C119E" w:rsidP="002C119E">
            <w:pPr>
              <w:suppressAutoHyphens/>
              <w:textAlignment w:val="baseline"/>
              <w:rPr>
                <w:bCs/>
                <w:sz w:val="22"/>
                <w:szCs w:val="24"/>
                <w:lang w:eastAsia="lt-LT"/>
              </w:rPr>
            </w:pPr>
            <w:r w:rsidRPr="00AF0152">
              <w:rPr>
                <w:sz w:val="22"/>
                <w:szCs w:val="22"/>
              </w:rPr>
              <w:t>naudoti vieną iš pateiktų metodų arba jų derinį:</w:t>
            </w:r>
          </w:p>
        </w:tc>
        <w:tc>
          <w:tcPr>
            <w:tcW w:w="1701" w:type="dxa"/>
          </w:tcPr>
          <w:p w14:paraId="1EA1E165" w14:textId="77777777" w:rsidR="002C119E" w:rsidRPr="00B404AE" w:rsidRDefault="002C119E" w:rsidP="002C119E">
            <w:pPr>
              <w:suppressAutoHyphens/>
              <w:textAlignment w:val="baseline"/>
              <w:rPr>
                <w:bCs/>
                <w:sz w:val="22"/>
                <w:szCs w:val="24"/>
                <w:lang w:eastAsia="lt-LT"/>
              </w:rPr>
            </w:pPr>
          </w:p>
        </w:tc>
        <w:tc>
          <w:tcPr>
            <w:tcW w:w="1701" w:type="dxa"/>
          </w:tcPr>
          <w:p w14:paraId="4350ACCB" w14:textId="77777777" w:rsidR="002C119E" w:rsidRPr="00B404AE" w:rsidRDefault="002C119E" w:rsidP="002C119E">
            <w:pPr>
              <w:suppressAutoHyphens/>
              <w:textAlignment w:val="baseline"/>
              <w:rPr>
                <w:bCs/>
                <w:sz w:val="22"/>
                <w:szCs w:val="24"/>
                <w:lang w:eastAsia="lt-LT"/>
              </w:rPr>
            </w:pPr>
          </w:p>
        </w:tc>
        <w:tc>
          <w:tcPr>
            <w:tcW w:w="1806" w:type="dxa"/>
          </w:tcPr>
          <w:p w14:paraId="0901BE11" w14:textId="77777777" w:rsidR="002C119E" w:rsidRPr="00B404AE" w:rsidRDefault="002C119E" w:rsidP="002C119E">
            <w:pPr>
              <w:suppressAutoHyphens/>
              <w:textAlignment w:val="baseline"/>
              <w:rPr>
                <w:bCs/>
                <w:sz w:val="22"/>
                <w:szCs w:val="24"/>
                <w:lang w:eastAsia="lt-LT"/>
              </w:rPr>
            </w:pPr>
          </w:p>
        </w:tc>
      </w:tr>
      <w:tr w:rsidR="002C119E" w:rsidRPr="00B404AE" w14:paraId="71854071" w14:textId="77777777" w:rsidTr="0044098E">
        <w:tc>
          <w:tcPr>
            <w:tcW w:w="988" w:type="dxa"/>
            <w:vMerge/>
          </w:tcPr>
          <w:p w14:paraId="521DD8C9" w14:textId="77777777" w:rsidR="002C119E" w:rsidRPr="00B404AE" w:rsidRDefault="002C119E" w:rsidP="002C119E">
            <w:pPr>
              <w:suppressAutoHyphens/>
              <w:textAlignment w:val="baseline"/>
              <w:rPr>
                <w:bCs/>
                <w:sz w:val="22"/>
                <w:szCs w:val="24"/>
                <w:lang w:eastAsia="lt-LT"/>
              </w:rPr>
            </w:pPr>
          </w:p>
        </w:tc>
        <w:tc>
          <w:tcPr>
            <w:tcW w:w="3333" w:type="dxa"/>
            <w:vMerge/>
            <w:shd w:val="clear" w:color="auto" w:fill="auto"/>
          </w:tcPr>
          <w:p w14:paraId="5E127A00" w14:textId="77777777" w:rsidR="002C119E" w:rsidRPr="00B404AE" w:rsidRDefault="002C119E" w:rsidP="002C119E">
            <w:pPr>
              <w:suppressAutoHyphens/>
              <w:textAlignment w:val="baseline"/>
              <w:rPr>
                <w:bCs/>
                <w:sz w:val="22"/>
                <w:szCs w:val="24"/>
                <w:lang w:eastAsia="lt-LT"/>
              </w:rPr>
            </w:pPr>
          </w:p>
        </w:tc>
        <w:tc>
          <w:tcPr>
            <w:tcW w:w="2762" w:type="dxa"/>
          </w:tcPr>
          <w:p w14:paraId="05DF29D2" w14:textId="6C0E39DB" w:rsidR="002C119E" w:rsidRPr="00B404AE" w:rsidRDefault="002C119E" w:rsidP="002C119E">
            <w:pPr>
              <w:suppressAutoHyphens/>
              <w:textAlignment w:val="baseline"/>
              <w:rPr>
                <w:bCs/>
                <w:sz w:val="22"/>
                <w:szCs w:val="24"/>
                <w:lang w:eastAsia="lt-LT"/>
              </w:rPr>
            </w:pPr>
            <w:r w:rsidRPr="00AF0152">
              <w:rPr>
                <w:sz w:val="22"/>
                <w:szCs w:val="22"/>
              </w:rPr>
              <w:t>a. anaerobinis skaidymas</w:t>
            </w:r>
          </w:p>
        </w:tc>
        <w:tc>
          <w:tcPr>
            <w:tcW w:w="2835" w:type="dxa"/>
          </w:tcPr>
          <w:p w14:paraId="5D540C45" w14:textId="78CE7C0B" w:rsidR="002C119E" w:rsidRPr="00B404AE" w:rsidRDefault="002C119E" w:rsidP="002C119E">
            <w:pPr>
              <w:suppressAutoHyphens/>
              <w:textAlignment w:val="baseline"/>
              <w:rPr>
                <w:bCs/>
                <w:sz w:val="22"/>
                <w:szCs w:val="24"/>
                <w:lang w:eastAsia="lt-LT"/>
              </w:rPr>
            </w:pPr>
            <w:r w:rsidRPr="00AF0152">
              <w:rPr>
                <w:sz w:val="22"/>
                <w:szCs w:val="22"/>
              </w:rPr>
              <w:t>Biologiškai skaidomų likučių anaerobinis apdorojimas mikroorganizmais be deguonies, gaunant biodujas kurui katilinėse ar masę dirvožemiui gerinti</w:t>
            </w:r>
          </w:p>
        </w:tc>
        <w:tc>
          <w:tcPr>
            <w:tcW w:w="1701" w:type="dxa"/>
          </w:tcPr>
          <w:p w14:paraId="7C6788A2" w14:textId="77777777" w:rsidR="002C119E" w:rsidRPr="00B404AE" w:rsidRDefault="002C119E" w:rsidP="002C119E">
            <w:pPr>
              <w:suppressAutoHyphens/>
              <w:textAlignment w:val="baseline"/>
              <w:rPr>
                <w:bCs/>
                <w:sz w:val="22"/>
                <w:szCs w:val="24"/>
                <w:lang w:eastAsia="lt-LT"/>
              </w:rPr>
            </w:pPr>
          </w:p>
        </w:tc>
        <w:tc>
          <w:tcPr>
            <w:tcW w:w="1701" w:type="dxa"/>
          </w:tcPr>
          <w:p w14:paraId="2AF19954" w14:textId="6E38048C" w:rsidR="002C119E" w:rsidRPr="00B404AE" w:rsidRDefault="002C119E" w:rsidP="002C119E">
            <w:pPr>
              <w:suppressAutoHyphens/>
              <w:textAlignment w:val="baseline"/>
              <w:rPr>
                <w:bCs/>
                <w:sz w:val="22"/>
                <w:szCs w:val="24"/>
                <w:lang w:eastAsia="lt-LT"/>
              </w:rPr>
            </w:pPr>
            <w:r>
              <w:rPr>
                <w:bCs/>
                <w:sz w:val="22"/>
                <w:szCs w:val="24"/>
                <w:lang w:eastAsia="lt-LT"/>
              </w:rPr>
              <w:t>atitinka</w:t>
            </w:r>
          </w:p>
        </w:tc>
        <w:tc>
          <w:tcPr>
            <w:tcW w:w="1806" w:type="dxa"/>
          </w:tcPr>
          <w:p w14:paraId="1193E357" w14:textId="42B50DF0" w:rsidR="002C119E" w:rsidRPr="00B404AE" w:rsidRDefault="002C119E" w:rsidP="002C119E">
            <w:pPr>
              <w:suppressAutoHyphens/>
              <w:textAlignment w:val="baseline"/>
              <w:rPr>
                <w:bCs/>
                <w:sz w:val="22"/>
                <w:szCs w:val="24"/>
                <w:lang w:eastAsia="lt-LT"/>
              </w:rPr>
            </w:pPr>
            <w:r>
              <w:rPr>
                <w:bCs/>
                <w:sz w:val="22"/>
                <w:szCs w:val="24"/>
                <w:lang w:eastAsia="lt-LT"/>
              </w:rPr>
              <w:t>perduodama tvarkyti</w:t>
            </w:r>
          </w:p>
        </w:tc>
      </w:tr>
      <w:tr w:rsidR="002C119E" w:rsidRPr="00B404AE" w14:paraId="0C041A6E" w14:textId="77777777" w:rsidTr="0044098E">
        <w:tc>
          <w:tcPr>
            <w:tcW w:w="988" w:type="dxa"/>
            <w:vMerge/>
          </w:tcPr>
          <w:p w14:paraId="200625F7" w14:textId="77777777" w:rsidR="002C119E" w:rsidRPr="00B404AE" w:rsidRDefault="002C119E" w:rsidP="002C119E">
            <w:pPr>
              <w:suppressAutoHyphens/>
              <w:textAlignment w:val="baseline"/>
              <w:rPr>
                <w:bCs/>
                <w:sz w:val="22"/>
                <w:szCs w:val="24"/>
                <w:lang w:eastAsia="lt-LT"/>
              </w:rPr>
            </w:pPr>
          </w:p>
        </w:tc>
        <w:tc>
          <w:tcPr>
            <w:tcW w:w="3333" w:type="dxa"/>
            <w:vMerge/>
            <w:shd w:val="clear" w:color="auto" w:fill="auto"/>
          </w:tcPr>
          <w:p w14:paraId="26EB3266" w14:textId="77777777" w:rsidR="002C119E" w:rsidRPr="00B404AE" w:rsidRDefault="002C119E" w:rsidP="002C119E">
            <w:pPr>
              <w:suppressAutoHyphens/>
              <w:textAlignment w:val="baseline"/>
              <w:rPr>
                <w:bCs/>
                <w:sz w:val="22"/>
                <w:szCs w:val="24"/>
                <w:lang w:eastAsia="lt-LT"/>
              </w:rPr>
            </w:pPr>
          </w:p>
        </w:tc>
        <w:tc>
          <w:tcPr>
            <w:tcW w:w="2762" w:type="dxa"/>
          </w:tcPr>
          <w:p w14:paraId="27F93957" w14:textId="2479AB02" w:rsidR="002C119E" w:rsidRPr="00B404AE" w:rsidRDefault="002C119E" w:rsidP="002C119E">
            <w:pPr>
              <w:suppressAutoHyphens/>
              <w:textAlignment w:val="baseline"/>
              <w:rPr>
                <w:bCs/>
                <w:sz w:val="22"/>
                <w:szCs w:val="24"/>
                <w:lang w:eastAsia="lt-LT"/>
              </w:rPr>
            </w:pPr>
            <w:r w:rsidRPr="00AF0152">
              <w:rPr>
                <w:sz w:val="22"/>
                <w:szCs w:val="22"/>
              </w:rPr>
              <w:t>b. likučių naudojimas</w:t>
            </w:r>
          </w:p>
        </w:tc>
        <w:tc>
          <w:tcPr>
            <w:tcW w:w="2835" w:type="dxa"/>
          </w:tcPr>
          <w:p w14:paraId="1F19809F" w14:textId="6AA22CB0" w:rsidR="002C119E" w:rsidRPr="00B404AE" w:rsidRDefault="002C119E" w:rsidP="002C119E">
            <w:pPr>
              <w:suppressAutoHyphens/>
              <w:textAlignment w:val="baseline"/>
              <w:rPr>
                <w:bCs/>
                <w:sz w:val="22"/>
                <w:szCs w:val="24"/>
                <w:lang w:eastAsia="lt-LT"/>
              </w:rPr>
            </w:pPr>
            <w:r w:rsidRPr="00AF0152">
              <w:rPr>
                <w:bCs/>
                <w:sz w:val="22"/>
                <w:szCs w:val="22"/>
                <w:lang w:eastAsia="lt-LT"/>
              </w:rPr>
              <w:t>gyvūnų pašarai</w:t>
            </w:r>
          </w:p>
        </w:tc>
        <w:tc>
          <w:tcPr>
            <w:tcW w:w="1701" w:type="dxa"/>
          </w:tcPr>
          <w:p w14:paraId="30680836" w14:textId="77777777" w:rsidR="002C119E" w:rsidRPr="00B404AE" w:rsidRDefault="002C119E" w:rsidP="002C119E">
            <w:pPr>
              <w:suppressAutoHyphens/>
              <w:textAlignment w:val="baseline"/>
              <w:rPr>
                <w:bCs/>
                <w:sz w:val="22"/>
                <w:szCs w:val="24"/>
                <w:lang w:eastAsia="lt-LT"/>
              </w:rPr>
            </w:pPr>
          </w:p>
        </w:tc>
        <w:tc>
          <w:tcPr>
            <w:tcW w:w="1701" w:type="dxa"/>
          </w:tcPr>
          <w:p w14:paraId="220FDF27" w14:textId="36E48E00" w:rsidR="002C119E" w:rsidRPr="00B404AE" w:rsidRDefault="002C119E" w:rsidP="002C119E">
            <w:pPr>
              <w:suppressAutoHyphens/>
              <w:textAlignment w:val="baseline"/>
              <w:rPr>
                <w:bCs/>
                <w:sz w:val="22"/>
                <w:szCs w:val="24"/>
                <w:lang w:eastAsia="lt-LT"/>
              </w:rPr>
            </w:pPr>
            <w:r>
              <w:rPr>
                <w:bCs/>
                <w:sz w:val="22"/>
                <w:szCs w:val="24"/>
                <w:lang w:eastAsia="lt-LT"/>
              </w:rPr>
              <w:t>-</w:t>
            </w:r>
          </w:p>
        </w:tc>
        <w:tc>
          <w:tcPr>
            <w:tcW w:w="1806" w:type="dxa"/>
          </w:tcPr>
          <w:p w14:paraId="55F0A559" w14:textId="7370F864" w:rsidR="002C119E" w:rsidRPr="00B404AE" w:rsidRDefault="002C119E" w:rsidP="002C119E">
            <w:pPr>
              <w:suppressAutoHyphens/>
              <w:textAlignment w:val="baseline"/>
              <w:rPr>
                <w:bCs/>
                <w:sz w:val="22"/>
                <w:szCs w:val="24"/>
                <w:lang w:eastAsia="lt-LT"/>
              </w:rPr>
            </w:pPr>
            <w:r>
              <w:rPr>
                <w:bCs/>
                <w:sz w:val="22"/>
                <w:szCs w:val="24"/>
                <w:lang w:eastAsia="lt-LT"/>
              </w:rPr>
              <w:t>netaikoma</w:t>
            </w:r>
          </w:p>
        </w:tc>
      </w:tr>
      <w:tr w:rsidR="002C119E" w:rsidRPr="00B404AE" w14:paraId="4443F74B" w14:textId="77777777" w:rsidTr="0044098E">
        <w:tc>
          <w:tcPr>
            <w:tcW w:w="988" w:type="dxa"/>
            <w:vMerge/>
          </w:tcPr>
          <w:p w14:paraId="1476B24C" w14:textId="77777777" w:rsidR="002C119E" w:rsidRPr="00B404AE" w:rsidRDefault="002C119E" w:rsidP="002C119E">
            <w:pPr>
              <w:suppressAutoHyphens/>
              <w:textAlignment w:val="baseline"/>
              <w:rPr>
                <w:bCs/>
                <w:sz w:val="22"/>
                <w:szCs w:val="24"/>
                <w:lang w:eastAsia="lt-LT"/>
              </w:rPr>
            </w:pPr>
          </w:p>
        </w:tc>
        <w:tc>
          <w:tcPr>
            <w:tcW w:w="3333" w:type="dxa"/>
            <w:vMerge/>
            <w:shd w:val="clear" w:color="auto" w:fill="auto"/>
          </w:tcPr>
          <w:p w14:paraId="28A2DA43" w14:textId="77777777" w:rsidR="002C119E" w:rsidRPr="00B404AE" w:rsidRDefault="002C119E" w:rsidP="002C119E">
            <w:pPr>
              <w:suppressAutoHyphens/>
              <w:textAlignment w:val="baseline"/>
              <w:rPr>
                <w:bCs/>
                <w:sz w:val="22"/>
                <w:szCs w:val="24"/>
                <w:lang w:eastAsia="lt-LT"/>
              </w:rPr>
            </w:pPr>
          </w:p>
        </w:tc>
        <w:tc>
          <w:tcPr>
            <w:tcW w:w="2762" w:type="dxa"/>
          </w:tcPr>
          <w:p w14:paraId="0A9C0F37" w14:textId="6A994848" w:rsidR="002C119E" w:rsidRPr="00B404AE" w:rsidRDefault="002C119E" w:rsidP="002C119E">
            <w:pPr>
              <w:suppressAutoHyphens/>
              <w:textAlignment w:val="baseline"/>
              <w:rPr>
                <w:bCs/>
                <w:sz w:val="22"/>
                <w:szCs w:val="24"/>
                <w:lang w:eastAsia="lt-LT"/>
              </w:rPr>
            </w:pPr>
            <w:r w:rsidRPr="00AF0152">
              <w:rPr>
                <w:sz w:val="22"/>
                <w:szCs w:val="22"/>
              </w:rPr>
              <w:t>c. likučių atskyrimas</w:t>
            </w:r>
          </w:p>
        </w:tc>
        <w:tc>
          <w:tcPr>
            <w:tcW w:w="2835" w:type="dxa"/>
          </w:tcPr>
          <w:p w14:paraId="2000606A" w14:textId="2B709A55" w:rsidR="002C119E" w:rsidRPr="00B404AE" w:rsidRDefault="002C119E" w:rsidP="002C119E">
            <w:pPr>
              <w:suppressAutoHyphens/>
              <w:textAlignment w:val="baseline"/>
              <w:rPr>
                <w:bCs/>
                <w:sz w:val="22"/>
                <w:szCs w:val="24"/>
                <w:lang w:eastAsia="lt-LT"/>
              </w:rPr>
            </w:pPr>
            <w:r w:rsidRPr="00AF0152">
              <w:rPr>
                <w:bCs/>
                <w:sz w:val="22"/>
                <w:szCs w:val="22"/>
                <w:lang w:eastAsia="lt-LT"/>
              </w:rPr>
              <w:t>naudoti apsaugines priemones nuo apipurškimo, ekranus, aitvartus, laikiklius, padėklus ir lovelius nuo lašėjimo</w:t>
            </w:r>
          </w:p>
        </w:tc>
        <w:tc>
          <w:tcPr>
            <w:tcW w:w="1701" w:type="dxa"/>
          </w:tcPr>
          <w:p w14:paraId="497F7529" w14:textId="77777777" w:rsidR="002C119E" w:rsidRPr="00B404AE" w:rsidRDefault="002C119E" w:rsidP="002C119E">
            <w:pPr>
              <w:suppressAutoHyphens/>
              <w:textAlignment w:val="baseline"/>
              <w:rPr>
                <w:bCs/>
                <w:sz w:val="22"/>
                <w:szCs w:val="24"/>
                <w:lang w:eastAsia="lt-LT"/>
              </w:rPr>
            </w:pPr>
          </w:p>
        </w:tc>
        <w:tc>
          <w:tcPr>
            <w:tcW w:w="1701" w:type="dxa"/>
          </w:tcPr>
          <w:p w14:paraId="39BE77A4" w14:textId="31AA97BB" w:rsidR="002C119E" w:rsidRPr="00B404AE" w:rsidRDefault="002C119E" w:rsidP="002C119E">
            <w:pPr>
              <w:suppressAutoHyphens/>
              <w:textAlignment w:val="baseline"/>
              <w:rPr>
                <w:bCs/>
                <w:sz w:val="22"/>
                <w:szCs w:val="24"/>
                <w:lang w:eastAsia="lt-LT"/>
              </w:rPr>
            </w:pPr>
            <w:r>
              <w:rPr>
                <w:bCs/>
                <w:sz w:val="22"/>
                <w:szCs w:val="24"/>
                <w:lang w:eastAsia="lt-LT"/>
              </w:rPr>
              <w:t>atitinka</w:t>
            </w:r>
          </w:p>
        </w:tc>
        <w:tc>
          <w:tcPr>
            <w:tcW w:w="1806" w:type="dxa"/>
          </w:tcPr>
          <w:p w14:paraId="5B00AEEF" w14:textId="77777777" w:rsidR="002C119E" w:rsidRPr="00B404AE" w:rsidRDefault="002C119E" w:rsidP="002C119E">
            <w:pPr>
              <w:suppressAutoHyphens/>
              <w:textAlignment w:val="baseline"/>
              <w:rPr>
                <w:bCs/>
                <w:sz w:val="22"/>
                <w:szCs w:val="24"/>
                <w:lang w:eastAsia="lt-LT"/>
              </w:rPr>
            </w:pPr>
          </w:p>
        </w:tc>
      </w:tr>
      <w:tr w:rsidR="002C119E" w:rsidRPr="00B404AE" w14:paraId="5961D930" w14:textId="77777777" w:rsidTr="0044098E">
        <w:tc>
          <w:tcPr>
            <w:tcW w:w="988" w:type="dxa"/>
            <w:vMerge/>
          </w:tcPr>
          <w:p w14:paraId="7E72C45F" w14:textId="77777777" w:rsidR="002C119E" w:rsidRPr="00B404AE" w:rsidRDefault="002C119E" w:rsidP="002C119E">
            <w:pPr>
              <w:suppressAutoHyphens/>
              <w:textAlignment w:val="baseline"/>
              <w:rPr>
                <w:bCs/>
                <w:sz w:val="22"/>
                <w:szCs w:val="24"/>
                <w:lang w:eastAsia="lt-LT"/>
              </w:rPr>
            </w:pPr>
          </w:p>
        </w:tc>
        <w:tc>
          <w:tcPr>
            <w:tcW w:w="3333" w:type="dxa"/>
            <w:vMerge/>
            <w:shd w:val="clear" w:color="auto" w:fill="auto"/>
          </w:tcPr>
          <w:p w14:paraId="13E45F55" w14:textId="77777777" w:rsidR="002C119E" w:rsidRPr="00B404AE" w:rsidRDefault="002C119E" w:rsidP="002C119E">
            <w:pPr>
              <w:suppressAutoHyphens/>
              <w:textAlignment w:val="baseline"/>
              <w:rPr>
                <w:bCs/>
                <w:sz w:val="22"/>
                <w:szCs w:val="24"/>
                <w:lang w:eastAsia="lt-LT"/>
              </w:rPr>
            </w:pPr>
          </w:p>
        </w:tc>
        <w:tc>
          <w:tcPr>
            <w:tcW w:w="2762" w:type="dxa"/>
          </w:tcPr>
          <w:p w14:paraId="3B2A0C3B" w14:textId="0D3CDC1E" w:rsidR="002C119E" w:rsidRPr="00B404AE" w:rsidRDefault="002C119E" w:rsidP="002C119E">
            <w:pPr>
              <w:suppressAutoHyphens/>
              <w:textAlignment w:val="baseline"/>
              <w:rPr>
                <w:bCs/>
                <w:sz w:val="22"/>
                <w:szCs w:val="24"/>
                <w:lang w:eastAsia="lt-LT"/>
              </w:rPr>
            </w:pPr>
            <w:r w:rsidRPr="00AF0152">
              <w:rPr>
                <w:sz w:val="22"/>
                <w:szCs w:val="22"/>
              </w:rPr>
              <w:t>d. pasterizatoriaus likučių regeneravimas ir pakartotinis naudojimas</w:t>
            </w:r>
          </w:p>
        </w:tc>
        <w:tc>
          <w:tcPr>
            <w:tcW w:w="2835" w:type="dxa"/>
          </w:tcPr>
          <w:p w14:paraId="572410CB" w14:textId="72D52291" w:rsidR="002C119E" w:rsidRPr="00B404AE" w:rsidRDefault="002C119E" w:rsidP="002C119E">
            <w:pPr>
              <w:suppressAutoHyphens/>
              <w:textAlignment w:val="baseline"/>
              <w:rPr>
                <w:bCs/>
                <w:sz w:val="22"/>
                <w:szCs w:val="24"/>
                <w:lang w:eastAsia="lt-LT"/>
              </w:rPr>
            </w:pPr>
            <w:r w:rsidRPr="00AF0152">
              <w:rPr>
                <w:bCs/>
                <w:sz w:val="22"/>
                <w:szCs w:val="22"/>
                <w:lang w:eastAsia="lt-LT"/>
              </w:rPr>
              <w:t>pasterizatoriaus likučiai grąžinami į maišymo įrenginį ir tokiu būdu pakartotinai naudojami kaip žaliavos</w:t>
            </w:r>
          </w:p>
        </w:tc>
        <w:tc>
          <w:tcPr>
            <w:tcW w:w="1701" w:type="dxa"/>
          </w:tcPr>
          <w:p w14:paraId="1DA52207" w14:textId="77777777" w:rsidR="002C119E" w:rsidRPr="00B404AE" w:rsidRDefault="002C119E" w:rsidP="002C119E">
            <w:pPr>
              <w:suppressAutoHyphens/>
              <w:textAlignment w:val="baseline"/>
              <w:rPr>
                <w:bCs/>
                <w:sz w:val="22"/>
                <w:szCs w:val="24"/>
                <w:lang w:eastAsia="lt-LT"/>
              </w:rPr>
            </w:pPr>
          </w:p>
        </w:tc>
        <w:tc>
          <w:tcPr>
            <w:tcW w:w="1701" w:type="dxa"/>
          </w:tcPr>
          <w:p w14:paraId="631717B2" w14:textId="28BCB6B6" w:rsidR="002C119E" w:rsidRPr="00B404AE" w:rsidRDefault="002C119E" w:rsidP="002C119E">
            <w:pPr>
              <w:suppressAutoHyphens/>
              <w:textAlignment w:val="baseline"/>
              <w:rPr>
                <w:bCs/>
                <w:sz w:val="22"/>
                <w:szCs w:val="24"/>
                <w:lang w:eastAsia="lt-LT"/>
              </w:rPr>
            </w:pPr>
            <w:r>
              <w:rPr>
                <w:bCs/>
                <w:sz w:val="22"/>
                <w:szCs w:val="24"/>
                <w:lang w:eastAsia="lt-LT"/>
              </w:rPr>
              <w:t>-</w:t>
            </w:r>
          </w:p>
        </w:tc>
        <w:tc>
          <w:tcPr>
            <w:tcW w:w="1806" w:type="dxa"/>
          </w:tcPr>
          <w:p w14:paraId="07F4E780" w14:textId="759C134D" w:rsidR="002C119E" w:rsidRPr="00B404AE" w:rsidRDefault="002C119E" w:rsidP="002C119E">
            <w:pPr>
              <w:suppressAutoHyphens/>
              <w:textAlignment w:val="baseline"/>
              <w:rPr>
                <w:bCs/>
                <w:sz w:val="22"/>
                <w:szCs w:val="24"/>
                <w:lang w:eastAsia="lt-LT"/>
              </w:rPr>
            </w:pPr>
            <w:r w:rsidRPr="00AF0152">
              <w:rPr>
                <w:bCs/>
                <w:sz w:val="22"/>
                <w:szCs w:val="22"/>
                <w:lang w:eastAsia="lt-LT"/>
              </w:rPr>
              <w:t>taikoma tik skystiems maisto produktams</w:t>
            </w:r>
          </w:p>
        </w:tc>
      </w:tr>
      <w:tr w:rsidR="002C119E" w:rsidRPr="00B404AE" w14:paraId="358FEEC6" w14:textId="77777777" w:rsidTr="0044098E">
        <w:tc>
          <w:tcPr>
            <w:tcW w:w="988" w:type="dxa"/>
            <w:vMerge/>
          </w:tcPr>
          <w:p w14:paraId="19D5EF6A" w14:textId="77777777" w:rsidR="002C119E" w:rsidRPr="00B404AE" w:rsidRDefault="002C119E" w:rsidP="002C119E">
            <w:pPr>
              <w:suppressAutoHyphens/>
              <w:textAlignment w:val="baseline"/>
              <w:rPr>
                <w:bCs/>
                <w:sz w:val="22"/>
                <w:szCs w:val="24"/>
                <w:lang w:eastAsia="lt-LT"/>
              </w:rPr>
            </w:pPr>
          </w:p>
        </w:tc>
        <w:tc>
          <w:tcPr>
            <w:tcW w:w="3333" w:type="dxa"/>
            <w:vMerge/>
            <w:shd w:val="clear" w:color="auto" w:fill="auto"/>
          </w:tcPr>
          <w:p w14:paraId="3F4E7B57" w14:textId="77777777" w:rsidR="002C119E" w:rsidRPr="00B404AE" w:rsidRDefault="002C119E" w:rsidP="002C119E">
            <w:pPr>
              <w:suppressAutoHyphens/>
              <w:textAlignment w:val="baseline"/>
              <w:rPr>
                <w:bCs/>
                <w:sz w:val="22"/>
                <w:szCs w:val="24"/>
                <w:lang w:eastAsia="lt-LT"/>
              </w:rPr>
            </w:pPr>
          </w:p>
        </w:tc>
        <w:tc>
          <w:tcPr>
            <w:tcW w:w="2762" w:type="dxa"/>
          </w:tcPr>
          <w:p w14:paraId="40DE9D89" w14:textId="7F9D7046" w:rsidR="002C119E" w:rsidRPr="00B404AE" w:rsidRDefault="002C119E" w:rsidP="002C119E">
            <w:pPr>
              <w:suppressAutoHyphens/>
              <w:textAlignment w:val="baseline"/>
              <w:rPr>
                <w:bCs/>
                <w:sz w:val="22"/>
                <w:szCs w:val="24"/>
                <w:lang w:eastAsia="lt-LT"/>
              </w:rPr>
            </w:pPr>
            <w:r w:rsidRPr="00AF0152">
              <w:rPr>
                <w:sz w:val="22"/>
                <w:szCs w:val="22"/>
              </w:rPr>
              <w:t>e. Fosforas yra išgaunamas kaip struvitas</w:t>
            </w:r>
          </w:p>
        </w:tc>
        <w:tc>
          <w:tcPr>
            <w:tcW w:w="2835" w:type="dxa"/>
          </w:tcPr>
          <w:p w14:paraId="374E5DF2" w14:textId="55E91EA5" w:rsidR="002C119E" w:rsidRPr="00B404AE" w:rsidRDefault="002C119E" w:rsidP="002C119E">
            <w:pPr>
              <w:suppressAutoHyphens/>
              <w:textAlignment w:val="baseline"/>
              <w:rPr>
                <w:bCs/>
                <w:sz w:val="22"/>
                <w:szCs w:val="24"/>
                <w:lang w:eastAsia="lt-LT"/>
              </w:rPr>
            </w:pPr>
            <w:r w:rsidRPr="00AF0152">
              <w:rPr>
                <w:bCs/>
                <w:sz w:val="22"/>
                <w:szCs w:val="22"/>
                <w:lang w:eastAsia="lt-LT"/>
              </w:rPr>
              <w:t>Žr. GPGB 12</w:t>
            </w:r>
          </w:p>
        </w:tc>
        <w:tc>
          <w:tcPr>
            <w:tcW w:w="1701" w:type="dxa"/>
          </w:tcPr>
          <w:p w14:paraId="5476EA33" w14:textId="77777777" w:rsidR="002C119E" w:rsidRPr="00B404AE" w:rsidRDefault="002C119E" w:rsidP="002C119E">
            <w:pPr>
              <w:suppressAutoHyphens/>
              <w:textAlignment w:val="baseline"/>
              <w:rPr>
                <w:bCs/>
                <w:sz w:val="22"/>
                <w:szCs w:val="24"/>
                <w:lang w:eastAsia="lt-LT"/>
              </w:rPr>
            </w:pPr>
          </w:p>
        </w:tc>
        <w:tc>
          <w:tcPr>
            <w:tcW w:w="1701" w:type="dxa"/>
          </w:tcPr>
          <w:p w14:paraId="710385D5" w14:textId="6ABA2587" w:rsidR="002C119E" w:rsidRPr="00B404AE" w:rsidRDefault="002C119E" w:rsidP="002C119E">
            <w:pPr>
              <w:suppressAutoHyphens/>
              <w:textAlignment w:val="baseline"/>
              <w:rPr>
                <w:bCs/>
                <w:sz w:val="22"/>
                <w:szCs w:val="24"/>
                <w:lang w:eastAsia="lt-LT"/>
              </w:rPr>
            </w:pPr>
            <w:r>
              <w:rPr>
                <w:bCs/>
                <w:sz w:val="22"/>
                <w:szCs w:val="24"/>
                <w:lang w:eastAsia="lt-LT"/>
              </w:rPr>
              <w:t>-</w:t>
            </w:r>
          </w:p>
        </w:tc>
        <w:tc>
          <w:tcPr>
            <w:tcW w:w="1806" w:type="dxa"/>
          </w:tcPr>
          <w:p w14:paraId="2F323E61" w14:textId="00AFD90C" w:rsidR="002C119E" w:rsidRPr="00B404AE" w:rsidRDefault="002C119E" w:rsidP="002C119E">
            <w:pPr>
              <w:suppressAutoHyphens/>
              <w:textAlignment w:val="baseline"/>
              <w:rPr>
                <w:bCs/>
                <w:sz w:val="22"/>
                <w:szCs w:val="24"/>
                <w:lang w:eastAsia="lt-LT"/>
              </w:rPr>
            </w:pPr>
            <w:r w:rsidRPr="00AF0152">
              <w:rPr>
                <w:bCs/>
                <w:sz w:val="22"/>
                <w:szCs w:val="22"/>
                <w:lang w:eastAsia="lt-LT"/>
              </w:rPr>
              <w:t>srautams, kuriuose yra</w:t>
            </w:r>
            <w:r w:rsidR="0015591F" w:rsidRPr="00AF0152">
              <w:rPr>
                <w:bCs/>
                <w:sz w:val="22"/>
                <w:szCs w:val="22"/>
                <w:lang w:eastAsia="lt-LT"/>
              </w:rPr>
              <w:t xml:space="preserve"> </w:t>
            </w:r>
            <w:r w:rsidRPr="00AF0152">
              <w:rPr>
                <w:bCs/>
                <w:sz w:val="22"/>
                <w:szCs w:val="22"/>
                <w:lang w:eastAsia="lt-LT"/>
              </w:rPr>
              <w:t>didesnis, nei 50 mg / l P kiekis ir didelis srautas</w:t>
            </w:r>
          </w:p>
        </w:tc>
      </w:tr>
    </w:tbl>
    <w:p w14:paraId="5086F5E7" w14:textId="77777777" w:rsidR="002C119E" w:rsidRDefault="002C119E">
      <w:r>
        <w:br w:type="page"/>
      </w:r>
    </w:p>
    <w:tbl>
      <w:tblPr>
        <w:tblStyle w:val="a7"/>
        <w:tblW w:w="0" w:type="auto"/>
        <w:tblLook w:val="04A0" w:firstRow="1" w:lastRow="0" w:firstColumn="1" w:lastColumn="0" w:noHBand="0" w:noVBand="1"/>
      </w:tblPr>
      <w:tblGrid>
        <w:gridCol w:w="988"/>
        <w:gridCol w:w="3333"/>
        <w:gridCol w:w="2762"/>
        <w:gridCol w:w="2835"/>
        <w:gridCol w:w="1701"/>
        <w:gridCol w:w="1701"/>
        <w:gridCol w:w="1806"/>
      </w:tblGrid>
      <w:tr w:rsidR="009D31F8" w:rsidRPr="00B404AE" w14:paraId="5CB12B7D" w14:textId="77777777" w:rsidTr="003856C2">
        <w:tc>
          <w:tcPr>
            <w:tcW w:w="988" w:type="dxa"/>
            <w:shd w:val="clear" w:color="auto" w:fill="E7E6E6" w:themeFill="background2"/>
          </w:tcPr>
          <w:p w14:paraId="6658C3C3" w14:textId="2275FF08" w:rsidR="002C119E" w:rsidRPr="00B404AE" w:rsidRDefault="002C119E" w:rsidP="002C119E">
            <w:pPr>
              <w:suppressAutoHyphens/>
              <w:jc w:val="center"/>
              <w:textAlignment w:val="baseline"/>
              <w:rPr>
                <w:bCs/>
                <w:sz w:val="22"/>
                <w:szCs w:val="24"/>
                <w:lang w:eastAsia="lt-LT"/>
              </w:rPr>
            </w:pPr>
            <w:r w:rsidRPr="00977FE6">
              <w:rPr>
                <w:bCs/>
                <w:sz w:val="22"/>
                <w:szCs w:val="22"/>
                <w:lang w:eastAsia="lt-LT"/>
              </w:rPr>
              <w:lastRenderedPageBreak/>
              <w:t>1</w:t>
            </w:r>
          </w:p>
        </w:tc>
        <w:tc>
          <w:tcPr>
            <w:tcW w:w="3333" w:type="dxa"/>
            <w:shd w:val="clear" w:color="auto" w:fill="E7E6E6" w:themeFill="background2"/>
          </w:tcPr>
          <w:p w14:paraId="765B0A1F" w14:textId="23C59286" w:rsidR="002C119E" w:rsidRPr="00B404AE" w:rsidRDefault="002C119E" w:rsidP="002C119E">
            <w:pPr>
              <w:suppressAutoHyphens/>
              <w:jc w:val="center"/>
              <w:textAlignment w:val="baseline"/>
              <w:rPr>
                <w:bCs/>
                <w:sz w:val="22"/>
                <w:szCs w:val="24"/>
                <w:lang w:eastAsia="lt-LT"/>
              </w:rPr>
            </w:pPr>
            <w:r w:rsidRPr="00977FE6">
              <w:rPr>
                <w:bCs/>
                <w:sz w:val="22"/>
                <w:szCs w:val="22"/>
                <w:lang w:eastAsia="lt-LT"/>
              </w:rPr>
              <w:t>2</w:t>
            </w:r>
          </w:p>
        </w:tc>
        <w:tc>
          <w:tcPr>
            <w:tcW w:w="2762" w:type="dxa"/>
            <w:shd w:val="clear" w:color="auto" w:fill="E7E6E6" w:themeFill="background2"/>
          </w:tcPr>
          <w:p w14:paraId="1DA031E3" w14:textId="6D92F67E" w:rsidR="002C119E" w:rsidRPr="00AF0152" w:rsidRDefault="002C119E" w:rsidP="002C119E">
            <w:pPr>
              <w:suppressAutoHyphens/>
              <w:jc w:val="center"/>
              <w:textAlignment w:val="baseline"/>
              <w:rPr>
                <w:sz w:val="22"/>
                <w:szCs w:val="22"/>
              </w:rPr>
            </w:pPr>
            <w:r w:rsidRPr="00977FE6">
              <w:rPr>
                <w:sz w:val="22"/>
                <w:szCs w:val="22"/>
              </w:rPr>
              <w:t>3</w:t>
            </w:r>
          </w:p>
        </w:tc>
        <w:tc>
          <w:tcPr>
            <w:tcW w:w="2835" w:type="dxa"/>
            <w:shd w:val="clear" w:color="auto" w:fill="E7E6E6" w:themeFill="background2"/>
          </w:tcPr>
          <w:p w14:paraId="25A6973A" w14:textId="3A073B7B" w:rsidR="002C119E" w:rsidRPr="00AF0152" w:rsidRDefault="002C119E" w:rsidP="002C119E">
            <w:pPr>
              <w:suppressAutoHyphens/>
              <w:jc w:val="center"/>
              <w:textAlignment w:val="baseline"/>
              <w:rPr>
                <w:bCs/>
                <w:sz w:val="22"/>
                <w:szCs w:val="22"/>
                <w:lang w:eastAsia="lt-LT"/>
              </w:rPr>
            </w:pPr>
            <w:r w:rsidRPr="00977FE6">
              <w:rPr>
                <w:sz w:val="22"/>
                <w:szCs w:val="22"/>
              </w:rPr>
              <w:t>4</w:t>
            </w:r>
          </w:p>
        </w:tc>
        <w:tc>
          <w:tcPr>
            <w:tcW w:w="1701" w:type="dxa"/>
            <w:shd w:val="clear" w:color="auto" w:fill="E7E6E6" w:themeFill="background2"/>
          </w:tcPr>
          <w:p w14:paraId="030443AC" w14:textId="4281B354" w:rsidR="002C119E" w:rsidRPr="00B404AE" w:rsidRDefault="002C119E" w:rsidP="002C119E">
            <w:pPr>
              <w:suppressAutoHyphens/>
              <w:jc w:val="center"/>
              <w:textAlignment w:val="baseline"/>
              <w:rPr>
                <w:bCs/>
                <w:sz w:val="22"/>
                <w:szCs w:val="24"/>
                <w:lang w:eastAsia="lt-LT"/>
              </w:rPr>
            </w:pPr>
            <w:r w:rsidRPr="00977FE6">
              <w:rPr>
                <w:bCs/>
                <w:sz w:val="22"/>
                <w:szCs w:val="22"/>
                <w:lang w:eastAsia="lt-LT"/>
              </w:rPr>
              <w:t>5</w:t>
            </w:r>
          </w:p>
        </w:tc>
        <w:tc>
          <w:tcPr>
            <w:tcW w:w="1701" w:type="dxa"/>
            <w:shd w:val="clear" w:color="auto" w:fill="E7E6E6" w:themeFill="background2"/>
          </w:tcPr>
          <w:p w14:paraId="55A4C86B" w14:textId="04C96899" w:rsidR="002C119E" w:rsidRDefault="002C119E" w:rsidP="002C119E">
            <w:pPr>
              <w:suppressAutoHyphens/>
              <w:jc w:val="center"/>
              <w:textAlignment w:val="baseline"/>
              <w:rPr>
                <w:bCs/>
                <w:sz w:val="22"/>
                <w:szCs w:val="24"/>
                <w:lang w:eastAsia="lt-LT"/>
              </w:rPr>
            </w:pPr>
            <w:r w:rsidRPr="00977FE6">
              <w:rPr>
                <w:bCs/>
                <w:sz w:val="22"/>
                <w:szCs w:val="22"/>
                <w:lang w:eastAsia="lt-LT"/>
              </w:rPr>
              <w:t>6</w:t>
            </w:r>
          </w:p>
        </w:tc>
        <w:tc>
          <w:tcPr>
            <w:tcW w:w="1806" w:type="dxa"/>
            <w:shd w:val="clear" w:color="auto" w:fill="E7E6E6" w:themeFill="background2"/>
          </w:tcPr>
          <w:p w14:paraId="2DA98DC9" w14:textId="3DBE6935" w:rsidR="002C119E" w:rsidRPr="00AF0152" w:rsidRDefault="002C119E" w:rsidP="002C119E">
            <w:pPr>
              <w:suppressAutoHyphens/>
              <w:jc w:val="center"/>
              <w:textAlignment w:val="baseline"/>
              <w:rPr>
                <w:bCs/>
                <w:sz w:val="22"/>
                <w:szCs w:val="22"/>
                <w:lang w:eastAsia="lt-LT"/>
              </w:rPr>
            </w:pPr>
            <w:r w:rsidRPr="00977FE6">
              <w:rPr>
                <w:bCs/>
                <w:sz w:val="22"/>
                <w:szCs w:val="22"/>
                <w:lang w:eastAsia="lt-LT"/>
              </w:rPr>
              <w:t>7</w:t>
            </w:r>
          </w:p>
        </w:tc>
      </w:tr>
      <w:tr w:rsidR="002C119E" w:rsidRPr="00B404AE" w14:paraId="0223B58C" w14:textId="77777777" w:rsidTr="0044098E">
        <w:tc>
          <w:tcPr>
            <w:tcW w:w="988" w:type="dxa"/>
          </w:tcPr>
          <w:p w14:paraId="6DC7EC1B" w14:textId="1983C38F" w:rsidR="002C119E" w:rsidRPr="00B404AE" w:rsidRDefault="002C119E" w:rsidP="002C119E">
            <w:pPr>
              <w:suppressAutoHyphens/>
              <w:textAlignment w:val="baseline"/>
              <w:rPr>
                <w:bCs/>
                <w:sz w:val="22"/>
                <w:szCs w:val="24"/>
                <w:lang w:eastAsia="lt-LT"/>
              </w:rPr>
            </w:pPr>
            <w:r w:rsidRPr="00AF0152">
              <w:rPr>
                <w:bCs/>
                <w:sz w:val="22"/>
                <w:szCs w:val="22"/>
                <w:lang w:eastAsia="lt-LT"/>
              </w:rPr>
              <w:t xml:space="preserve">10 </w:t>
            </w:r>
            <w:r w:rsidRPr="002C119E">
              <w:rPr>
                <w:bCs/>
                <w:sz w:val="18"/>
                <w:szCs w:val="18"/>
                <w:lang w:eastAsia="lt-LT"/>
              </w:rPr>
              <w:t>GPGB</w:t>
            </w:r>
          </w:p>
        </w:tc>
        <w:tc>
          <w:tcPr>
            <w:tcW w:w="3333" w:type="dxa"/>
            <w:shd w:val="clear" w:color="auto" w:fill="auto"/>
          </w:tcPr>
          <w:p w14:paraId="29B9C145" w14:textId="6EF21139" w:rsidR="002C119E" w:rsidRPr="00B404AE" w:rsidRDefault="002C119E" w:rsidP="002C119E">
            <w:pPr>
              <w:suppressAutoHyphens/>
              <w:textAlignment w:val="baseline"/>
              <w:rPr>
                <w:bCs/>
                <w:sz w:val="22"/>
                <w:szCs w:val="24"/>
                <w:lang w:eastAsia="lt-LT"/>
              </w:rPr>
            </w:pPr>
            <w:r w:rsidRPr="00AF0152">
              <w:rPr>
                <w:sz w:val="22"/>
                <w:szCs w:val="22"/>
              </w:rPr>
              <w:t>Padidinti išteklių efektyvumą</w:t>
            </w:r>
          </w:p>
        </w:tc>
        <w:tc>
          <w:tcPr>
            <w:tcW w:w="2762" w:type="dxa"/>
          </w:tcPr>
          <w:p w14:paraId="5638387A" w14:textId="7F7820CE" w:rsidR="002C119E" w:rsidRPr="00B404AE" w:rsidRDefault="002C119E" w:rsidP="002C119E">
            <w:pPr>
              <w:suppressAutoHyphens/>
              <w:textAlignment w:val="baseline"/>
              <w:rPr>
                <w:bCs/>
                <w:sz w:val="22"/>
                <w:szCs w:val="24"/>
                <w:lang w:eastAsia="lt-LT"/>
              </w:rPr>
            </w:pPr>
            <w:r w:rsidRPr="00AF0152">
              <w:rPr>
                <w:bCs/>
                <w:sz w:val="22"/>
                <w:szCs w:val="22"/>
                <w:lang w:eastAsia="lt-LT"/>
              </w:rPr>
              <w:t>f. Nuotekų naudojimas žemėje paskleisti</w:t>
            </w:r>
          </w:p>
        </w:tc>
        <w:tc>
          <w:tcPr>
            <w:tcW w:w="2835" w:type="dxa"/>
          </w:tcPr>
          <w:p w14:paraId="45DB73F1" w14:textId="3E8F7140" w:rsidR="002C119E" w:rsidRPr="00B404AE" w:rsidRDefault="002C119E" w:rsidP="002C119E">
            <w:pPr>
              <w:suppressAutoHyphens/>
              <w:textAlignment w:val="baseline"/>
              <w:rPr>
                <w:bCs/>
                <w:sz w:val="22"/>
                <w:szCs w:val="24"/>
                <w:lang w:eastAsia="lt-LT"/>
              </w:rPr>
            </w:pPr>
            <w:r w:rsidRPr="00AF0152">
              <w:rPr>
                <w:sz w:val="22"/>
                <w:szCs w:val="22"/>
              </w:rPr>
              <w:t>po tinkamo valymo nuotekos naudojamos laukų tręšimui ar laistymui</w:t>
            </w:r>
          </w:p>
        </w:tc>
        <w:tc>
          <w:tcPr>
            <w:tcW w:w="1701" w:type="dxa"/>
          </w:tcPr>
          <w:p w14:paraId="0EFBB34E" w14:textId="77777777" w:rsidR="002C119E" w:rsidRPr="00B404AE" w:rsidRDefault="002C119E" w:rsidP="002C119E">
            <w:pPr>
              <w:suppressAutoHyphens/>
              <w:textAlignment w:val="baseline"/>
              <w:rPr>
                <w:bCs/>
                <w:sz w:val="22"/>
                <w:szCs w:val="24"/>
                <w:lang w:eastAsia="lt-LT"/>
              </w:rPr>
            </w:pPr>
          </w:p>
        </w:tc>
        <w:tc>
          <w:tcPr>
            <w:tcW w:w="1701" w:type="dxa"/>
          </w:tcPr>
          <w:p w14:paraId="691A6723" w14:textId="788BA27E" w:rsidR="002C119E" w:rsidRPr="00B404AE" w:rsidRDefault="002C119E" w:rsidP="002C119E">
            <w:pPr>
              <w:suppressAutoHyphens/>
              <w:textAlignment w:val="baseline"/>
              <w:rPr>
                <w:bCs/>
                <w:sz w:val="22"/>
                <w:szCs w:val="24"/>
                <w:lang w:eastAsia="lt-LT"/>
              </w:rPr>
            </w:pPr>
            <w:r>
              <w:rPr>
                <w:bCs/>
                <w:sz w:val="22"/>
                <w:szCs w:val="24"/>
                <w:lang w:eastAsia="lt-LT"/>
              </w:rPr>
              <w:t>-</w:t>
            </w:r>
          </w:p>
        </w:tc>
        <w:tc>
          <w:tcPr>
            <w:tcW w:w="1806" w:type="dxa"/>
          </w:tcPr>
          <w:p w14:paraId="34F3A593" w14:textId="4222BEA6" w:rsidR="002C119E" w:rsidRPr="00B404AE" w:rsidRDefault="002C119E" w:rsidP="002C119E">
            <w:pPr>
              <w:suppressAutoHyphens/>
              <w:textAlignment w:val="baseline"/>
              <w:rPr>
                <w:bCs/>
                <w:sz w:val="22"/>
                <w:szCs w:val="24"/>
                <w:lang w:eastAsia="lt-LT"/>
              </w:rPr>
            </w:pPr>
            <w:r w:rsidRPr="00AF0152">
              <w:rPr>
                <w:bCs/>
                <w:sz w:val="22"/>
                <w:szCs w:val="22"/>
                <w:lang w:eastAsia="lt-LT"/>
              </w:rPr>
              <w:t>tik įrodytos agronominės naudos atvejais</w:t>
            </w:r>
          </w:p>
        </w:tc>
      </w:tr>
      <w:tr w:rsidR="00E259BF" w:rsidRPr="00B404AE" w14:paraId="27C8C77B" w14:textId="77777777" w:rsidTr="0044098E">
        <w:tc>
          <w:tcPr>
            <w:tcW w:w="988" w:type="dxa"/>
          </w:tcPr>
          <w:p w14:paraId="099C9F76" w14:textId="77777777" w:rsidR="00E259BF" w:rsidRPr="00AF0152" w:rsidRDefault="00E259BF" w:rsidP="002C119E">
            <w:pPr>
              <w:suppressAutoHyphens/>
              <w:textAlignment w:val="baseline"/>
              <w:rPr>
                <w:bCs/>
                <w:sz w:val="22"/>
                <w:szCs w:val="22"/>
                <w:lang w:eastAsia="lt-LT"/>
              </w:rPr>
            </w:pPr>
          </w:p>
        </w:tc>
        <w:tc>
          <w:tcPr>
            <w:tcW w:w="3333" w:type="dxa"/>
            <w:shd w:val="clear" w:color="auto" w:fill="auto"/>
          </w:tcPr>
          <w:p w14:paraId="589E31C8" w14:textId="77777777" w:rsidR="00E259BF" w:rsidRPr="00AF0152" w:rsidRDefault="00E259BF" w:rsidP="002C119E">
            <w:pPr>
              <w:suppressAutoHyphens/>
              <w:textAlignment w:val="baseline"/>
              <w:rPr>
                <w:sz w:val="22"/>
                <w:szCs w:val="22"/>
              </w:rPr>
            </w:pPr>
          </w:p>
        </w:tc>
        <w:tc>
          <w:tcPr>
            <w:tcW w:w="2762" w:type="dxa"/>
          </w:tcPr>
          <w:p w14:paraId="47E89D2C" w14:textId="7434BD3E" w:rsidR="00E259BF" w:rsidRPr="00E259BF" w:rsidRDefault="00E259BF" w:rsidP="002C119E">
            <w:pPr>
              <w:suppressAutoHyphens/>
              <w:textAlignment w:val="baseline"/>
              <w:rPr>
                <w:b/>
                <w:sz w:val="22"/>
                <w:szCs w:val="22"/>
                <w:lang w:eastAsia="lt-LT"/>
              </w:rPr>
            </w:pPr>
            <w:r w:rsidRPr="00E259BF">
              <w:rPr>
                <w:b/>
                <w:sz w:val="22"/>
                <w:szCs w:val="22"/>
                <w:lang w:eastAsia="lt-LT"/>
              </w:rPr>
              <w:t>17.1.7. Išleidimas į vandenį</w:t>
            </w:r>
          </w:p>
        </w:tc>
        <w:tc>
          <w:tcPr>
            <w:tcW w:w="2835" w:type="dxa"/>
          </w:tcPr>
          <w:p w14:paraId="41E280D1" w14:textId="77777777" w:rsidR="00E259BF" w:rsidRPr="00E259BF" w:rsidRDefault="00E259BF" w:rsidP="002C119E">
            <w:pPr>
              <w:suppressAutoHyphens/>
              <w:textAlignment w:val="baseline"/>
              <w:rPr>
                <w:b/>
                <w:sz w:val="22"/>
                <w:szCs w:val="22"/>
              </w:rPr>
            </w:pPr>
          </w:p>
        </w:tc>
        <w:tc>
          <w:tcPr>
            <w:tcW w:w="1701" w:type="dxa"/>
          </w:tcPr>
          <w:p w14:paraId="2974B7FB" w14:textId="77777777" w:rsidR="00E259BF" w:rsidRPr="00B404AE" w:rsidRDefault="00E259BF" w:rsidP="002C119E">
            <w:pPr>
              <w:suppressAutoHyphens/>
              <w:textAlignment w:val="baseline"/>
              <w:rPr>
                <w:bCs/>
                <w:sz w:val="22"/>
                <w:szCs w:val="24"/>
                <w:lang w:eastAsia="lt-LT"/>
              </w:rPr>
            </w:pPr>
          </w:p>
        </w:tc>
        <w:tc>
          <w:tcPr>
            <w:tcW w:w="1701" w:type="dxa"/>
          </w:tcPr>
          <w:p w14:paraId="7DC2DACB" w14:textId="77777777" w:rsidR="00E259BF" w:rsidRDefault="00E259BF" w:rsidP="002C119E">
            <w:pPr>
              <w:suppressAutoHyphens/>
              <w:textAlignment w:val="baseline"/>
              <w:rPr>
                <w:bCs/>
                <w:sz w:val="22"/>
                <w:szCs w:val="24"/>
                <w:lang w:eastAsia="lt-LT"/>
              </w:rPr>
            </w:pPr>
          </w:p>
        </w:tc>
        <w:tc>
          <w:tcPr>
            <w:tcW w:w="1806" w:type="dxa"/>
          </w:tcPr>
          <w:p w14:paraId="375089F2" w14:textId="77777777" w:rsidR="00E259BF" w:rsidRPr="00AF0152" w:rsidRDefault="00E259BF" w:rsidP="002C119E">
            <w:pPr>
              <w:suppressAutoHyphens/>
              <w:textAlignment w:val="baseline"/>
              <w:rPr>
                <w:bCs/>
                <w:sz w:val="22"/>
                <w:szCs w:val="22"/>
                <w:lang w:eastAsia="lt-LT"/>
              </w:rPr>
            </w:pPr>
          </w:p>
        </w:tc>
      </w:tr>
      <w:tr w:rsidR="002D19A5" w:rsidRPr="00B404AE" w14:paraId="1C5F3117" w14:textId="77777777" w:rsidTr="00346965">
        <w:tc>
          <w:tcPr>
            <w:tcW w:w="988" w:type="dxa"/>
          </w:tcPr>
          <w:p w14:paraId="0B6FCD77" w14:textId="1D359D63" w:rsidR="002D19A5" w:rsidRPr="00B404AE" w:rsidRDefault="002D19A5" w:rsidP="002D19A5">
            <w:pPr>
              <w:suppressAutoHyphens/>
              <w:textAlignment w:val="baseline"/>
              <w:rPr>
                <w:bCs/>
                <w:sz w:val="22"/>
                <w:szCs w:val="24"/>
                <w:lang w:eastAsia="lt-LT"/>
              </w:rPr>
            </w:pPr>
            <w:r w:rsidRPr="002D19A5">
              <w:rPr>
                <w:bCs/>
                <w:sz w:val="22"/>
                <w:szCs w:val="22"/>
                <w:lang w:eastAsia="lt-LT"/>
              </w:rPr>
              <w:t>11</w:t>
            </w:r>
            <w:r w:rsidRPr="002D19A5">
              <w:rPr>
                <w:sz w:val="22"/>
                <w:szCs w:val="22"/>
              </w:rPr>
              <w:t xml:space="preserve"> </w:t>
            </w:r>
            <w:r w:rsidRPr="002D19A5">
              <w:rPr>
                <w:sz w:val="18"/>
                <w:szCs w:val="18"/>
              </w:rPr>
              <w:t>GPGB</w:t>
            </w:r>
          </w:p>
        </w:tc>
        <w:tc>
          <w:tcPr>
            <w:tcW w:w="3333" w:type="dxa"/>
            <w:shd w:val="clear" w:color="auto" w:fill="auto"/>
          </w:tcPr>
          <w:p w14:paraId="5B2A103E" w14:textId="598D3154" w:rsidR="002D19A5" w:rsidRPr="002D19A5" w:rsidRDefault="002D19A5" w:rsidP="0025084C">
            <w:pPr>
              <w:rPr>
                <w:bCs/>
                <w:sz w:val="22"/>
                <w:szCs w:val="22"/>
                <w:lang w:eastAsia="lt-LT"/>
              </w:rPr>
            </w:pPr>
            <w:r w:rsidRPr="002D19A5">
              <w:rPr>
                <w:sz w:val="22"/>
                <w:szCs w:val="22"/>
              </w:rPr>
              <w:t xml:space="preserve">Numatyti reikiamą nuotekų kaupimo talpą, siekiant išvengti nekontroliuojamo teršalų </w:t>
            </w:r>
            <w:r w:rsidR="0025084C">
              <w:rPr>
                <w:sz w:val="22"/>
                <w:szCs w:val="22"/>
              </w:rPr>
              <w:t>išleidimo</w:t>
            </w:r>
          </w:p>
        </w:tc>
        <w:tc>
          <w:tcPr>
            <w:tcW w:w="5597" w:type="dxa"/>
            <w:gridSpan w:val="2"/>
          </w:tcPr>
          <w:p w14:paraId="4D79C3C6" w14:textId="1BBDC076" w:rsidR="002D19A5" w:rsidRPr="00B404AE" w:rsidRDefault="002D19A5" w:rsidP="0025084C">
            <w:pPr>
              <w:rPr>
                <w:bCs/>
                <w:sz w:val="22"/>
                <w:szCs w:val="24"/>
                <w:lang w:eastAsia="lt-LT"/>
              </w:rPr>
            </w:pPr>
            <w:r w:rsidRPr="002D19A5">
              <w:rPr>
                <w:sz w:val="22"/>
                <w:szCs w:val="22"/>
              </w:rPr>
              <w:t>Buferinės talpyklos tūris nustatomas atliekant rizikos vertinimą, atsižvelgiant į teršalų pobūdį, teršalų poveikį tolesniam nuotekų valymui, priimančiai aplinkai ir kt.</w:t>
            </w:r>
          </w:p>
        </w:tc>
        <w:tc>
          <w:tcPr>
            <w:tcW w:w="1701" w:type="dxa"/>
          </w:tcPr>
          <w:p w14:paraId="5358738C" w14:textId="77777777" w:rsidR="002D19A5" w:rsidRPr="00B404AE" w:rsidRDefault="002D19A5" w:rsidP="002D19A5">
            <w:pPr>
              <w:suppressAutoHyphens/>
              <w:textAlignment w:val="baseline"/>
              <w:rPr>
                <w:bCs/>
                <w:sz w:val="22"/>
                <w:szCs w:val="24"/>
                <w:lang w:eastAsia="lt-LT"/>
              </w:rPr>
            </w:pPr>
          </w:p>
        </w:tc>
        <w:tc>
          <w:tcPr>
            <w:tcW w:w="1701" w:type="dxa"/>
          </w:tcPr>
          <w:p w14:paraId="03559BED" w14:textId="75F32555" w:rsidR="002D19A5" w:rsidRPr="00B404AE" w:rsidRDefault="0025084C" w:rsidP="002D19A5">
            <w:pPr>
              <w:suppressAutoHyphens/>
              <w:textAlignment w:val="baseline"/>
              <w:rPr>
                <w:bCs/>
                <w:sz w:val="22"/>
                <w:szCs w:val="24"/>
                <w:lang w:eastAsia="lt-LT"/>
              </w:rPr>
            </w:pPr>
            <w:r>
              <w:rPr>
                <w:bCs/>
                <w:sz w:val="22"/>
                <w:szCs w:val="24"/>
                <w:lang w:eastAsia="lt-LT"/>
              </w:rPr>
              <w:t>atitinka</w:t>
            </w:r>
          </w:p>
        </w:tc>
        <w:tc>
          <w:tcPr>
            <w:tcW w:w="1806" w:type="dxa"/>
          </w:tcPr>
          <w:p w14:paraId="064B9351" w14:textId="77777777" w:rsidR="002D19A5" w:rsidRPr="00B404AE" w:rsidRDefault="002D19A5" w:rsidP="002D19A5">
            <w:pPr>
              <w:suppressAutoHyphens/>
              <w:textAlignment w:val="baseline"/>
              <w:rPr>
                <w:bCs/>
                <w:sz w:val="22"/>
                <w:szCs w:val="24"/>
                <w:lang w:eastAsia="lt-LT"/>
              </w:rPr>
            </w:pPr>
          </w:p>
        </w:tc>
      </w:tr>
      <w:tr w:rsidR="006F5131" w:rsidRPr="00EF01CD" w14:paraId="645A42D8" w14:textId="77777777" w:rsidTr="002061C7">
        <w:tc>
          <w:tcPr>
            <w:tcW w:w="988" w:type="dxa"/>
          </w:tcPr>
          <w:p w14:paraId="0AEB0EB5" w14:textId="77777777" w:rsidR="006F5131" w:rsidRPr="00EF01CD" w:rsidRDefault="006F5131" w:rsidP="006F5131">
            <w:pPr>
              <w:suppressAutoHyphens/>
              <w:textAlignment w:val="baseline"/>
              <w:rPr>
                <w:bCs/>
                <w:sz w:val="22"/>
                <w:szCs w:val="22"/>
                <w:lang w:eastAsia="lt-LT"/>
              </w:rPr>
            </w:pPr>
          </w:p>
        </w:tc>
        <w:tc>
          <w:tcPr>
            <w:tcW w:w="3333" w:type="dxa"/>
            <w:shd w:val="clear" w:color="auto" w:fill="auto"/>
          </w:tcPr>
          <w:p w14:paraId="769FF6F0" w14:textId="77777777" w:rsidR="006F5131" w:rsidRPr="00EF01CD" w:rsidRDefault="006F5131" w:rsidP="006F5131">
            <w:pPr>
              <w:suppressAutoHyphens/>
              <w:textAlignment w:val="baseline"/>
              <w:rPr>
                <w:bCs/>
                <w:sz w:val="22"/>
                <w:szCs w:val="22"/>
                <w:lang w:eastAsia="lt-LT"/>
              </w:rPr>
            </w:pPr>
          </w:p>
        </w:tc>
        <w:tc>
          <w:tcPr>
            <w:tcW w:w="5597" w:type="dxa"/>
            <w:gridSpan w:val="2"/>
            <w:shd w:val="clear" w:color="auto" w:fill="auto"/>
          </w:tcPr>
          <w:p w14:paraId="06EDED45" w14:textId="654D15ED" w:rsidR="006F5131" w:rsidRPr="00EF01CD" w:rsidRDefault="006F5131" w:rsidP="006F5131">
            <w:pPr>
              <w:suppressAutoHyphens/>
              <w:textAlignment w:val="baseline"/>
              <w:rPr>
                <w:b/>
                <w:bCs/>
                <w:sz w:val="22"/>
                <w:szCs w:val="22"/>
                <w:lang w:eastAsia="lt-LT"/>
              </w:rPr>
            </w:pPr>
            <w:r w:rsidRPr="00EF01CD">
              <w:rPr>
                <w:b/>
                <w:bCs/>
                <w:sz w:val="22"/>
                <w:szCs w:val="22"/>
              </w:rPr>
              <w:t>17.1.7. Išleidimas į vandens telkinį</w:t>
            </w:r>
          </w:p>
        </w:tc>
        <w:tc>
          <w:tcPr>
            <w:tcW w:w="1701" w:type="dxa"/>
          </w:tcPr>
          <w:p w14:paraId="70B416CD" w14:textId="77777777" w:rsidR="006F5131" w:rsidRPr="00EF01CD" w:rsidRDefault="006F5131" w:rsidP="006F5131">
            <w:pPr>
              <w:suppressAutoHyphens/>
              <w:textAlignment w:val="baseline"/>
              <w:rPr>
                <w:bCs/>
                <w:sz w:val="22"/>
                <w:szCs w:val="22"/>
                <w:lang w:eastAsia="lt-LT"/>
              </w:rPr>
            </w:pPr>
          </w:p>
        </w:tc>
        <w:tc>
          <w:tcPr>
            <w:tcW w:w="1701" w:type="dxa"/>
          </w:tcPr>
          <w:p w14:paraId="47DBB327" w14:textId="77777777" w:rsidR="006F5131" w:rsidRPr="00EF01CD" w:rsidRDefault="006F5131" w:rsidP="006F5131">
            <w:pPr>
              <w:suppressAutoHyphens/>
              <w:textAlignment w:val="baseline"/>
              <w:rPr>
                <w:bCs/>
                <w:sz w:val="22"/>
                <w:szCs w:val="22"/>
                <w:lang w:eastAsia="lt-LT"/>
              </w:rPr>
            </w:pPr>
          </w:p>
        </w:tc>
        <w:tc>
          <w:tcPr>
            <w:tcW w:w="1806" w:type="dxa"/>
          </w:tcPr>
          <w:p w14:paraId="5274C299" w14:textId="77777777" w:rsidR="006F5131" w:rsidRPr="00EF01CD" w:rsidRDefault="006F5131" w:rsidP="006F5131">
            <w:pPr>
              <w:suppressAutoHyphens/>
              <w:textAlignment w:val="baseline"/>
              <w:rPr>
                <w:bCs/>
                <w:sz w:val="22"/>
                <w:szCs w:val="22"/>
                <w:lang w:eastAsia="lt-LT"/>
              </w:rPr>
            </w:pPr>
          </w:p>
        </w:tc>
      </w:tr>
      <w:tr w:rsidR="006F5131" w:rsidRPr="00EF01CD" w14:paraId="53721794" w14:textId="77777777" w:rsidTr="006D1A62">
        <w:tc>
          <w:tcPr>
            <w:tcW w:w="988" w:type="dxa"/>
            <w:vMerge w:val="restart"/>
          </w:tcPr>
          <w:p w14:paraId="75C33B72" w14:textId="5DCDC939" w:rsidR="006F5131" w:rsidRPr="00EF01CD" w:rsidRDefault="006F5131" w:rsidP="006F5131">
            <w:pPr>
              <w:suppressAutoHyphens/>
              <w:textAlignment w:val="baseline"/>
              <w:rPr>
                <w:bCs/>
                <w:sz w:val="22"/>
                <w:szCs w:val="22"/>
                <w:lang w:eastAsia="lt-LT"/>
              </w:rPr>
            </w:pPr>
            <w:r w:rsidRPr="00EF01CD">
              <w:rPr>
                <w:bCs/>
                <w:sz w:val="22"/>
                <w:szCs w:val="22"/>
                <w:lang w:eastAsia="lt-LT"/>
              </w:rPr>
              <w:t xml:space="preserve">12 </w:t>
            </w:r>
            <w:r w:rsidRPr="00EE7CC9">
              <w:rPr>
                <w:bCs/>
                <w:sz w:val="18"/>
                <w:szCs w:val="18"/>
                <w:lang w:eastAsia="lt-LT"/>
              </w:rPr>
              <w:t>GPGB</w:t>
            </w:r>
          </w:p>
        </w:tc>
        <w:tc>
          <w:tcPr>
            <w:tcW w:w="3333" w:type="dxa"/>
            <w:vMerge w:val="restart"/>
            <w:shd w:val="clear" w:color="auto" w:fill="auto"/>
          </w:tcPr>
          <w:p w14:paraId="5DCC8298" w14:textId="3AAD6C05" w:rsidR="006F5131" w:rsidRPr="00EF01CD" w:rsidRDefault="006F5131" w:rsidP="006F5131">
            <w:pPr>
              <w:suppressAutoHyphens/>
              <w:textAlignment w:val="baseline"/>
              <w:rPr>
                <w:bCs/>
                <w:sz w:val="22"/>
                <w:szCs w:val="22"/>
                <w:lang w:eastAsia="lt-LT"/>
              </w:rPr>
            </w:pPr>
            <w:r w:rsidRPr="00EF01CD">
              <w:rPr>
                <w:sz w:val="22"/>
                <w:szCs w:val="22"/>
              </w:rPr>
              <w:t>Mažinti emisijas į vandenį</w:t>
            </w:r>
          </w:p>
        </w:tc>
        <w:tc>
          <w:tcPr>
            <w:tcW w:w="5597" w:type="dxa"/>
            <w:gridSpan w:val="2"/>
            <w:shd w:val="clear" w:color="auto" w:fill="auto"/>
          </w:tcPr>
          <w:p w14:paraId="5FC627E1" w14:textId="4738345B" w:rsidR="006F5131" w:rsidRPr="00EF01CD" w:rsidRDefault="006F5131" w:rsidP="006F5131">
            <w:pPr>
              <w:suppressAutoHyphens/>
              <w:textAlignment w:val="baseline"/>
              <w:rPr>
                <w:i/>
                <w:iCs/>
                <w:sz w:val="22"/>
                <w:szCs w:val="22"/>
                <w:lang w:eastAsia="lt-LT"/>
              </w:rPr>
            </w:pPr>
            <w:r w:rsidRPr="00EF01CD">
              <w:rPr>
                <w:i/>
                <w:iCs/>
                <w:sz w:val="22"/>
                <w:szCs w:val="22"/>
              </w:rPr>
              <w:t>Preliminarus, pirminis ir bendras valymas</w:t>
            </w:r>
          </w:p>
        </w:tc>
        <w:tc>
          <w:tcPr>
            <w:tcW w:w="1701" w:type="dxa"/>
          </w:tcPr>
          <w:p w14:paraId="4FF4CD36" w14:textId="77777777" w:rsidR="006F5131" w:rsidRPr="00EF01CD" w:rsidRDefault="006F5131" w:rsidP="006F5131">
            <w:pPr>
              <w:suppressAutoHyphens/>
              <w:textAlignment w:val="baseline"/>
              <w:rPr>
                <w:bCs/>
                <w:sz w:val="22"/>
                <w:szCs w:val="22"/>
                <w:lang w:eastAsia="lt-LT"/>
              </w:rPr>
            </w:pPr>
          </w:p>
        </w:tc>
        <w:tc>
          <w:tcPr>
            <w:tcW w:w="1701" w:type="dxa"/>
          </w:tcPr>
          <w:p w14:paraId="7D716EB9" w14:textId="77777777" w:rsidR="006F5131" w:rsidRPr="00EF01CD" w:rsidRDefault="006F5131" w:rsidP="006F5131">
            <w:pPr>
              <w:suppressAutoHyphens/>
              <w:textAlignment w:val="baseline"/>
              <w:rPr>
                <w:bCs/>
                <w:sz w:val="22"/>
                <w:szCs w:val="22"/>
                <w:lang w:eastAsia="lt-LT"/>
              </w:rPr>
            </w:pPr>
          </w:p>
        </w:tc>
        <w:tc>
          <w:tcPr>
            <w:tcW w:w="1806" w:type="dxa"/>
          </w:tcPr>
          <w:p w14:paraId="03B1B4CF" w14:textId="77777777" w:rsidR="006F5131" w:rsidRPr="00EF01CD" w:rsidRDefault="006F5131" w:rsidP="006F5131">
            <w:pPr>
              <w:suppressAutoHyphens/>
              <w:textAlignment w:val="baseline"/>
              <w:rPr>
                <w:bCs/>
                <w:sz w:val="22"/>
                <w:szCs w:val="22"/>
                <w:lang w:eastAsia="lt-LT"/>
              </w:rPr>
            </w:pPr>
          </w:p>
        </w:tc>
      </w:tr>
      <w:tr w:rsidR="00990199" w:rsidRPr="00EF01CD" w14:paraId="26C50B2D" w14:textId="77777777" w:rsidTr="0044098E">
        <w:tc>
          <w:tcPr>
            <w:tcW w:w="988" w:type="dxa"/>
            <w:vMerge/>
          </w:tcPr>
          <w:p w14:paraId="5AFF7350" w14:textId="77777777" w:rsidR="00990199" w:rsidRPr="00EF01CD" w:rsidRDefault="00990199" w:rsidP="006F5131">
            <w:pPr>
              <w:suppressAutoHyphens/>
              <w:textAlignment w:val="baseline"/>
              <w:rPr>
                <w:bCs/>
                <w:sz w:val="22"/>
                <w:szCs w:val="22"/>
                <w:lang w:eastAsia="lt-LT"/>
              </w:rPr>
            </w:pPr>
          </w:p>
        </w:tc>
        <w:tc>
          <w:tcPr>
            <w:tcW w:w="3333" w:type="dxa"/>
            <w:vMerge/>
            <w:shd w:val="clear" w:color="auto" w:fill="auto"/>
          </w:tcPr>
          <w:p w14:paraId="14F7A925" w14:textId="77777777" w:rsidR="00990199" w:rsidRPr="00EF01CD" w:rsidRDefault="00990199" w:rsidP="006F5131">
            <w:pPr>
              <w:suppressAutoHyphens/>
              <w:textAlignment w:val="baseline"/>
              <w:rPr>
                <w:bCs/>
                <w:sz w:val="22"/>
                <w:szCs w:val="22"/>
                <w:lang w:eastAsia="lt-LT"/>
              </w:rPr>
            </w:pPr>
          </w:p>
        </w:tc>
        <w:tc>
          <w:tcPr>
            <w:tcW w:w="2762" w:type="dxa"/>
          </w:tcPr>
          <w:p w14:paraId="21706E31" w14:textId="77777777" w:rsidR="00990199" w:rsidRPr="00EF01CD" w:rsidRDefault="00990199" w:rsidP="006F5131">
            <w:pPr>
              <w:suppressAutoHyphens/>
              <w:textAlignment w:val="baseline"/>
              <w:rPr>
                <w:sz w:val="22"/>
                <w:szCs w:val="22"/>
              </w:rPr>
            </w:pPr>
            <w:r w:rsidRPr="00EF01CD">
              <w:rPr>
                <w:sz w:val="22"/>
                <w:szCs w:val="22"/>
              </w:rPr>
              <w:t>naudoti tinkamą pateiktų metodų derinį:</w:t>
            </w:r>
          </w:p>
          <w:p w14:paraId="7C20A530" w14:textId="71400206" w:rsidR="00990199" w:rsidRPr="00EF01CD" w:rsidRDefault="00990199" w:rsidP="006F5131">
            <w:pPr>
              <w:suppressAutoHyphens/>
              <w:textAlignment w:val="baseline"/>
              <w:rPr>
                <w:bCs/>
                <w:sz w:val="22"/>
                <w:szCs w:val="22"/>
                <w:lang w:eastAsia="lt-LT"/>
              </w:rPr>
            </w:pPr>
            <w:r w:rsidRPr="00EF01CD">
              <w:rPr>
                <w:sz w:val="22"/>
                <w:szCs w:val="22"/>
              </w:rPr>
              <w:t>a. išlyginimas</w:t>
            </w:r>
          </w:p>
        </w:tc>
        <w:tc>
          <w:tcPr>
            <w:tcW w:w="2835" w:type="dxa"/>
          </w:tcPr>
          <w:p w14:paraId="3F9A912C" w14:textId="77777777" w:rsidR="00990199" w:rsidRPr="00EF01CD" w:rsidRDefault="00990199" w:rsidP="006F5131">
            <w:pPr>
              <w:suppressAutoHyphens/>
              <w:textAlignment w:val="baseline"/>
              <w:rPr>
                <w:bCs/>
                <w:sz w:val="22"/>
                <w:szCs w:val="22"/>
                <w:lang w:eastAsia="lt-LT"/>
              </w:rPr>
            </w:pPr>
            <w:r w:rsidRPr="00EF01CD">
              <w:rPr>
                <w:bCs/>
                <w:sz w:val="22"/>
                <w:szCs w:val="22"/>
                <w:lang w:eastAsia="lt-LT"/>
              </w:rPr>
              <w:t>tipiniai teršalai, kuriems taikoma:</w:t>
            </w:r>
          </w:p>
          <w:p w14:paraId="0B6E1DD9" w14:textId="0FECDC05" w:rsidR="00990199" w:rsidRPr="00EF01CD" w:rsidRDefault="00990199" w:rsidP="006F5131">
            <w:pPr>
              <w:suppressAutoHyphens/>
              <w:textAlignment w:val="baseline"/>
              <w:rPr>
                <w:bCs/>
                <w:sz w:val="22"/>
                <w:szCs w:val="22"/>
                <w:lang w:eastAsia="lt-LT"/>
              </w:rPr>
            </w:pPr>
            <w:r w:rsidRPr="00EF01CD">
              <w:rPr>
                <w:bCs/>
                <w:sz w:val="22"/>
                <w:szCs w:val="22"/>
                <w:lang w:eastAsia="lt-LT"/>
              </w:rPr>
              <w:t>visiems teršalams</w:t>
            </w:r>
          </w:p>
        </w:tc>
        <w:tc>
          <w:tcPr>
            <w:tcW w:w="1701" w:type="dxa"/>
          </w:tcPr>
          <w:p w14:paraId="1A7BC79B" w14:textId="77777777" w:rsidR="00990199" w:rsidRPr="00EF01CD" w:rsidRDefault="00990199" w:rsidP="006F5131">
            <w:pPr>
              <w:suppressAutoHyphens/>
              <w:textAlignment w:val="baseline"/>
              <w:rPr>
                <w:bCs/>
                <w:sz w:val="22"/>
                <w:szCs w:val="22"/>
                <w:lang w:eastAsia="lt-LT"/>
              </w:rPr>
            </w:pPr>
          </w:p>
        </w:tc>
        <w:tc>
          <w:tcPr>
            <w:tcW w:w="1701" w:type="dxa"/>
            <w:vMerge w:val="restart"/>
          </w:tcPr>
          <w:p w14:paraId="19A53A83" w14:textId="780D49DB" w:rsidR="00990199" w:rsidRPr="00EF01CD" w:rsidRDefault="00990199" w:rsidP="006F5131">
            <w:pPr>
              <w:suppressAutoHyphens/>
              <w:textAlignment w:val="baseline"/>
              <w:rPr>
                <w:bCs/>
                <w:sz w:val="22"/>
                <w:szCs w:val="22"/>
                <w:lang w:eastAsia="lt-LT"/>
              </w:rPr>
            </w:pPr>
            <w:r w:rsidRPr="00EF01CD">
              <w:rPr>
                <w:bCs/>
                <w:sz w:val="22"/>
                <w:szCs w:val="22"/>
                <w:lang w:eastAsia="lt-LT"/>
              </w:rPr>
              <w:t>atitinka</w:t>
            </w:r>
          </w:p>
        </w:tc>
        <w:tc>
          <w:tcPr>
            <w:tcW w:w="1806" w:type="dxa"/>
          </w:tcPr>
          <w:p w14:paraId="72C265B7" w14:textId="77777777" w:rsidR="00990199" w:rsidRPr="00EF01CD" w:rsidRDefault="00990199" w:rsidP="006F5131">
            <w:pPr>
              <w:suppressAutoHyphens/>
              <w:textAlignment w:val="baseline"/>
              <w:rPr>
                <w:bCs/>
                <w:sz w:val="22"/>
                <w:szCs w:val="22"/>
                <w:lang w:eastAsia="lt-LT"/>
              </w:rPr>
            </w:pPr>
          </w:p>
        </w:tc>
      </w:tr>
      <w:tr w:rsidR="00990199" w:rsidRPr="00EF01CD" w14:paraId="39B0BC9A" w14:textId="77777777" w:rsidTr="0044098E">
        <w:tc>
          <w:tcPr>
            <w:tcW w:w="988" w:type="dxa"/>
            <w:vMerge/>
          </w:tcPr>
          <w:p w14:paraId="704A9430" w14:textId="77777777" w:rsidR="00990199" w:rsidRPr="00EF01CD" w:rsidRDefault="00990199" w:rsidP="006F5131">
            <w:pPr>
              <w:suppressAutoHyphens/>
              <w:textAlignment w:val="baseline"/>
              <w:rPr>
                <w:bCs/>
                <w:sz w:val="22"/>
                <w:szCs w:val="22"/>
                <w:lang w:eastAsia="lt-LT"/>
              </w:rPr>
            </w:pPr>
          </w:p>
        </w:tc>
        <w:tc>
          <w:tcPr>
            <w:tcW w:w="3333" w:type="dxa"/>
            <w:vMerge/>
            <w:shd w:val="clear" w:color="auto" w:fill="auto"/>
          </w:tcPr>
          <w:p w14:paraId="7823E347" w14:textId="77777777" w:rsidR="00990199" w:rsidRPr="00EF01CD" w:rsidRDefault="00990199" w:rsidP="006F5131">
            <w:pPr>
              <w:suppressAutoHyphens/>
              <w:textAlignment w:val="baseline"/>
              <w:rPr>
                <w:bCs/>
                <w:sz w:val="22"/>
                <w:szCs w:val="22"/>
                <w:lang w:eastAsia="lt-LT"/>
              </w:rPr>
            </w:pPr>
          </w:p>
        </w:tc>
        <w:tc>
          <w:tcPr>
            <w:tcW w:w="2762" w:type="dxa"/>
          </w:tcPr>
          <w:p w14:paraId="13D32616" w14:textId="0CC1545B" w:rsidR="00990199" w:rsidRPr="00EF01CD" w:rsidRDefault="00990199" w:rsidP="006F5131">
            <w:pPr>
              <w:suppressAutoHyphens/>
              <w:textAlignment w:val="baseline"/>
              <w:rPr>
                <w:bCs/>
                <w:sz w:val="22"/>
                <w:szCs w:val="22"/>
                <w:lang w:eastAsia="lt-LT"/>
              </w:rPr>
            </w:pPr>
            <w:r w:rsidRPr="00EF01CD">
              <w:rPr>
                <w:sz w:val="22"/>
                <w:szCs w:val="22"/>
              </w:rPr>
              <w:t>b. neutralizavimas</w:t>
            </w:r>
          </w:p>
        </w:tc>
        <w:tc>
          <w:tcPr>
            <w:tcW w:w="2835" w:type="dxa"/>
          </w:tcPr>
          <w:p w14:paraId="2668E73F" w14:textId="6A358C6C" w:rsidR="00990199" w:rsidRPr="00EF01CD" w:rsidRDefault="00990199" w:rsidP="006F5131">
            <w:pPr>
              <w:suppressAutoHyphens/>
              <w:textAlignment w:val="baseline"/>
              <w:rPr>
                <w:bCs/>
                <w:sz w:val="22"/>
                <w:szCs w:val="22"/>
                <w:lang w:eastAsia="lt-LT"/>
              </w:rPr>
            </w:pPr>
            <w:r w:rsidRPr="00EF01CD">
              <w:rPr>
                <w:bCs/>
                <w:sz w:val="22"/>
                <w:szCs w:val="22"/>
                <w:lang w:eastAsia="lt-LT"/>
              </w:rPr>
              <w:t>rūgštys, šarmai</w:t>
            </w:r>
          </w:p>
        </w:tc>
        <w:tc>
          <w:tcPr>
            <w:tcW w:w="1701" w:type="dxa"/>
          </w:tcPr>
          <w:p w14:paraId="217C19C8" w14:textId="77777777" w:rsidR="00990199" w:rsidRPr="00EF01CD" w:rsidRDefault="00990199" w:rsidP="006F5131">
            <w:pPr>
              <w:suppressAutoHyphens/>
              <w:textAlignment w:val="baseline"/>
              <w:rPr>
                <w:bCs/>
                <w:sz w:val="22"/>
                <w:szCs w:val="22"/>
                <w:lang w:eastAsia="lt-LT"/>
              </w:rPr>
            </w:pPr>
          </w:p>
        </w:tc>
        <w:tc>
          <w:tcPr>
            <w:tcW w:w="1701" w:type="dxa"/>
            <w:vMerge/>
          </w:tcPr>
          <w:p w14:paraId="30F5C27B" w14:textId="77777777" w:rsidR="00990199" w:rsidRPr="00EF01CD" w:rsidRDefault="00990199" w:rsidP="006F5131">
            <w:pPr>
              <w:suppressAutoHyphens/>
              <w:textAlignment w:val="baseline"/>
              <w:rPr>
                <w:bCs/>
                <w:sz w:val="22"/>
                <w:szCs w:val="22"/>
                <w:lang w:eastAsia="lt-LT"/>
              </w:rPr>
            </w:pPr>
          </w:p>
        </w:tc>
        <w:tc>
          <w:tcPr>
            <w:tcW w:w="1806" w:type="dxa"/>
          </w:tcPr>
          <w:p w14:paraId="5F32C4B2" w14:textId="77777777" w:rsidR="00990199" w:rsidRPr="00EF01CD" w:rsidRDefault="00990199" w:rsidP="006F5131">
            <w:pPr>
              <w:suppressAutoHyphens/>
              <w:textAlignment w:val="baseline"/>
              <w:rPr>
                <w:bCs/>
                <w:sz w:val="22"/>
                <w:szCs w:val="22"/>
                <w:lang w:eastAsia="lt-LT"/>
              </w:rPr>
            </w:pPr>
          </w:p>
        </w:tc>
      </w:tr>
      <w:tr w:rsidR="00990199" w:rsidRPr="00EF01CD" w14:paraId="7391E9C3" w14:textId="77777777" w:rsidTr="00EF4194">
        <w:tc>
          <w:tcPr>
            <w:tcW w:w="988" w:type="dxa"/>
            <w:vMerge/>
          </w:tcPr>
          <w:p w14:paraId="4C4034EA" w14:textId="77777777" w:rsidR="00990199" w:rsidRPr="00EF01CD" w:rsidRDefault="00990199" w:rsidP="006F5131">
            <w:pPr>
              <w:suppressAutoHyphens/>
              <w:textAlignment w:val="baseline"/>
              <w:rPr>
                <w:bCs/>
                <w:sz w:val="22"/>
                <w:szCs w:val="22"/>
                <w:lang w:eastAsia="lt-LT"/>
              </w:rPr>
            </w:pPr>
          </w:p>
        </w:tc>
        <w:tc>
          <w:tcPr>
            <w:tcW w:w="3333" w:type="dxa"/>
            <w:vMerge/>
            <w:shd w:val="clear" w:color="auto" w:fill="auto"/>
          </w:tcPr>
          <w:p w14:paraId="563ACE19" w14:textId="77777777" w:rsidR="00990199" w:rsidRPr="00EF01CD" w:rsidRDefault="00990199" w:rsidP="006F5131">
            <w:pPr>
              <w:suppressAutoHyphens/>
              <w:textAlignment w:val="baseline"/>
              <w:rPr>
                <w:bCs/>
                <w:sz w:val="22"/>
                <w:szCs w:val="22"/>
                <w:lang w:eastAsia="lt-LT"/>
              </w:rPr>
            </w:pPr>
          </w:p>
        </w:tc>
        <w:tc>
          <w:tcPr>
            <w:tcW w:w="2762" w:type="dxa"/>
          </w:tcPr>
          <w:p w14:paraId="29016DCD" w14:textId="27CB53DF" w:rsidR="00990199" w:rsidRPr="00EF01CD" w:rsidRDefault="00990199" w:rsidP="006F5131">
            <w:pPr>
              <w:suppressAutoHyphens/>
              <w:textAlignment w:val="baseline"/>
              <w:rPr>
                <w:bCs/>
                <w:sz w:val="22"/>
                <w:szCs w:val="22"/>
                <w:lang w:eastAsia="lt-LT"/>
              </w:rPr>
            </w:pPr>
            <w:r w:rsidRPr="00EF01CD">
              <w:rPr>
                <w:sz w:val="22"/>
                <w:szCs w:val="22"/>
              </w:rPr>
              <w:t>c. fizinis atskyrimas – ekranai, sietai, riebalų separatoriai arba nusodinimo talpos</w:t>
            </w:r>
          </w:p>
        </w:tc>
        <w:tc>
          <w:tcPr>
            <w:tcW w:w="2835" w:type="dxa"/>
          </w:tcPr>
          <w:p w14:paraId="36DE0759" w14:textId="55B1F289" w:rsidR="00990199" w:rsidRPr="00EF01CD" w:rsidRDefault="00990199" w:rsidP="006F5131">
            <w:pPr>
              <w:suppressAutoHyphens/>
              <w:textAlignment w:val="baseline"/>
              <w:rPr>
                <w:bCs/>
                <w:sz w:val="22"/>
                <w:szCs w:val="22"/>
                <w:lang w:eastAsia="lt-LT"/>
              </w:rPr>
            </w:pPr>
            <w:r w:rsidRPr="00EF01CD">
              <w:rPr>
                <w:bCs/>
                <w:sz w:val="22"/>
                <w:szCs w:val="22"/>
                <w:lang w:eastAsia="lt-LT"/>
              </w:rPr>
              <w:t>bendrosios kietosios medžiagos, suspensijos, aliejus / riebalai</w:t>
            </w:r>
          </w:p>
        </w:tc>
        <w:tc>
          <w:tcPr>
            <w:tcW w:w="1701" w:type="dxa"/>
          </w:tcPr>
          <w:p w14:paraId="7ECCABCF" w14:textId="77777777" w:rsidR="00990199" w:rsidRPr="00EF01CD" w:rsidRDefault="00990199" w:rsidP="006F5131">
            <w:pPr>
              <w:suppressAutoHyphens/>
              <w:textAlignment w:val="baseline"/>
              <w:rPr>
                <w:bCs/>
                <w:sz w:val="22"/>
                <w:szCs w:val="22"/>
                <w:lang w:eastAsia="lt-LT"/>
              </w:rPr>
            </w:pPr>
          </w:p>
        </w:tc>
        <w:tc>
          <w:tcPr>
            <w:tcW w:w="1701" w:type="dxa"/>
            <w:vMerge/>
            <w:shd w:val="clear" w:color="auto" w:fill="auto"/>
          </w:tcPr>
          <w:p w14:paraId="0CE8132C" w14:textId="77777777" w:rsidR="00990199" w:rsidRPr="00EF01CD" w:rsidRDefault="00990199" w:rsidP="006F5131">
            <w:pPr>
              <w:suppressAutoHyphens/>
              <w:textAlignment w:val="baseline"/>
              <w:rPr>
                <w:bCs/>
                <w:sz w:val="22"/>
                <w:szCs w:val="22"/>
                <w:lang w:eastAsia="lt-LT"/>
              </w:rPr>
            </w:pPr>
          </w:p>
        </w:tc>
        <w:tc>
          <w:tcPr>
            <w:tcW w:w="1806" w:type="dxa"/>
            <w:shd w:val="clear" w:color="auto" w:fill="auto"/>
          </w:tcPr>
          <w:p w14:paraId="3E3432E9" w14:textId="77777777" w:rsidR="00990199" w:rsidRPr="00EF01CD" w:rsidRDefault="00990199" w:rsidP="006F5131">
            <w:pPr>
              <w:suppressAutoHyphens/>
              <w:textAlignment w:val="baseline"/>
              <w:rPr>
                <w:bCs/>
                <w:sz w:val="22"/>
                <w:szCs w:val="22"/>
                <w:lang w:eastAsia="lt-LT"/>
              </w:rPr>
            </w:pPr>
          </w:p>
        </w:tc>
      </w:tr>
      <w:tr w:rsidR="006F5131" w:rsidRPr="00EF01CD" w14:paraId="275E9374" w14:textId="77777777" w:rsidTr="00655CED">
        <w:tc>
          <w:tcPr>
            <w:tcW w:w="988" w:type="dxa"/>
            <w:vMerge/>
          </w:tcPr>
          <w:p w14:paraId="3FC1C4DE" w14:textId="77777777" w:rsidR="006F5131" w:rsidRPr="00EF01CD" w:rsidRDefault="006F5131" w:rsidP="006F5131">
            <w:pPr>
              <w:suppressAutoHyphens/>
              <w:textAlignment w:val="baseline"/>
              <w:rPr>
                <w:bCs/>
                <w:sz w:val="22"/>
                <w:szCs w:val="22"/>
                <w:lang w:eastAsia="lt-LT"/>
              </w:rPr>
            </w:pPr>
          </w:p>
        </w:tc>
        <w:tc>
          <w:tcPr>
            <w:tcW w:w="3333" w:type="dxa"/>
            <w:vMerge/>
            <w:shd w:val="clear" w:color="auto" w:fill="auto"/>
          </w:tcPr>
          <w:p w14:paraId="07AA4933" w14:textId="77777777" w:rsidR="006F5131" w:rsidRPr="00EF01CD" w:rsidRDefault="006F5131" w:rsidP="006F5131">
            <w:pPr>
              <w:suppressAutoHyphens/>
              <w:textAlignment w:val="baseline"/>
              <w:rPr>
                <w:bCs/>
                <w:sz w:val="22"/>
                <w:szCs w:val="22"/>
                <w:lang w:eastAsia="lt-LT"/>
              </w:rPr>
            </w:pPr>
          </w:p>
        </w:tc>
        <w:tc>
          <w:tcPr>
            <w:tcW w:w="5597" w:type="dxa"/>
            <w:gridSpan w:val="2"/>
          </w:tcPr>
          <w:p w14:paraId="2B9D4F94" w14:textId="41C53248" w:rsidR="006F5131" w:rsidRPr="00EF01CD" w:rsidRDefault="006F5131" w:rsidP="006F5131">
            <w:pPr>
              <w:suppressAutoHyphens/>
              <w:textAlignment w:val="baseline"/>
              <w:rPr>
                <w:bCs/>
                <w:i/>
                <w:iCs/>
                <w:sz w:val="22"/>
                <w:szCs w:val="22"/>
                <w:lang w:eastAsia="lt-LT"/>
              </w:rPr>
            </w:pPr>
            <w:r w:rsidRPr="00EF01CD">
              <w:rPr>
                <w:i/>
                <w:iCs/>
                <w:sz w:val="22"/>
                <w:szCs w:val="22"/>
              </w:rPr>
              <w:t>Aerobinis ar anaerobinis valymas (antrinis)</w:t>
            </w:r>
          </w:p>
        </w:tc>
        <w:tc>
          <w:tcPr>
            <w:tcW w:w="1701" w:type="dxa"/>
          </w:tcPr>
          <w:p w14:paraId="4D02A6E6" w14:textId="77777777" w:rsidR="006F5131" w:rsidRPr="00EF01CD" w:rsidRDefault="006F5131" w:rsidP="006F5131">
            <w:pPr>
              <w:suppressAutoHyphens/>
              <w:textAlignment w:val="baseline"/>
              <w:rPr>
                <w:bCs/>
                <w:sz w:val="22"/>
                <w:szCs w:val="22"/>
                <w:lang w:eastAsia="lt-LT"/>
              </w:rPr>
            </w:pPr>
          </w:p>
        </w:tc>
        <w:tc>
          <w:tcPr>
            <w:tcW w:w="1701" w:type="dxa"/>
            <w:shd w:val="clear" w:color="auto" w:fill="auto"/>
          </w:tcPr>
          <w:p w14:paraId="79C99FFD" w14:textId="77777777" w:rsidR="006F5131" w:rsidRPr="00EF01CD" w:rsidRDefault="006F5131" w:rsidP="006F5131">
            <w:pPr>
              <w:suppressAutoHyphens/>
              <w:textAlignment w:val="baseline"/>
              <w:rPr>
                <w:bCs/>
                <w:sz w:val="22"/>
                <w:szCs w:val="22"/>
                <w:lang w:eastAsia="lt-LT"/>
              </w:rPr>
            </w:pPr>
          </w:p>
        </w:tc>
        <w:tc>
          <w:tcPr>
            <w:tcW w:w="1806" w:type="dxa"/>
            <w:shd w:val="clear" w:color="auto" w:fill="auto"/>
          </w:tcPr>
          <w:p w14:paraId="470BB654" w14:textId="77777777" w:rsidR="006F5131" w:rsidRPr="00EF01CD" w:rsidRDefault="006F5131" w:rsidP="006F5131">
            <w:pPr>
              <w:suppressAutoHyphens/>
              <w:textAlignment w:val="baseline"/>
              <w:rPr>
                <w:bCs/>
                <w:sz w:val="22"/>
                <w:szCs w:val="22"/>
                <w:lang w:eastAsia="lt-LT"/>
              </w:rPr>
            </w:pPr>
          </w:p>
        </w:tc>
      </w:tr>
      <w:tr w:rsidR="00275A93" w:rsidRPr="00EF01CD" w14:paraId="3C5560D0" w14:textId="77777777" w:rsidTr="00EF4194">
        <w:tc>
          <w:tcPr>
            <w:tcW w:w="988" w:type="dxa"/>
            <w:vMerge/>
          </w:tcPr>
          <w:p w14:paraId="724B81EF" w14:textId="77777777" w:rsidR="00275A93" w:rsidRPr="00EF01CD" w:rsidRDefault="00275A93" w:rsidP="006F5131">
            <w:pPr>
              <w:suppressAutoHyphens/>
              <w:textAlignment w:val="baseline"/>
              <w:rPr>
                <w:bCs/>
                <w:sz w:val="22"/>
                <w:szCs w:val="22"/>
                <w:lang w:eastAsia="lt-LT"/>
              </w:rPr>
            </w:pPr>
          </w:p>
        </w:tc>
        <w:tc>
          <w:tcPr>
            <w:tcW w:w="3333" w:type="dxa"/>
            <w:vMerge/>
            <w:shd w:val="clear" w:color="auto" w:fill="auto"/>
          </w:tcPr>
          <w:p w14:paraId="55C4A1E3" w14:textId="77777777" w:rsidR="00275A93" w:rsidRPr="00EF01CD" w:rsidRDefault="00275A93" w:rsidP="006F5131">
            <w:pPr>
              <w:suppressAutoHyphens/>
              <w:textAlignment w:val="baseline"/>
              <w:rPr>
                <w:bCs/>
                <w:sz w:val="22"/>
                <w:szCs w:val="22"/>
                <w:lang w:eastAsia="lt-LT"/>
              </w:rPr>
            </w:pPr>
          </w:p>
        </w:tc>
        <w:tc>
          <w:tcPr>
            <w:tcW w:w="2762" w:type="dxa"/>
          </w:tcPr>
          <w:p w14:paraId="7383693D" w14:textId="3E5D6C3A" w:rsidR="00275A93" w:rsidRPr="00EF01CD" w:rsidRDefault="00275A93" w:rsidP="006F5131">
            <w:pPr>
              <w:rPr>
                <w:bCs/>
                <w:sz w:val="22"/>
                <w:szCs w:val="22"/>
                <w:lang w:eastAsia="lt-LT"/>
              </w:rPr>
            </w:pPr>
            <w:r w:rsidRPr="00EF01CD">
              <w:rPr>
                <w:sz w:val="22"/>
                <w:szCs w:val="22"/>
              </w:rPr>
              <w:t>d. Antrinio valymo aktyviojo dumblo procesas, aerobinės lagūnos, įtekančio anaerobinio dumblo UASB procesas, anaerobinio kontakto procesas, membraninis bioreaktorius</w:t>
            </w:r>
          </w:p>
        </w:tc>
        <w:tc>
          <w:tcPr>
            <w:tcW w:w="2835" w:type="dxa"/>
          </w:tcPr>
          <w:p w14:paraId="136938F5" w14:textId="1F900039" w:rsidR="00275A93" w:rsidRPr="00EF01CD" w:rsidRDefault="00275A93" w:rsidP="006F5131">
            <w:pPr>
              <w:suppressAutoHyphens/>
              <w:textAlignment w:val="baseline"/>
              <w:rPr>
                <w:bCs/>
                <w:sz w:val="22"/>
                <w:szCs w:val="22"/>
                <w:lang w:eastAsia="lt-LT"/>
              </w:rPr>
            </w:pPr>
            <w:r w:rsidRPr="00EF01CD">
              <w:rPr>
                <w:bCs/>
                <w:sz w:val="22"/>
                <w:szCs w:val="22"/>
                <w:lang w:eastAsia="lt-LT"/>
              </w:rPr>
              <w:t>biologiškai skaidomi organiniai junginiai</w:t>
            </w:r>
          </w:p>
        </w:tc>
        <w:tc>
          <w:tcPr>
            <w:tcW w:w="1701" w:type="dxa"/>
          </w:tcPr>
          <w:tbl>
            <w:tblPr>
              <w:tblW w:w="0" w:type="auto"/>
              <w:tblBorders>
                <w:top w:val="nil"/>
                <w:left w:val="nil"/>
                <w:bottom w:val="nil"/>
                <w:right w:val="nil"/>
              </w:tblBorders>
              <w:tblLook w:val="0000" w:firstRow="0" w:lastRow="0" w:firstColumn="0" w:lastColumn="0" w:noHBand="0" w:noVBand="0"/>
            </w:tblPr>
            <w:tblGrid>
              <w:gridCol w:w="1208"/>
            </w:tblGrid>
            <w:tr w:rsidR="000E7ECC" w:rsidRPr="000E7ECC" w14:paraId="175240BD" w14:textId="77777777">
              <w:trPr>
                <w:trHeight w:val="81"/>
              </w:trPr>
              <w:tc>
                <w:tcPr>
                  <w:tcW w:w="0" w:type="auto"/>
                </w:tcPr>
                <w:p w14:paraId="126711A5" w14:textId="77777777" w:rsidR="0058608C" w:rsidRDefault="0058608C" w:rsidP="000E7ECC">
                  <w:pPr>
                    <w:autoSpaceDE w:val="0"/>
                    <w:autoSpaceDN w:val="0"/>
                    <w:adjustRightInd w:val="0"/>
                    <w:rPr>
                      <w:rFonts w:eastAsiaTheme="minorHAnsi"/>
                      <w:color w:val="000000"/>
                      <w:szCs w:val="24"/>
                    </w:rPr>
                  </w:pPr>
                  <w:r>
                    <w:rPr>
                      <w:rFonts w:eastAsiaTheme="minorHAnsi"/>
                      <w:color w:val="000000"/>
                      <w:szCs w:val="24"/>
                    </w:rPr>
                    <w:t>BDS</w:t>
                  </w:r>
                  <w:r w:rsidRPr="0058608C">
                    <w:rPr>
                      <w:rFonts w:eastAsiaTheme="minorHAnsi"/>
                      <w:color w:val="000000"/>
                      <w:szCs w:val="24"/>
                      <w:vertAlign w:val="subscript"/>
                    </w:rPr>
                    <w:t>5</w:t>
                  </w:r>
                  <w:r>
                    <w:rPr>
                      <w:rFonts w:eastAsiaTheme="minorHAnsi"/>
                      <w:color w:val="000000"/>
                      <w:szCs w:val="24"/>
                    </w:rPr>
                    <w:t xml:space="preserve"> </w:t>
                  </w:r>
                </w:p>
                <w:p w14:paraId="1F76456E" w14:textId="465DAA9D" w:rsidR="000E7ECC" w:rsidRPr="000E7ECC" w:rsidRDefault="000E7ECC" w:rsidP="000E7ECC">
                  <w:pPr>
                    <w:autoSpaceDE w:val="0"/>
                    <w:autoSpaceDN w:val="0"/>
                    <w:adjustRightInd w:val="0"/>
                    <w:rPr>
                      <w:rFonts w:eastAsiaTheme="minorHAnsi"/>
                      <w:color w:val="000000"/>
                      <w:szCs w:val="24"/>
                    </w:rPr>
                  </w:pPr>
                  <w:r w:rsidRPr="000E7ECC">
                    <w:rPr>
                      <w:rFonts w:eastAsiaTheme="minorHAnsi"/>
                      <w:color w:val="000000"/>
                      <w:szCs w:val="24"/>
                    </w:rPr>
                    <w:t xml:space="preserve">≤ 20 mg/l. </w:t>
                  </w:r>
                </w:p>
              </w:tc>
            </w:tr>
          </w:tbl>
          <w:p w14:paraId="46BAC2C7" w14:textId="77777777" w:rsidR="00275A93" w:rsidRPr="00EF01CD" w:rsidRDefault="00275A93" w:rsidP="006F5131">
            <w:pPr>
              <w:suppressAutoHyphens/>
              <w:textAlignment w:val="baseline"/>
              <w:rPr>
                <w:bCs/>
                <w:sz w:val="22"/>
                <w:szCs w:val="22"/>
                <w:lang w:eastAsia="lt-LT"/>
              </w:rPr>
            </w:pPr>
          </w:p>
        </w:tc>
        <w:tc>
          <w:tcPr>
            <w:tcW w:w="1701" w:type="dxa"/>
            <w:vMerge w:val="restart"/>
            <w:shd w:val="clear" w:color="auto" w:fill="auto"/>
          </w:tcPr>
          <w:p w14:paraId="1FCAFA19" w14:textId="6DA26592" w:rsidR="00275A93" w:rsidRPr="00EF01CD" w:rsidRDefault="00275A93" w:rsidP="006F5131">
            <w:pPr>
              <w:suppressAutoHyphens/>
              <w:textAlignment w:val="baseline"/>
              <w:rPr>
                <w:bCs/>
                <w:sz w:val="22"/>
                <w:szCs w:val="22"/>
                <w:lang w:eastAsia="lt-LT"/>
              </w:rPr>
            </w:pPr>
            <w:r w:rsidRPr="00EF01CD">
              <w:rPr>
                <w:bCs/>
                <w:sz w:val="22"/>
                <w:szCs w:val="22"/>
                <w:lang w:eastAsia="lt-LT"/>
              </w:rPr>
              <w:t xml:space="preserve">Taikomas </w:t>
            </w:r>
            <w:r w:rsidR="009D31F8" w:rsidRPr="00EF01CD">
              <w:rPr>
                <w:bCs/>
                <w:sz w:val="22"/>
                <w:szCs w:val="22"/>
                <w:lang w:eastAsia="lt-LT"/>
              </w:rPr>
              <w:t xml:space="preserve">gamybinių nuotekų </w:t>
            </w:r>
            <w:r w:rsidRPr="00EF01CD">
              <w:rPr>
                <w:bCs/>
                <w:sz w:val="22"/>
                <w:szCs w:val="22"/>
                <w:lang w:eastAsia="lt-LT"/>
              </w:rPr>
              <w:t>pirminis fizikinis – cheminis valymas</w:t>
            </w:r>
            <w:r w:rsidR="00EF01CD" w:rsidRPr="00EF01CD">
              <w:rPr>
                <w:bCs/>
                <w:sz w:val="22"/>
                <w:szCs w:val="22"/>
                <w:lang w:eastAsia="lt-LT"/>
              </w:rPr>
              <w:t>.</w:t>
            </w:r>
          </w:p>
          <w:p w14:paraId="05CF39D8" w14:textId="4580DE80" w:rsidR="00275A93" w:rsidRPr="00EF01CD" w:rsidRDefault="00EF01CD" w:rsidP="006F5131">
            <w:pPr>
              <w:suppressAutoHyphens/>
              <w:textAlignment w:val="baseline"/>
              <w:rPr>
                <w:bCs/>
                <w:sz w:val="22"/>
                <w:szCs w:val="22"/>
                <w:lang w:eastAsia="lt-LT"/>
              </w:rPr>
            </w:pPr>
            <w:r w:rsidRPr="00EF01CD">
              <w:rPr>
                <w:bCs/>
                <w:sz w:val="22"/>
                <w:szCs w:val="22"/>
                <w:lang w:eastAsia="lt-LT"/>
              </w:rPr>
              <w:t xml:space="preserve">Nuotekos </w:t>
            </w:r>
            <w:r>
              <w:rPr>
                <w:bCs/>
                <w:sz w:val="22"/>
                <w:szCs w:val="22"/>
                <w:lang w:eastAsia="lt-LT"/>
              </w:rPr>
              <w:t xml:space="preserve">po </w:t>
            </w:r>
            <w:r w:rsidRPr="00EF01CD">
              <w:rPr>
                <w:bCs/>
                <w:sz w:val="22"/>
                <w:szCs w:val="22"/>
                <w:lang w:eastAsia="lt-LT"/>
              </w:rPr>
              <w:t>val</w:t>
            </w:r>
            <w:r>
              <w:rPr>
                <w:bCs/>
                <w:sz w:val="22"/>
                <w:szCs w:val="22"/>
                <w:lang w:eastAsia="lt-LT"/>
              </w:rPr>
              <w:t>y</w:t>
            </w:r>
            <w:r w:rsidRPr="00EF01CD">
              <w:rPr>
                <w:bCs/>
                <w:sz w:val="22"/>
                <w:szCs w:val="22"/>
                <w:lang w:eastAsia="lt-LT"/>
              </w:rPr>
              <w:t>mo</w:t>
            </w:r>
            <w:r>
              <w:rPr>
                <w:bCs/>
                <w:sz w:val="22"/>
                <w:szCs w:val="22"/>
                <w:lang w:eastAsia="lt-LT"/>
              </w:rPr>
              <w:t xml:space="preserve"> </w:t>
            </w:r>
            <w:r w:rsidRPr="00EF01CD">
              <w:rPr>
                <w:bCs/>
                <w:sz w:val="22"/>
                <w:szCs w:val="22"/>
                <w:lang w:eastAsia="lt-LT"/>
              </w:rPr>
              <w:t>išleidžiamos į kanalizacij</w:t>
            </w:r>
            <w:r>
              <w:rPr>
                <w:bCs/>
                <w:sz w:val="22"/>
                <w:szCs w:val="22"/>
                <w:lang w:eastAsia="lt-LT"/>
              </w:rPr>
              <w:t xml:space="preserve">ą </w:t>
            </w:r>
            <w:r w:rsidRPr="00EF01CD">
              <w:rPr>
                <w:bCs/>
                <w:sz w:val="22"/>
                <w:szCs w:val="22"/>
                <w:lang w:eastAsia="lt-LT"/>
              </w:rPr>
              <w:t>ir valomos miesto valykloje</w:t>
            </w:r>
          </w:p>
        </w:tc>
        <w:tc>
          <w:tcPr>
            <w:tcW w:w="1806" w:type="dxa"/>
            <w:vMerge w:val="restart"/>
            <w:shd w:val="clear" w:color="auto" w:fill="auto"/>
          </w:tcPr>
          <w:p w14:paraId="12D2DA93" w14:textId="77777777" w:rsidR="00275A93" w:rsidRDefault="00EF01CD" w:rsidP="006F5131">
            <w:pPr>
              <w:suppressAutoHyphens/>
              <w:textAlignment w:val="baseline"/>
              <w:rPr>
                <w:bCs/>
                <w:sz w:val="22"/>
                <w:szCs w:val="22"/>
                <w:lang w:eastAsia="lt-LT"/>
              </w:rPr>
            </w:pPr>
            <w:r>
              <w:rPr>
                <w:bCs/>
                <w:sz w:val="22"/>
                <w:szCs w:val="22"/>
                <w:lang w:eastAsia="lt-LT"/>
              </w:rPr>
              <w:t xml:space="preserve">Taikoma tik </w:t>
            </w:r>
            <w:r w:rsidR="00FF4515">
              <w:rPr>
                <w:bCs/>
                <w:sz w:val="22"/>
                <w:szCs w:val="22"/>
                <w:lang w:eastAsia="lt-LT"/>
              </w:rPr>
              <w:t xml:space="preserve">tiesioginiam </w:t>
            </w:r>
            <w:r>
              <w:rPr>
                <w:bCs/>
                <w:sz w:val="22"/>
                <w:szCs w:val="22"/>
                <w:lang w:eastAsia="lt-LT"/>
              </w:rPr>
              <w:t xml:space="preserve">išleidimui į </w:t>
            </w:r>
            <w:r w:rsidR="00FF4515">
              <w:rPr>
                <w:bCs/>
                <w:sz w:val="22"/>
                <w:szCs w:val="22"/>
                <w:lang w:eastAsia="lt-LT"/>
              </w:rPr>
              <w:t>priimantį vandens telkinį</w:t>
            </w:r>
          </w:p>
          <w:p w14:paraId="3AE6975F" w14:textId="77777777" w:rsidR="007603D7" w:rsidRDefault="007603D7" w:rsidP="006F5131">
            <w:pPr>
              <w:suppressAutoHyphens/>
              <w:textAlignment w:val="baseline"/>
              <w:rPr>
                <w:bCs/>
                <w:sz w:val="22"/>
                <w:szCs w:val="22"/>
                <w:lang w:eastAsia="lt-LT"/>
              </w:rPr>
            </w:pPr>
          </w:p>
          <w:p w14:paraId="79EAB602" w14:textId="7A58F9AB" w:rsidR="007603D7" w:rsidRPr="00EF01CD" w:rsidRDefault="007603D7" w:rsidP="006F5131">
            <w:pPr>
              <w:suppressAutoHyphens/>
              <w:textAlignment w:val="baseline"/>
              <w:rPr>
                <w:bCs/>
                <w:sz w:val="22"/>
                <w:szCs w:val="22"/>
                <w:lang w:eastAsia="lt-LT"/>
              </w:rPr>
            </w:pPr>
            <w:r>
              <w:rPr>
                <w:bCs/>
                <w:sz w:val="22"/>
                <w:szCs w:val="22"/>
                <w:lang w:eastAsia="lt-LT"/>
              </w:rPr>
              <w:t>BDS</w:t>
            </w:r>
            <w:r w:rsidRPr="007603D7">
              <w:rPr>
                <w:bCs/>
                <w:sz w:val="22"/>
                <w:szCs w:val="22"/>
                <w:vertAlign w:val="subscript"/>
                <w:lang w:eastAsia="lt-LT"/>
              </w:rPr>
              <w:t>7</w:t>
            </w:r>
            <w:r>
              <w:rPr>
                <w:bCs/>
                <w:sz w:val="22"/>
                <w:szCs w:val="22"/>
                <w:lang w:eastAsia="lt-LT"/>
              </w:rPr>
              <w:t xml:space="preserve"> koncentracija lietaus nuotekose, išleidžiamose į aplinką, atitinka </w:t>
            </w:r>
          </w:p>
        </w:tc>
      </w:tr>
      <w:tr w:rsidR="00275A93" w:rsidRPr="00EF01CD" w14:paraId="17BCA566" w14:textId="77777777" w:rsidTr="00EF4194">
        <w:tc>
          <w:tcPr>
            <w:tcW w:w="988" w:type="dxa"/>
            <w:vMerge/>
          </w:tcPr>
          <w:p w14:paraId="326FEF98" w14:textId="77777777" w:rsidR="00275A93" w:rsidRPr="00EF01CD" w:rsidRDefault="00275A93" w:rsidP="006F5131">
            <w:pPr>
              <w:suppressAutoHyphens/>
              <w:textAlignment w:val="baseline"/>
              <w:rPr>
                <w:bCs/>
                <w:sz w:val="22"/>
                <w:szCs w:val="22"/>
                <w:lang w:eastAsia="lt-LT"/>
              </w:rPr>
            </w:pPr>
          </w:p>
        </w:tc>
        <w:tc>
          <w:tcPr>
            <w:tcW w:w="3333" w:type="dxa"/>
            <w:vMerge/>
            <w:shd w:val="clear" w:color="auto" w:fill="auto"/>
          </w:tcPr>
          <w:p w14:paraId="0B476081" w14:textId="77777777" w:rsidR="00275A93" w:rsidRPr="00EF01CD" w:rsidRDefault="00275A93" w:rsidP="006F5131">
            <w:pPr>
              <w:suppressAutoHyphens/>
              <w:textAlignment w:val="baseline"/>
              <w:rPr>
                <w:bCs/>
                <w:sz w:val="22"/>
                <w:szCs w:val="22"/>
                <w:lang w:eastAsia="lt-LT"/>
              </w:rPr>
            </w:pPr>
          </w:p>
        </w:tc>
        <w:tc>
          <w:tcPr>
            <w:tcW w:w="2762" w:type="dxa"/>
          </w:tcPr>
          <w:p w14:paraId="4C4DF6E0" w14:textId="72655C27" w:rsidR="00275A93" w:rsidRPr="00EF01CD" w:rsidRDefault="00275A93" w:rsidP="006F5131">
            <w:pPr>
              <w:suppressAutoHyphens/>
              <w:textAlignment w:val="baseline"/>
              <w:rPr>
                <w:bCs/>
                <w:i/>
                <w:iCs/>
                <w:sz w:val="22"/>
                <w:szCs w:val="22"/>
                <w:lang w:eastAsia="lt-LT"/>
              </w:rPr>
            </w:pPr>
            <w:r w:rsidRPr="00EF01CD">
              <w:rPr>
                <w:i/>
                <w:iCs/>
                <w:sz w:val="22"/>
                <w:szCs w:val="22"/>
              </w:rPr>
              <w:t>Azoto pašalinimas</w:t>
            </w:r>
          </w:p>
        </w:tc>
        <w:tc>
          <w:tcPr>
            <w:tcW w:w="2835" w:type="dxa"/>
          </w:tcPr>
          <w:p w14:paraId="6604CA30" w14:textId="77777777" w:rsidR="00275A93" w:rsidRPr="00EF01CD" w:rsidRDefault="00275A93" w:rsidP="006F5131">
            <w:pPr>
              <w:suppressAutoHyphens/>
              <w:textAlignment w:val="baseline"/>
              <w:rPr>
                <w:bCs/>
                <w:sz w:val="22"/>
                <w:szCs w:val="22"/>
                <w:lang w:eastAsia="lt-LT"/>
              </w:rPr>
            </w:pPr>
          </w:p>
        </w:tc>
        <w:tc>
          <w:tcPr>
            <w:tcW w:w="1701" w:type="dxa"/>
          </w:tcPr>
          <w:p w14:paraId="60CD72F8" w14:textId="77777777" w:rsidR="00275A93" w:rsidRPr="00EF01CD" w:rsidRDefault="00275A93" w:rsidP="006F5131">
            <w:pPr>
              <w:suppressAutoHyphens/>
              <w:textAlignment w:val="baseline"/>
              <w:rPr>
                <w:bCs/>
                <w:sz w:val="22"/>
                <w:szCs w:val="22"/>
                <w:lang w:eastAsia="lt-LT"/>
              </w:rPr>
            </w:pPr>
          </w:p>
        </w:tc>
        <w:tc>
          <w:tcPr>
            <w:tcW w:w="1701" w:type="dxa"/>
            <w:vMerge/>
            <w:shd w:val="clear" w:color="auto" w:fill="auto"/>
          </w:tcPr>
          <w:p w14:paraId="44C084A3" w14:textId="77777777" w:rsidR="00275A93" w:rsidRPr="00EF01CD" w:rsidRDefault="00275A93" w:rsidP="006F5131">
            <w:pPr>
              <w:suppressAutoHyphens/>
              <w:textAlignment w:val="baseline"/>
              <w:rPr>
                <w:bCs/>
                <w:sz w:val="22"/>
                <w:szCs w:val="22"/>
                <w:lang w:eastAsia="lt-LT"/>
              </w:rPr>
            </w:pPr>
          </w:p>
        </w:tc>
        <w:tc>
          <w:tcPr>
            <w:tcW w:w="1806" w:type="dxa"/>
            <w:vMerge/>
            <w:shd w:val="clear" w:color="auto" w:fill="auto"/>
          </w:tcPr>
          <w:p w14:paraId="28AD3450" w14:textId="77777777" w:rsidR="00275A93" w:rsidRPr="00EF01CD" w:rsidRDefault="00275A93" w:rsidP="006F5131">
            <w:pPr>
              <w:suppressAutoHyphens/>
              <w:textAlignment w:val="baseline"/>
              <w:rPr>
                <w:bCs/>
                <w:sz w:val="22"/>
                <w:szCs w:val="22"/>
                <w:lang w:eastAsia="lt-LT"/>
              </w:rPr>
            </w:pPr>
          </w:p>
        </w:tc>
      </w:tr>
      <w:tr w:rsidR="00501ED6" w:rsidRPr="00EF01CD" w14:paraId="2AE1E17D" w14:textId="77777777" w:rsidTr="00EF4194">
        <w:tc>
          <w:tcPr>
            <w:tcW w:w="988" w:type="dxa"/>
            <w:vMerge/>
          </w:tcPr>
          <w:p w14:paraId="3B2206B5" w14:textId="77777777" w:rsidR="00501ED6" w:rsidRPr="00EF01CD" w:rsidRDefault="00501ED6" w:rsidP="006F5131">
            <w:pPr>
              <w:suppressAutoHyphens/>
              <w:textAlignment w:val="baseline"/>
              <w:rPr>
                <w:bCs/>
                <w:sz w:val="22"/>
                <w:szCs w:val="22"/>
                <w:lang w:eastAsia="lt-LT"/>
              </w:rPr>
            </w:pPr>
          </w:p>
        </w:tc>
        <w:tc>
          <w:tcPr>
            <w:tcW w:w="3333" w:type="dxa"/>
            <w:vMerge/>
            <w:shd w:val="clear" w:color="auto" w:fill="auto"/>
          </w:tcPr>
          <w:p w14:paraId="236820A0" w14:textId="77777777" w:rsidR="00501ED6" w:rsidRPr="00EF01CD" w:rsidRDefault="00501ED6" w:rsidP="006F5131">
            <w:pPr>
              <w:suppressAutoHyphens/>
              <w:textAlignment w:val="baseline"/>
              <w:rPr>
                <w:bCs/>
                <w:sz w:val="22"/>
                <w:szCs w:val="22"/>
                <w:lang w:eastAsia="lt-LT"/>
              </w:rPr>
            </w:pPr>
          </w:p>
        </w:tc>
        <w:tc>
          <w:tcPr>
            <w:tcW w:w="2762" w:type="dxa"/>
          </w:tcPr>
          <w:p w14:paraId="6CB86FEA" w14:textId="358D2F04" w:rsidR="00501ED6" w:rsidRPr="00EF01CD" w:rsidRDefault="00501ED6" w:rsidP="006F5131">
            <w:pPr>
              <w:suppressAutoHyphens/>
              <w:textAlignment w:val="baseline"/>
              <w:rPr>
                <w:bCs/>
                <w:sz w:val="22"/>
                <w:szCs w:val="22"/>
                <w:lang w:eastAsia="lt-LT"/>
              </w:rPr>
            </w:pPr>
            <w:r w:rsidRPr="00EF01CD">
              <w:rPr>
                <w:sz w:val="22"/>
                <w:szCs w:val="22"/>
              </w:rPr>
              <w:t>e. Nitrifikavimas ir denitrifikavimas</w:t>
            </w:r>
          </w:p>
        </w:tc>
        <w:tc>
          <w:tcPr>
            <w:tcW w:w="2835" w:type="dxa"/>
            <w:vMerge w:val="restart"/>
          </w:tcPr>
          <w:p w14:paraId="7AAA6362" w14:textId="7CCAC087" w:rsidR="00501ED6" w:rsidRPr="00EF01CD" w:rsidRDefault="00501ED6" w:rsidP="006F5131">
            <w:pPr>
              <w:suppressAutoHyphens/>
              <w:textAlignment w:val="baseline"/>
              <w:rPr>
                <w:bCs/>
                <w:sz w:val="22"/>
                <w:szCs w:val="22"/>
                <w:lang w:eastAsia="lt-LT"/>
              </w:rPr>
            </w:pPr>
            <w:r w:rsidRPr="00EF01CD">
              <w:rPr>
                <w:bCs/>
                <w:sz w:val="22"/>
                <w:szCs w:val="22"/>
                <w:lang w:eastAsia="lt-LT"/>
              </w:rPr>
              <w:t>Bendrasis azotas, amonio azotas</w:t>
            </w:r>
          </w:p>
        </w:tc>
        <w:tc>
          <w:tcPr>
            <w:tcW w:w="1701" w:type="dxa"/>
            <w:vMerge w:val="restart"/>
          </w:tcPr>
          <w:p w14:paraId="75B39EB5" w14:textId="19F1059A" w:rsidR="00501ED6" w:rsidRPr="00FF4515" w:rsidRDefault="00FF4515" w:rsidP="006F5131">
            <w:pPr>
              <w:suppressAutoHyphens/>
              <w:textAlignment w:val="baseline"/>
              <w:rPr>
                <w:bCs/>
                <w:sz w:val="22"/>
                <w:szCs w:val="22"/>
                <w:lang w:eastAsia="lt-LT"/>
              </w:rPr>
            </w:pPr>
            <w:r w:rsidRPr="00FF4515">
              <w:rPr>
                <w:sz w:val="22"/>
                <w:szCs w:val="22"/>
              </w:rPr>
              <w:t>2–20 mg/l</w:t>
            </w:r>
          </w:p>
        </w:tc>
        <w:tc>
          <w:tcPr>
            <w:tcW w:w="1701" w:type="dxa"/>
            <w:vMerge/>
            <w:shd w:val="clear" w:color="auto" w:fill="auto"/>
          </w:tcPr>
          <w:p w14:paraId="06DC8C8E" w14:textId="11AE4CED" w:rsidR="00501ED6" w:rsidRPr="00EF01CD" w:rsidRDefault="00501ED6" w:rsidP="006F5131">
            <w:pPr>
              <w:suppressAutoHyphens/>
              <w:textAlignment w:val="baseline"/>
              <w:rPr>
                <w:bCs/>
                <w:sz w:val="22"/>
                <w:szCs w:val="22"/>
                <w:lang w:eastAsia="lt-LT"/>
              </w:rPr>
            </w:pPr>
          </w:p>
        </w:tc>
        <w:tc>
          <w:tcPr>
            <w:tcW w:w="1806" w:type="dxa"/>
            <w:vMerge/>
            <w:shd w:val="clear" w:color="auto" w:fill="auto"/>
          </w:tcPr>
          <w:p w14:paraId="5608CE5E" w14:textId="77777777" w:rsidR="00501ED6" w:rsidRPr="00EF01CD" w:rsidRDefault="00501ED6" w:rsidP="006F5131">
            <w:pPr>
              <w:suppressAutoHyphens/>
              <w:textAlignment w:val="baseline"/>
              <w:rPr>
                <w:bCs/>
                <w:sz w:val="22"/>
                <w:szCs w:val="22"/>
                <w:lang w:eastAsia="lt-LT"/>
              </w:rPr>
            </w:pPr>
          </w:p>
        </w:tc>
      </w:tr>
      <w:tr w:rsidR="00501ED6" w:rsidRPr="00EF01CD" w14:paraId="2D68BB5D" w14:textId="77777777" w:rsidTr="00EF4194">
        <w:tc>
          <w:tcPr>
            <w:tcW w:w="988" w:type="dxa"/>
            <w:vMerge/>
          </w:tcPr>
          <w:p w14:paraId="36943D1F" w14:textId="77777777" w:rsidR="00501ED6" w:rsidRPr="00EF01CD" w:rsidRDefault="00501ED6" w:rsidP="006F5131">
            <w:pPr>
              <w:suppressAutoHyphens/>
              <w:textAlignment w:val="baseline"/>
              <w:rPr>
                <w:bCs/>
                <w:sz w:val="22"/>
                <w:szCs w:val="22"/>
                <w:lang w:eastAsia="lt-LT"/>
              </w:rPr>
            </w:pPr>
          </w:p>
        </w:tc>
        <w:tc>
          <w:tcPr>
            <w:tcW w:w="3333" w:type="dxa"/>
            <w:vMerge/>
            <w:shd w:val="clear" w:color="auto" w:fill="auto"/>
          </w:tcPr>
          <w:p w14:paraId="6FF99764" w14:textId="77777777" w:rsidR="00501ED6" w:rsidRPr="00EF01CD" w:rsidRDefault="00501ED6" w:rsidP="006F5131">
            <w:pPr>
              <w:suppressAutoHyphens/>
              <w:textAlignment w:val="baseline"/>
              <w:rPr>
                <w:bCs/>
                <w:sz w:val="22"/>
                <w:szCs w:val="22"/>
                <w:lang w:eastAsia="lt-LT"/>
              </w:rPr>
            </w:pPr>
          </w:p>
        </w:tc>
        <w:tc>
          <w:tcPr>
            <w:tcW w:w="2762" w:type="dxa"/>
          </w:tcPr>
          <w:p w14:paraId="5531BBF5" w14:textId="51D55ADF" w:rsidR="00501ED6" w:rsidRPr="00EF01CD" w:rsidRDefault="00501ED6" w:rsidP="006F5131">
            <w:pPr>
              <w:suppressAutoHyphens/>
              <w:textAlignment w:val="baseline"/>
              <w:rPr>
                <w:bCs/>
                <w:sz w:val="22"/>
                <w:szCs w:val="22"/>
                <w:lang w:eastAsia="lt-LT"/>
              </w:rPr>
            </w:pPr>
            <w:r w:rsidRPr="00EF01CD">
              <w:rPr>
                <w:bCs/>
                <w:sz w:val="22"/>
                <w:szCs w:val="22"/>
                <w:lang w:eastAsia="lt-LT"/>
              </w:rPr>
              <w:t>f.</w:t>
            </w:r>
            <w:r w:rsidRPr="00EF01CD">
              <w:rPr>
                <w:sz w:val="22"/>
                <w:szCs w:val="22"/>
              </w:rPr>
              <w:t xml:space="preserve"> </w:t>
            </w:r>
            <w:r w:rsidRPr="00EF01CD">
              <w:rPr>
                <w:bCs/>
                <w:sz w:val="22"/>
                <w:szCs w:val="22"/>
                <w:lang w:eastAsia="lt-LT"/>
              </w:rPr>
              <w:t>Dalinis nitrinimas – anaerobinis amonio oksidavimas</w:t>
            </w:r>
          </w:p>
        </w:tc>
        <w:tc>
          <w:tcPr>
            <w:tcW w:w="2835" w:type="dxa"/>
            <w:vMerge/>
          </w:tcPr>
          <w:p w14:paraId="70047DBE" w14:textId="77777777" w:rsidR="00501ED6" w:rsidRPr="00EF01CD" w:rsidRDefault="00501ED6" w:rsidP="006F5131">
            <w:pPr>
              <w:suppressAutoHyphens/>
              <w:textAlignment w:val="baseline"/>
              <w:rPr>
                <w:bCs/>
                <w:sz w:val="22"/>
                <w:szCs w:val="22"/>
                <w:lang w:eastAsia="lt-LT"/>
              </w:rPr>
            </w:pPr>
          </w:p>
        </w:tc>
        <w:tc>
          <w:tcPr>
            <w:tcW w:w="1701" w:type="dxa"/>
            <w:vMerge/>
          </w:tcPr>
          <w:p w14:paraId="7758D6C2" w14:textId="77777777" w:rsidR="00501ED6" w:rsidRPr="00EF01CD" w:rsidRDefault="00501ED6" w:rsidP="006F5131">
            <w:pPr>
              <w:suppressAutoHyphens/>
              <w:textAlignment w:val="baseline"/>
              <w:rPr>
                <w:bCs/>
                <w:sz w:val="22"/>
                <w:szCs w:val="22"/>
                <w:lang w:eastAsia="lt-LT"/>
              </w:rPr>
            </w:pPr>
          </w:p>
        </w:tc>
        <w:tc>
          <w:tcPr>
            <w:tcW w:w="1701" w:type="dxa"/>
            <w:vMerge/>
            <w:shd w:val="clear" w:color="auto" w:fill="auto"/>
          </w:tcPr>
          <w:p w14:paraId="2633D0AE" w14:textId="77777777" w:rsidR="00501ED6" w:rsidRPr="00EF01CD" w:rsidRDefault="00501ED6" w:rsidP="006F5131">
            <w:pPr>
              <w:suppressAutoHyphens/>
              <w:textAlignment w:val="baseline"/>
              <w:rPr>
                <w:bCs/>
                <w:sz w:val="22"/>
                <w:szCs w:val="22"/>
                <w:lang w:eastAsia="lt-LT"/>
              </w:rPr>
            </w:pPr>
          </w:p>
        </w:tc>
        <w:tc>
          <w:tcPr>
            <w:tcW w:w="1806" w:type="dxa"/>
            <w:vMerge/>
            <w:shd w:val="clear" w:color="auto" w:fill="auto"/>
          </w:tcPr>
          <w:p w14:paraId="2CD974F6" w14:textId="77777777" w:rsidR="00501ED6" w:rsidRPr="00EF01CD" w:rsidRDefault="00501ED6" w:rsidP="006F5131">
            <w:pPr>
              <w:suppressAutoHyphens/>
              <w:textAlignment w:val="baseline"/>
              <w:rPr>
                <w:bCs/>
                <w:sz w:val="22"/>
                <w:szCs w:val="22"/>
                <w:lang w:eastAsia="lt-LT"/>
              </w:rPr>
            </w:pPr>
          </w:p>
        </w:tc>
      </w:tr>
    </w:tbl>
    <w:p w14:paraId="284D8CE4" w14:textId="77777777" w:rsidR="006F5131" w:rsidRPr="004D787F" w:rsidRDefault="006F5131">
      <w:pPr>
        <w:rPr>
          <w:sz w:val="22"/>
          <w:szCs w:val="22"/>
        </w:rPr>
      </w:pPr>
      <w:r w:rsidRPr="004D787F">
        <w:rPr>
          <w:sz w:val="22"/>
          <w:szCs w:val="22"/>
        </w:rPr>
        <w:br w:type="page"/>
      </w:r>
    </w:p>
    <w:tbl>
      <w:tblPr>
        <w:tblStyle w:val="a7"/>
        <w:tblW w:w="0" w:type="auto"/>
        <w:tblLook w:val="04A0" w:firstRow="1" w:lastRow="0" w:firstColumn="1" w:lastColumn="0" w:noHBand="0" w:noVBand="1"/>
      </w:tblPr>
      <w:tblGrid>
        <w:gridCol w:w="988"/>
        <w:gridCol w:w="3333"/>
        <w:gridCol w:w="2762"/>
        <w:gridCol w:w="2835"/>
        <w:gridCol w:w="1701"/>
        <w:gridCol w:w="1701"/>
        <w:gridCol w:w="1806"/>
      </w:tblGrid>
      <w:tr w:rsidR="006F5131" w:rsidRPr="00B404AE" w14:paraId="47D2C87F" w14:textId="77777777" w:rsidTr="004231AA">
        <w:tc>
          <w:tcPr>
            <w:tcW w:w="988" w:type="dxa"/>
            <w:shd w:val="clear" w:color="auto" w:fill="E7E6E6" w:themeFill="background2"/>
          </w:tcPr>
          <w:p w14:paraId="0C357452" w14:textId="3B64E262" w:rsidR="006F5131" w:rsidRPr="00B404AE" w:rsidRDefault="006F5131" w:rsidP="006F5131">
            <w:pPr>
              <w:suppressAutoHyphens/>
              <w:jc w:val="center"/>
              <w:textAlignment w:val="baseline"/>
              <w:rPr>
                <w:bCs/>
                <w:sz w:val="22"/>
                <w:szCs w:val="24"/>
                <w:lang w:eastAsia="lt-LT"/>
              </w:rPr>
            </w:pPr>
            <w:r w:rsidRPr="00977FE6">
              <w:rPr>
                <w:bCs/>
                <w:sz w:val="22"/>
                <w:szCs w:val="22"/>
                <w:lang w:eastAsia="lt-LT"/>
              </w:rPr>
              <w:lastRenderedPageBreak/>
              <w:t>1</w:t>
            </w:r>
          </w:p>
        </w:tc>
        <w:tc>
          <w:tcPr>
            <w:tcW w:w="3333" w:type="dxa"/>
            <w:shd w:val="clear" w:color="auto" w:fill="E7E6E6" w:themeFill="background2"/>
          </w:tcPr>
          <w:p w14:paraId="79BC3544" w14:textId="5717211A" w:rsidR="006F5131" w:rsidRPr="00B404AE" w:rsidRDefault="006F5131" w:rsidP="006F5131">
            <w:pPr>
              <w:suppressAutoHyphens/>
              <w:jc w:val="center"/>
              <w:textAlignment w:val="baseline"/>
              <w:rPr>
                <w:bCs/>
                <w:sz w:val="22"/>
                <w:szCs w:val="24"/>
                <w:lang w:eastAsia="lt-LT"/>
              </w:rPr>
            </w:pPr>
            <w:r w:rsidRPr="00977FE6">
              <w:rPr>
                <w:bCs/>
                <w:sz w:val="22"/>
                <w:szCs w:val="22"/>
                <w:lang w:eastAsia="lt-LT"/>
              </w:rPr>
              <w:t>2</w:t>
            </w:r>
          </w:p>
        </w:tc>
        <w:tc>
          <w:tcPr>
            <w:tcW w:w="2762" w:type="dxa"/>
            <w:shd w:val="clear" w:color="auto" w:fill="E7E6E6" w:themeFill="background2"/>
          </w:tcPr>
          <w:p w14:paraId="44547CD8" w14:textId="2D5DC727" w:rsidR="006F5131" w:rsidRPr="00F868BE" w:rsidRDefault="006F5131" w:rsidP="006F5131">
            <w:pPr>
              <w:suppressAutoHyphens/>
              <w:jc w:val="center"/>
              <w:textAlignment w:val="baseline"/>
              <w:rPr>
                <w:bCs/>
                <w:sz w:val="22"/>
                <w:szCs w:val="22"/>
                <w:lang w:eastAsia="lt-LT"/>
              </w:rPr>
            </w:pPr>
            <w:r w:rsidRPr="00977FE6">
              <w:rPr>
                <w:sz w:val="22"/>
                <w:szCs w:val="22"/>
              </w:rPr>
              <w:t>3</w:t>
            </w:r>
          </w:p>
        </w:tc>
        <w:tc>
          <w:tcPr>
            <w:tcW w:w="2835" w:type="dxa"/>
            <w:shd w:val="clear" w:color="auto" w:fill="E7E6E6" w:themeFill="background2"/>
          </w:tcPr>
          <w:p w14:paraId="78465025" w14:textId="01ADDB71" w:rsidR="006F5131" w:rsidRPr="00B404AE" w:rsidRDefault="006F5131" w:rsidP="006F5131">
            <w:pPr>
              <w:suppressAutoHyphens/>
              <w:jc w:val="center"/>
              <w:textAlignment w:val="baseline"/>
              <w:rPr>
                <w:bCs/>
                <w:sz w:val="22"/>
                <w:szCs w:val="24"/>
                <w:lang w:eastAsia="lt-LT"/>
              </w:rPr>
            </w:pPr>
            <w:r w:rsidRPr="00977FE6">
              <w:rPr>
                <w:sz w:val="22"/>
                <w:szCs w:val="22"/>
              </w:rPr>
              <w:t>4</w:t>
            </w:r>
          </w:p>
        </w:tc>
        <w:tc>
          <w:tcPr>
            <w:tcW w:w="1701" w:type="dxa"/>
            <w:shd w:val="clear" w:color="auto" w:fill="E7E6E6" w:themeFill="background2"/>
          </w:tcPr>
          <w:p w14:paraId="3C7D87F0" w14:textId="05C84157" w:rsidR="006F5131" w:rsidRPr="00B404AE" w:rsidRDefault="006F5131" w:rsidP="006F5131">
            <w:pPr>
              <w:suppressAutoHyphens/>
              <w:jc w:val="center"/>
              <w:textAlignment w:val="baseline"/>
              <w:rPr>
                <w:bCs/>
                <w:sz w:val="22"/>
                <w:szCs w:val="24"/>
                <w:lang w:eastAsia="lt-LT"/>
              </w:rPr>
            </w:pPr>
            <w:r w:rsidRPr="00977FE6">
              <w:rPr>
                <w:bCs/>
                <w:sz w:val="22"/>
                <w:szCs w:val="22"/>
                <w:lang w:eastAsia="lt-LT"/>
              </w:rPr>
              <w:t>5</w:t>
            </w:r>
          </w:p>
        </w:tc>
        <w:tc>
          <w:tcPr>
            <w:tcW w:w="1701" w:type="dxa"/>
            <w:shd w:val="clear" w:color="auto" w:fill="E7E6E6" w:themeFill="background2"/>
          </w:tcPr>
          <w:p w14:paraId="36D4DCA0" w14:textId="6E7F5E6D" w:rsidR="006F5131" w:rsidRPr="00B404AE" w:rsidRDefault="006F5131" w:rsidP="006F5131">
            <w:pPr>
              <w:suppressAutoHyphens/>
              <w:jc w:val="center"/>
              <w:textAlignment w:val="baseline"/>
              <w:rPr>
                <w:bCs/>
                <w:sz w:val="22"/>
                <w:szCs w:val="24"/>
                <w:lang w:eastAsia="lt-LT"/>
              </w:rPr>
            </w:pPr>
            <w:r w:rsidRPr="00977FE6">
              <w:rPr>
                <w:bCs/>
                <w:sz w:val="22"/>
                <w:szCs w:val="22"/>
                <w:lang w:eastAsia="lt-LT"/>
              </w:rPr>
              <w:t>6</w:t>
            </w:r>
          </w:p>
        </w:tc>
        <w:tc>
          <w:tcPr>
            <w:tcW w:w="1806" w:type="dxa"/>
            <w:shd w:val="clear" w:color="auto" w:fill="E7E6E6" w:themeFill="background2"/>
          </w:tcPr>
          <w:p w14:paraId="1F20C92F" w14:textId="275678CC" w:rsidR="006F5131" w:rsidRPr="00B404AE" w:rsidRDefault="006F5131" w:rsidP="006F5131">
            <w:pPr>
              <w:suppressAutoHyphens/>
              <w:jc w:val="center"/>
              <w:textAlignment w:val="baseline"/>
              <w:rPr>
                <w:bCs/>
                <w:sz w:val="22"/>
                <w:szCs w:val="24"/>
                <w:lang w:eastAsia="lt-LT"/>
              </w:rPr>
            </w:pPr>
            <w:r w:rsidRPr="00977FE6">
              <w:rPr>
                <w:bCs/>
                <w:sz w:val="22"/>
                <w:szCs w:val="22"/>
                <w:lang w:eastAsia="lt-LT"/>
              </w:rPr>
              <w:t>7</w:t>
            </w:r>
          </w:p>
        </w:tc>
      </w:tr>
      <w:tr w:rsidR="008F324A" w:rsidRPr="00EE7CC9" w14:paraId="2424D8AE" w14:textId="77777777" w:rsidTr="00401F2F">
        <w:tc>
          <w:tcPr>
            <w:tcW w:w="988" w:type="dxa"/>
            <w:vMerge w:val="restart"/>
          </w:tcPr>
          <w:p w14:paraId="25E8A8E4" w14:textId="6892D07A" w:rsidR="008F324A" w:rsidRPr="00EE7CC9" w:rsidRDefault="008F324A" w:rsidP="00EE7CC9">
            <w:pPr>
              <w:suppressAutoHyphens/>
              <w:textAlignment w:val="baseline"/>
              <w:rPr>
                <w:bCs/>
                <w:sz w:val="22"/>
                <w:szCs w:val="22"/>
                <w:lang w:eastAsia="lt-LT"/>
              </w:rPr>
            </w:pPr>
            <w:r w:rsidRPr="00EE7CC9">
              <w:rPr>
                <w:bCs/>
                <w:sz w:val="22"/>
                <w:szCs w:val="22"/>
                <w:lang w:eastAsia="lt-LT"/>
              </w:rPr>
              <w:t xml:space="preserve">12 </w:t>
            </w:r>
            <w:r w:rsidRPr="00EE7CC9">
              <w:rPr>
                <w:bCs/>
                <w:sz w:val="18"/>
                <w:szCs w:val="18"/>
                <w:lang w:eastAsia="lt-LT"/>
              </w:rPr>
              <w:t>GPGB</w:t>
            </w:r>
          </w:p>
        </w:tc>
        <w:tc>
          <w:tcPr>
            <w:tcW w:w="3333" w:type="dxa"/>
            <w:vMerge w:val="restart"/>
            <w:shd w:val="clear" w:color="auto" w:fill="auto"/>
          </w:tcPr>
          <w:p w14:paraId="69A3FEF4" w14:textId="6354C603" w:rsidR="008F324A" w:rsidRPr="00EE7CC9" w:rsidRDefault="008F324A" w:rsidP="00EE7CC9">
            <w:pPr>
              <w:suppressAutoHyphens/>
              <w:textAlignment w:val="baseline"/>
              <w:rPr>
                <w:bCs/>
                <w:sz w:val="22"/>
                <w:szCs w:val="22"/>
                <w:lang w:eastAsia="lt-LT"/>
              </w:rPr>
            </w:pPr>
            <w:r w:rsidRPr="00EE7CC9">
              <w:rPr>
                <w:sz w:val="22"/>
                <w:szCs w:val="22"/>
              </w:rPr>
              <w:t>Mažinti emisijas į vandenį</w:t>
            </w:r>
          </w:p>
        </w:tc>
        <w:tc>
          <w:tcPr>
            <w:tcW w:w="5597" w:type="dxa"/>
            <w:gridSpan w:val="2"/>
          </w:tcPr>
          <w:p w14:paraId="5B3C0C25" w14:textId="0433EBB5" w:rsidR="008F324A" w:rsidRPr="00EE7CC9" w:rsidRDefault="008F324A" w:rsidP="00EE7CC9">
            <w:pPr>
              <w:suppressAutoHyphens/>
              <w:textAlignment w:val="baseline"/>
              <w:rPr>
                <w:bCs/>
                <w:i/>
                <w:iCs/>
                <w:sz w:val="22"/>
                <w:szCs w:val="22"/>
                <w:lang w:eastAsia="lt-LT"/>
              </w:rPr>
            </w:pPr>
            <w:r w:rsidRPr="00EE7CC9">
              <w:rPr>
                <w:bCs/>
                <w:i/>
                <w:iCs/>
                <w:sz w:val="22"/>
                <w:szCs w:val="22"/>
                <w:lang w:eastAsia="lt-LT"/>
              </w:rPr>
              <w:t>Fosforo išgavimas ar pašalinimas</w:t>
            </w:r>
          </w:p>
        </w:tc>
        <w:tc>
          <w:tcPr>
            <w:tcW w:w="1701" w:type="dxa"/>
          </w:tcPr>
          <w:p w14:paraId="29AABDD6" w14:textId="77777777" w:rsidR="008F324A" w:rsidRPr="00EE7CC9" w:rsidRDefault="008F324A" w:rsidP="00EE7CC9">
            <w:pPr>
              <w:suppressAutoHyphens/>
              <w:textAlignment w:val="baseline"/>
              <w:rPr>
                <w:bCs/>
                <w:sz w:val="22"/>
                <w:szCs w:val="22"/>
                <w:lang w:eastAsia="lt-LT"/>
              </w:rPr>
            </w:pPr>
          </w:p>
        </w:tc>
        <w:tc>
          <w:tcPr>
            <w:tcW w:w="1701" w:type="dxa"/>
            <w:shd w:val="clear" w:color="auto" w:fill="auto"/>
          </w:tcPr>
          <w:p w14:paraId="16417EC8" w14:textId="77777777" w:rsidR="008F324A" w:rsidRPr="00EE7CC9" w:rsidRDefault="008F324A" w:rsidP="00EE7CC9">
            <w:pPr>
              <w:suppressAutoHyphens/>
              <w:textAlignment w:val="baseline"/>
              <w:rPr>
                <w:bCs/>
                <w:sz w:val="22"/>
                <w:szCs w:val="22"/>
                <w:lang w:eastAsia="lt-LT"/>
              </w:rPr>
            </w:pPr>
          </w:p>
        </w:tc>
        <w:tc>
          <w:tcPr>
            <w:tcW w:w="1806" w:type="dxa"/>
            <w:shd w:val="clear" w:color="auto" w:fill="auto"/>
          </w:tcPr>
          <w:p w14:paraId="69A96F6F" w14:textId="77777777" w:rsidR="008F324A" w:rsidRPr="00EE7CC9" w:rsidRDefault="008F324A" w:rsidP="00EE7CC9">
            <w:pPr>
              <w:suppressAutoHyphens/>
              <w:textAlignment w:val="baseline"/>
              <w:rPr>
                <w:bCs/>
                <w:sz w:val="22"/>
                <w:szCs w:val="22"/>
                <w:lang w:eastAsia="lt-LT"/>
              </w:rPr>
            </w:pPr>
          </w:p>
        </w:tc>
      </w:tr>
      <w:tr w:rsidR="00FF4515" w:rsidRPr="00EE7CC9" w14:paraId="704D5587" w14:textId="77777777" w:rsidTr="00EF4194">
        <w:tc>
          <w:tcPr>
            <w:tcW w:w="988" w:type="dxa"/>
            <w:vMerge/>
          </w:tcPr>
          <w:p w14:paraId="34995F82" w14:textId="77777777" w:rsidR="00FF4515" w:rsidRPr="00EE7CC9" w:rsidRDefault="00FF4515" w:rsidP="00EE7CC9">
            <w:pPr>
              <w:suppressAutoHyphens/>
              <w:textAlignment w:val="baseline"/>
              <w:rPr>
                <w:bCs/>
                <w:sz w:val="22"/>
                <w:szCs w:val="22"/>
                <w:lang w:eastAsia="lt-LT"/>
              </w:rPr>
            </w:pPr>
          </w:p>
        </w:tc>
        <w:tc>
          <w:tcPr>
            <w:tcW w:w="3333" w:type="dxa"/>
            <w:vMerge/>
            <w:shd w:val="clear" w:color="auto" w:fill="auto"/>
          </w:tcPr>
          <w:p w14:paraId="7AF1BEF6" w14:textId="77777777" w:rsidR="00FF4515" w:rsidRPr="00EE7CC9" w:rsidRDefault="00FF4515" w:rsidP="00EE7CC9">
            <w:pPr>
              <w:suppressAutoHyphens/>
              <w:textAlignment w:val="baseline"/>
              <w:rPr>
                <w:bCs/>
                <w:sz w:val="22"/>
                <w:szCs w:val="22"/>
                <w:lang w:eastAsia="lt-LT"/>
              </w:rPr>
            </w:pPr>
          </w:p>
        </w:tc>
        <w:tc>
          <w:tcPr>
            <w:tcW w:w="2762" w:type="dxa"/>
          </w:tcPr>
          <w:p w14:paraId="2737E12C" w14:textId="7814357F" w:rsidR="00FF4515" w:rsidRPr="00EE7CC9" w:rsidRDefault="00FF4515" w:rsidP="00EE7CC9">
            <w:pPr>
              <w:suppressAutoHyphens/>
              <w:textAlignment w:val="baseline"/>
              <w:rPr>
                <w:bCs/>
                <w:sz w:val="22"/>
                <w:szCs w:val="22"/>
                <w:lang w:eastAsia="lt-LT"/>
              </w:rPr>
            </w:pPr>
            <w:r w:rsidRPr="00EE7CC9">
              <w:rPr>
                <w:sz w:val="22"/>
                <w:szCs w:val="22"/>
              </w:rPr>
              <w:t>g. Fosforas išgaunamas kaip struvito mineralas</w:t>
            </w:r>
          </w:p>
        </w:tc>
        <w:tc>
          <w:tcPr>
            <w:tcW w:w="2835" w:type="dxa"/>
            <w:vMerge w:val="restart"/>
          </w:tcPr>
          <w:p w14:paraId="25C62DED" w14:textId="3A55375B" w:rsidR="00FF4515" w:rsidRPr="00EE7CC9" w:rsidRDefault="00FF4515" w:rsidP="00EE7CC9">
            <w:pPr>
              <w:suppressAutoHyphens/>
              <w:textAlignment w:val="baseline"/>
              <w:rPr>
                <w:bCs/>
                <w:sz w:val="22"/>
                <w:szCs w:val="22"/>
                <w:lang w:eastAsia="lt-LT"/>
              </w:rPr>
            </w:pPr>
            <w:r w:rsidRPr="00EE7CC9">
              <w:rPr>
                <w:bCs/>
                <w:sz w:val="22"/>
                <w:szCs w:val="22"/>
                <w:lang w:eastAsia="lt-LT"/>
              </w:rPr>
              <w:t>Bendrasis fosforas</w:t>
            </w:r>
          </w:p>
        </w:tc>
        <w:tc>
          <w:tcPr>
            <w:tcW w:w="1701" w:type="dxa"/>
            <w:vMerge w:val="restart"/>
          </w:tcPr>
          <w:p w14:paraId="3EDCA7E0" w14:textId="153532CE" w:rsidR="00FF4515" w:rsidRPr="00FF4515" w:rsidRDefault="00FF4515" w:rsidP="00EE7CC9">
            <w:pPr>
              <w:suppressAutoHyphens/>
              <w:textAlignment w:val="baseline"/>
              <w:rPr>
                <w:bCs/>
                <w:sz w:val="22"/>
                <w:szCs w:val="22"/>
                <w:lang w:eastAsia="lt-LT"/>
              </w:rPr>
            </w:pPr>
            <w:r w:rsidRPr="00FF4515">
              <w:rPr>
                <w:sz w:val="22"/>
                <w:szCs w:val="22"/>
              </w:rPr>
              <w:t>0.2–2 mg/l</w:t>
            </w:r>
          </w:p>
        </w:tc>
        <w:tc>
          <w:tcPr>
            <w:tcW w:w="1701" w:type="dxa"/>
            <w:vMerge w:val="restart"/>
            <w:shd w:val="clear" w:color="auto" w:fill="auto"/>
          </w:tcPr>
          <w:p w14:paraId="322120DB" w14:textId="5F20192B" w:rsidR="00FF4515" w:rsidRPr="00EE7CC9" w:rsidRDefault="00FF4515" w:rsidP="00EE7CC9">
            <w:pPr>
              <w:suppressAutoHyphens/>
              <w:textAlignment w:val="baseline"/>
              <w:rPr>
                <w:bCs/>
                <w:sz w:val="22"/>
                <w:szCs w:val="22"/>
                <w:lang w:eastAsia="lt-LT"/>
              </w:rPr>
            </w:pPr>
            <w:r w:rsidRPr="00EF01CD">
              <w:rPr>
                <w:bCs/>
                <w:sz w:val="22"/>
                <w:szCs w:val="22"/>
                <w:lang w:eastAsia="lt-LT"/>
              </w:rPr>
              <w:t xml:space="preserve">Nuotekos </w:t>
            </w:r>
            <w:r>
              <w:rPr>
                <w:bCs/>
                <w:sz w:val="22"/>
                <w:szCs w:val="22"/>
                <w:lang w:eastAsia="lt-LT"/>
              </w:rPr>
              <w:t xml:space="preserve">po pirminio </w:t>
            </w:r>
            <w:r w:rsidRPr="00EF01CD">
              <w:rPr>
                <w:bCs/>
                <w:sz w:val="22"/>
                <w:szCs w:val="22"/>
                <w:lang w:eastAsia="lt-LT"/>
              </w:rPr>
              <w:t>val</w:t>
            </w:r>
            <w:r>
              <w:rPr>
                <w:bCs/>
                <w:sz w:val="22"/>
                <w:szCs w:val="22"/>
                <w:lang w:eastAsia="lt-LT"/>
              </w:rPr>
              <w:t>y</w:t>
            </w:r>
            <w:r w:rsidRPr="00EF01CD">
              <w:rPr>
                <w:bCs/>
                <w:sz w:val="22"/>
                <w:szCs w:val="22"/>
                <w:lang w:eastAsia="lt-LT"/>
              </w:rPr>
              <w:t>mo</w:t>
            </w:r>
            <w:r>
              <w:rPr>
                <w:bCs/>
                <w:sz w:val="22"/>
                <w:szCs w:val="22"/>
                <w:lang w:eastAsia="lt-LT"/>
              </w:rPr>
              <w:t xml:space="preserve"> </w:t>
            </w:r>
            <w:r w:rsidRPr="00EF01CD">
              <w:rPr>
                <w:bCs/>
                <w:sz w:val="22"/>
                <w:szCs w:val="22"/>
                <w:lang w:eastAsia="lt-LT"/>
              </w:rPr>
              <w:t>išleidžiamos į kanalizacij</w:t>
            </w:r>
            <w:r>
              <w:rPr>
                <w:bCs/>
                <w:sz w:val="22"/>
                <w:szCs w:val="22"/>
                <w:lang w:eastAsia="lt-LT"/>
              </w:rPr>
              <w:t xml:space="preserve">ą </w:t>
            </w:r>
            <w:r w:rsidRPr="00EF01CD">
              <w:rPr>
                <w:bCs/>
                <w:sz w:val="22"/>
                <w:szCs w:val="22"/>
                <w:lang w:eastAsia="lt-LT"/>
              </w:rPr>
              <w:t>ir valomos miesto valykloje</w:t>
            </w:r>
          </w:p>
        </w:tc>
        <w:tc>
          <w:tcPr>
            <w:tcW w:w="1806" w:type="dxa"/>
            <w:vMerge w:val="restart"/>
            <w:shd w:val="clear" w:color="auto" w:fill="auto"/>
          </w:tcPr>
          <w:p w14:paraId="679F2998" w14:textId="77777777" w:rsidR="00FF4515" w:rsidRDefault="00FF4515" w:rsidP="00EE7CC9">
            <w:pPr>
              <w:suppressAutoHyphens/>
              <w:textAlignment w:val="baseline"/>
              <w:rPr>
                <w:bCs/>
                <w:sz w:val="22"/>
                <w:szCs w:val="22"/>
                <w:lang w:eastAsia="lt-LT"/>
              </w:rPr>
            </w:pPr>
            <w:r>
              <w:rPr>
                <w:bCs/>
                <w:sz w:val="22"/>
                <w:szCs w:val="22"/>
                <w:lang w:eastAsia="lt-LT"/>
              </w:rPr>
              <w:t>Taikoma tik tiesioginiam išleidimui į priimantį vandens telkinį</w:t>
            </w:r>
          </w:p>
          <w:p w14:paraId="35B278A8" w14:textId="3CC29DC0" w:rsidR="007603D7" w:rsidRDefault="007603D7" w:rsidP="00EE7CC9">
            <w:pPr>
              <w:suppressAutoHyphens/>
              <w:textAlignment w:val="baseline"/>
              <w:rPr>
                <w:bCs/>
                <w:sz w:val="22"/>
                <w:szCs w:val="22"/>
                <w:lang w:eastAsia="lt-LT"/>
              </w:rPr>
            </w:pPr>
          </w:p>
          <w:p w14:paraId="112AA1C6" w14:textId="77777777" w:rsidR="007603D7" w:rsidRDefault="007603D7" w:rsidP="00EE7CC9">
            <w:pPr>
              <w:suppressAutoHyphens/>
              <w:textAlignment w:val="baseline"/>
              <w:rPr>
                <w:bCs/>
                <w:sz w:val="22"/>
                <w:szCs w:val="22"/>
                <w:lang w:eastAsia="lt-LT"/>
              </w:rPr>
            </w:pPr>
          </w:p>
          <w:p w14:paraId="3BF63B4A" w14:textId="60D093CA" w:rsidR="007603D7" w:rsidRPr="00EE7CC9" w:rsidRDefault="007603D7" w:rsidP="00EE7CC9">
            <w:pPr>
              <w:suppressAutoHyphens/>
              <w:textAlignment w:val="baseline"/>
              <w:rPr>
                <w:bCs/>
                <w:sz w:val="22"/>
                <w:szCs w:val="22"/>
                <w:lang w:eastAsia="lt-LT"/>
              </w:rPr>
            </w:pPr>
            <w:r>
              <w:rPr>
                <w:bCs/>
                <w:sz w:val="22"/>
                <w:szCs w:val="22"/>
                <w:lang w:eastAsia="lt-LT"/>
              </w:rPr>
              <w:t>SM koncentracija lietaus nuotekose atitinka</w:t>
            </w:r>
          </w:p>
        </w:tc>
      </w:tr>
      <w:tr w:rsidR="00FF4515" w:rsidRPr="00EE7CC9" w14:paraId="792ABD1F" w14:textId="77777777" w:rsidTr="00EF4194">
        <w:tc>
          <w:tcPr>
            <w:tcW w:w="988" w:type="dxa"/>
            <w:vMerge/>
          </w:tcPr>
          <w:p w14:paraId="2EF877BA" w14:textId="77777777" w:rsidR="00FF4515" w:rsidRPr="00EE7CC9" w:rsidRDefault="00FF4515" w:rsidP="00EE7CC9">
            <w:pPr>
              <w:suppressAutoHyphens/>
              <w:textAlignment w:val="baseline"/>
              <w:rPr>
                <w:bCs/>
                <w:sz w:val="22"/>
                <w:szCs w:val="22"/>
                <w:lang w:eastAsia="lt-LT"/>
              </w:rPr>
            </w:pPr>
          </w:p>
        </w:tc>
        <w:tc>
          <w:tcPr>
            <w:tcW w:w="3333" w:type="dxa"/>
            <w:vMerge/>
            <w:shd w:val="clear" w:color="auto" w:fill="auto"/>
          </w:tcPr>
          <w:p w14:paraId="0D15F96F" w14:textId="77777777" w:rsidR="00FF4515" w:rsidRPr="00EE7CC9" w:rsidRDefault="00FF4515" w:rsidP="00EE7CC9">
            <w:pPr>
              <w:suppressAutoHyphens/>
              <w:textAlignment w:val="baseline"/>
              <w:rPr>
                <w:bCs/>
                <w:sz w:val="22"/>
                <w:szCs w:val="22"/>
                <w:lang w:eastAsia="lt-LT"/>
              </w:rPr>
            </w:pPr>
          </w:p>
        </w:tc>
        <w:tc>
          <w:tcPr>
            <w:tcW w:w="2762" w:type="dxa"/>
          </w:tcPr>
          <w:p w14:paraId="1F0EE028" w14:textId="72397F63" w:rsidR="00FF4515" w:rsidRPr="00EE7CC9" w:rsidRDefault="00FF4515" w:rsidP="00EE7CC9">
            <w:pPr>
              <w:suppressAutoHyphens/>
              <w:textAlignment w:val="baseline"/>
              <w:rPr>
                <w:bCs/>
                <w:sz w:val="22"/>
                <w:szCs w:val="22"/>
                <w:lang w:eastAsia="lt-LT"/>
              </w:rPr>
            </w:pPr>
            <w:r w:rsidRPr="00EE7CC9">
              <w:rPr>
                <w:sz w:val="22"/>
                <w:szCs w:val="22"/>
              </w:rPr>
              <w:t>h. nusodinimas</w:t>
            </w:r>
          </w:p>
        </w:tc>
        <w:tc>
          <w:tcPr>
            <w:tcW w:w="2835" w:type="dxa"/>
            <w:vMerge/>
          </w:tcPr>
          <w:p w14:paraId="18BA274A" w14:textId="77777777" w:rsidR="00FF4515" w:rsidRPr="00EE7CC9" w:rsidRDefault="00FF4515" w:rsidP="00EE7CC9">
            <w:pPr>
              <w:suppressAutoHyphens/>
              <w:textAlignment w:val="baseline"/>
              <w:rPr>
                <w:bCs/>
                <w:sz w:val="22"/>
                <w:szCs w:val="22"/>
                <w:lang w:eastAsia="lt-LT"/>
              </w:rPr>
            </w:pPr>
          </w:p>
        </w:tc>
        <w:tc>
          <w:tcPr>
            <w:tcW w:w="1701" w:type="dxa"/>
            <w:vMerge/>
          </w:tcPr>
          <w:p w14:paraId="388203AC" w14:textId="77777777" w:rsidR="00FF4515" w:rsidRPr="00EE7CC9" w:rsidRDefault="00FF4515" w:rsidP="00EE7CC9">
            <w:pPr>
              <w:suppressAutoHyphens/>
              <w:textAlignment w:val="baseline"/>
              <w:rPr>
                <w:bCs/>
                <w:sz w:val="22"/>
                <w:szCs w:val="22"/>
                <w:lang w:eastAsia="lt-LT"/>
              </w:rPr>
            </w:pPr>
          </w:p>
        </w:tc>
        <w:tc>
          <w:tcPr>
            <w:tcW w:w="1701" w:type="dxa"/>
            <w:vMerge/>
            <w:shd w:val="clear" w:color="auto" w:fill="auto"/>
          </w:tcPr>
          <w:p w14:paraId="6ED3A364" w14:textId="77777777" w:rsidR="00FF4515" w:rsidRPr="00EE7CC9" w:rsidRDefault="00FF4515" w:rsidP="00EE7CC9">
            <w:pPr>
              <w:suppressAutoHyphens/>
              <w:textAlignment w:val="baseline"/>
              <w:rPr>
                <w:bCs/>
                <w:sz w:val="22"/>
                <w:szCs w:val="22"/>
                <w:lang w:eastAsia="lt-LT"/>
              </w:rPr>
            </w:pPr>
          </w:p>
        </w:tc>
        <w:tc>
          <w:tcPr>
            <w:tcW w:w="1806" w:type="dxa"/>
            <w:vMerge/>
            <w:shd w:val="clear" w:color="auto" w:fill="auto"/>
          </w:tcPr>
          <w:p w14:paraId="48301F3A" w14:textId="77777777" w:rsidR="00FF4515" w:rsidRPr="00EE7CC9" w:rsidRDefault="00FF4515" w:rsidP="00EE7CC9">
            <w:pPr>
              <w:suppressAutoHyphens/>
              <w:textAlignment w:val="baseline"/>
              <w:rPr>
                <w:bCs/>
                <w:sz w:val="22"/>
                <w:szCs w:val="22"/>
                <w:lang w:eastAsia="lt-LT"/>
              </w:rPr>
            </w:pPr>
          </w:p>
        </w:tc>
      </w:tr>
      <w:tr w:rsidR="00FF4515" w:rsidRPr="00EE7CC9" w14:paraId="1A4D21AB" w14:textId="77777777" w:rsidTr="00EF4194">
        <w:tc>
          <w:tcPr>
            <w:tcW w:w="988" w:type="dxa"/>
            <w:vMerge/>
          </w:tcPr>
          <w:p w14:paraId="23A76976" w14:textId="77777777" w:rsidR="00FF4515" w:rsidRPr="00EE7CC9" w:rsidRDefault="00FF4515" w:rsidP="00EE7CC9">
            <w:pPr>
              <w:suppressAutoHyphens/>
              <w:textAlignment w:val="baseline"/>
              <w:rPr>
                <w:bCs/>
                <w:sz w:val="22"/>
                <w:szCs w:val="22"/>
                <w:lang w:eastAsia="lt-LT"/>
              </w:rPr>
            </w:pPr>
          </w:p>
        </w:tc>
        <w:tc>
          <w:tcPr>
            <w:tcW w:w="3333" w:type="dxa"/>
            <w:vMerge/>
            <w:shd w:val="clear" w:color="auto" w:fill="auto"/>
          </w:tcPr>
          <w:p w14:paraId="688597C0" w14:textId="77777777" w:rsidR="00FF4515" w:rsidRPr="00EE7CC9" w:rsidRDefault="00FF4515" w:rsidP="00EE7CC9">
            <w:pPr>
              <w:suppressAutoHyphens/>
              <w:textAlignment w:val="baseline"/>
              <w:rPr>
                <w:bCs/>
                <w:sz w:val="22"/>
                <w:szCs w:val="22"/>
                <w:lang w:eastAsia="lt-LT"/>
              </w:rPr>
            </w:pPr>
          </w:p>
        </w:tc>
        <w:tc>
          <w:tcPr>
            <w:tcW w:w="2762" w:type="dxa"/>
          </w:tcPr>
          <w:p w14:paraId="681B9051" w14:textId="22D8F74C" w:rsidR="00FF4515" w:rsidRPr="00EE7CC9" w:rsidRDefault="00FF4515" w:rsidP="00EE7CC9">
            <w:pPr>
              <w:suppressAutoHyphens/>
              <w:textAlignment w:val="baseline"/>
              <w:rPr>
                <w:bCs/>
                <w:sz w:val="22"/>
                <w:szCs w:val="22"/>
                <w:lang w:eastAsia="lt-LT"/>
              </w:rPr>
            </w:pPr>
            <w:r w:rsidRPr="00EE7CC9">
              <w:rPr>
                <w:sz w:val="22"/>
                <w:szCs w:val="22"/>
              </w:rPr>
              <w:t>i. intensyvus biologinis fosforo pašalinimas</w:t>
            </w:r>
          </w:p>
        </w:tc>
        <w:tc>
          <w:tcPr>
            <w:tcW w:w="2835" w:type="dxa"/>
            <w:vMerge/>
          </w:tcPr>
          <w:p w14:paraId="047C5F07" w14:textId="77777777" w:rsidR="00FF4515" w:rsidRPr="00EE7CC9" w:rsidRDefault="00FF4515" w:rsidP="00EE7CC9">
            <w:pPr>
              <w:suppressAutoHyphens/>
              <w:textAlignment w:val="baseline"/>
              <w:rPr>
                <w:bCs/>
                <w:sz w:val="22"/>
                <w:szCs w:val="22"/>
                <w:lang w:eastAsia="lt-LT"/>
              </w:rPr>
            </w:pPr>
          </w:p>
        </w:tc>
        <w:tc>
          <w:tcPr>
            <w:tcW w:w="1701" w:type="dxa"/>
            <w:vMerge/>
          </w:tcPr>
          <w:p w14:paraId="32563CBA" w14:textId="77777777" w:rsidR="00FF4515" w:rsidRPr="00EE7CC9" w:rsidRDefault="00FF4515" w:rsidP="00EE7CC9">
            <w:pPr>
              <w:suppressAutoHyphens/>
              <w:textAlignment w:val="baseline"/>
              <w:rPr>
                <w:bCs/>
                <w:sz w:val="22"/>
                <w:szCs w:val="22"/>
                <w:lang w:eastAsia="lt-LT"/>
              </w:rPr>
            </w:pPr>
          </w:p>
        </w:tc>
        <w:tc>
          <w:tcPr>
            <w:tcW w:w="1701" w:type="dxa"/>
            <w:vMerge/>
            <w:shd w:val="clear" w:color="auto" w:fill="auto"/>
          </w:tcPr>
          <w:p w14:paraId="3164735A" w14:textId="77777777" w:rsidR="00FF4515" w:rsidRPr="00EE7CC9" w:rsidRDefault="00FF4515" w:rsidP="00EE7CC9">
            <w:pPr>
              <w:suppressAutoHyphens/>
              <w:textAlignment w:val="baseline"/>
              <w:rPr>
                <w:bCs/>
                <w:sz w:val="22"/>
                <w:szCs w:val="22"/>
                <w:lang w:eastAsia="lt-LT"/>
              </w:rPr>
            </w:pPr>
          </w:p>
        </w:tc>
        <w:tc>
          <w:tcPr>
            <w:tcW w:w="1806" w:type="dxa"/>
            <w:vMerge/>
            <w:shd w:val="clear" w:color="auto" w:fill="auto"/>
          </w:tcPr>
          <w:p w14:paraId="75AA1DFB" w14:textId="77777777" w:rsidR="00FF4515" w:rsidRPr="00EE7CC9" w:rsidRDefault="00FF4515" w:rsidP="00EE7CC9">
            <w:pPr>
              <w:suppressAutoHyphens/>
              <w:textAlignment w:val="baseline"/>
              <w:rPr>
                <w:bCs/>
                <w:sz w:val="22"/>
                <w:szCs w:val="22"/>
                <w:lang w:eastAsia="lt-LT"/>
              </w:rPr>
            </w:pPr>
          </w:p>
        </w:tc>
      </w:tr>
      <w:tr w:rsidR="00FF4515" w:rsidRPr="00EE7CC9" w14:paraId="6781E37F" w14:textId="77777777" w:rsidTr="00EF4194">
        <w:tc>
          <w:tcPr>
            <w:tcW w:w="988" w:type="dxa"/>
            <w:vMerge/>
          </w:tcPr>
          <w:p w14:paraId="1C115DC9" w14:textId="77777777" w:rsidR="00FF4515" w:rsidRPr="00EE7CC9" w:rsidRDefault="00FF4515" w:rsidP="00EE7CC9">
            <w:pPr>
              <w:suppressAutoHyphens/>
              <w:textAlignment w:val="baseline"/>
              <w:rPr>
                <w:bCs/>
                <w:sz w:val="22"/>
                <w:szCs w:val="22"/>
                <w:lang w:eastAsia="lt-LT"/>
              </w:rPr>
            </w:pPr>
          </w:p>
        </w:tc>
        <w:tc>
          <w:tcPr>
            <w:tcW w:w="3333" w:type="dxa"/>
            <w:vMerge/>
            <w:shd w:val="clear" w:color="auto" w:fill="auto"/>
          </w:tcPr>
          <w:p w14:paraId="6147B87E" w14:textId="77777777" w:rsidR="00FF4515" w:rsidRPr="00EE7CC9" w:rsidRDefault="00FF4515" w:rsidP="00EE7CC9">
            <w:pPr>
              <w:suppressAutoHyphens/>
              <w:textAlignment w:val="baseline"/>
              <w:rPr>
                <w:bCs/>
                <w:sz w:val="22"/>
                <w:szCs w:val="22"/>
                <w:lang w:eastAsia="lt-LT"/>
              </w:rPr>
            </w:pPr>
          </w:p>
        </w:tc>
        <w:tc>
          <w:tcPr>
            <w:tcW w:w="2762" w:type="dxa"/>
          </w:tcPr>
          <w:p w14:paraId="177D96C3" w14:textId="7893DBAC" w:rsidR="00FF4515" w:rsidRPr="00EE7CC9" w:rsidRDefault="00FF4515" w:rsidP="00EE7CC9">
            <w:pPr>
              <w:suppressAutoHyphens/>
              <w:textAlignment w:val="baseline"/>
              <w:rPr>
                <w:bCs/>
                <w:sz w:val="22"/>
                <w:szCs w:val="22"/>
                <w:lang w:eastAsia="lt-LT"/>
              </w:rPr>
            </w:pPr>
            <w:r w:rsidRPr="00EE7CC9">
              <w:rPr>
                <w:sz w:val="22"/>
                <w:szCs w:val="22"/>
              </w:rPr>
              <w:t>Galutinis kietųjų medžiagų pašalinimas</w:t>
            </w:r>
          </w:p>
        </w:tc>
        <w:tc>
          <w:tcPr>
            <w:tcW w:w="2835" w:type="dxa"/>
            <w:vMerge/>
          </w:tcPr>
          <w:p w14:paraId="480D7A46" w14:textId="77777777" w:rsidR="00FF4515" w:rsidRPr="00EE7CC9" w:rsidRDefault="00FF4515" w:rsidP="00EE7CC9">
            <w:pPr>
              <w:suppressAutoHyphens/>
              <w:textAlignment w:val="baseline"/>
              <w:rPr>
                <w:bCs/>
                <w:sz w:val="22"/>
                <w:szCs w:val="22"/>
                <w:lang w:eastAsia="lt-LT"/>
              </w:rPr>
            </w:pPr>
          </w:p>
        </w:tc>
        <w:tc>
          <w:tcPr>
            <w:tcW w:w="1701" w:type="dxa"/>
            <w:vMerge/>
          </w:tcPr>
          <w:p w14:paraId="4818BB8D" w14:textId="77777777" w:rsidR="00FF4515" w:rsidRPr="00EE7CC9" w:rsidRDefault="00FF4515" w:rsidP="00EE7CC9">
            <w:pPr>
              <w:suppressAutoHyphens/>
              <w:textAlignment w:val="baseline"/>
              <w:rPr>
                <w:bCs/>
                <w:sz w:val="22"/>
                <w:szCs w:val="22"/>
                <w:lang w:eastAsia="lt-LT"/>
              </w:rPr>
            </w:pPr>
          </w:p>
        </w:tc>
        <w:tc>
          <w:tcPr>
            <w:tcW w:w="1701" w:type="dxa"/>
            <w:vMerge/>
            <w:shd w:val="clear" w:color="auto" w:fill="auto"/>
          </w:tcPr>
          <w:p w14:paraId="77DFEE2E" w14:textId="77777777" w:rsidR="00FF4515" w:rsidRPr="00EE7CC9" w:rsidRDefault="00FF4515" w:rsidP="00EE7CC9">
            <w:pPr>
              <w:suppressAutoHyphens/>
              <w:textAlignment w:val="baseline"/>
              <w:rPr>
                <w:bCs/>
                <w:sz w:val="22"/>
                <w:szCs w:val="22"/>
                <w:lang w:eastAsia="lt-LT"/>
              </w:rPr>
            </w:pPr>
          </w:p>
        </w:tc>
        <w:tc>
          <w:tcPr>
            <w:tcW w:w="1806" w:type="dxa"/>
            <w:vMerge/>
            <w:shd w:val="clear" w:color="auto" w:fill="auto"/>
          </w:tcPr>
          <w:p w14:paraId="64C1525F" w14:textId="77777777" w:rsidR="00FF4515" w:rsidRPr="00EE7CC9" w:rsidRDefault="00FF4515" w:rsidP="00EE7CC9">
            <w:pPr>
              <w:suppressAutoHyphens/>
              <w:textAlignment w:val="baseline"/>
              <w:rPr>
                <w:bCs/>
                <w:sz w:val="22"/>
                <w:szCs w:val="22"/>
                <w:lang w:eastAsia="lt-LT"/>
              </w:rPr>
            </w:pPr>
          </w:p>
        </w:tc>
      </w:tr>
      <w:tr w:rsidR="00FF4515" w:rsidRPr="00EE7CC9" w14:paraId="4F8B63D9" w14:textId="77777777" w:rsidTr="00EF4194">
        <w:tc>
          <w:tcPr>
            <w:tcW w:w="988" w:type="dxa"/>
            <w:vMerge/>
          </w:tcPr>
          <w:p w14:paraId="7D0168EF" w14:textId="77777777" w:rsidR="00FF4515" w:rsidRPr="00EE7CC9" w:rsidRDefault="00FF4515" w:rsidP="00EE7CC9">
            <w:pPr>
              <w:suppressAutoHyphens/>
              <w:textAlignment w:val="baseline"/>
              <w:rPr>
                <w:bCs/>
                <w:sz w:val="22"/>
                <w:szCs w:val="22"/>
                <w:lang w:eastAsia="lt-LT"/>
              </w:rPr>
            </w:pPr>
          </w:p>
        </w:tc>
        <w:tc>
          <w:tcPr>
            <w:tcW w:w="3333" w:type="dxa"/>
            <w:vMerge/>
            <w:shd w:val="clear" w:color="auto" w:fill="auto"/>
          </w:tcPr>
          <w:p w14:paraId="3A2384F2" w14:textId="77777777" w:rsidR="00FF4515" w:rsidRPr="00EE7CC9" w:rsidRDefault="00FF4515" w:rsidP="00EE7CC9">
            <w:pPr>
              <w:suppressAutoHyphens/>
              <w:textAlignment w:val="baseline"/>
              <w:rPr>
                <w:bCs/>
                <w:sz w:val="22"/>
                <w:szCs w:val="22"/>
                <w:lang w:eastAsia="lt-LT"/>
              </w:rPr>
            </w:pPr>
          </w:p>
        </w:tc>
        <w:tc>
          <w:tcPr>
            <w:tcW w:w="2762" w:type="dxa"/>
          </w:tcPr>
          <w:p w14:paraId="7FB015F2" w14:textId="5B5F571C" w:rsidR="00FF4515" w:rsidRPr="00EE7CC9" w:rsidRDefault="00FF4515" w:rsidP="00EE7CC9">
            <w:pPr>
              <w:suppressAutoHyphens/>
              <w:textAlignment w:val="baseline"/>
              <w:rPr>
                <w:bCs/>
                <w:sz w:val="22"/>
                <w:szCs w:val="22"/>
                <w:lang w:eastAsia="lt-LT"/>
              </w:rPr>
            </w:pPr>
            <w:r w:rsidRPr="00EE7CC9">
              <w:rPr>
                <w:sz w:val="22"/>
                <w:szCs w:val="22"/>
              </w:rPr>
              <w:t>j. Koaguliacija ir flokuliacija</w:t>
            </w:r>
          </w:p>
        </w:tc>
        <w:tc>
          <w:tcPr>
            <w:tcW w:w="2835" w:type="dxa"/>
            <w:vMerge w:val="restart"/>
          </w:tcPr>
          <w:p w14:paraId="2146E38C" w14:textId="739DB04D" w:rsidR="00FF4515" w:rsidRPr="00EE7CC9" w:rsidRDefault="00FF4515" w:rsidP="00EE7CC9">
            <w:pPr>
              <w:suppressAutoHyphens/>
              <w:textAlignment w:val="baseline"/>
              <w:rPr>
                <w:bCs/>
                <w:sz w:val="22"/>
                <w:szCs w:val="22"/>
                <w:lang w:eastAsia="lt-LT"/>
              </w:rPr>
            </w:pPr>
            <w:r w:rsidRPr="00EE7CC9">
              <w:rPr>
                <w:bCs/>
                <w:sz w:val="22"/>
                <w:szCs w:val="22"/>
                <w:lang w:eastAsia="lt-LT"/>
              </w:rPr>
              <w:t>Skendinčiosios medžiagos</w:t>
            </w:r>
          </w:p>
        </w:tc>
        <w:tc>
          <w:tcPr>
            <w:tcW w:w="1701" w:type="dxa"/>
            <w:vMerge w:val="restart"/>
          </w:tcPr>
          <w:p w14:paraId="37942470" w14:textId="132A5DC0" w:rsidR="00FF4515" w:rsidRPr="00FF4515" w:rsidRDefault="00FF4515" w:rsidP="00EE7CC9">
            <w:pPr>
              <w:suppressAutoHyphens/>
              <w:textAlignment w:val="baseline"/>
              <w:rPr>
                <w:bCs/>
                <w:sz w:val="22"/>
                <w:szCs w:val="22"/>
                <w:lang w:eastAsia="lt-LT"/>
              </w:rPr>
            </w:pPr>
            <w:r w:rsidRPr="00FF4515">
              <w:rPr>
                <w:sz w:val="22"/>
                <w:szCs w:val="22"/>
              </w:rPr>
              <w:t>4–50 mg/l</w:t>
            </w:r>
          </w:p>
        </w:tc>
        <w:tc>
          <w:tcPr>
            <w:tcW w:w="1701" w:type="dxa"/>
            <w:vMerge/>
            <w:shd w:val="clear" w:color="auto" w:fill="auto"/>
          </w:tcPr>
          <w:p w14:paraId="4946A777" w14:textId="77777777" w:rsidR="00FF4515" w:rsidRPr="00EE7CC9" w:rsidRDefault="00FF4515" w:rsidP="00EE7CC9">
            <w:pPr>
              <w:suppressAutoHyphens/>
              <w:textAlignment w:val="baseline"/>
              <w:rPr>
                <w:bCs/>
                <w:sz w:val="22"/>
                <w:szCs w:val="22"/>
                <w:lang w:eastAsia="lt-LT"/>
              </w:rPr>
            </w:pPr>
          </w:p>
        </w:tc>
        <w:tc>
          <w:tcPr>
            <w:tcW w:w="1806" w:type="dxa"/>
            <w:vMerge/>
            <w:shd w:val="clear" w:color="auto" w:fill="auto"/>
          </w:tcPr>
          <w:p w14:paraId="369364B6" w14:textId="77777777" w:rsidR="00FF4515" w:rsidRPr="00EE7CC9" w:rsidRDefault="00FF4515" w:rsidP="00EE7CC9">
            <w:pPr>
              <w:suppressAutoHyphens/>
              <w:textAlignment w:val="baseline"/>
              <w:rPr>
                <w:bCs/>
                <w:sz w:val="22"/>
                <w:szCs w:val="22"/>
                <w:lang w:eastAsia="lt-LT"/>
              </w:rPr>
            </w:pPr>
          </w:p>
        </w:tc>
      </w:tr>
      <w:tr w:rsidR="00FF4515" w:rsidRPr="00EE7CC9" w14:paraId="2A5E4258" w14:textId="77777777" w:rsidTr="00EF4194">
        <w:tc>
          <w:tcPr>
            <w:tcW w:w="988" w:type="dxa"/>
            <w:vMerge/>
          </w:tcPr>
          <w:p w14:paraId="31824B7B" w14:textId="77777777" w:rsidR="00FF4515" w:rsidRPr="00EE7CC9" w:rsidRDefault="00FF4515" w:rsidP="00EE7CC9">
            <w:pPr>
              <w:suppressAutoHyphens/>
              <w:textAlignment w:val="baseline"/>
              <w:rPr>
                <w:bCs/>
                <w:sz w:val="22"/>
                <w:szCs w:val="22"/>
                <w:lang w:eastAsia="lt-LT"/>
              </w:rPr>
            </w:pPr>
          </w:p>
        </w:tc>
        <w:tc>
          <w:tcPr>
            <w:tcW w:w="3333" w:type="dxa"/>
            <w:vMerge/>
            <w:shd w:val="clear" w:color="auto" w:fill="auto"/>
          </w:tcPr>
          <w:p w14:paraId="6E968ABE" w14:textId="77777777" w:rsidR="00FF4515" w:rsidRPr="00EE7CC9" w:rsidRDefault="00FF4515" w:rsidP="00EE7CC9">
            <w:pPr>
              <w:suppressAutoHyphens/>
              <w:textAlignment w:val="baseline"/>
              <w:rPr>
                <w:bCs/>
                <w:sz w:val="22"/>
                <w:szCs w:val="22"/>
                <w:lang w:eastAsia="lt-LT"/>
              </w:rPr>
            </w:pPr>
          </w:p>
        </w:tc>
        <w:tc>
          <w:tcPr>
            <w:tcW w:w="2762" w:type="dxa"/>
          </w:tcPr>
          <w:p w14:paraId="20558BCB" w14:textId="03815FBB" w:rsidR="00FF4515" w:rsidRPr="00EE7CC9" w:rsidRDefault="00FF4515" w:rsidP="00EE7CC9">
            <w:pPr>
              <w:suppressAutoHyphens/>
              <w:textAlignment w:val="baseline"/>
              <w:rPr>
                <w:bCs/>
                <w:sz w:val="22"/>
                <w:szCs w:val="22"/>
                <w:lang w:eastAsia="lt-LT"/>
              </w:rPr>
            </w:pPr>
            <w:r w:rsidRPr="00EE7CC9">
              <w:rPr>
                <w:sz w:val="22"/>
                <w:szCs w:val="22"/>
              </w:rPr>
              <w:t>k. sedimentacija</w:t>
            </w:r>
          </w:p>
        </w:tc>
        <w:tc>
          <w:tcPr>
            <w:tcW w:w="2835" w:type="dxa"/>
            <w:vMerge/>
          </w:tcPr>
          <w:p w14:paraId="0CE0AC76" w14:textId="77777777" w:rsidR="00FF4515" w:rsidRPr="00EE7CC9" w:rsidRDefault="00FF4515" w:rsidP="00EE7CC9">
            <w:pPr>
              <w:suppressAutoHyphens/>
              <w:textAlignment w:val="baseline"/>
              <w:rPr>
                <w:bCs/>
                <w:sz w:val="22"/>
                <w:szCs w:val="22"/>
                <w:lang w:eastAsia="lt-LT"/>
              </w:rPr>
            </w:pPr>
          </w:p>
        </w:tc>
        <w:tc>
          <w:tcPr>
            <w:tcW w:w="1701" w:type="dxa"/>
            <w:vMerge/>
          </w:tcPr>
          <w:p w14:paraId="2244E9CF" w14:textId="77777777" w:rsidR="00FF4515" w:rsidRPr="00EE7CC9" w:rsidRDefault="00FF4515" w:rsidP="00EE7CC9">
            <w:pPr>
              <w:suppressAutoHyphens/>
              <w:textAlignment w:val="baseline"/>
              <w:rPr>
                <w:bCs/>
                <w:sz w:val="22"/>
                <w:szCs w:val="22"/>
                <w:lang w:eastAsia="lt-LT"/>
              </w:rPr>
            </w:pPr>
          </w:p>
        </w:tc>
        <w:tc>
          <w:tcPr>
            <w:tcW w:w="1701" w:type="dxa"/>
            <w:vMerge/>
            <w:shd w:val="clear" w:color="auto" w:fill="auto"/>
          </w:tcPr>
          <w:p w14:paraId="48CA73DB" w14:textId="77777777" w:rsidR="00FF4515" w:rsidRPr="00EE7CC9" w:rsidRDefault="00FF4515" w:rsidP="00EE7CC9">
            <w:pPr>
              <w:suppressAutoHyphens/>
              <w:textAlignment w:val="baseline"/>
              <w:rPr>
                <w:bCs/>
                <w:sz w:val="22"/>
                <w:szCs w:val="22"/>
                <w:lang w:eastAsia="lt-LT"/>
              </w:rPr>
            </w:pPr>
          </w:p>
        </w:tc>
        <w:tc>
          <w:tcPr>
            <w:tcW w:w="1806" w:type="dxa"/>
            <w:vMerge/>
            <w:shd w:val="clear" w:color="auto" w:fill="auto"/>
          </w:tcPr>
          <w:p w14:paraId="19CB613E" w14:textId="77777777" w:rsidR="00FF4515" w:rsidRPr="00EE7CC9" w:rsidRDefault="00FF4515" w:rsidP="00EE7CC9">
            <w:pPr>
              <w:suppressAutoHyphens/>
              <w:textAlignment w:val="baseline"/>
              <w:rPr>
                <w:bCs/>
                <w:sz w:val="22"/>
                <w:szCs w:val="22"/>
                <w:lang w:eastAsia="lt-LT"/>
              </w:rPr>
            </w:pPr>
          </w:p>
        </w:tc>
      </w:tr>
      <w:tr w:rsidR="00FF4515" w:rsidRPr="00EE7CC9" w14:paraId="340C1A85" w14:textId="77777777" w:rsidTr="00EF4194">
        <w:tc>
          <w:tcPr>
            <w:tcW w:w="988" w:type="dxa"/>
            <w:vMerge/>
          </w:tcPr>
          <w:p w14:paraId="7D23F3FF" w14:textId="77777777" w:rsidR="00FF4515" w:rsidRPr="00EE7CC9" w:rsidRDefault="00FF4515" w:rsidP="00EE7CC9">
            <w:pPr>
              <w:suppressAutoHyphens/>
              <w:textAlignment w:val="baseline"/>
              <w:rPr>
                <w:bCs/>
                <w:sz w:val="22"/>
                <w:szCs w:val="22"/>
                <w:lang w:eastAsia="lt-LT"/>
              </w:rPr>
            </w:pPr>
          </w:p>
        </w:tc>
        <w:tc>
          <w:tcPr>
            <w:tcW w:w="3333" w:type="dxa"/>
            <w:vMerge/>
            <w:shd w:val="clear" w:color="auto" w:fill="auto"/>
          </w:tcPr>
          <w:p w14:paraId="67546928" w14:textId="77777777" w:rsidR="00FF4515" w:rsidRPr="00EE7CC9" w:rsidRDefault="00FF4515" w:rsidP="00EE7CC9">
            <w:pPr>
              <w:suppressAutoHyphens/>
              <w:textAlignment w:val="baseline"/>
              <w:rPr>
                <w:bCs/>
                <w:sz w:val="22"/>
                <w:szCs w:val="22"/>
                <w:lang w:eastAsia="lt-LT"/>
              </w:rPr>
            </w:pPr>
          </w:p>
        </w:tc>
        <w:tc>
          <w:tcPr>
            <w:tcW w:w="2762" w:type="dxa"/>
          </w:tcPr>
          <w:p w14:paraId="2C53168C" w14:textId="15422FD3" w:rsidR="00FF4515" w:rsidRPr="00EE7CC9" w:rsidRDefault="00FF4515" w:rsidP="00EE7CC9">
            <w:pPr>
              <w:suppressAutoHyphens/>
              <w:textAlignment w:val="baseline"/>
              <w:rPr>
                <w:bCs/>
                <w:sz w:val="22"/>
                <w:szCs w:val="22"/>
                <w:lang w:eastAsia="lt-LT"/>
              </w:rPr>
            </w:pPr>
            <w:r w:rsidRPr="00EE7CC9">
              <w:rPr>
                <w:sz w:val="22"/>
                <w:szCs w:val="22"/>
              </w:rPr>
              <w:t>m. flotacija</w:t>
            </w:r>
          </w:p>
        </w:tc>
        <w:tc>
          <w:tcPr>
            <w:tcW w:w="2835" w:type="dxa"/>
            <w:vMerge/>
          </w:tcPr>
          <w:p w14:paraId="0A94CBBC" w14:textId="77777777" w:rsidR="00FF4515" w:rsidRPr="00EE7CC9" w:rsidRDefault="00FF4515" w:rsidP="00EE7CC9">
            <w:pPr>
              <w:suppressAutoHyphens/>
              <w:textAlignment w:val="baseline"/>
              <w:rPr>
                <w:bCs/>
                <w:sz w:val="22"/>
                <w:szCs w:val="22"/>
                <w:lang w:eastAsia="lt-LT"/>
              </w:rPr>
            </w:pPr>
          </w:p>
        </w:tc>
        <w:tc>
          <w:tcPr>
            <w:tcW w:w="1701" w:type="dxa"/>
            <w:vMerge/>
          </w:tcPr>
          <w:p w14:paraId="09589ABB" w14:textId="77777777" w:rsidR="00FF4515" w:rsidRPr="00EE7CC9" w:rsidRDefault="00FF4515" w:rsidP="00EE7CC9">
            <w:pPr>
              <w:suppressAutoHyphens/>
              <w:textAlignment w:val="baseline"/>
              <w:rPr>
                <w:bCs/>
                <w:sz w:val="22"/>
                <w:szCs w:val="22"/>
                <w:lang w:eastAsia="lt-LT"/>
              </w:rPr>
            </w:pPr>
          </w:p>
        </w:tc>
        <w:tc>
          <w:tcPr>
            <w:tcW w:w="1701" w:type="dxa"/>
            <w:vMerge/>
            <w:shd w:val="clear" w:color="auto" w:fill="auto"/>
          </w:tcPr>
          <w:p w14:paraId="2734AA96" w14:textId="77777777" w:rsidR="00FF4515" w:rsidRPr="00EE7CC9" w:rsidRDefault="00FF4515" w:rsidP="00EE7CC9">
            <w:pPr>
              <w:suppressAutoHyphens/>
              <w:textAlignment w:val="baseline"/>
              <w:rPr>
                <w:bCs/>
                <w:sz w:val="22"/>
                <w:szCs w:val="22"/>
                <w:lang w:eastAsia="lt-LT"/>
              </w:rPr>
            </w:pPr>
          </w:p>
        </w:tc>
        <w:tc>
          <w:tcPr>
            <w:tcW w:w="1806" w:type="dxa"/>
            <w:vMerge/>
            <w:shd w:val="clear" w:color="auto" w:fill="auto"/>
          </w:tcPr>
          <w:p w14:paraId="2A810E3E" w14:textId="77777777" w:rsidR="00FF4515" w:rsidRPr="00EE7CC9" w:rsidRDefault="00FF4515" w:rsidP="00EE7CC9">
            <w:pPr>
              <w:suppressAutoHyphens/>
              <w:textAlignment w:val="baseline"/>
              <w:rPr>
                <w:bCs/>
                <w:sz w:val="22"/>
                <w:szCs w:val="22"/>
                <w:lang w:eastAsia="lt-LT"/>
              </w:rPr>
            </w:pPr>
          </w:p>
        </w:tc>
      </w:tr>
      <w:tr w:rsidR="00275A93" w:rsidRPr="00EE7CC9" w14:paraId="161570D7" w14:textId="77777777" w:rsidTr="002E5EEE">
        <w:tc>
          <w:tcPr>
            <w:tcW w:w="988" w:type="dxa"/>
          </w:tcPr>
          <w:p w14:paraId="4F622A6B" w14:textId="77777777" w:rsidR="00275A93" w:rsidRPr="00EE7CC9" w:rsidRDefault="00275A93" w:rsidP="00EE7CC9">
            <w:pPr>
              <w:suppressAutoHyphens/>
              <w:textAlignment w:val="baseline"/>
              <w:rPr>
                <w:bCs/>
                <w:sz w:val="22"/>
                <w:szCs w:val="22"/>
                <w:lang w:eastAsia="lt-LT"/>
              </w:rPr>
            </w:pPr>
          </w:p>
        </w:tc>
        <w:tc>
          <w:tcPr>
            <w:tcW w:w="3333" w:type="dxa"/>
            <w:shd w:val="clear" w:color="auto" w:fill="auto"/>
          </w:tcPr>
          <w:p w14:paraId="04023D5E" w14:textId="77777777" w:rsidR="00275A93" w:rsidRPr="00EE7CC9" w:rsidRDefault="00275A93" w:rsidP="00EE7CC9">
            <w:pPr>
              <w:suppressAutoHyphens/>
              <w:textAlignment w:val="baseline"/>
              <w:rPr>
                <w:bCs/>
                <w:sz w:val="22"/>
                <w:szCs w:val="22"/>
                <w:lang w:eastAsia="lt-LT"/>
              </w:rPr>
            </w:pPr>
          </w:p>
        </w:tc>
        <w:tc>
          <w:tcPr>
            <w:tcW w:w="2762" w:type="dxa"/>
            <w:shd w:val="clear" w:color="auto" w:fill="auto"/>
          </w:tcPr>
          <w:p w14:paraId="64F8E13D" w14:textId="7556B0C6" w:rsidR="00275A93" w:rsidRPr="00EE7CC9" w:rsidRDefault="00275A93" w:rsidP="00EE7CC9">
            <w:pPr>
              <w:rPr>
                <w:b/>
                <w:bCs/>
                <w:sz w:val="22"/>
                <w:szCs w:val="22"/>
                <w:lang w:eastAsia="lt-LT"/>
              </w:rPr>
            </w:pPr>
            <w:r w:rsidRPr="00EE7CC9">
              <w:rPr>
                <w:b/>
                <w:bCs/>
                <w:sz w:val="22"/>
                <w:szCs w:val="22"/>
              </w:rPr>
              <w:t>17.1.8 Triukšmas</w:t>
            </w:r>
          </w:p>
        </w:tc>
        <w:tc>
          <w:tcPr>
            <w:tcW w:w="2835" w:type="dxa"/>
          </w:tcPr>
          <w:p w14:paraId="3AE5D3CD" w14:textId="77777777" w:rsidR="00275A93" w:rsidRPr="00EE7CC9" w:rsidRDefault="00275A93" w:rsidP="00EE7CC9">
            <w:pPr>
              <w:suppressAutoHyphens/>
              <w:textAlignment w:val="baseline"/>
              <w:rPr>
                <w:bCs/>
                <w:sz w:val="22"/>
                <w:szCs w:val="22"/>
                <w:lang w:eastAsia="lt-LT"/>
              </w:rPr>
            </w:pPr>
          </w:p>
        </w:tc>
        <w:tc>
          <w:tcPr>
            <w:tcW w:w="1701" w:type="dxa"/>
          </w:tcPr>
          <w:p w14:paraId="1DFB35DE" w14:textId="77777777" w:rsidR="00275A93" w:rsidRPr="00EE7CC9" w:rsidRDefault="00275A93" w:rsidP="00EE7CC9">
            <w:pPr>
              <w:suppressAutoHyphens/>
              <w:textAlignment w:val="baseline"/>
              <w:rPr>
                <w:bCs/>
                <w:sz w:val="22"/>
                <w:szCs w:val="22"/>
                <w:lang w:eastAsia="lt-LT"/>
              </w:rPr>
            </w:pPr>
          </w:p>
        </w:tc>
        <w:tc>
          <w:tcPr>
            <w:tcW w:w="1701" w:type="dxa"/>
          </w:tcPr>
          <w:p w14:paraId="494E49AF" w14:textId="77777777" w:rsidR="00275A93" w:rsidRPr="00EE7CC9" w:rsidRDefault="00275A93" w:rsidP="00EE7CC9">
            <w:pPr>
              <w:suppressAutoHyphens/>
              <w:textAlignment w:val="baseline"/>
              <w:rPr>
                <w:bCs/>
                <w:sz w:val="22"/>
                <w:szCs w:val="22"/>
                <w:lang w:eastAsia="lt-LT"/>
              </w:rPr>
            </w:pPr>
          </w:p>
        </w:tc>
        <w:tc>
          <w:tcPr>
            <w:tcW w:w="1806" w:type="dxa"/>
          </w:tcPr>
          <w:p w14:paraId="5B6D95B7" w14:textId="77777777" w:rsidR="00275A93" w:rsidRPr="00EE7CC9" w:rsidRDefault="00275A93" w:rsidP="00EE7CC9">
            <w:pPr>
              <w:suppressAutoHyphens/>
              <w:textAlignment w:val="baseline"/>
              <w:rPr>
                <w:bCs/>
                <w:sz w:val="22"/>
                <w:szCs w:val="22"/>
                <w:lang w:eastAsia="lt-LT"/>
              </w:rPr>
            </w:pPr>
          </w:p>
        </w:tc>
      </w:tr>
      <w:tr w:rsidR="00275A93" w:rsidRPr="00EE7CC9" w14:paraId="5045EF51" w14:textId="77777777" w:rsidTr="002E5EEE">
        <w:tc>
          <w:tcPr>
            <w:tcW w:w="988" w:type="dxa"/>
          </w:tcPr>
          <w:p w14:paraId="4F969609" w14:textId="3DA5786D" w:rsidR="00275A93" w:rsidRPr="00EE7CC9" w:rsidRDefault="00275A93" w:rsidP="00EE7CC9">
            <w:pPr>
              <w:suppressAutoHyphens/>
              <w:textAlignment w:val="baseline"/>
              <w:rPr>
                <w:bCs/>
                <w:sz w:val="22"/>
                <w:szCs w:val="22"/>
                <w:lang w:eastAsia="lt-LT"/>
              </w:rPr>
            </w:pPr>
            <w:r w:rsidRPr="00EE7CC9">
              <w:rPr>
                <w:bCs/>
                <w:sz w:val="22"/>
                <w:szCs w:val="22"/>
                <w:lang w:eastAsia="lt-LT"/>
              </w:rPr>
              <w:t xml:space="preserve">13 </w:t>
            </w:r>
            <w:r w:rsidRPr="00EE7CC9">
              <w:rPr>
                <w:bCs/>
                <w:sz w:val="18"/>
                <w:szCs w:val="18"/>
                <w:lang w:eastAsia="lt-LT"/>
              </w:rPr>
              <w:t>GPGB</w:t>
            </w:r>
          </w:p>
        </w:tc>
        <w:tc>
          <w:tcPr>
            <w:tcW w:w="3333" w:type="dxa"/>
            <w:shd w:val="clear" w:color="auto" w:fill="auto"/>
          </w:tcPr>
          <w:p w14:paraId="5F06BE5F" w14:textId="1D293319" w:rsidR="00275A93" w:rsidRPr="00EE7CC9" w:rsidRDefault="00275A93" w:rsidP="00EE7CC9">
            <w:pPr>
              <w:suppressAutoHyphens/>
              <w:textAlignment w:val="baseline"/>
              <w:rPr>
                <w:bCs/>
                <w:sz w:val="22"/>
                <w:szCs w:val="22"/>
                <w:lang w:eastAsia="lt-LT"/>
              </w:rPr>
            </w:pPr>
            <w:r w:rsidRPr="00EE7CC9">
              <w:rPr>
                <w:sz w:val="22"/>
                <w:szCs w:val="22"/>
              </w:rPr>
              <w:t>Siekti išvengti triukšmo sklidimo, kai tai neįmanoma, sumažinti</w:t>
            </w:r>
          </w:p>
        </w:tc>
        <w:tc>
          <w:tcPr>
            <w:tcW w:w="2762" w:type="dxa"/>
          </w:tcPr>
          <w:p w14:paraId="20C219F5" w14:textId="1009B36F" w:rsidR="00275A93" w:rsidRPr="00EE7CC9" w:rsidRDefault="00275A93" w:rsidP="00EE7CC9">
            <w:pPr>
              <w:suppressAutoHyphens/>
              <w:textAlignment w:val="baseline"/>
              <w:rPr>
                <w:bCs/>
                <w:sz w:val="22"/>
                <w:szCs w:val="22"/>
                <w:lang w:eastAsia="lt-LT"/>
              </w:rPr>
            </w:pPr>
            <w:r w:rsidRPr="00EE7CC9">
              <w:rPr>
                <w:sz w:val="22"/>
                <w:szCs w:val="22"/>
              </w:rPr>
              <w:t>parengti, įgyvendinti ir reguliariai peržiūrėti triukšmo valdymo planą kaip aplinkosaugos vadybos sistemos dalį, žr. GPGB 1.</w:t>
            </w:r>
          </w:p>
        </w:tc>
        <w:tc>
          <w:tcPr>
            <w:tcW w:w="2835" w:type="dxa"/>
          </w:tcPr>
          <w:p w14:paraId="3EB42CDD" w14:textId="0282DB23" w:rsidR="00275A93" w:rsidRPr="00EE7CC9" w:rsidRDefault="00275A93" w:rsidP="00EE7CC9">
            <w:pPr>
              <w:suppressAutoHyphens/>
              <w:textAlignment w:val="baseline"/>
              <w:rPr>
                <w:sz w:val="22"/>
                <w:szCs w:val="22"/>
              </w:rPr>
            </w:pPr>
            <w:r w:rsidRPr="00EE7CC9">
              <w:rPr>
                <w:sz w:val="22"/>
                <w:szCs w:val="22"/>
              </w:rPr>
              <w:t>- protokolas, su numatytais</w:t>
            </w:r>
            <w:r w:rsidR="009D31F8" w:rsidRPr="00EE7CC9">
              <w:rPr>
                <w:sz w:val="22"/>
                <w:szCs w:val="22"/>
              </w:rPr>
              <w:t xml:space="preserve"> </w:t>
            </w:r>
            <w:r w:rsidRPr="00EE7CC9">
              <w:rPr>
                <w:sz w:val="22"/>
                <w:szCs w:val="22"/>
              </w:rPr>
              <w:t>veiksmais ir terminais</w:t>
            </w:r>
          </w:p>
          <w:p w14:paraId="2129E298" w14:textId="77777777" w:rsidR="00275A93" w:rsidRPr="00EE7CC9" w:rsidRDefault="00275A93" w:rsidP="00EE7CC9">
            <w:pPr>
              <w:suppressAutoHyphens/>
              <w:textAlignment w:val="baseline"/>
              <w:rPr>
                <w:bCs/>
                <w:sz w:val="22"/>
                <w:szCs w:val="22"/>
                <w:lang w:eastAsia="lt-LT"/>
              </w:rPr>
            </w:pPr>
            <w:r w:rsidRPr="00EE7CC9">
              <w:rPr>
                <w:bCs/>
                <w:sz w:val="22"/>
                <w:szCs w:val="22"/>
                <w:lang w:eastAsia="lt-LT"/>
              </w:rPr>
              <w:t>- triukšmo matavimo protokolas</w:t>
            </w:r>
          </w:p>
          <w:p w14:paraId="280B75BC" w14:textId="758CE7AD" w:rsidR="00275A93" w:rsidRPr="00EE7CC9" w:rsidRDefault="00275A93" w:rsidP="00EE7CC9">
            <w:pPr>
              <w:suppressAutoHyphens/>
              <w:textAlignment w:val="baseline"/>
              <w:rPr>
                <w:bCs/>
                <w:sz w:val="22"/>
                <w:szCs w:val="22"/>
                <w:lang w:eastAsia="lt-LT"/>
              </w:rPr>
            </w:pPr>
            <w:r w:rsidRPr="00EE7CC9">
              <w:rPr>
                <w:bCs/>
                <w:sz w:val="22"/>
                <w:szCs w:val="22"/>
                <w:lang w:eastAsia="lt-LT"/>
              </w:rPr>
              <w:t>- reagavimo į nustatytus triukšmo atvejus</w:t>
            </w:r>
            <w:r w:rsidR="009D31F8" w:rsidRPr="00EE7CC9">
              <w:rPr>
                <w:bCs/>
                <w:sz w:val="22"/>
                <w:szCs w:val="22"/>
                <w:lang w:eastAsia="lt-LT"/>
              </w:rPr>
              <w:t xml:space="preserve"> </w:t>
            </w:r>
            <w:r w:rsidR="00AD4309" w:rsidRPr="00EE7CC9">
              <w:rPr>
                <w:bCs/>
                <w:sz w:val="22"/>
                <w:szCs w:val="22"/>
                <w:lang w:eastAsia="lt-LT"/>
              </w:rPr>
              <w:t>p</w:t>
            </w:r>
            <w:r w:rsidR="009D31F8" w:rsidRPr="00EE7CC9">
              <w:rPr>
                <w:bCs/>
                <w:sz w:val="22"/>
                <w:szCs w:val="22"/>
                <w:lang w:eastAsia="lt-LT"/>
              </w:rPr>
              <w:t>rotokolas</w:t>
            </w:r>
          </w:p>
          <w:p w14:paraId="516A7E81" w14:textId="54EBFB94" w:rsidR="009D31F8" w:rsidRPr="00EE7CC9" w:rsidRDefault="009D31F8" w:rsidP="00EE7CC9">
            <w:pPr>
              <w:suppressAutoHyphens/>
              <w:textAlignment w:val="baseline"/>
              <w:rPr>
                <w:bCs/>
                <w:sz w:val="22"/>
                <w:szCs w:val="22"/>
                <w:lang w:eastAsia="lt-LT"/>
              </w:rPr>
            </w:pPr>
            <w:r w:rsidRPr="00EE7CC9">
              <w:rPr>
                <w:bCs/>
                <w:sz w:val="22"/>
                <w:szCs w:val="22"/>
                <w:lang w:eastAsia="lt-LT"/>
              </w:rPr>
              <w:t>- triukšmo mažinimo programa</w:t>
            </w:r>
          </w:p>
        </w:tc>
        <w:tc>
          <w:tcPr>
            <w:tcW w:w="1701" w:type="dxa"/>
          </w:tcPr>
          <w:p w14:paraId="7D840509" w14:textId="77777777" w:rsidR="00275A93" w:rsidRPr="00EE7CC9" w:rsidRDefault="00275A93" w:rsidP="00EE7CC9">
            <w:pPr>
              <w:suppressAutoHyphens/>
              <w:textAlignment w:val="baseline"/>
              <w:rPr>
                <w:bCs/>
                <w:sz w:val="22"/>
                <w:szCs w:val="22"/>
                <w:lang w:eastAsia="lt-LT"/>
              </w:rPr>
            </w:pPr>
          </w:p>
        </w:tc>
        <w:tc>
          <w:tcPr>
            <w:tcW w:w="1701" w:type="dxa"/>
          </w:tcPr>
          <w:p w14:paraId="4CC212DE" w14:textId="3869B0C4" w:rsidR="00275A93" w:rsidRPr="00EE7CC9" w:rsidRDefault="00347876" w:rsidP="00EE7CC9">
            <w:pPr>
              <w:suppressAutoHyphens/>
              <w:textAlignment w:val="baseline"/>
              <w:rPr>
                <w:bCs/>
                <w:sz w:val="22"/>
                <w:szCs w:val="22"/>
                <w:lang w:eastAsia="lt-LT"/>
              </w:rPr>
            </w:pPr>
            <w:r>
              <w:rPr>
                <w:bCs/>
                <w:sz w:val="22"/>
                <w:szCs w:val="22"/>
                <w:lang w:eastAsia="lt-LT"/>
              </w:rPr>
              <w:t>Vykdomos veiklos skleidžiamo triukšmo lygio viršijimų nenustatoma</w:t>
            </w:r>
          </w:p>
        </w:tc>
        <w:tc>
          <w:tcPr>
            <w:tcW w:w="1806" w:type="dxa"/>
          </w:tcPr>
          <w:p w14:paraId="4C5ABE5E" w14:textId="0C101AE6" w:rsidR="00275A93" w:rsidRPr="00EE7CC9" w:rsidRDefault="009D31F8" w:rsidP="00EE7CC9">
            <w:pPr>
              <w:suppressAutoHyphens/>
              <w:textAlignment w:val="baseline"/>
              <w:rPr>
                <w:bCs/>
                <w:sz w:val="22"/>
                <w:szCs w:val="22"/>
                <w:lang w:eastAsia="lt-LT"/>
              </w:rPr>
            </w:pPr>
            <w:r w:rsidRPr="00EE7CC9">
              <w:rPr>
                <w:bCs/>
                <w:sz w:val="22"/>
                <w:szCs w:val="22"/>
                <w:lang w:eastAsia="lt-LT"/>
              </w:rPr>
              <w:t>taikoma tik kai tikimasi ar buvo pagrįstas triukšmas jautriuose receptoriuose</w:t>
            </w:r>
            <w:r w:rsidR="00275A93" w:rsidRPr="00EE7CC9">
              <w:rPr>
                <w:bCs/>
                <w:sz w:val="22"/>
                <w:szCs w:val="22"/>
                <w:lang w:eastAsia="lt-LT"/>
              </w:rPr>
              <w:t>.</w:t>
            </w:r>
          </w:p>
        </w:tc>
      </w:tr>
      <w:tr w:rsidR="00347876" w:rsidRPr="00EE7CC9" w14:paraId="0F87766D" w14:textId="77777777" w:rsidTr="002E5EEE">
        <w:tc>
          <w:tcPr>
            <w:tcW w:w="988" w:type="dxa"/>
            <w:vMerge w:val="restart"/>
          </w:tcPr>
          <w:p w14:paraId="25FAE818" w14:textId="543E27B4" w:rsidR="00347876" w:rsidRPr="00EE7CC9" w:rsidRDefault="00347876" w:rsidP="00EE7CC9">
            <w:pPr>
              <w:suppressAutoHyphens/>
              <w:textAlignment w:val="baseline"/>
              <w:rPr>
                <w:bCs/>
                <w:sz w:val="22"/>
                <w:szCs w:val="22"/>
                <w:lang w:eastAsia="lt-LT"/>
              </w:rPr>
            </w:pPr>
            <w:r w:rsidRPr="00EE7CC9">
              <w:rPr>
                <w:bCs/>
                <w:sz w:val="22"/>
                <w:szCs w:val="22"/>
                <w:lang w:eastAsia="lt-LT"/>
              </w:rPr>
              <w:t xml:space="preserve">14 </w:t>
            </w:r>
            <w:r w:rsidRPr="00EE7CC9">
              <w:rPr>
                <w:bCs/>
                <w:sz w:val="18"/>
                <w:szCs w:val="18"/>
                <w:lang w:eastAsia="lt-LT"/>
              </w:rPr>
              <w:t>GPGB</w:t>
            </w:r>
          </w:p>
        </w:tc>
        <w:tc>
          <w:tcPr>
            <w:tcW w:w="3333" w:type="dxa"/>
            <w:vMerge w:val="restart"/>
            <w:shd w:val="clear" w:color="auto" w:fill="auto"/>
          </w:tcPr>
          <w:p w14:paraId="25A6A940" w14:textId="6F86166E" w:rsidR="00347876" w:rsidRPr="00EE7CC9" w:rsidRDefault="00347876" w:rsidP="00EE7CC9">
            <w:pPr>
              <w:suppressAutoHyphens/>
              <w:textAlignment w:val="baseline"/>
              <w:rPr>
                <w:bCs/>
                <w:sz w:val="22"/>
                <w:szCs w:val="22"/>
                <w:lang w:eastAsia="lt-LT"/>
              </w:rPr>
            </w:pPr>
            <w:r w:rsidRPr="00EE7CC9">
              <w:rPr>
                <w:sz w:val="22"/>
                <w:szCs w:val="22"/>
              </w:rPr>
              <w:t>Išvengti triukšmo ar sumažinti, jei tai neįmanoma, taikyti vieną iš metodų</w:t>
            </w:r>
          </w:p>
        </w:tc>
        <w:tc>
          <w:tcPr>
            <w:tcW w:w="2762" w:type="dxa"/>
          </w:tcPr>
          <w:p w14:paraId="05B7CF80" w14:textId="06176556" w:rsidR="00347876" w:rsidRPr="00EE7CC9" w:rsidRDefault="00347876" w:rsidP="00EE7CC9">
            <w:pPr>
              <w:suppressAutoHyphens/>
              <w:textAlignment w:val="baseline"/>
              <w:rPr>
                <w:bCs/>
                <w:sz w:val="22"/>
                <w:szCs w:val="22"/>
                <w:lang w:eastAsia="lt-LT"/>
              </w:rPr>
            </w:pPr>
            <w:r w:rsidRPr="00EE7CC9">
              <w:rPr>
                <w:sz w:val="22"/>
                <w:szCs w:val="22"/>
              </w:rPr>
              <w:t>a. tinkamai parinkti įrenginių ir pastatų vieta</w:t>
            </w:r>
          </w:p>
        </w:tc>
        <w:tc>
          <w:tcPr>
            <w:tcW w:w="2835" w:type="dxa"/>
          </w:tcPr>
          <w:p w14:paraId="4A9752F5" w14:textId="77777777" w:rsidR="00347876" w:rsidRPr="00EE7CC9" w:rsidRDefault="00347876" w:rsidP="00EE7CC9">
            <w:pPr>
              <w:suppressAutoHyphens/>
              <w:textAlignment w:val="baseline"/>
              <w:rPr>
                <w:bCs/>
                <w:sz w:val="22"/>
                <w:szCs w:val="22"/>
                <w:lang w:eastAsia="lt-LT"/>
              </w:rPr>
            </w:pPr>
            <w:r w:rsidRPr="00EE7CC9">
              <w:rPr>
                <w:bCs/>
                <w:sz w:val="22"/>
                <w:szCs w:val="22"/>
                <w:lang w:eastAsia="lt-LT"/>
              </w:rPr>
              <w:t>a. triukšmo lygį galima sumažinti didinant atstumą tarp skleidėjo ir</w:t>
            </w:r>
          </w:p>
          <w:p w14:paraId="77A00D68" w14:textId="2A565C1E" w:rsidR="00347876" w:rsidRPr="00EE7CC9" w:rsidRDefault="00347876" w:rsidP="00EE7CC9">
            <w:pPr>
              <w:suppressAutoHyphens/>
              <w:textAlignment w:val="baseline"/>
              <w:rPr>
                <w:bCs/>
                <w:sz w:val="22"/>
                <w:szCs w:val="22"/>
                <w:lang w:eastAsia="lt-LT"/>
              </w:rPr>
            </w:pPr>
            <w:r w:rsidRPr="00EE7CC9">
              <w:rPr>
                <w:bCs/>
                <w:sz w:val="22"/>
                <w:szCs w:val="22"/>
                <w:lang w:eastAsia="lt-LT"/>
              </w:rPr>
              <w:t>imtuvo, naudojant pastatus kaip triukšmo ekranus ir perkeliant pastatų išėjimus ar įėjimus</w:t>
            </w:r>
          </w:p>
        </w:tc>
        <w:tc>
          <w:tcPr>
            <w:tcW w:w="1701" w:type="dxa"/>
          </w:tcPr>
          <w:p w14:paraId="522F398E" w14:textId="77777777" w:rsidR="00347876" w:rsidRPr="00EE7CC9" w:rsidRDefault="00347876" w:rsidP="00EE7CC9">
            <w:pPr>
              <w:suppressAutoHyphens/>
              <w:textAlignment w:val="baseline"/>
              <w:rPr>
                <w:bCs/>
                <w:sz w:val="22"/>
                <w:szCs w:val="22"/>
                <w:lang w:eastAsia="lt-LT"/>
              </w:rPr>
            </w:pPr>
          </w:p>
        </w:tc>
        <w:tc>
          <w:tcPr>
            <w:tcW w:w="1701" w:type="dxa"/>
            <w:vMerge w:val="restart"/>
          </w:tcPr>
          <w:p w14:paraId="78BFD047" w14:textId="6D637AE9" w:rsidR="00347876" w:rsidRPr="00EE7CC9" w:rsidRDefault="00347876" w:rsidP="00EE7CC9">
            <w:pPr>
              <w:suppressAutoHyphens/>
              <w:textAlignment w:val="baseline"/>
              <w:rPr>
                <w:bCs/>
                <w:sz w:val="22"/>
                <w:szCs w:val="22"/>
                <w:lang w:eastAsia="lt-LT"/>
              </w:rPr>
            </w:pPr>
            <w:r>
              <w:rPr>
                <w:bCs/>
                <w:sz w:val="22"/>
                <w:szCs w:val="22"/>
                <w:lang w:eastAsia="lt-LT"/>
              </w:rPr>
              <w:t>atitinka</w:t>
            </w:r>
          </w:p>
        </w:tc>
        <w:tc>
          <w:tcPr>
            <w:tcW w:w="1806" w:type="dxa"/>
            <w:vMerge w:val="restart"/>
          </w:tcPr>
          <w:p w14:paraId="71A62FDF" w14:textId="77777777" w:rsidR="00347876" w:rsidRPr="00EE7CC9" w:rsidRDefault="00347876" w:rsidP="00EE7CC9">
            <w:pPr>
              <w:suppressAutoHyphens/>
              <w:textAlignment w:val="baseline"/>
              <w:rPr>
                <w:bCs/>
                <w:sz w:val="22"/>
                <w:szCs w:val="22"/>
                <w:lang w:eastAsia="lt-LT"/>
              </w:rPr>
            </w:pPr>
          </w:p>
        </w:tc>
      </w:tr>
      <w:tr w:rsidR="00347876" w:rsidRPr="00EE7CC9" w14:paraId="2E72F634" w14:textId="77777777" w:rsidTr="000F396A">
        <w:tc>
          <w:tcPr>
            <w:tcW w:w="988" w:type="dxa"/>
            <w:vMerge/>
          </w:tcPr>
          <w:p w14:paraId="5AD6E32D" w14:textId="77777777" w:rsidR="00347876" w:rsidRPr="00EE7CC9" w:rsidRDefault="00347876" w:rsidP="00EE7CC9">
            <w:pPr>
              <w:suppressAutoHyphens/>
              <w:textAlignment w:val="baseline"/>
              <w:rPr>
                <w:bCs/>
                <w:sz w:val="22"/>
                <w:szCs w:val="22"/>
                <w:lang w:eastAsia="lt-LT"/>
              </w:rPr>
            </w:pPr>
          </w:p>
        </w:tc>
        <w:tc>
          <w:tcPr>
            <w:tcW w:w="3333" w:type="dxa"/>
            <w:vMerge/>
            <w:shd w:val="clear" w:color="auto" w:fill="auto"/>
          </w:tcPr>
          <w:p w14:paraId="00D61C4E" w14:textId="77777777" w:rsidR="00347876" w:rsidRPr="00EE7CC9" w:rsidRDefault="00347876" w:rsidP="00EE7CC9">
            <w:pPr>
              <w:suppressAutoHyphens/>
              <w:textAlignment w:val="baseline"/>
              <w:rPr>
                <w:bCs/>
                <w:sz w:val="22"/>
                <w:szCs w:val="22"/>
                <w:lang w:eastAsia="lt-LT"/>
              </w:rPr>
            </w:pPr>
          </w:p>
        </w:tc>
        <w:tc>
          <w:tcPr>
            <w:tcW w:w="2762" w:type="dxa"/>
            <w:vMerge w:val="restart"/>
          </w:tcPr>
          <w:p w14:paraId="7C04F112" w14:textId="77777777" w:rsidR="00347876" w:rsidRPr="00EE7CC9" w:rsidRDefault="00347876" w:rsidP="00EE7CC9">
            <w:pPr>
              <w:suppressAutoHyphens/>
              <w:textAlignment w:val="baseline"/>
              <w:rPr>
                <w:bCs/>
                <w:sz w:val="22"/>
                <w:szCs w:val="22"/>
                <w:lang w:eastAsia="lt-LT"/>
              </w:rPr>
            </w:pPr>
            <w:r w:rsidRPr="00EE7CC9">
              <w:rPr>
                <w:sz w:val="22"/>
                <w:szCs w:val="22"/>
              </w:rPr>
              <w:t>b. operatyvinės priemonės</w:t>
            </w:r>
          </w:p>
          <w:tbl>
            <w:tblPr>
              <w:tblW w:w="0" w:type="auto"/>
              <w:tblBorders>
                <w:top w:val="nil"/>
                <w:left w:val="nil"/>
                <w:bottom w:val="nil"/>
                <w:right w:val="nil"/>
              </w:tblBorders>
              <w:tblLook w:val="0000" w:firstRow="0" w:lastRow="0" w:firstColumn="0" w:lastColumn="0" w:noHBand="0" w:noVBand="0"/>
            </w:tblPr>
            <w:tblGrid>
              <w:gridCol w:w="222"/>
            </w:tblGrid>
            <w:tr w:rsidR="00347876" w:rsidRPr="0057517F" w14:paraId="1ABDD1C4" w14:textId="77777777" w:rsidTr="002570DC">
              <w:trPr>
                <w:trHeight w:val="90"/>
              </w:trPr>
              <w:tc>
                <w:tcPr>
                  <w:tcW w:w="0" w:type="auto"/>
                </w:tcPr>
                <w:p w14:paraId="64A14AC2" w14:textId="77777777" w:rsidR="00347876" w:rsidRPr="0057517F" w:rsidRDefault="00347876" w:rsidP="00EE7CC9">
                  <w:pPr>
                    <w:autoSpaceDE w:val="0"/>
                    <w:autoSpaceDN w:val="0"/>
                    <w:adjustRightInd w:val="0"/>
                    <w:rPr>
                      <w:color w:val="000000"/>
                      <w:sz w:val="22"/>
                      <w:szCs w:val="22"/>
                    </w:rPr>
                  </w:pPr>
                </w:p>
              </w:tc>
            </w:tr>
          </w:tbl>
          <w:p w14:paraId="31087F7B" w14:textId="4E18BFF1" w:rsidR="00347876" w:rsidRPr="00EE7CC9" w:rsidRDefault="00347876" w:rsidP="00EE7CC9">
            <w:pPr>
              <w:suppressAutoHyphens/>
              <w:textAlignment w:val="baseline"/>
              <w:rPr>
                <w:bCs/>
                <w:sz w:val="22"/>
                <w:szCs w:val="22"/>
                <w:lang w:eastAsia="lt-LT"/>
              </w:rPr>
            </w:pPr>
          </w:p>
        </w:tc>
        <w:tc>
          <w:tcPr>
            <w:tcW w:w="2835" w:type="dxa"/>
          </w:tcPr>
          <w:p w14:paraId="2E0F4C6E" w14:textId="2688609C" w:rsidR="00347876" w:rsidRPr="00EE7CC9" w:rsidRDefault="00347876" w:rsidP="00EE7CC9">
            <w:pPr>
              <w:suppressAutoHyphens/>
              <w:textAlignment w:val="baseline"/>
              <w:rPr>
                <w:bCs/>
                <w:sz w:val="22"/>
                <w:szCs w:val="22"/>
                <w:lang w:eastAsia="lt-LT"/>
              </w:rPr>
            </w:pPr>
            <w:r w:rsidRPr="00EE7CC9">
              <w:rPr>
                <w:bCs/>
                <w:sz w:val="22"/>
                <w:szCs w:val="22"/>
                <w:lang w:eastAsia="lt-LT"/>
              </w:rPr>
              <w:t>1. patobulinta įrangos patikra ir priežiūra</w:t>
            </w:r>
          </w:p>
        </w:tc>
        <w:tc>
          <w:tcPr>
            <w:tcW w:w="1701" w:type="dxa"/>
            <w:shd w:val="clear" w:color="auto" w:fill="auto"/>
          </w:tcPr>
          <w:p w14:paraId="1BF3E687" w14:textId="77777777" w:rsidR="00347876" w:rsidRPr="00EE7CC9" w:rsidRDefault="00347876" w:rsidP="00EE7CC9">
            <w:pPr>
              <w:suppressAutoHyphens/>
              <w:textAlignment w:val="baseline"/>
              <w:rPr>
                <w:bCs/>
                <w:sz w:val="22"/>
                <w:szCs w:val="22"/>
                <w:lang w:eastAsia="lt-LT"/>
              </w:rPr>
            </w:pPr>
          </w:p>
        </w:tc>
        <w:tc>
          <w:tcPr>
            <w:tcW w:w="1701" w:type="dxa"/>
            <w:vMerge/>
            <w:shd w:val="clear" w:color="auto" w:fill="auto"/>
          </w:tcPr>
          <w:p w14:paraId="76DF7A9B" w14:textId="77777777" w:rsidR="00347876" w:rsidRPr="00EE7CC9" w:rsidRDefault="00347876" w:rsidP="00EE7CC9">
            <w:pPr>
              <w:suppressAutoHyphens/>
              <w:textAlignment w:val="baseline"/>
              <w:rPr>
                <w:bCs/>
                <w:sz w:val="22"/>
                <w:szCs w:val="22"/>
                <w:lang w:eastAsia="lt-LT"/>
              </w:rPr>
            </w:pPr>
          </w:p>
        </w:tc>
        <w:tc>
          <w:tcPr>
            <w:tcW w:w="1806" w:type="dxa"/>
            <w:vMerge/>
            <w:shd w:val="clear" w:color="auto" w:fill="auto"/>
          </w:tcPr>
          <w:p w14:paraId="766F7F48" w14:textId="77777777" w:rsidR="00347876" w:rsidRPr="00EE7CC9" w:rsidRDefault="00347876" w:rsidP="00EE7CC9">
            <w:pPr>
              <w:suppressAutoHyphens/>
              <w:textAlignment w:val="baseline"/>
              <w:rPr>
                <w:bCs/>
                <w:sz w:val="22"/>
                <w:szCs w:val="22"/>
                <w:lang w:eastAsia="lt-LT"/>
              </w:rPr>
            </w:pPr>
          </w:p>
        </w:tc>
      </w:tr>
      <w:tr w:rsidR="00347876" w:rsidRPr="00EE7CC9" w14:paraId="520DE4C1" w14:textId="77777777" w:rsidTr="000F396A">
        <w:tc>
          <w:tcPr>
            <w:tcW w:w="988" w:type="dxa"/>
            <w:vMerge/>
          </w:tcPr>
          <w:p w14:paraId="0B5BE4E9" w14:textId="77777777" w:rsidR="00347876" w:rsidRPr="00EE7CC9" w:rsidRDefault="00347876" w:rsidP="00EE7CC9">
            <w:pPr>
              <w:suppressAutoHyphens/>
              <w:textAlignment w:val="baseline"/>
              <w:rPr>
                <w:bCs/>
                <w:sz w:val="22"/>
                <w:szCs w:val="22"/>
                <w:lang w:eastAsia="lt-LT"/>
              </w:rPr>
            </w:pPr>
          </w:p>
        </w:tc>
        <w:tc>
          <w:tcPr>
            <w:tcW w:w="3333" w:type="dxa"/>
            <w:vMerge/>
            <w:shd w:val="clear" w:color="auto" w:fill="auto"/>
          </w:tcPr>
          <w:p w14:paraId="5F698513" w14:textId="77777777" w:rsidR="00347876" w:rsidRPr="00EE7CC9" w:rsidRDefault="00347876" w:rsidP="00EE7CC9">
            <w:pPr>
              <w:suppressAutoHyphens/>
              <w:textAlignment w:val="baseline"/>
              <w:rPr>
                <w:bCs/>
                <w:sz w:val="22"/>
                <w:szCs w:val="22"/>
                <w:lang w:eastAsia="lt-LT"/>
              </w:rPr>
            </w:pPr>
          </w:p>
        </w:tc>
        <w:tc>
          <w:tcPr>
            <w:tcW w:w="2762" w:type="dxa"/>
            <w:vMerge/>
          </w:tcPr>
          <w:p w14:paraId="6E232036" w14:textId="77777777" w:rsidR="00347876" w:rsidRPr="00EE7CC9" w:rsidRDefault="00347876" w:rsidP="00EE7CC9">
            <w:pPr>
              <w:suppressAutoHyphens/>
              <w:textAlignment w:val="baseline"/>
              <w:rPr>
                <w:bCs/>
                <w:sz w:val="22"/>
                <w:szCs w:val="22"/>
                <w:lang w:eastAsia="lt-LT"/>
              </w:rPr>
            </w:pPr>
          </w:p>
        </w:tc>
        <w:tc>
          <w:tcPr>
            <w:tcW w:w="2835" w:type="dxa"/>
          </w:tcPr>
          <w:p w14:paraId="5497B08D" w14:textId="5F9F2062" w:rsidR="00347876" w:rsidRPr="00EE7CC9" w:rsidRDefault="00347876" w:rsidP="00EE7CC9">
            <w:pPr>
              <w:suppressAutoHyphens/>
              <w:textAlignment w:val="baseline"/>
              <w:rPr>
                <w:bCs/>
                <w:sz w:val="22"/>
                <w:szCs w:val="22"/>
                <w:lang w:eastAsia="lt-LT"/>
              </w:rPr>
            </w:pPr>
            <w:r w:rsidRPr="00EE7CC9">
              <w:rPr>
                <w:bCs/>
                <w:sz w:val="22"/>
                <w:szCs w:val="22"/>
                <w:lang w:eastAsia="lt-LT"/>
              </w:rPr>
              <w:t>2. patalpose pagal galimybes laikyti durys ir langus uždarytais</w:t>
            </w:r>
          </w:p>
        </w:tc>
        <w:tc>
          <w:tcPr>
            <w:tcW w:w="1701" w:type="dxa"/>
            <w:shd w:val="clear" w:color="auto" w:fill="auto"/>
          </w:tcPr>
          <w:p w14:paraId="5A5CF1A7" w14:textId="77777777" w:rsidR="00347876" w:rsidRPr="00EE7CC9" w:rsidRDefault="00347876" w:rsidP="00EE7CC9">
            <w:pPr>
              <w:suppressAutoHyphens/>
              <w:textAlignment w:val="baseline"/>
              <w:rPr>
                <w:bCs/>
                <w:sz w:val="22"/>
                <w:szCs w:val="22"/>
                <w:lang w:eastAsia="lt-LT"/>
              </w:rPr>
            </w:pPr>
          </w:p>
        </w:tc>
        <w:tc>
          <w:tcPr>
            <w:tcW w:w="1701" w:type="dxa"/>
            <w:vMerge/>
            <w:shd w:val="clear" w:color="auto" w:fill="auto"/>
          </w:tcPr>
          <w:p w14:paraId="3AAF8B1B" w14:textId="77777777" w:rsidR="00347876" w:rsidRPr="00EE7CC9" w:rsidRDefault="00347876" w:rsidP="00EE7CC9">
            <w:pPr>
              <w:suppressAutoHyphens/>
              <w:textAlignment w:val="baseline"/>
              <w:rPr>
                <w:bCs/>
                <w:sz w:val="22"/>
                <w:szCs w:val="22"/>
                <w:lang w:eastAsia="lt-LT"/>
              </w:rPr>
            </w:pPr>
          </w:p>
        </w:tc>
        <w:tc>
          <w:tcPr>
            <w:tcW w:w="1806" w:type="dxa"/>
            <w:vMerge/>
            <w:shd w:val="clear" w:color="auto" w:fill="auto"/>
          </w:tcPr>
          <w:p w14:paraId="7B7852D0" w14:textId="77777777" w:rsidR="00347876" w:rsidRPr="00EE7CC9" w:rsidRDefault="00347876" w:rsidP="00EE7CC9">
            <w:pPr>
              <w:suppressAutoHyphens/>
              <w:textAlignment w:val="baseline"/>
              <w:rPr>
                <w:bCs/>
                <w:sz w:val="22"/>
                <w:szCs w:val="22"/>
                <w:lang w:eastAsia="lt-LT"/>
              </w:rPr>
            </w:pPr>
          </w:p>
        </w:tc>
      </w:tr>
    </w:tbl>
    <w:p w14:paraId="27D42BD6" w14:textId="77777777" w:rsidR="00EF01CD" w:rsidRDefault="00EF01CD">
      <w:r>
        <w:br w:type="page"/>
      </w:r>
    </w:p>
    <w:tbl>
      <w:tblPr>
        <w:tblStyle w:val="a7"/>
        <w:tblW w:w="0" w:type="auto"/>
        <w:tblLook w:val="04A0" w:firstRow="1" w:lastRow="0" w:firstColumn="1" w:lastColumn="0" w:noHBand="0" w:noVBand="1"/>
      </w:tblPr>
      <w:tblGrid>
        <w:gridCol w:w="988"/>
        <w:gridCol w:w="3333"/>
        <w:gridCol w:w="2762"/>
        <w:gridCol w:w="2835"/>
        <w:gridCol w:w="1701"/>
        <w:gridCol w:w="1701"/>
        <w:gridCol w:w="1806"/>
      </w:tblGrid>
      <w:tr w:rsidR="00EF01CD" w:rsidRPr="00B404AE" w14:paraId="624DFB6C" w14:textId="77777777" w:rsidTr="009E5F91">
        <w:tc>
          <w:tcPr>
            <w:tcW w:w="988" w:type="dxa"/>
            <w:shd w:val="clear" w:color="auto" w:fill="E7E6E6" w:themeFill="background2"/>
          </w:tcPr>
          <w:p w14:paraId="74C0AA1C" w14:textId="419FBAF5" w:rsidR="00EF01CD" w:rsidRPr="004D787F" w:rsidRDefault="00EF01CD" w:rsidP="00EF01CD">
            <w:pPr>
              <w:suppressAutoHyphens/>
              <w:jc w:val="center"/>
              <w:textAlignment w:val="baseline"/>
              <w:rPr>
                <w:bCs/>
                <w:sz w:val="22"/>
                <w:szCs w:val="22"/>
                <w:lang w:eastAsia="lt-LT"/>
              </w:rPr>
            </w:pPr>
            <w:r w:rsidRPr="00977FE6">
              <w:rPr>
                <w:bCs/>
                <w:sz w:val="22"/>
                <w:szCs w:val="22"/>
                <w:lang w:eastAsia="lt-LT"/>
              </w:rPr>
              <w:lastRenderedPageBreak/>
              <w:t>1</w:t>
            </w:r>
          </w:p>
        </w:tc>
        <w:tc>
          <w:tcPr>
            <w:tcW w:w="3333" w:type="dxa"/>
            <w:shd w:val="clear" w:color="auto" w:fill="E7E6E6" w:themeFill="background2"/>
          </w:tcPr>
          <w:p w14:paraId="1E4ADE7F" w14:textId="0692C4E4" w:rsidR="00EF01CD" w:rsidRPr="004D787F" w:rsidRDefault="00EF01CD" w:rsidP="00EF01CD">
            <w:pPr>
              <w:suppressAutoHyphens/>
              <w:jc w:val="center"/>
              <w:textAlignment w:val="baseline"/>
              <w:rPr>
                <w:bCs/>
                <w:sz w:val="22"/>
                <w:szCs w:val="22"/>
                <w:lang w:eastAsia="lt-LT"/>
              </w:rPr>
            </w:pPr>
            <w:r w:rsidRPr="00977FE6">
              <w:rPr>
                <w:bCs/>
                <w:sz w:val="22"/>
                <w:szCs w:val="22"/>
                <w:lang w:eastAsia="lt-LT"/>
              </w:rPr>
              <w:t>2</w:t>
            </w:r>
          </w:p>
        </w:tc>
        <w:tc>
          <w:tcPr>
            <w:tcW w:w="2762" w:type="dxa"/>
            <w:shd w:val="clear" w:color="auto" w:fill="E7E6E6" w:themeFill="background2"/>
          </w:tcPr>
          <w:p w14:paraId="39467E63" w14:textId="47980F4E" w:rsidR="00EF01CD" w:rsidRPr="0057517F" w:rsidRDefault="00EF01CD" w:rsidP="00EF01CD">
            <w:pPr>
              <w:autoSpaceDE w:val="0"/>
              <w:autoSpaceDN w:val="0"/>
              <w:adjustRightInd w:val="0"/>
              <w:jc w:val="center"/>
              <w:rPr>
                <w:color w:val="000000"/>
                <w:sz w:val="22"/>
                <w:szCs w:val="22"/>
              </w:rPr>
            </w:pPr>
            <w:r w:rsidRPr="00977FE6">
              <w:rPr>
                <w:sz w:val="22"/>
                <w:szCs w:val="22"/>
              </w:rPr>
              <w:t>3</w:t>
            </w:r>
          </w:p>
        </w:tc>
        <w:tc>
          <w:tcPr>
            <w:tcW w:w="2835" w:type="dxa"/>
            <w:shd w:val="clear" w:color="auto" w:fill="E7E6E6" w:themeFill="background2"/>
          </w:tcPr>
          <w:p w14:paraId="606B640B" w14:textId="2F90112F" w:rsidR="00EF01CD" w:rsidRPr="004D787F" w:rsidRDefault="00EF01CD" w:rsidP="00EF01CD">
            <w:pPr>
              <w:suppressAutoHyphens/>
              <w:jc w:val="center"/>
              <w:textAlignment w:val="baseline"/>
              <w:rPr>
                <w:bCs/>
                <w:sz w:val="22"/>
                <w:szCs w:val="22"/>
                <w:lang w:eastAsia="lt-LT"/>
              </w:rPr>
            </w:pPr>
            <w:r w:rsidRPr="00977FE6">
              <w:rPr>
                <w:sz w:val="22"/>
                <w:szCs w:val="22"/>
              </w:rPr>
              <w:t>4</w:t>
            </w:r>
          </w:p>
        </w:tc>
        <w:tc>
          <w:tcPr>
            <w:tcW w:w="1701" w:type="dxa"/>
            <w:shd w:val="clear" w:color="auto" w:fill="E7E6E6" w:themeFill="background2"/>
          </w:tcPr>
          <w:p w14:paraId="12E9F029" w14:textId="44EFF67D" w:rsidR="00EF01CD" w:rsidRPr="004D787F" w:rsidRDefault="00EF01CD" w:rsidP="00EF01CD">
            <w:pPr>
              <w:suppressAutoHyphens/>
              <w:jc w:val="center"/>
              <w:textAlignment w:val="baseline"/>
              <w:rPr>
                <w:bCs/>
                <w:sz w:val="22"/>
                <w:szCs w:val="22"/>
                <w:lang w:eastAsia="lt-LT"/>
              </w:rPr>
            </w:pPr>
            <w:r w:rsidRPr="00977FE6">
              <w:rPr>
                <w:bCs/>
                <w:sz w:val="22"/>
                <w:szCs w:val="22"/>
                <w:lang w:eastAsia="lt-LT"/>
              </w:rPr>
              <w:t>5</w:t>
            </w:r>
          </w:p>
        </w:tc>
        <w:tc>
          <w:tcPr>
            <w:tcW w:w="1701" w:type="dxa"/>
            <w:shd w:val="clear" w:color="auto" w:fill="E7E6E6" w:themeFill="background2"/>
          </w:tcPr>
          <w:p w14:paraId="33AF1988" w14:textId="44CFFF03" w:rsidR="00EF01CD" w:rsidRPr="004D787F" w:rsidRDefault="00EF01CD" w:rsidP="00EF01CD">
            <w:pPr>
              <w:suppressAutoHyphens/>
              <w:jc w:val="center"/>
              <w:textAlignment w:val="baseline"/>
              <w:rPr>
                <w:bCs/>
                <w:sz w:val="22"/>
                <w:szCs w:val="22"/>
                <w:lang w:eastAsia="lt-LT"/>
              </w:rPr>
            </w:pPr>
            <w:r w:rsidRPr="00977FE6">
              <w:rPr>
                <w:bCs/>
                <w:sz w:val="22"/>
                <w:szCs w:val="22"/>
                <w:lang w:eastAsia="lt-LT"/>
              </w:rPr>
              <w:t>6</w:t>
            </w:r>
          </w:p>
        </w:tc>
        <w:tc>
          <w:tcPr>
            <w:tcW w:w="1806" w:type="dxa"/>
            <w:shd w:val="clear" w:color="auto" w:fill="E7E6E6" w:themeFill="background2"/>
          </w:tcPr>
          <w:p w14:paraId="5F733891" w14:textId="7A76FB9D" w:rsidR="00EF01CD" w:rsidRPr="004D787F" w:rsidRDefault="00EF01CD" w:rsidP="00EF01CD">
            <w:pPr>
              <w:suppressAutoHyphens/>
              <w:jc w:val="center"/>
              <w:textAlignment w:val="baseline"/>
              <w:rPr>
                <w:bCs/>
                <w:sz w:val="22"/>
                <w:szCs w:val="22"/>
                <w:lang w:eastAsia="lt-LT"/>
              </w:rPr>
            </w:pPr>
            <w:r w:rsidRPr="00977FE6">
              <w:rPr>
                <w:bCs/>
                <w:sz w:val="22"/>
                <w:szCs w:val="22"/>
                <w:lang w:eastAsia="lt-LT"/>
              </w:rPr>
              <w:t>7</w:t>
            </w:r>
          </w:p>
        </w:tc>
      </w:tr>
      <w:tr w:rsidR="00347876" w:rsidRPr="00B404AE" w14:paraId="7A614DC3" w14:textId="77777777" w:rsidTr="000F396A">
        <w:tc>
          <w:tcPr>
            <w:tcW w:w="988" w:type="dxa"/>
            <w:vMerge w:val="restart"/>
          </w:tcPr>
          <w:p w14:paraId="7A0DAF3B" w14:textId="2C6E338D" w:rsidR="00347876" w:rsidRPr="00EE7CC9" w:rsidRDefault="00347876" w:rsidP="00EF01CD">
            <w:pPr>
              <w:suppressAutoHyphens/>
              <w:textAlignment w:val="baseline"/>
              <w:rPr>
                <w:bCs/>
                <w:sz w:val="22"/>
                <w:szCs w:val="22"/>
                <w:lang w:eastAsia="lt-LT"/>
              </w:rPr>
            </w:pPr>
            <w:r w:rsidRPr="00EE7CC9">
              <w:rPr>
                <w:bCs/>
                <w:sz w:val="22"/>
                <w:szCs w:val="22"/>
                <w:lang w:eastAsia="lt-LT"/>
              </w:rPr>
              <w:t xml:space="preserve">14 </w:t>
            </w:r>
            <w:r w:rsidRPr="00EE7CC9">
              <w:rPr>
                <w:bCs/>
                <w:sz w:val="18"/>
                <w:szCs w:val="18"/>
                <w:lang w:eastAsia="lt-LT"/>
              </w:rPr>
              <w:t>GPGB</w:t>
            </w:r>
          </w:p>
        </w:tc>
        <w:tc>
          <w:tcPr>
            <w:tcW w:w="3333" w:type="dxa"/>
            <w:vMerge w:val="restart"/>
            <w:shd w:val="clear" w:color="auto" w:fill="auto"/>
          </w:tcPr>
          <w:p w14:paraId="7A085295" w14:textId="1ABC6119" w:rsidR="00347876" w:rsidRPr="00EE7CC9" w:rsidRDefault="00347876" w:rsidP="00EF01CD">
            <w:pPr>
              <w:suppressAutoHyphens/>
              <w:textAlignment w:val="baseline"/>
              <w:rPr>
                <w:bCs/>
                <w:sz w:val="22"/>
                <w:szCs w:val="22"/>
                <w:lang w:eastAsia="lt-LT"/>
              </w:rPr>
            </w:pPr>
            <w:r w:rsidRPr="00EE7CC9">
              <w:rPr>
                <w:sz w:val="22"/>
                <w:szCs w:val="22"/>
              </w:rPr>
              <w:t>Išvengti triukšmo ar sumažinti, jei tai neįmanoma, taikyti vieną iš metodų</w:t>
            </w:r>
          </w:p>
        </w:tc>
        <w:tc>
          <w:tcPr>
            <w:tcW w:w="2762" w:type="dxa"/>
            <w:vMerge w:val="restart"/>
          </w:tcPr>
          <w:p w14:paraId="388E77D9" w14:textId="77777777" w:rsidR="00347876" w:rsidRPr="00EE7CC9" w:rsidRDefault="00347876" w:rsidP="00EF01CD">
            <w:pPr>
              <w:suppressAutoHyphens/>
              <w:textAlignment w:val="baseline"/>
              <w:rPr>
                <w:bCs/>
                <w:sz w:val="22"/>
                <w:szCs w:val="22"/>
                <w:lang w:eastAsia="lt-LT"/>
              </w:rPr>
            </w:pPr>
            <w:r w:rsidRPr="00EE7CC9">
              <w:rPr>
                <w:sz w:val="22"/>
                <w:szCs w:val="22"/>
              </w:rPr>
              <w:t>b. operatyvinės priemonės</w:t>
            </w:r>
          </w:p>
          <w:p w14:paraId="2C550A8D" w14:textId="77777777" w:rsidR="00347876" w:rsidRPr="00EE7CC9" w:rsidRDefault="00347876" w:rsidP="00EF01CD">
            <w:pPr>
              <w:suppressAutoHyphens/>
              <w:textAlignment w:val="baseline"/>
              <w:rPr>
                <w:bCs/>
                <w:sz w:val="22"/>
                <w:szCs w:val="22"/>
                <w:lang w:eastAsia="lt-LT"/>
              </w:rPr>
            </w:pPr>
          </w:p>
        </w:tc>
        <w:tc>
          <w:tcPr>
            <w:tcW w:w="2835" w:type="dxa"/>
          </w:tcPr>
          <w:p w14:paraId="558296C4" w14:textId="76AA29F6" w:rsidR="00347876" w:rsidRPr="00EE7CC9" w:rsidRDefault="00347876" w:rsidP="00EF01CD">
            <w:pPr>
              <w:suppressAutoHyphens/>
              <w:textAlignment w:val="baseline"/>
              <w:rPr>
                <w:bCs/>
                <w:sz w:val="22"/>
                <w:szCs w:val="22"/>
                <w:lang w:eastAsia="lt-LT"/>
              </w:rPr>
            </w:pPr>
            <w:r w:rsidRPr="00EE7CC9">
              <w:rPr>
                <w:bCs/>
                <w:sz w:val="22"/>
                <w:szCs w:val="22"/>
                <w:lang w:eastAsia="lt-LT"/>
              </w:rPr>
              <w:t xml:space="preserve">3. įrangą valdo tik patyrę darbuotojai </w:t>
            </w:r>
          </w:p>
        </w:tc>
        <w:tc>
          <w:tcPr>
            <w:tcW w:w="1701" w:type="dxa"/>
            <w:shd w:val="clear" w:color="auto" w:fill="auto"/>
          </w:tcPr>
          <w:p w14:paraId="0DDECB5A" w14:textId="77777777" w:rsidR="00347876" w:rsidRPr="00EE7CC9" w:rsidRDefault="00347876" w:rsidP="00EF01CD">
            <w:pPr>
              <w:suppressAutoHyphens/>
              <w:textAlignment w:val="baseline"/>
              <w:rPr>
                <w:bCs/>
                <w:sz w:val="22"/>
                <w:szCs w:val="22"/>
                <w:lang w:eastAsia="lt-LT"/>
              </w:rPr>
            </w:pPr>
          </w:p>
        </w:tc>
        <w:tc>
          <w:tcPr>
            <w:tcW w:w="1701" w:type="dxa"/>
            <w:vMerge w:val="restart"/>
            <w:shd w:val="clear" w:color="auto" w:fill="auto"/>
          </w:tcPr>
          <w:p w14:paraId="372BEF9F" w14:textId="409530B5" w:rsidR="00347876" w:rsidRPr="00EE7CC9" w:rsidRDefault="00347876" w:rsidP="00EF01CD">
            <w:pPr>
              <w:suppressAutoHyphens/>
              <w:textAlignment w:val="baseline"/>
              <w:rPr>
                <w:bCs/>
                <w:sz w:val="22"/>
                <w:szCs w:val="22"/>
                <w:lang w:eastAsia="lt-LT"/>
              </w:rPr>
            </w:pPr>
            <w:r>
              <w:rPr>
                <w:bCs/>
                <w:sz w:val="22"/>
                <w:szCs w:val="22"/>
                <w:lang w:eastAsia="lt-LT"/>
              </w:rPr>
              <w:t>atitinka</w:t>
            </w:r>
          </w:p>
        </w:tc>
        <w:tc>
          <w:tcPr>
            <w:tcW w:w="1806" w:type="dxa"/>
            <w:vMerge w:val="restart"/>
            <w:shd w:val="clear" w:color="auto" w:fill="auto"/>
          </w:tcPr>
          <w:p w14:paraId="2B947BE2" w14:textId="77777777" w:rsidR="00347876" w:rsidRPr="00EE7CC9" w:rsidRDefault="00347876" w:rsidP="00EF01CD">
            <w:pPr>
              <w:suppressAutoHyphens/>
              <w:textAlignment w:val="baseline"/>
              <w:rPr>
                <w:bCs/>
                <w:sz w:val="22"/>
                <w:szCs w:val="22"/>
                <w:lang w:eastAsia="lt-LT"/>
              </w:rPr>
            </w:pPr>
          </w:p>
        </w:tc>
      </w:tr>
      <w:tr w:rsidR="00347876" w:rsidRPr="00B404AE" w14:paraId="7C0F0482" w14:textId="77777777" w:rsidTr="000F396A">
        <w:tc>
          <w:tcPr>
            <w:tcW w:w="988" w:type="dxa"/>
            <w:vMerge/>
          </w:tcPr>
          <w:p w14:paraId="01F128AE" w14:textId="77777777" w:rsidR="00347876" w:rsidRPr="00EE7CC9" w:rsidRDefault="00347876" w:rsidP="00EF01CD">
            <w:pPr>
              <w:suppressAutoHyphens/>
              <w:textAlignment w:val="baseline"/>
              <w:rPr>
                <w:bCs/>
                <w:sz w:val="22"/>
                <w:szCs w:val="22"/>
                <w:lang w:eastAsia="lt-LT"/>
              </w:rPr>
            </w:pPr>
          </w:p>
        </w:tc>
        <w:tc>
          <w:tcPr>
            <w:tcW w:w="3333" w:type="dxa"/>
            <w:vMerge/>
            <w:shd w:val="clear" w:color="auto" w:fill="auto"/>
          </w:tcPr>
          <w:p w14:paraId="1BB251FC" w14:textId="77777777" w:rsidR="00347876" w:rsidRPr="00EE7CC9" w:rsidRDefault="00347876" w:rsidP="00EF01CD">
            <w:pPr>
              <w:suppressAutoHyphens/>
              <w:textAlignment w:val="baseline"/>
              <w:rPr>
                <w:bCs/>
                <w:sz w:val="22"/>
                <w:szCs w:val="22"/>
                <w:lang w:eastAsia="lt-LT"/>
              </w:rPr>
            </w:pPr>
          </w:p>
        </w:tc>
        <w:tc>
          <w:tcPr>
            <w:tcW w:w="2762" w:type="dxa"/>
            <w:vMerge/>
          </w:tcPr>
          <w:p w14:paraId="230001EC" w14:textId="77777777" w:rsidR="00347876" w:rsidRPr="00EE7CC9" w:rsidRDefault="00347876" w:rsidP="00EF01CD">
            <w:pPr>
              <w:suppressAutoHyphens/>
              <w:textAlignment w:val="baseline"/>
              <w:rPr>
                <w:bCs/>
                <w:sz w:val="22"/>
                <w:szCs w:val="22"/>
                <w:lang w:eastAsia="lt-LT"/>
              </w:rPr>
            </w:pPr>
          </w:p>
        </w:tc>
        <w:tc>
          <w:tcPr>
            <w:tcW w:w="2835" w:type="dxa"/>
          </w:tcPr>
          <w:p w14:paraId="52568F41" w14:textId="7918C4D0" w:rsidR="00347876" w:rsidRPr="00EE7CC9" w:rsidRDefault="00347876" w:rsidP="00EF01CD">
            <w:pPr>
              <w:suppressAutoHyphens/>
              <w:textAlignment w:val="baseline"/>
              <w:rPr>
                <w:bCs/>
                <w:sz w:val="22"/>
                <w:szCs w:val="22"/>
                <w:lang w:eastAsia="lt-LT"/>
              </w:rPr>
            </w:pPr>
            <w:r w:rsidRPr="00EE7CC9">
              <w:rPr>
                <w:bCs/>
                <w:sz w:val="22"/>
                <w:szCs w:val="22"/>
                <w:lang w:eastAsia="lt-LT"/>
              </w:rPr>
              <w:t>4. jei įmanoma, vengti triukšmingos veiklos naktimis</w:t>
            </w:r>
          </w:p>
        </w:tc>
        <w:tc>
          <w:tcPr>
            <w:tcW w:w="1701" w:type="dxa"/>
            <w:shd w:val="clear" w:color="auto" w:fill="auto"/>
          </w:tcPr>
          <w:p w14:paraId="5DC28641" w14:textId="77777777" w:rsidR="00347876" w:rsidRPr="00EE7CC9" w:rsidRDefault="00347876" w:rsidP="00EF01CD">
            <w:pPr>
              <w:suppressAutoHyphens/>
              <w:textAlignment w:val="baseline"/>
              <w:rPr>
                <w:bCs/>
                <w:sz w:val="22"/>
                <w:szCs w:val="22"/>
                <w:lang w:eastAsia="lt-LT"/>
              </w:rPr>
            </w:pPr>
          </w:p>
        </w:tc>
        <w:tc>
          <w:tcPr>
            <w:tcW w:w="1701" w:type="dxa"/>
            <w:vMerge/>
            <w:shd w:val="clear" w:color="auto" w:fill="auto"/>
          </w:tcPr>
          <w:p w14:paraId="0AA55D0F" w14:textId="77777777" w:rsidR="00347876" w:rsidRPr="00EE7CC9" w:rsidRDefault="00347876" w:rsidP="00EF01CD">
            <w:pPr>
              <w:suppressAutoHyphens/>
              <w:textAlignment w:val="baseline"/>
              <w:rPr>
                <w:bCs/>
                <w:sz w:val="22"/>
                <w:szCs w:val="22"/>
                <w:lang w:eastAsia="lt-LT"/>
              </w:rPr>
            </w:pPr>
          </w:p>
        </w:tc>
        <w:tc>
          <w:tcPr>
            <w:tcW w:w="1806" w:type="dxa"/>
            <w:vMerge/>
            <w:shd w:val="clear" w:color="auto" w:fill="auto"/>
          </w:tcPr>
          <w:p w14:paraId="04EFBC14" w14:textId="77777777" w:rsidR="00347876" w:rsidRPr="00EE7CC9" w:rsidRDefault="00347876" w:rsidP="00EF01CD">
            <w:pPr>
              <w:suppressAutoHyphens/>
              <w:textAlignment w:val="baseline"/>
              <w:rPr>
                <w:bCs/>
                <w:sz w:val="22"/>
                <w:szCs w:val="22"/>
                <w:lang w:eastAsia="lt-LT"/>
              </w:rPr>
            </w:pPr>
          </w:p>
        </w:tc>
      </w:tr>
      <w:tr w:rsidR="00347876" w:rsidRPr="00B404AE" w14:paraId="3B1CF4D1" w14:textId="77777777" w:rsidTr="000F396A">
        <w:tc>
          <w:tcPr>
            <w:tcW w:w="988" w:type="dxa"/>
            <w:vMerge/>
          </w:tcPr>
          <w:p w14:paraId="133816E8" w14:textId="77777777" w:rsidR="00347876" w:rsidRPr="00EE7CC9" w:rsidRDefault="00347876" w:rsidP="00EF01CD">
            <w:pPr>
              <w:suppressAutoHyphens/>
              <w:textAlignment w:val="baseline"/>
              <w:rPr>
                <w:bCs/>
                <w:sz w:val="22"/>
                <w:szCs w:val="22"/>
                <w:lang w:eastAsia="lt-LT"/>
              </w:rPr>
            </w:pPr>
          </w:p>
        </w:tc>
        <w:tc>
          <w:tcPr>
            <w:tcW w:w="3333" w:type="dxa"/>
            <w:vMerge/>
            <w:shd w:val="clear" w:color="auto" w:fill="auto"/>
          </w:tcPr>
          <w:p w14:paraId="69D38E55" w14:textId="77777777" w:rsidR="00347876" w:rsidRPr="00EE7CC9" w:rsidRDefault="00347876" w:rsidP="00EF01CD">
            <w:pPr>
              <w:suppressAutoHyphens/>
              <w:textAlignment w:val="baseline"/>
              <w:rPr>
                <w:bCs/>
                <w:sz w:val="22"/>
                <w:szCs w:val="22"/>
                <w:lang w:eastAsia="lt-LT"/>
              </w:rPr>
            </w:pPr>
          </w:p>
        </w:tc>
        <w:tc>
          <w:tcPr>
            <w:tcW w:w="2762" w:type="dxa"/>
            <w:vMerge/>
          </w:tcPr>
          <w:p w14:paraId="74083ABA" w14:textId="77777777" w:rsidR="00347876" w:rsidRPr="00EE7CC9" w:rsidRDefault="00347876" w:rsidP="00EF01CD">
            <w:pPr>
              <w:suppressAutoHyphens/>
              <w:textAlignment w:val="baseline"/>
              <w:rPr>
                <w:bCs/>
                <w:sz w:val="22"/>
                <w:szCs w:val="22"/>
                <w:lang w:eastAsia="lt-LT"/>
              </w:rPr>
            </w:pPr>
          </w:p>
        </w:tc>
        <w:tc>
          <w:tcPr>
            <w:tcW w:w="2835" w:type="dxa"/>
          </w:tcPr>
          <w:p w14:paraId="7AC1E854" w14:textId="464368E8" w:rsidR="00347876" w:rsidRPr="00EE7CC9" w:rsidRDefault="00347876" w:rsidP="00EF01CD">
            <w:pPr>
              <w:suppressAutoHyphens/>
              <w:textAlignment w:val="baseline"/>
              <w:rPr>
                <w:bCs/>
                <w:sz w:val="22"/>
                <w:szCs w:val="22"/>
                <w:lang w:eastAsia="lt-LT"/>
              </w:rPr>
            </w:pPr>
            <w:r w:rsidRPr="00EE7CC9">
              <w:rPr>
                <w:bCs/>
                <w:sz w:val="22"/>
                <w:szCs w:val="22"/>
                <w:lang w:eastAsia="lt-LT"/>
              </w:rPr>
              <w:t>5. remonto metu turėti omenyje triukšmo kontrolę</w:t>
            </w:r>
          </w:p>
        </w:tc>
        <w:tc>
          <w:tcPr>
            <w:tcW w:w="1701" w:type="dxa"/>
            <w:shd w:val="clear" w:color="auto" w:fill="auto"/>
          </w:tcPr>
          <w:p w14:paraId="7BFADAF8" w14:textId="77777777" w:rsidR="00347876" w:rsidRPr="00EE7CC9" w:rsidRDefault="00347876" w:rsidP="00EF01CD">
            <w:pPr>
              <w:suppressAutoHyphens/>
              <w:textAlignment w:val="baseline"/>
              <w:rPr>
                <w:bCs/>
                <w:sz w:val="22"/>
                <w:szCs w:val="22"/>
                <w:lang w:eastAsia="lt-LT"/>
              </w:rPr>
            </w:pPr>
          </w:p>
        </w:tc>
        <w:tc>
          <w:tcPr>
            <w:tcW w:w="1701" w:type="dxa"/>
            <w:vMerge/>
            <w:shd w:val="clear" w:color="auto" w:fill="auto"/>
          </w:tcPr>
          <w:p w14:paraId="61AF510E" w14:textId="77777777" w:rsidR="00347876" w:rsidRPr="00EE7CC9" w:rsidRDefault="00347876" w:rsidP="00EF01CD">
            <w:pPr>
              <w:suppressAutoHyphens/>
              <w:textAlignment w:val="baseline"/>
              <w:rPr>
                <w:bCs/>
                <w:sz w:val="22"/>
                <w:szCs w:val="22"/>
                <w:lang w:eastAsia="lt-LT"/>
              </w:rPr>
            </w:pPr>
          </w:p>
        </w:tc>
        <w:tc>
          <w:tcPr>
            <w:tcW w:w="1806" w:type="dxa"/>
            <w:vMerge/>
            <w:shd w:val="clear" w:color="auto" w:fill="auto"/>
          </w:tcPr>
          <w:p w14:paraId="1DC574C2" w14:textId="77777777" w:rsidR="00347876" w:rsidRPr="00EE7CC9" w:rsidRDefault="00347876" w:rsidP="00EF01CD">
            <w:pPr>
              <w:suppressAutoHyphens/>
              <w:textAlignment w:val="baseline"/>
              <w:rPr>
                <w:bCs/>
                <w:sz w:val="22"/>
                <w:szCs w:val="22"/>
                <w:lang w:eastAsia="lt-LT"/>
              </w:rPr>
            </w:pPr>
          </w:p>
        </w:tc>
      </w:tr>
      <w:tr w:rsidR="00347876" w:rsidRPr="00B404AE" w14:paraId="3D75ED63" w14:textId="77777777" w:rsidTr="00DB7564">
        <w:tc>
          <w:tcPr>
            <w:tcW w:w="988" w:type="dxa"/>
            <w:vMerge/>
          </w:tcPr>
          <w:p w14:paraId="4162479C" w14:textId="77777777" w:rsidR="00347876" w:rsidRPr="00EE7CC9" w:rsidRDefault="00347876" w:rsidP="00EF01CD">
            <w:pPr>
              <w:suppressAutoHyphens/>
              <w:textAlignment w:val="baseline"/>
              <w:rPr>
                <w:bCs/>
                <w:sz w:val="22"/>
                <w:szCs w:val="22"/>
                <w:lang w:eastAsia="lt-LT"/>
              </w:rPr>
            </w:pPr>
          </w:p>
        </w:tc>
        <w:tc>
          <w:tcPr>
            <w:tcW w:w="3333" w:type="dxa"/>
            <w:vMerge/>
            <w:shd w:val="clear" w:color="auto" w:fill="auto"/>
          </w:tcPr>
          <w:p w14:paraId="7261F027" w14:textId="77777777" w:rsidR="00347876" w:rsidRPr="00EE7CC9" w:rsidRDefault="00347876" w:rsidP="00EF01CD">
            <w:pPr>
              <w:suppressAutoHyphens/>
              <w:textAlignment w:val="baseline"/>
              <w:rPr>
                <w:bCs/>
                <w:sz w:val="22"/>
                <w:szCs w:val="22"/>
                <w:lang w:eastAsia="lt-LT"/>
              </w:rPr>
            </w:pPr>
          </w:p>
        </w:tc>
        <w:tc>
          <w:tcPr>
            <w:tcW w:w="2762" w:type="dxa"/>
          </w:tcPr>
          <w:p w14:paraId="3247091F" w14:textId="6187C6D4" w:rsidR="00347876" w:rsidRPr="00EE7CC9" w:rsidRDefault="00347876" w:rsidP="00EF01CD">
            <w:pPr>
              <w:suppressAutoHyphens/>
              <w:textAlignment w:val="baseline"/>
              <w:rPr>
                <w:bCs/>
                <w:sz w:val="22"/>
                <w:szCs w:val="22"/>
                <w:lang w:eastAsia="lt-LT"/>
              </w:rPr>
            </w:pPr>
            <w:r w:rsidRPr="00EE7CC9">
              <w:rPr>
                <w:color w:val="000000"/>
                <w:sz w:val="22"/>
                <w:szCs w:val="22"/>
              </w:rPr>
              <w:t>c. triukšmą mažinantį įranga</w:t>
            </w:r>
          </w:p>
        </w:tc>
        <w:tc>
          <w:tcPr>
            <w:tcW w:w="2835" w:type="dxa"/>
          </w:tcPr>
          <w:p w14:paraId="6A35B4F7" w14:textId="30E3A8BB" w:rsidR="00347876" w:rsidRPr="00EE7CC9" w:rsidRDefault="00347876" w:rsidP="00EF01CD">
            <w:pPr>
              <w:suppressAutoHyphens/>
              <w:textAlignment w:val="baseline"/>
              <w:rPr>
                <w:bCs/>
                <w:sz w:val="22"/>
                <w:szCs w:val="22"/>
                <w:lang w:eastAsia="lt-LT"/>
              </w:rPr>
            </w:pPr>
            <w:r w:rsidRPr="00EE7CC9">
              <w:rPr>
                <w:bCs/>
                <w:sz w:val="22"/>
                <w:szCs w:val="22"/>
                <w:lang w:eastAsia="lt-LT"/>
              </w:rPr>
              <w:t>Tai apima mažo triukšmo kompresorius, siurblius ir ventiliatorius.</w:t>
            </w:r>
          </w:p>
        </w:tc>
        <w:tc>
          <w:tcPr>
            <w:tcW w:w="1701" w:type="dxa"/>
          </w:tcPr>
          <w:p w14:paraId="296C453E" w14:textId="77777777" w:rsidR="00347876" w:rsidRPr="00EE7CC9" w:rsidRDefault="00347876" w:rsidP="00EF01CD">
            <w:pPr>
              <w:suppressAutoHyphens/>
              <w:textAlignment w:val="baseline"/>
              <w:rPr>
                <w:bCs/>
                <w:sz w:val="22"/>
                <w:szCs w:val="22"/>
                <w:lang w:eastAsia="lt-LT"/>
              </w:rPr>
            </w:pPr>
          </w:p>
        </w:tc>
        <w:tc>
          <w:tcPr>
            <w:tcW w:w="1701" w:type="dxa"/>
            <w:vMerge/>
          </w:tcPr>
          <w:p w14:paraId="39A92960" w14:textId="77777777" w:rsidR="00347876" w:rsidRPr="00EE7CC9" w:rsidRDefault="00347876" w:rsidP="00EF01CD">
            <w:pPr>
              <w:suppressAutoHyphens/>
              <w:textAlignment w:val="baseline"/>
              <w:rPr>
                <w:bCs/>
                <w:sz w:val="22"/>
                <w:szCs w:val="22"/>
                <w:lang w:eastAsia="lt-LT"/>
              </w:rPr>
            </w:pPr>
          </w:p>
        </w:tc>
        <w:tc>
          <w:tcPr>
            <w:tcW w:w="1806" w:type="dxa"/>
            <w:vMerge/>
          </w:tcPr>
          <w:p w14:paraId="29A51727" w14:textId="77777777" w:rsidR="00347876" w:rsidRPr="00EE7CC9" w:rsidRDefault="00347876" w:rsidP="00EF01CD">
            <w:pPr>
              <w:suppressAutoHyphens/>
              <w:textAlignment w:val="baseline"/>
              <w:rPr>
                <w:bCs/>
                <w:sz w:val="22"/>
                <w:szCs w:val="22"/>
                <w:lang w:eastAsia="lt-LT"/>
              </w:rPr>
            </w:pPr>
          </w:p>
        </w:tc>
      </w:tr>
      <w:tr w:rsidR="00347876" w:rsidRPr="00B404AE" w14:paraId="4E180EF8" w14:textId="77777777" w:rsidTr="00DB7564">
        <w:tc>
          <w:tcPr>
            <w:tcW w:w="988" w:type="dxa"/>
            <w:vMerge/>
          </w:tcPr>
          <w:p w14:paraId="60128D5D" w14:textId="77777777" w:rsidR="00347876" w:rsidRPr="00EE7CC9" w:rsidRDefault="00347876" w:rsidP="00EF01CD">
            <w:pPr>
              <w:suppressAutoHyphens/>
              <w:textAlignment w:val="baseline"/>
              <w:rPr>
                <w:bCs/>
                <w:sz w:val="22"/>
                <w:szCs w:val="22"/>
                <w:lang w:eastAsia="lt-LT"/>
              </w:rPr>
            </w:pPr>
          </w:p>
        </w:tc>
        <w:tc>
          <w:tcPr>
            <w:tcW w:w="3333" w:type="dxa"/>
            <w:vMerge/>
            <w:shd w:val="clear" w:color="auto" w:fill="auto"/>
          </w:tcPr>
          <w:p w14:paraId="42C60519" w14:textId="77777777" w:rsidR="00347876" w:rsidRPr="00EE7CC9" w:rsidRDefault="00347876" w:rsidP="00EF01CD">
            <w:pPr>
              <w:suppressAutoHyphens/>
              <w:textAlignment w:val="baseline"/>
              <w:rPr>
                <w:bCs/>
                <w:sz w:val="22"/>
                <w:szCs w:val="22"/>
                <w:lang w:eastAsia="lt-LT"/>
              </w:rPr>
            </w:pPr>
          </w:p>
        </w:tc>
        <w:tc>
          <w:tcPr>
            <w:tcW w:w="2762" w:type="dxa"/>
          </w:tcPr>
          <w:p w14:paraId="41BE6188" w14:textId="28CCCF1F" w:rsidR="00347876" w:rsidRPr="00EE7CC9" w:rsidRDefault="00347876" w:rsidP="00EF01CD">
            <w:pPr>
              <w:suppressAutoHyphens/>
              <w:textAlignment w:val="baseline"/>
              <w:rPr>
                <w:bCs/>
                <w:sz w:val="22"/>
                <w:szCs w:val="22"/>
                <w:lang w:eastAsia="lt-LT"/>
              </w:rPr>
            </w:pPr>
            <w:r w:rsidRPr="00EE7CC9">
              <w:rPr>
                <w:sz w:val="22"/>
                <w:szCs w:val="22"/>
              </w:rPr>
              <w:t>d. triukšmo kontrolės įranga</w:t>
            </w:r>
          </w:p>
        </w:tc>
        <w:tc>
          <w:tcPr>
            <w:tcW w:w="2835" w:type="dxa"/>
          </w:tcPr>
          <w:p w14:paraId="5432B326" w14:textId="77777777" w:rsidR="00347876" w:rsidRPr="00EE7CC9" w:rsidRDefault="00347876" w:rsidP="00EF01CD">
            <w:pPr>
              <w:rPr>
                <w:sz w:val="22"/>
                <w:szCs w:val="22"/>
              </w:rPr>
            </w:pPr>
            <w:r w:rsidRPr="00EE7CC9">
              <w:rPr>
                <w:sz w:val="22"/>
                <w:szCs w:val="22"/>
              </w:rPr>
              <w:t>- triukšmo slopintuvai</w:t>
            </w:r>
          </w:p>
          <w:p w14:paraId="380F9F4F" w14:textId="77777777" w:rsidR="00347876" w:rsidRPr="00EE7CC9" w:rsidRDefault="00347876" w:rsidP="00EF01CD">
            <w:pPr>
              <w:rPr>
                <w:sz w:val="22"/>
                <w:szCs w:val="22"/>
              </w:rPr>
            </w:pPr>
            <w:r w:rsidRPr="00EE7CC9">
              <w:rPr>
                <w:sz w:val="22"/>
                <w:szCs w:val="22"/>
              </w:rPr>
              <w:t>- įrenginių izoliacija</w:t>
            </w:r>
          </w:p>
          <w:p w14:paraId="4A5F5FC2" w14:textId="77777777" w:rsidR="00347876" w:rsidRPr="00EE7CC9" w:rsidRDefault="00347876" w:rsidP="00EF01CD">
            <w:pPr>
              <w:rPr>
                <w:sz w:val="22"/>
                <w:szCs w:val="22"/>
              </w:rPr>
            </w:pPr>
            <w:r w:rsidRPr="00EE7CC9">
              <w:rPr>
                <w:sz w:val="22"/>
                <w:szCs w:val="22"/>
              </w:rPr>
              <w:t>- atitverti triukšmingą įrangą</w:t>
            </w:r>
          </w:p>
          <w:p w14:paraId="3FB062E4" w14:textId="47E968F2" w:rsidR="00347876" w:rsidRPr="00EE7CC9" w:rsidRDefault="00347876" w:rsidP="00EF01CD">
            <w:pPr>
              <w:suppressAutoHyphens/>
              <w:textAlignment w:val="baseline"/>
              <w:rPr>
                <w:bCs/>
                <w:sz w:val="22"/>
                <w:szCs w:val="22"/>
                <w:lang w:eastAsia="lt-LT"/>
              </w:rPr>
            </w:pPr>
            <w:r w:rsidRPr="00EE7CC9">
              <w:rPr>
                <w:bCs/>
                <w:sz w:val="22"/>
                <w:szCs w:val="22"/>
                <w:lang w:eastAsia="lt-LT"/>
              </w:rPr>
              <w:t>- pastatų garso izoliacija</w:t>
            </w:r>
          </w:p>
        </w:tc>
        <w:tc>
          <w:tcPr>
            <w:tcW w:w="1701" w:type="dxa"/>
          </w:tcPr>
          <w:p w14:paraId="6CCE9F6A" w14:textId="77777777" w:rsidR="00347876" w:rsidRPr="00EE7CC9" w:rsidRDefault="00347876" w:rsidP="00EF01CD">
            <w:pPr>
              <w:suppressAutoHyphens/>
              <w:textAlignment w:val="baseline"/>
              <w:rPr>
                <w:bCs/>
                <w:sz w:val="22"/>
                <w:szCs w:val="22"/>
                <w:lang w:eastAsia="lt-LT"/>
              </w:rPr>
            </w:pPr>
          </w:p>
        </w:tc>
        <w:tc>
          <w:tcPr>
            <w:tcW w:w="1701" w:type="dxa"/>
            <w:vMerge/>
          </w:tcPr>
          <w:p w14:paraId="4DC69680" w14:textId="77777777" w:rsidR="00347876" w:rsidRPr="00EE7CC9" w:rsidRDefault="00347876" w:rsidP="00EF01CD">
            <w:pPr>
              <w:suppressAutoHyphens/>
              <w:textAlignment w:val="baseline"/>
              <w:rPr>
                <w:bCs/>
                <w:sz w:val="22"/>
                <w:szCs w:val="22"/>
                <w:lang w:eastAsia="lt-LT"/>
              </w:rPr>
            </w:pPr>
          </w:p>
        </w:tc>
        <w:tc>
          <w:tcPr>
            <w:tcW w:w="1806" w:type="dxa"/>
            <w:vMerge/>
          </w:tcPr>
          <w:p w14:paraId="5688830B" w14:textId="77777777" w:rsidR="00347876" w:rsidRPr="00EE7CC9" w:rsidRDefault="00347876" w:rsidP="00EF01CD">
            <w:pPr>
              <w:suppressAutoHyphens/>
              <w:textAlignment w:val="baseline"/>
              <w:rPr>
                <w:bCs/>
                <w:sz w:val="22"/>
                <w:szCs w:val="22"/>
                <w:lang w:eastAsia="lt-LT"/>
              </w:rPr>
            </w:pPr>
          </w:p>
        </w:tc>
      </w:tr>
      <w:tr w:rsidR="00347876" w:rsidRPr="00B404AE" w14:paraId="377575E9" w14:textId="77777777" w:rsidTr="00DB7564">
        <w:tc>
          <w:tcPr>
            <w:tcW w:w="988" w:type="dxa"/>
            <w:vMerge/>
          </w:tcPr>
          <w:p w14:paraId="044E32A3" w14:textId="77777777" w:rsidR="00347876" w:rsidRPr="00EE7CC9" w:rsidRDefault="00347876" w:rsidP="00EF01CD">
            <w:pPr>
              <w:suppressAutoHyphens/>
              <w:textAlignment w:val="baseline"/>
              <w:rPr>
                <w:bCs/>
                <w:sz w:val="22"/>
                <w:szCs w:val="22"/>
                <w:lang w:eastAsia="lt-LT"/>
              </w:rPr>
            </w:pPr>
          </w:p>
        </w:tc>
        <w:tc>
          <w:tcPr>
            <w:tcW w:w="3333" w:type="dxa"/>
            <w:vMerge/>
            <w:shd w:val="clear" w:color="auto" w:fill="auto"/>
          </w:tcPr>
          <w:p w14:paraId="46F9539B" w14:textId="77777777" w:rsidR="00347876" w:rsidRPr="00EE7CC9" w:rsidRDefault="00347876" w:rsidP="00EF01CD">
            <w:pPr>
              <w:suppressAutoHyphens/>
              <w:textAlignment w:val="baseline"/>
              <w:rPr>
                <w:bCs/>
                <w:sz w:val="22"/>
                <w:szCs w:val="22"/>
                <w:lang w:eastAsia="lt-LT"/>
              </w:rPr>
            </w:pPr>
          </w:p>
        </w:tc>
        <w:tc>
          <w:tcPr>
            <w:tcW w:w="2762" w:type="dxa"/>
          </w:tcPr>
          <w:p w14:paraId="66094A95" w14:textId="606BF317" w:rsidR="00347876" w:rsidRPr="00EE7CC9" w:rsidRDefault="00347876" w:rsidP="00EF01CD">
            <w:pPr>
              <w:suppressAutoHyphens/>
              <w:textAlignment w:val="baseline"/>
              <w:rPr>
                <w:bCs/>
                <w:sz w:val="22"/>
                <w:szCs w:val="22"/>
                <w:lang w:eastAsia="lt-LT"/>
              </w:rPr>
            </w:pPr>
            <w:r w:rsidRPr="00EE7CC9">
              <w:rPr>
                <w:sz w:val="22"/>
                <w:szCs w:val="22"/>
              </w:rPr>
              <w:t>e. triukšmo mažinimas</w:t>
            </w:r>
          </w:p>
        </w:tc>
        <w:tc>
          <w:tcPr>
            <w:tcW w:w="2835" w:type="dxa"/>
          </w:tcPr>
          <w:p w14:paraId="0D7F17D7" w14:textId="285997C4" w:rsidR="00347876" w:rsidRPr="00EE7CC9" w:rsidRDefault="00347876" w:rsidP="00EF01CD">
            <w:pPr>
              <w:suppressAutoHyphens/>
              <w:textAlignment w:val="baseline"/>
              <w:rPr>
                <w:bCs/>
                <w:sz w:val="22"/>
                <w:szCs w:val="22"/>
                <w:lang w:eastAsia="lt-LT"/>
              </w:rPr>
            </w:pPr>
            <w:r w:rsidRPr="00EE7CC9">
              <w:rPr>
                <w:sz w:val="22"/>
                <w:szCs w:val="22"/>
              </w:rPr>
              <w:t>Kliūtys tarp triukšmo šaltinio ir paveikto objekto - apsauginės sienos, pylimai ir pastatai</w:t>
            </w:r>
          </w:p>
        </w:tc>
        <w:tc>
          <w:tcPr>
            <w:tcW w:w="1701" w:type="dxa"/>
          </w:tcPr>
          <w:p w14:paraId="5FC2412F" w14:textId="77777777" w:rsidR="00347876" w:rsidRPr="00EE7CC9" w:rsidRDefault="00347876" w:rsidP="00EF01CD">
            <w:pPr>
              <w:suppressAutoHyphens/>
              <w:textAlignment w:val="baseline"/>
              <w:rPr>
                <w:bCs/>
                <w:sz w:val="22"/>
                <w:szCs w:val="22"/>
                <w:lang w:eastAsia="lt-LT"/>
              </w:rPr>
            </w:pPr>
          </w:p>
        </w:tc>
        <w:tc>
          <w:tcPr>
            <w:tcW w:w="1701" w:type="dxa"/>
            <w:vMerge/>
          </w:tcPr>
          <w:p w14:paraId="3A4B9D1D" w14:textId="77777777" w:rsidR="00347876" w:rsidRPr="00EE7CC9" w:rsidRDefault="00347876" w:rsidP="00EF01CD">
            <w:pPr>
              <w:suppressAutoHyphens/>
              <w:textAlignment w:val="baseline"/>
              <w:rPr>
                <w:bCs/>
                <w:sz w:val="22"/>
                <w:szCs w:val="22"/>
                <w:lang w:eastAsia="lt-LT"/>
              </w:rPr>
            </w:pPr>
          </w:p>
        </w:tc>
        <w:tc>
          <w:tcPr>
            <w:tcW w:w="1806" w:type="dxa"/>
            <w:vMerge/>
          </w:tcPr>
          <w:p w14:paraId="01D730BD" w14:textId="77777777" w:rsidR="00347876" w:rsidRPr="00EE7CC9" w:rsidRDefault="00347876" w:rsidP="00EF01CD">
            <w:pPr>
              <w:suppressAutoHyphens/>
              <w:textAlignment w:val="baseline"/>
              <w:rPr>
                <w:bCs/>
                <w:sz w:val="22"/>
                <w:szCs w:val="22"/>
                <w:lang w:eastAsia="lt-LT"/>
              </w:rPr>
            </w:pPr>
          </w:p>
        </w:tc>
      </w:tr>
      <w:tr w:rsidR="00EF01CD" w:rsidRPr="00B404AE" w14:paraId="671B2A3D" w14:textId="77777777" w:rsidTr="00DB7564">
        <w:tc>
          <w:tcPr>
            <w:tcW w:w="988" w:type="dxa"/>
          </w:tcPr>
          <w:p w14:paraId="30394EC7" w14:textId="77777777" w:rsidR="00EF01CD" w:rsidRPr="00EE7CC9" w:rsidRDefault="00EF01CD" w:rsidP="00EF01CD">
            <w:pPr>
              <w:suppressAutoHyphens/>
              <w:textAlignment w:val="baseline"/>
              <w:rPr>
                <w:bCs/>
                <w:sz w:val="22"/>
                <w:szCs w:val="22"/>
                <w:lang w:eastAsia="lt-LT"/>
              </w:rPr>
            </w:pPr>
          </w:p>
        </w:tc>
        <w:tc>
          <w:tcPr>
            <w:tcW w:w="3333" w:type="dxa"/>
            <w:shd w:val="clear" w:color="auto" w:fill="auto"/>
          </w:tcPr>
          <w:p w14:paraId="218FFEB0" w14:textId="77777777" w:rsidR="00EF01CD" w:rsidRPr="00EE7CC9" w:rsidRDefault="00EF01CD" w:rsidP="00EF01CD">
            <w:pPr>
              <w:suppressAutoHyphens/>
              <w:textAlignment w:val="baseline"/>
              <w:rPr>
                <w:bCs/>
                <w:sz w:val="22"/>
                <w:szCs w:val="22"/>
                <w:lang w:eastAsia="lt-LT"/>
              </w:rPr>
            </w:pPr>
          </w:p>
        </w:tc>
        <w:tc>
          <w:tcPr>
            <w:tcW w:w="2762" w:type="dxa"/>
          </w:tcPr>
          <w:p w14:paraId="2C2A69F9" w14:textId="10200EF3" w:rsidR="00EF01CD" w:rsidRPr="00EE7CC9" w:rsidRDefault="00EF01CD" w:rsidP="00EF01CD">
            <w:pPr>
              <w:suppressAutoHyphens/>
              <w:textAlignment w:val="baseline"/>
              <w:rPr>
                <w:b/>
                <w:bCs/>
                <w:sz w:val="22"/>
                <w:szCs w:val="22"/>
                <w:lang w:eastAsia="lt-LT"/>
              </w:rPr>
            </w:pPr>
            <w:r w:rsidRPr="00EE7CC9">
              <w:rPr>
                <w:b/>
                <w:bCs/>
                <w:sz w:val="22"/>
                <w:szCs w:val="22"/>
              </w:rPr>
              <w:t>17.1.9. Kvapas</w:t>
            </w:r>
          </w:p>
        </w:tc>
        <w:tc>
          <w:tcPr>
            <w:tcW w:w="2835" w:type="dxa"/>
          </w:tcPr>
          <w:p w14:paraId="72304C99" w14:textId="77777777" w:rsidR="00EF01CD" w:rsidRPr="00EE7CC9" w:rsidRDefault="00EF01CD" w:rsidP="00EF01CD">
            <w:pPr>
              <w:suppressAutoHyphens/>
              <w:textAlignment w:val="baseline"/>
              <w:rPr>
                <w:bCs/>
                <w:sz w:val="22"/>
                <w:szCs w:val="22"/>
                <w:lang w:eastAsia="lt-LT"/>
              </w:rPr>
            </w:pPr>
          </w:p>
        </w:tc>
        <w:tc>
          <w:tcPr>
            <w:tcW w:w="1701" w:type="dxa"/>
          </w:tcPr>
          <w:p w14:paraId="41F76CF0" w14:textId="77777777" w:rsidR="00EF01CD" w:rsidRPr="00EE7CC9" w:rsidRDefault="00EF01CD" w:rsidP="00EF01CD">
            <w:pPr>
              <w:suppressAutoHyphens/>
              <w:textAlignment w:val="baseline"/>
              <w:rPr>
                <w:bCs/>
                <w:sz w:val="22"/>
                <w:szCs w:val="22"/>
                <w:lang w:eastAsia="lt-LT"/>
              </w:rPr>
            </w:pPr>
          </w:p>
        </w:tc>
        <w:tc>
          <w:tcPr>
            <w:tcW w:w="1701" w:type="dxa"/>
          </w:tcPr>
          <w:p w14:paraId="4C1B07A2" w14:textId="77777777" w:rsidR="00EF01CD" w:rsidRPr="00EE7CC9" w:rsidRDefault="00EF01CD" w:rsidP="00EF01CD">
            <w:pPr>
              <w:suppressAutoHyphens/>
              <w:textAlignment w:val="baseline"/>
              <w:rPr>
                <w:bCs/>
                <w:sz w:val="22"/>
                <w:szCs w:val="22"/>
                <w:lang w:eastAsia="lt-LT"/>
              </w:rPr>
            </w:pPr>
          </w:p>
        </w:tc>
        <w:tc>
          <w:tcPr>
            <w:tcW w:w="1806" w:type="dxa"/>
          </w:tcPr>
          <w:p w14:paraId="4400A087" w14:textId="77777777" w:rsidR="00EF01CD" w:rsidRPr="00EE7CC9" w:rsidRDefault="00EF01CD" w:rsidP="00EF01CD">
            <w:pPr>
              <w:suppressAutoHyphens/>
              <w:textAlignment w:val="baseline"/>
              <w:rPr>
                <w:bCs/>
                <w:sz w:val="22"/>
                <w:szCs w:val="22"/>
                <w:lang w:eastAsia="lt-LT"/>
              </w:rPr>
            </w:pPr>
          </w:p>
        </w:tc>
      </w:tr>
      <w:tr w:rsidR="00EF01CD" w:rsidRPr="00B404AE" w14:paraId="7B1C8F77" w14:textId="77777777" w:rsidTr="00DB7564">
        <w:tc>
          <w:tcPr>
            <w:tcW w:w="988" w:type="dxa"/>
          </w:tcPr>
          <w:p w14:paraId="18306624" w14:textId="38EA4476" w:rsidR="00EF01CD" w:rsidRPr="00EE7CC9" w:rsidRDefault="00EF01CD" w:rsidP="00EF01CD">
            <w:pPr>
              <w:suppressAutoHyphens/>
              <w:textAlignment w:val="baseline"/>
              <w:rPr>
                <w:bCs/>
                <w:sz w:val="22"/>
                <w:szCs w:val="22"/>
                <w:lang w:eastAsia="lt-LT"/>
              </w:rPr>
            </w:pPr>
            <w:r w:rsidRPr="00EE7CC9">
              <w:rPr>
                <w:bCs/>
                <w:sz w:val="22"/>
                <w:szCs w:val="22"/>
                <w:lang w:eastAsia="lt-LT"/>
              </w:rPr>
              <w:t xml:space="preserve">15 </w:t>
            </w:r>
            <w:r w:rsidRPr="00EE7CC9">
              <w:rPr>
                <w:bCs/>
                <w:sz w:val="18"/>
                <w:szCs w:val="18"/>
                <w:lang w:eastAsia="lt-LT"/>
              </w:rPr>
              <w:t>GPGB</w:t>
            </w:r>
          </w:p>
        </w:tc>
        <w:tc>
          <w:tcPr>
            <w:tcW w:w="3333" w:type="dxa"/>
            <w:shd w:val="clear" w:color="auto" w:fill="auto"/>
          </w:tcPr>
          <w:p w14:paraId="13CB2FD9" w14:textId="0E5147F3" w:rsidR="00EF01CD" w:rsidRPr="00EE7CC9" w:rsidRDefault="00EF01CD" w:rsidP="00EF01CD">
            <w:pPr>
              <w:suppressAutoHyphens/>
              <w:textAlignment w:val="baseline"/>
              <w:rPr>
                <w:bCs/>
                <w:sz w:val="22"/>
                <w:szCs w:val="22"/>
                <w:lang w:eastAsia="lt-LT"/>
              </w:rPr>
            </w:pPr>
            <w:r w:rsidRPr="00EE7CC9">
              <w:rPr>
                <w:sz w:val="22"/>
                <w:szCs w:val="22"/>
              </w:rPr>
              <w:t>Siekti užkirsti kelią kvapų išmetimui arba, kai tai neįmanoma, sumažinti teršalų kiekį</w:t>
            </w:r>
          </w:p>
        </w:tc>
        <w:tc>
          <w:tcPr>
            <w:tcW w:w="2762" w:type="dxa"/>
          </w:tcPr>
          <w:p w14:paraId="769FE64C" w14:textId="77777777" w:rsidR="00EF01CD" w:rsidRDefault="00EF01CD" w:rsidP="00EF01CD">
            <w:pPr>
              <w:suppressAutoHyphens/>
              <w:textAlignment w:val="baseline"/>
              <w:rPr>
                <w:sz w:val="22"/>
                <w:szCs w:val="22"/>
              </w:rPr>
            </w:pPr>
            <w:r w:rsidRPr="00EE7CC9">
              <w:rPr>
                <w:sz w:val="22"/>
                <w:szCs w:val="22"/>
              </w:rPr>
              <w:t>sudaryti, įgyvendinti ir reguliariai peržiūrėti kvapų valdymo planą kaip aplinkos apsaugos vadybos sistemos dalį kuris apima visi šie elementai:</w:t>
            </w:r>
          </w:p>
          <w:p w14:paraId="0AD0C8E8" w14:textId="77777777" w:rsidR="00EE7CC9" w:rsidRPr="00EE7CC9" w:rsidRDefault="00EE7CC9" w:rsidP="00EE7CC9">
            <w:pPr>
              <w:suppressAutoHyphens/>
              <w:textAlignment w:val="baseline"/>
              <w:rPr>
                <w:sz w:val="22"/>
                <w:szCs w:val="22"/>
              </w:rPr>
            </w:pPr>
            <w:r w:rsidRPr="00EE7CC9">
              <w:rPr>
                <w:sz w:val="22"/>
                <w:szCs w:val="22"/>
              </w:rPr>
              <w:t>(žr. 1 GPGB),</w:t>
            </w:r>
          </w:p>
          <w:p w14:paraId="74F75738" w14:textId="60715392" w:rsidR="00EE7CC9" w:rsidRPr="00EE7CC9" w:rsidRDefault="00EE7CC9" w:rsidP="00EF01CD">
            <w:pPr>
              <w:suppressAutoHyphens/>
              <w:textAlignment w:val="baseline"/>
              <w:rPr>
                <w:bCs/>
                <w:sz w:val="22"/>
                <w:szCs w:val="22"/>
                <w:lang w:eastAsia="lt-LT"/>
              </w:rPr>
            </w:pPr>
          </w:p>
        </w:tc>
        <w:tc>
          <w:tcPr>
            <w:tcW w:w="2835" w:type="dxa"/>
          </w:tcPr>
          <w:p w14:paraId="0916D18E" w14:textId="4F4C4A8E" w:rsidR="00EF01CD" w:rsidRPr="00EE7CC9" w:rsidRDefault="00F542AF" w:rsidP="00EF01CD">
            <w:pPr>
              <w:suppressAutoHyphens/>
              <w:textAlignment w:val="baseline"/>
              <w:rPr>
                <w:bCs/>
                <w:sz w:val="22"/>
                <w:szCs w:val="22"/>
                <w:lang w:eastAsia="lt-LT"/>
              </w:rPr>
            </w:pPr>
            <w:r>
              <w:rPr>
                <w:bCs/>
                <w:sz w:val="22"/>
                <w:szCs w:val="22"/>
                <w:lang w:eastAsia="lt-LT"/>
              </w:rPr>
              <w:t>1.</w:t>
            </w:r>
            <w:r w:rsidR="00EF01CD" w:rsidRPr="00EE7CC9">
              <w:rPr>
                <w:bCs/>
                <w:sz w:val="22"/>
                <w:szCs w:val="22"/>
                <w:lang w:eastAsia="lt-LT"/>
              </w:rPr>
              <w:t xml:space="preserve"> protokolai su nurodytais veiksmais į jų vykdymo terminais;</w:t>
            </w:r>
          </w:p>
          <w:p w14:paraId="4B71E2F7" w14:textId="2FFD3059" w:rsidR="00EF01CD" w:rsidRPr="00EE7CC9" w:rsidRDefault="00F542AF" w:rsidP="00EF01CD">
            <w:pPr>
              <w:suppressAutoHyphens/>
              <w:textAlignment w:val="baseline"/>
              <w:rPr>
                <w:sz w:val="22"/>
                <w:szCs w:val="22"/>
              </w:rPr>
            </w:pPr>
            <w:r>
              <w:rPr>
                <w:bCs/>
                <w:sz w:val="22"/>
                <w:szCs w:val="22"/>
                <w:lang w:eastAsia="lt-LT"/>
              </w:rPr>
              <w:t xml:space="preserve">2. </w:t>
            </w:r>
            <w:r w:rsidR="00EF01CD" w:rsidRPr="00EE7CC9">
              <w:rPr>
                <w:sz w:val="22"/>
                <w:szCs w:val="22"/>
              </w:rPr>
              <w:t>Kvapų stebėjimo protokolas su kvapo poveikio matavimu / įvertinimu arba kvapo poveikio įvertinimu;</w:t>
            </w:r>
          </w:p>
          <w:p w14:paraId="6B1D0847" w14:textId="2AA19D6D" w:rsidR="00EF01CD" w:rsidRPr="00EE7CC9" w:rsidRDefault="00F542AF" w:rsidP="00EF01CD">
            <w:pPr>
              <w:suppressAutoHyphens/>
              <w:textAlignment w:val="baseline"/>
              <w:rPr>
                <w:sz w:val="22"/>
                <w:szCs w:val="22"/>
              </w:rPr>
            </w:pPr>
            <w:r>
              <w:rPr>
                <w:sz w:val="22"/>
                <w:szCs w:val="22"/>
              </w:rPr>
              <w:t>3.</w:t>
            </w:r>
            <w:r w:rsidR="00EF01CD" w:rsidRPr="00EE7CC9">
              <w:rPr>
                <w:sz w:val="22"/>
                <w:szCs w:val="22"/>
              </w:rPr>
              <w:t xml:space="preserve"> reagavimo į nustatytus kvapo atvejus, protokolas;</w:t>
            </w:r>
          </w:p>
          <w:p w14:paraId="4FD9F2CF" w14:textId="2BFA9207" w:rsidR="00EF01CD" w:rsidRPr="00EE7CC9" w:rsidRDefault="00F542AF" w:rsidP="00EF01CD">
            <w:pPr>
              <w:suppressAutoHyphens/>
              <w:textAlignment w:val="baseline"/>
              <w:rPr>
                <w:bCs/>
                <w:sz w:val="22"/>
                <w:szCs w:val="22"/>
                <w:lang w:eastAsia="lt-LT"/>
              </w:rPr>
            </w:pPr>
            <w:r>
              <w:rPr>
                <w:bCs/>
                <w:sz w:val="22"/>
                <w:szCs w:val="22"/>
                <w:lang w:eastAsia="lt-LT"/>
              </w:rPr>
              <w:t>4.</w:t>
            </w:r>
            <w:r w:rsidR="00EF01CD" w:rsidRPr="00EE7CC9">
              <w:rPr>
                <w:bCs/>
                <w:sz w:val="22"/>
                <w:szCs w:val="22"/>
                <w:lang w:eastAsia="lt-LT"/>
              </w:rPr>
              <w:t xml:space="preserve"> </w:t>
            </w:r>
            <w:r w:rsidR="00EF01CD" w:rsidRPr="00EE7CC9">
              <w:rPr>
                <w:sz w:val="22"/>
                <w:szCs w:val="22"/>
              </w:rPr>
              <w:t xml:space="preserve">kvapų prevencijos ir mažinimo programa, skirta kvapo šaltiniams nustatyti, išmatuoti / įvertinti kvapo poveikį, apibūdinti šaltinių reikšmę </w:t>
            </w:r>
          </w:p>
        </w:tc>
        <w:tc>
          <w:tcPr>
            <w:tcW w:w="1701" w:type="dxa"/>
          </w:tcPr>
          <w:p w14:paraId="7744C597" w14:textId="77777777" w:rsidR="00EF01CD" w:rsidRPr="00EE7CC9" w:rsidRDefault="00EF01CD" w:rsidP="00EF01CD">
            <w:pPr>
              <w:suppressAutoHyphens/>
              <w:textAlignment w:val="baseline"/>
              <w:rPr>
                <w:bCs/>
                <w:sz w:val="22"/>
                <w:szCs w:val="22"/>
                <w:lang w:eastAsia="lt-LT"/>
              </w:rPr>
            </w:pPr>
          </w:p>
        </w:tc>
        <w:tc>
          <w:tcPr>
            <w:tcW w:w="1701" w:type="dxa"/>
          </w:tcPr>
          <w:p w14:paraId="245D1C41" w14:textId="3165033E" w:rsidR="00EF01CD" w:rsidRPr="00EE7CC9" w:rsidRDefault="004327FA" w:rsidP="00EF01CD">
            <w:pPr>
              <w:suppressAutoHyphens/>
              <w:textAlignment w:val="baseline"/>
              <w:rPr>
                <w:bCs/>
                <w:sz w:val="22"/>
                <w:szCs w:val="22"/>
                <w:lang w:eastAsia="lt-LT"/>
              </w:rPr>
            </w:pPr>
            <w:r>
              <w:rPr>
                <w:bCs/>
                <w:sz w:val="22"/>
                <w:szCs w:val="22"/>
                <w:lang w:eastAsia="lt-LT"/>
              </w:rPr>
              <w:t xml:space="preserve">atitinka. </w:t>
            </w:r>
            <w:r w:rsidR="00347876">
              <w:rPr>
                <w:bCs/>
                <w:sz w:val="22"/>
                <w:szCs w:val="22"/>
                <w:lang w:eastAsia="lt-LT"/>
              </w:rPr>
              <w:t xml:space="preserve">Skleidžiamas </w:t>
            </w:r>
            <w:r>
              <w:rPr>
                <w:bCs/>
                <w:sz w:val="22"/>
                <w:szCs w:val="22"/>
                <w:lang w:eastAsia="lt-LT"/>
              </w:rPr>
              <w:t>k</w:t>
            </w:r>
            <w:r w:rsidR="00F542AF">
              <w:rPr>
                <w:bCs/>
                <w:sz w:val="22"/>
                <w:szCs w:val="22"/>
                <w:lang w:eastAsia="lt-LT"/>
              </w:rPr>
              <w:t xml:space="preserve">vapas </w:t>
            </w:r>
            <w:r w:rsidR="00347876">
              <w:rPr>
                <w:bCs/>
                <w:sz w:val="22"/>
                <w:szCs w:val="22"/>
                <w:lang w:eastAsia="lt-LT"/>
              </w:rPr>
              <w:t>nesiekia ribinių verčių</w:t>
            </w:r>
          </w:p>
        </w:tc>
        <w:tc>
          <w:tcPr>
            <w:tcW w:w="1806" w:type="dxa"/>
          </w:tcPr>
          <w:p w14:paraId="2311C0C2" w14:textId="719DF632" w:rsidR="00EF01CD" w:rsidRPr="00EE7CC9" w:rsidRDefault="00EF01CD" w:rsidP="00EF01CD">
            <w:pPr>
              <w:suppressAutoHyphens/>
              <w:textAlignment w:val="baseline"/>
              <w:rPr>
                <w:bCs/>
                <w:sz w:val="22"/>
                <w:szCs w:val="22"/>
                <w:lang w:eastAsia="lt-LT"/>
              </w:rPr>
            </w:pPr>
            <w:r w:rsidRPr="00EE7CC9">
              <w:rPr>
                <w:sz w:val="22"/>
                <w:szCs w:val="22"/>
              </w:rPr>
              <w:t>taikoma tik tais atvejais, kai tikimasi ar pagrindžiama, kad yra kvapo poveikis jautriems receptoriams</w:t>
            </w:r>
          </w:p>
        </w:tc>
      </w:tr>
    </w:tbl>
    <w:p w14:paraId="0CD109DB" w14:textId="77777777" w:rsidR="00F542AF" w:rsidRDefault="00F542AF">
      <w:r>
        <w:br w:type="page"/>
      </w:r>
    </w:p>
    <w:tbl>
      <w:tblPr>
        <w:tblStyle w:val="a7"/>
        <w:tblW w:w="0" w:type="auto"/>
        <w:tblLook w:val="04A0" w:firstRow="1" w:lastRow="0" w:firstColumn="1" w:lastColumn="0" w:noHBand="0" w:noVBand="1"/>
      </w:tblPr>
      <w:tblGrid>
        <w:gridCol w:w="988"/>
        <w:gridCol w:w="3333"/>
        <w:gridCol w:w="2762"/>
        <w:gridCol w:w="2835"/>
        <w:gridCol w:w="1701"/>
        <w:gridCol w:w="1701"/>
        <w:gridCol w:w="1806"/>
      </w:tblGrid>
      <w:tr w:rsidR="00F542AF" w:rsidRPr="00B404AE" w14:paraId="715B56AA" w14:textId="77777777" w:rsidTr="00F1288C">
        <w:tc>
          <w:tcPr>
            <w:tcW w:w="988" w:type="dxa"/>
            <w:shd w:val="clear" w:color="auto" w:fill="E7E6E6" w:themeFill="background2"/>
          </w:tcPr>
          <w:p w14:paraId="11B8C2E4" w14:textId="69C02ED1" w:rsidR="00F542AF" w:rsidRPr="00B404AE" w:rsidRDefault="00F542AF" w:rsidP="00F542AF">
            <w:pPr>
              <w:suppressAutoHyphens/>
              <w:jc w:val="center"/>
              <w:textAlignment w:val="baseline"/>
              <w:rPr>
                <w:bCs/>
                <w:sz w:val="22"/>
                <w:szCs w:val="24"/>
                <w:lang w:eastAsia="lt-LT"/>
              </w:rPr>
            </w:pPr>
            <w:r w:rsidRPr="00977FE6">
              <w:rPr>
                <w:bCs/>
                <w:sz w:val="22"/>
                <w:szCs w:val="22"/>
                <w:lang w:eastAsia="lt-LT"/>
              </w:rPr>
              <w:lastRenderedPageBreak/>
              <w:t>1</w:t>
            </w:r>
          </w:p>
        </w:tc>
        <w:tc>
          <w:tcPr>
            <w:tcW w:w="3333" w:type="dxa"/>
            <w:shd w:val="clear" w:color="auto" w:fill="E7E6E6" w:themeFill="background2"/>
          </w:tcPr>
          <w:p w14:paraId="781965A3" w14:textId="50830746" w:rsidR="00F542AF" w:rsidRPr="00B404AE" w:rsidRDefault="00F542AF" w:rsidP="00F542AF">
            <w:pPr>
              <w:suppressAutoHyphens/>
              <w:jc w:val="center"/>
              <w:textAlignment w:val="baseline"/>
              <w:rPr>
                <w:bCs/>
                <w:sz w:val="22"/>
                <w:szCs w:val="24"/>
                <w:lang w:eastAsia="lt-LT"/>
              </w:rPr>
            </w:pPr>
            <w:r w:rsidRPr="00977FE6">
              <w:rPr>
                <w:bCs/>
                <w:sz w:val="22"/>
                <w:szCs w:val="22"/>
                <w:lang w:eastAsia="lt-LT"/>
              </w:rPr>
              <w:t>2</w:t>
            </w:r>
          </w:p>
        </w:tc>
        <w:tc>
          <w:tcPr>
            <w:tcW w:w="2762" w:type="dxa"/>
            <w:shd w:val="clear" w:color="auto" w:fill="E7E6E6" w:themeFill="background2"/>
          </w:tcPr>
          <w:p w14:paraId="015D22FE" w14:textId="4DBAEE55" w:rsidR="00F542AF" w:rsidRPr="00B404AE" w:rsidRDefault="00F542AF" w:rsidP="00F542AF">
            <w:pPr>
              <w:suppressAutoHyphens/>
              <w:jc w:val="center"/>
              <w:textAlignment w:val="baseline"/>
              <w:rPr>
                <w:bCs/>
                <w:sz w:val="22"/>
                <w:szCs w:val="24"/>
                <w:lang w:eastAsia="lt-LT"/>
              </w:rPr>
            </w:pPr>
            <w:r w:rsidRPr="00977FE6">
              <w:rPr>
                <w:sz w:val="22"/>
                <w:szCs w:val="22"/>
              </w:rPr>
              <w:t>3</w:t>
            </w:r>
          </w:p>
        </w:tc>
        <w:tc>
          <w:tcPr>
            <w:tcW w:w="2835" w:type="dxa"/>
            <w:shd w:val="clear" w:color="auto" w:fill="E7E6E6" w:themeFill="background2"/>
          </w:tcPr>
          <w:p w14:paraId="6D1418A7" w14:textId="17560DEB" w:rsidR="00F542AF" w:rsidRPr="00B404AE" w:rsidRDefault="00F542AF" w:rsidP="00F542AF">
            <w:pPr>
              <w:suppressAutoHyphens/>
              <w:jc w:val="center"/>
              <w:textAlignment w:val="baseline"/>
              <w:rPr>
                <w:bCs/>
                <w:sz w:val="22"/>
                <w:szCs w:val="24"/>
                <w:lang w:eastAsia="lt-LT"/>
              </w:rPr>
            </w:pPr>
            <w:r w:rsidRPr="00977FE6">
              <w:rPr>
                <w:sz w:val="22"/>
                <w:szCs w:val="22"/>
              </w:rPr>
              <w:t>4</w:t>
            </w:r>
          </w:p>
        </w:tc>
        <w:tc>
          <w:tcPr>
            <w:tcW w:w="1701" w:type="dxa"/>
            <w:shd w:val="clear" w:color="auto" w:fill="E7E6E6" w:themeFill="background2"/>
          </w:tcPr>
          <w:p w14:paraId="3702A938" w14:textId="5B60BE72" w:rsidR="00F542AF" w:rsidRPr="00B404AE" w:rsidRDefault="00F542AF" w:rsidP="00F542AF">
            <w:pPr>
              <w:suppressAutoHyphens/>
              <w:jc w:val="center"/>
              <w:textAlignment w:val="baseline"/>
              <w:rPr>
                <w:bCs/>
                <w:sz w:val="22"/>
                <w:szCs w:val="24"/>
                <w:lang w:eastAsia="lt-LT"/>
              </w:rPr>
            </w:pPr>
            <w:r w:rsidRPr="00977FE6">
              <w:rPr>
                <w:bCs/>
                <w:sz w:val="22"/>
                <w:szCs w:val="22"/>
                <w:lang w:eastAsia="lt-LT"/>
              </w:rPr>
              <w:t>5</w:t>
            </w:r>
          </w:p>
        </w:tc>
        <w:tc>
          <w:tcPr>
            <w:tcW w:w="1701" w:type="dxa"/>
            <w:shd w:val="clear" w:color="auto" w:fill="E7E6E6" w:themeFill="background2"/>
          </w:tcPr>
          <w:p w14:paraId="7C229398" w14:textId="2976FF98" w:rsidR="00F542AF" w:rsidRPr="00B404AE" w:rsidRDefault="00F542AF" w:rsidP="00F542AF">
            <w:pPr>
              <w:suppressAutoHyphens/>
              <w:jc w:val="center"/>
              <w:textAlignment w:val="baseline"/>
              <w:rPr>
                <w:bCs/>
                <w:sz w:val="22"/>
                <w:szCs w:val="24"/>
                <w:lang w:eastAsia="lt-LT"/>
              </w:rPr>
            </w:pPr>
            <w:r w:rsidRPr="00977FE6">
              <w:rPr>
                <w:bCs/>
                <w:sz w:val="22"/>
                <w:szCs w:val="22"/>
                <w:lang w:eastAsia="lt-LT"/>
              </w:rPr>
              <w:t>6</w:t>
            </w:r>
          </w:p>
        </w:tc>
        <w:tc>
          <w:tcPr>
            <w:tcW w:w="1806" w:type="dxa"/>
            <w:shd w:val="clear" w:color="auto" w:fill="E7E6E6" w:themeFill="background2"/>
          </w:tcPr>
          <w:p w14:paraId="55852EA5" w14:textId="55383E70" w:rsidR="00F542AF" w:rsidRPr="00B404AE" w:rsidRDefault="00F542AF" w:rsidP="00F542AF">
            <w:pPr>
              <w:suppressAutoHyphens/>
              <w:jc w:val="center"/>
              <w:textAlignment w:val="baseline"/>
              <w:rPr>
                <w:bCs/>
                <w:sz w:val="22"/>
                <w:szCs w:val="24"/>
                <w:lang w:eastAsia="lt-LT"/>
              </w:rPr>
            </w:pPr>
            <w:r w:rsidRPr="00977FE6">
              <w:rPr>
                <w:bCs/>
                <w:sz w:val="22"/>
                <w:szCs w:val="22"/>
                <w:lang w:eastAsia="lt-LT"/>
              </w:rPr>
              <w:t>7</w:t>
            </w:r>
          </w:p>
        </w:tc>
      </w:tr>
      <w:tr w:rsidR="006C02BC" w:rsidRPr="00B404AE" w14:paraId="71D3B09C" w14:textId="77777777" w:rsidTr="002E2D01">
        <w:tc>
          <w:tcPr>
            <w:tcW w:w="988" w:type="dxa"/>
            <w:vMerge w:val="restart"/>
          </w:tcPr>
          <w:p w14:paraId="5818B915" w14:textId="77777777" w:rsidR="006C02BC" w:rsidRPr="00B404AE" w:rsidRDefault="006C02BC" w:rsidP="009E0DC8">
            <w:pPr>
              <w:suppressAutoHyphens/>
              <w:textAlignment w:val="baseline"/>
              <w:rPr>
                <w:bCs/>
                <w:sz w:val="22"/>
                <w:szCs w:val="24"/>
                <w:lang w:eastAsia="lt-LT"/>
              </w:rPr>
            </w:pPr>
          </w:p>
        </w:tc>
        <w:tc>
          <w:tcPr>
            <w:tcW w:w="3333" w:type="dxa"/>
            <w:vMerge w:val="restart"/>
            <w:shd w:val="clear" w:color="auto" w:fill="auto"/>
          </w:tcPr>
          <w:p w14:paraId="47814840" w14:textId="33CA21D3" w:rsidR="006C02BC" w:rsidRPr="00B404AE" w:rsidRDefault="006C02BC" w:rsidP="009E0DC8">
            <w:pPr>
              <w:suppressAutoHyphens/>
              <w:textAlignment w:val="baseline"/>
              <w:rPr>
                <w:bCs/>
                <w:sz w:val="22"/>
                <w:szCs w:val="24"/>
                <w:lang w:eastAsia="lt-LT"/>
              </w:rPr>
            </w:pPr>
            <w:r w:rsidRPr="002C493A">
              <w:rPr>
                <w:sz w:val="22"/>
                <w:szCs w:val="22"/>
              </w:rPr>
              <w:t>17.2 GPGB išvados gyvūnų pašarams</w:t>
            </w:r>
          </w:p>
        </w:tc>
        <w:tc>
          <w:tcPr>
            <w:tcW w:w="5597" w:type="dxa"/>
            <w:gridSpan w:val="2"/>
          </w:tcPr>
          <w:p w14:paraId="39CC25BA" w14:textId="77777777" w:rsidR="006C02BC" w:rsidRPr="009E0DC8" w:rsidRDefault="006C02BC" w:rsidP="009E0DC8">
            <w:pPr>
              <w:jc w:val="both"/>
              <w:rPr>
                <w:b/>
                <w:bCs/>
                <w:sz w:val="22"/>
                <w:szCs w:val="22"/>
              </w:rPr>
            </w:pPr>
            <w:r w:rsidRPr="009E0DC8">
              <w:rPr>
                <w:b/>
                <w:bCs/>
                <w:sz w:val="22"/>
                <w:szCs w:val="22"/>
              </w:rPr>
              <w:t>17.2.1 Energijos vartojimo efektyvumas</w:t>
            </w:r>
          </w:p>
          <w:p w14:paraId="14288A3B" w14:textId="77777777" w:rsidR="006C02BC" w:rsidRPr="00B404AE" w:rsidRDefault="006C02BC" w:rsidP="009E0DC8">
            <w:pPr>
              <w:suppressAutoHyphens/>
              <w:textAlignment w:val="baseline"/>
              <w:rPr>
                <w:bCs/>
                <w:sz w:val="22"/>
                <w:szCs w:val="24"/>
                <w:lang w:eastAsia="lt-LT"/>
              </w:rPr>
            </w:pPr>
          </w:p>
        </w:tc>
        <w:tc>
          <w:tcPr>
            <w:tcW w:w="1701" w:type="dxa"/>
          </w:tcPr>
          <w:p w14:paraId="724BB779" w14:textId="77777777" w:rsidR="006C02BC" w:rsidRPr="00B404AE" w:rsidRDefault="006C02BC" w:rsidP="009E0DC8">
            <w:pPr>
              <w:suppressAutoHyphens/>
              <w:textAlignment w:val="baseline"/>
              <w:rPr>
                <w:bCs/>
                <w:sz w:val="22"/>
                <w:szCs w:val="24"/>
                <w:lang w:eastAsia="lt-LT"/>
              </w:rPr>
            </w:pPr>
          </w:p>
        </w:tc>
        <w:tc>
          <w:tcPr>
            <w:tcW w:w="1701" w:type="dxa"/>
          </w:tcPr>
          <w:p w14:paraId="5DCA8614" w14:textId="77777777" w:rsidR="006C02BC" w:rsidRPr="00B404AE" w:rsidRDefault="006C02BC" w:rsidP="009E0DC8">
            <w:pPr>
              <w:suppressAutoHyphens/>
              <w:textAlignment w:val="baseline"/>
              <w:rPr>
                <w:bCs/>
                <w:sz w:val="22"/>
                <w:szCs w:val="24"/>
                <w:lang w:eastAsia="lt-LT"/>
              </w:rPr>
            </w:pPr>
          </w:p>
        </w:tc>
        <w:tc>
          <w:tcPr>
            <w:tcW w:w="1806" w:type="dxa"/>
            <w:shd w:val="clear" w:color="auto" w:fill="auto"/>
          </w:tcPr>
          <w:p w14:paraId="3D86A779" w14:textId="77777777" w:rsidR="006C02BC" w:rsidRPr="00B404AE" w:rsidRDefault="006C02BC" w:rsidP="009E0DC8">
            <w:pPr>
              <w:suppressAutoHyphens/>
              <w:textAlignment w:val="baseline"/>
              <w:rPr>
                <w:bCs/>
                <w:sz w:val="22"/>
                <w:szCs w:val="24"/>
                <w:lang w:eastAsia="lt-LT"/>
              </w:rPr>
            </w:pPr>
          </w:p>
        </w:tc>
      </w:tr>
      <w:tr w:rsidR="006C02BC" w:rsidRPr="00B404AE" w14:paraId="3C6D2264" w14:textId="77777777" w:rsidTr="00A76B50">
        <w:tc>
          <w:tcPr>
            <w:tcW w:w="988" w:type="dxa"/>
            <w:vMerge/>
          </w:tcPr>
          <w:p w14:paraId="612B40D6" w14:textId="77777777" w:rsidR="006C02BC" w:rsidRPr="00B404AE" w:rsidRDefault="006C02BC" w:rsidP="009E0DC8">
            <w:pPr>
              <w:suppressAutoHyphens/>
              <w:textAlignment w:val="baseline"/>
              <w:rPr>
                <w:bCs/>
                <w:sz w:val="22"/>
                <w:szCs w:val="24"/>
                <w:lang w:eastAsia="lt-LT"/>
              </w:rPr>
            </w:pPr>
          </w:p>
        </w:tc>
        <w:tc>
          <w:tcPr>
            <w:tcW w:w="3333" w:type="dxa"/>
            <w:vMerge/>
            <w:shd w:val="clear" w:color="auto" w:fill="auto"/>
          </w:tcPr>
          <w:p w14:paraId="53634ECC" w14:textId="77777777" w:rsidR="006C02BC" w:rsidRPr="00B404AE" w:rsidRDefault="006C02BC" w:rsidP="009E0DC8">
            <w:pPr>
              <w:suppressAutoHyphens/>
              <w:textAlignment w:val="baseline"/>
              <w:rPr>
                <w:bCs/>
                <w:sz w:val="22"/>
                <w:szCs w:val="24"/>
                <w:lang w:eastAsia="lt-LT"/>
              </w:rPr>
            </w:pPr>
          </w:p>
        </w:tc>
        <w:tc>
          <w:tcPr>
            <w:tcW w:w="5597" w:type="dxa"/>
            <w:gridSpan w:val="2"/>
          </w:tcPr>
          <w:p w14:paraId="68502E79" w14:textId="10C322EA" w:rsidR="006C02BC" w:rsidRPr="00950948" w:rsidRDefault="006C02BC" w:rsidP="00016827">
            <w:pPr>
              <w:rPr>
                <w:b/>
                <w:bCs/>
                <w:sz w:val="22"/>
                <w:szCs w:val="24"/>
                <w:lang w:eastAsia="lt-LT"/>
              </w:rPr>
            </w:pPr>
            <w:r w:rsidRPr="00950948">
              <w:rPr>
                <w:b/>
                <w:bCs/>
                <w:sz w:val="22"/>
                <w:szCs w:val="22"/>
              </w:rPr>
              <w:t>17.2.1.1 Kombinuotieji</w:t>
            </w:r>
            <w:r>
              <w:rPr>
                <w:b/>
                <w:bCs/>
                <w:sz w:val="22"/>
                <w:szCs w:val="22"/>
              </w:rPr>
              <w:t xml:space="preserve"> </w:t>
            </w:r>
            <w:r w:rsidRPr="00950948">
              <w:rPr>
                <w:b/>
                <w:bCs/>
                <w:sz w:val="22"/>
                <w:szCs w:val="22"/>
              </w:rPr>
              <w:t>pašarai / naminių gyvūnėlių maistas</w:t>
            </w:r>
          </w:p>
        </w:tc>
        <w:tc>
          <w:tcPr>
            <w:tcW w:w="1701" w:type="dxa"/>
          </w:tcPr>
          <w:p w14:paraId="6713BCCF" w14:textId="77777777" w:rsidR="006C02BC" w:rsidRPr="00B404AE" w:rsidRDefault="006C02BC" w:rsidP="009E0DC8">
            <w:pPr>
              <w:suppressAutoHyphens/>
              <w:textAlignment w:val="baseline"/>
              <w:rPr>
                <w:bCs/>
                <w:sz w:val="22"/>
                <w:szCs w:val="24"/>
                <w:lang w:eastAsia="lt-LT"/>
              </w:rPr>
            </w:pPr>
          </w:p>
        </w:tc>
        <w:tc>
          <w:tcPr>
            <w:tcW w:w="1701" w:type="dxa"/>
          </w:tcPr>
          <w:p w14:paraId="7B3F3DC4" w14:textId="77777777" w:rsidR="006C02BC" w:rsidRPr="00B404AE" w:rsidRDefault="006C02BC" w:rsidP="009E0DC8">
            <w:pPr>
              <w:suppressAutoHyphens/>
              <w:textAlignment w:val="baseline"/>
              <w:rPr>
                <w:bCs/>
                <w:sz w:val="22"/>
                <w:szCs w:val="24"/>
                <w:lang w:eastAsia="lt-LT"/>
              </w:rPr>
            </w:pPr>
          </w:p>
        </w:tc>
        <w:tc>
          <w:tcPr>
            <w:tcW w:w="1806" w:type="dxa"/>
            <w:shd w:val="clear" w:color="auto" w:fill="auto"/>
          </w:tcPr>
          <w:p w14:paraId="44318FF9" w14:textId="77777777" w:rsidR="006C02BC" w:rsidRPr="00B404AE" w:rsidRDefault="006C02BC" w:rsidP="009E0DC8">
            <w:pPr>
              <w:suppressAutoHyphens/>
              <w:textAlignment w:val="baseline"/>
              <w:rPr>
                <w:bCs/>
                <w:sz w:val="22"/>
                <w:szCs w:val="24"/>
                <w:lang w:eastAsia="lt-LT"/>
              </w:rPr>
            </w:pPr>
          </w:p>
        </w:tc>
      </w:tr>
      <w:tr w:rsidR="006C02BC" w:rsidRPr="00B404AE" w14:paraId="79FA8C75" w14:textId="77777777" w:rsidTr="00894CF9">
        <w:tc>
          <w:tcPr>
            <w:tcW w:w="988" w:type="dxa"/>
            <w:vMerge/>
          </w:tcPr>
          <w:p w14:paraId="77A65248" w14:textId="77777777" w:rsidR="006C02BC" w:rsidRPr="00B404AE" w:rsidRDefault="006C02BC" w:rsidP="009E0DC8">
            <w:pPr>
              <w:suppressAutoHyphens/>
              <w:textAlignment w:val="baseline"/>
              <w:rPr>
                <w:bCs/>
                <w:sz w:val="22"/>
                <w:szCs w:val="24"/>
                <w:lang w:eastAsia="lt-LT"/>
              </w:rPr>
            </w:pPr>
          </w:p>
        </w:tc>
        <w:tc>
          <w:tcPr>
            <w:tcW w:w="3333" w:type="dxa"/>
            <w:vMerge/>
            <w:shd w:val="clear" w:color="auto" w:fill="auto"/>
          </w:tcPr>
          <w:p w14:paraId="42AF9675" w14:textId="77777777" w:rsidR="006C02BC" w:rsidRPr="00B404AE" w:rsidRDefault="006C02BC" w:rsidP="009E0DC8">
            <w:pPr>
              <w:suppressAutoHyphens/>
              <w:textAlignment w:val="baseline"/>
              <w:rPr>
                <w:bCs/>
                <w:sz w:val="22"/>
                <w:szCs w:val="24"/>
                <w:lang w:eastAsia="lt-LT"/>
              </w:rPr>
            </w:pPr>
          </w:p>
        </w:tc>
        <w:tc>
          <w:tcPr>
            <w:tcW w:w="5597" w:type="dxa"/>
            <w:gridSpan w:val="2"/>
          </w:tcPr>
          <w:p w14:paraId="5E9269EA" w14:textId="304F28C5" w:rsidR="006C02BC" w:rsidRPr="00B404AE" w:rsidRDefault="006C02BC" w:rsidP="009E0DC8">
            <w:pPr>
              <w:suppressAutoHyphens/>
              <w:textAlignment w:val="baseline"/>
              <w:rPr>
                <w:bCs/>
                <w:sz w:val="22"/>
                <w:szCs w:val="24"/>
                <w:lang w:eastAsia="lt-LT"/>
              </w:rPr>
            </w:pPr>
            <w:r w:rsidRPr="002C493A">
              <w:rPr>
                <w:sz w:val="22"/>
                <w:szCs w:val="22"/>
              </w:rPr>
              <w:t>Bendrieji energijos vartojimo efektyvumo didinimo būdai pateikti šių GPGB 17.1.3 skirsnyje</w:t>
            </w:r>
          </w:p>
        </w:tc>
        <w:tc>
          <w:tcPr>
            <w:tcW w:w="1701" w:type="dxa"/>
          </w:tcPr>
          <w:p w14:paraId="31F630F7" w14:textId="77777777" w:rsidR="006C02BC" w:rsidRPr="00B404AE" w:rsidRDefault="006C02BC" w:rsidP="009E0DC8">
            <w:pPr>
              <w:suppressAutoHyphens/>
              <w:textAlignment w:val="baseline"/>
              <w:rPr>
                <w:bCs/>
                <w:sz w:val="22"/>
                <w:szCs w:val="24"/>
                <w:lang w:eastAsia="lt-LT"/>
              </w:rPr>
            </w:pPr>
          </w:p>
        </w:tc>
        <w:tc>
          <w:tcPr>
            <w:tcW w:w="1701" w:type="dxa"/>
          </w:tcPr>
          <w:p w14:paraId="4CC15057" w14:textId="77777777" w:rsidR="006C02BC" w:rsidRPr="00B404AE" w:rsidRDefault="006C02BC" w:rsidP="009E0DC8">
            <w:pPr>
              <w:suppressAutoHyphens/>
              <w:textAlignment w:val="baseline"/>
              <w:rPr>
                <w:bCs/>
                <w:sz w:val="22"/>
                <w:szCs w:val="24"/>
                <w:lang w:eastAsia="lt-LT"/>
              </w:rPr>
            </w:pPr>
          </w:p>
        </w:tc>
        <w:tc>
          <w:tcPr>
            <w:tcW w:w="1806" w:type="dxa"/>
            <w:shd w:val="clear" w:color="auto" w:fill="auto"/>
          </w:tcPr>
          <w:p w14:paraId="2F3406ED" w14:textId="77777777" w:rsidR="006C02BC" w:rsidRPr="00B404AE" w:rsidRDefault="006C02BC" w:rsidP="009E0DC8">
            <w:pPr>
              <w:suppressAutoHyphens/>
              <w:textAlignment w:val="baseline"/>
              <w:rPr>
                <w:bCs/>
                <w:sz w:val="22"/>
                <w:szCs w:val="24"/>
                <w:lang w:eastAsia="lt-LT"/>
              </w:rPr>
            </w:pPr>
          </w:p>
        </w:tc>
      </w:tr>
      <w:tr w:rsidR="006C02BC" w:rsidRPr="00B404AE" w14:paraId="05C3B264" w14:textId="77777777" w:rsidTr="00A00E67">
        <w:tc>
          <w:tcPr>
            <w:tcW w:w="988" w:type="dxa"/>
            <w:vMerge/>
          </w:tcPr>
          <w:p w14:paraId="0CB8C4AE" w14:textId="77777777" w:rsidR="006C02BC" w:rsidRPr="00B404AE" w:rsidRDefault="006C02BC" w:rsidP="009E0DC8">
            <w:pPr>
              <w:suppressAutoHyphens/>
              <w:textAlignment w:val="baseline"/>
              <w:rPr>
                <w:bCs/>
                <w:sz w:val="22"/>
                <w:szCs w:val="24"/>
                <w:lang w:eastAsia="lt-LT"/>
              </w:rPr>
            </w:pPr>
          </w:p>
        </w:tc>
        <w:tc>
          <w:tcPr>
            <w:tcW w:w="3333" w:type="dxa"/>
            <w:vMerge/>
            <w:shd w:val="clear" w:color="auto" w:fill="auto"/>
          </w:tcPr>
          <w:p w14:paraId="275E1177" w14:textId="77777777" w:rsidR="006C02BC" w:rsidRPr="00B404AE" w:rsidRDefault="006C02BC" w:rsidP="009E0DC8">
            <w:pPr>
              <w:suppressAutoHyphens/>
              <w:textAlignment w:val="baseline"/>
              <w:rPr>
                <w:bCs/>
                <w:sz w:val="22"/>
                <w:szCs w:val="24"/>
                <w:lang w:eastAsia="lt-LT"/>
              </w:rPr>
            </w:pPr>
          </w:p>
        </w:tc>
        <w:tc>
          <w:tcPr>
            <w:tcW w:w="2762" w:type="dxa"/>
          </w:tcPr>
          <w:p w14:paraId="5ED0DC4B" w14:textId="4BAB23D1" w:rsidR="006C02BC" w:rsidRPr="00B404AE" w:rsidRDefault="006C02BC" w:rsidP="009E0DC8">
            <w:pPr>
              <w:suppressAutoHyphens/>
              <w:textAlignment w:val="baseline"/>
              <w:rPr>
                <w:bCs/>
                <w:sz w:val="22"/>
                <w:szCs w:val="24"/>
                <w:lang w:eastAsia="lt-LT"/>
              </w:rPr>
            </w:pPr>
            <w:r w:rsidRPr="002C493A">
              <w:rPr>
                <w:sz w:val="22"/>
                <w:szCs w:val="22"/>
              </w:rPr>
              <w:t>Lentelė 17.2</w:t>
            </w:r>
            <w:r>
              <w:t xml:space="preserve">. </w:t>
            </w:r>
            <w:r w:rsidRPr="002C493A">
              <w:t>Orientaciniai aplinkosauginio veiksmingumo lygiai,</w:t>
            </w:r>
          </w:p>
        </w:tc>
        <w:tc>
          <w:tcPr>
            <w:tcW w:w="2835" w:type="dxa"/>
          </w:tcPr>
          <w:p w14:paraId="7F89DF51" w14:textId="77777777" w:rsidR="006C02BC" w:rsidRPr="002C493A" w:rsidRDefault="006C02BC" w:rsidP="009E0DC8">
            <w:pPr>
              <w:suppressAutoHyphens/>
              <w:textAlignment w:val="baseline"/>
              <w:rPr>
                <w:bCs/>
                <w:sz w:val="22"/>
                <w:szCs w:val="22"/>
                <w:lang w:eastAsia="lt-LT"/>
              </w:rPr>
            </w:pPr>
            <w:bookmarkStart w:id="25" w:name="_Hlk73414974"/>
            <w:r w:rsidRPr="002C493A">
              <w:rPr>
                <w:bCs/>
                <w:sz w:val="22"/>
                <w:szCs w:val="22"/>
                <w:lang w:eastAsia="lt-LT"/>
              </w:rPr>
              <w:t>Specifinis energijos suvartojimas</w:t>
            </w:r>
          </w:p>
          <w:p w14:paraId="0DA00FD4" w14:textId="153D23C8" w:rsidR="006C02BC" w:rsidRPr="00B404AE" w:rsidRDefault="006C02BC" w:rsidP="009E0DC8">
            <w:pPr>
              <w:suppressAutoHyphens/>
              <w:textAlignment w:val="baseline"/>
              <w:rPr>
                <w:bCs/>
                <w:sz w:val="22"/>
                <w:szCs w:val="24"/>
                <w:lang w:eastAsia="lt-LT"/>
              </w:rPr>
            </w:pPr>
            <w:r w:rsidRPr="002C493A">
              <w:rPr>
                <w:bCs/>
                <w:sz w:val="22"/>
                <w:szCs w:val="22"/>
                <w:lang w:eastAsia="lt-LT"/>
              </w:rPr>
              <w:t xml:space="preserve">(metinis vidurkis) drėgno </w:t>
            </w:r>
            <w:r>
              <w:rPr>
                <w:bCs/>
                <w:sz w:val="22"/>
                <w:szCs w:val="22"/>
                <w:lang w:eastAsia="lt-LT"/>
              </w:rPr>
              <w:t>gyvūnų augintinių ėdalo gamyboje</w:t>
            </w:r>
            <w:bookmarkEnd w:id="25"/>
            <w:r>
              <w:rPr>
                <w:bCs/>
                <w:sz w:val="22"/>
                <w:szCs w:val="22"/>
                <w:lang w:eastAsia="lt-LT"/>
              </w:rPr>
              <w:t xml:space="preserve">, </w:t>
            </w:r>
            <w:r w:rsidRPr="002C493A">
              <w:rPr>
                <w:bCs/>
                <w:sz w:val="22"/>
                <w:szCs w:val="22"/>
                <w:lang w:eastAsia="lt-LT"/>
              </w:rPr>
              <w:t>MWh/t</w:t>
            </w:r>
            <w:r>
              <w:rPr>
                <w:bCs/>
                <w:sz w:val="22"/>
                <w:szCs w:val="22"/>
                <w:lang w:eastAsia="lt-LT"/>
              </w:rPr>
              <w:t xml:space="preserve"> produkto</w:t>
            </w:r>
          </w:p>
        </w:tc>
        <w:tc>
          <w:tcPr>
            <w:tcW w:w="1701" w:type="dxa"/>
          </w:tcPr>
          <w:p w14:paraId="508BDEAE" w14:textId="01C1853A" w:rsidR="006C02BC" w:rsidRPr="00B404AE" w:rsidRDefault="006C02BC" w:rsidP="00591E74">
            <w:pPr>
              <w:suppressAutoHyphens/>
              <w:jc w:val="center"/>
              <w:textAlignment w:val="baseline"/>
              <w:rPr>
                <w:bCs/>
                <w:sz w:val="22"/>
                <w:szCs w:val="24"/>
                <w:lang w:eastAsia="lt-LT"/>
              </w:rPr>
            </w:pPr>
            <w:r w:rsidRPr="002C493A">
              <w:rPr>
                <w:bCs/>
                <w:sz w:val="22"/>
                <w:szCs w:val="22"/>
                <w:lang w:eastAsia="lt-LT"/>
              </w:rPr>
              <w:t>0,33 – 0,85</w:t>
            </w:r>
          </w:p>
        </w:tc>
        <w:tc>
          <w:tcPr>
            <w:tcW w:w="1701" w:type="dxa"/>
          </w:tcPr>
          <w:p w14:paraId="20EA8890" w14:textId="55BE54A1" w:rsidR="006C02BC" w:rsidRPr="00B404AE" w:rsidRDefault="006C02BC" w:rsidP="00591E74">
            <w:pPr>
              <w:suppressAutoHyphens/>
              <w:jc w:val="center"/>
              <w:textAlignment w:val="baseline"/>
              <w:rPr>
                <w:bCs/>
                <w:sz w:val="22"/>
                <w:szCs w:val="24"/>
                <w:lang w:eastAsia="lt-LT"/>
              </w:rPr>
            </w:pPr>
            <w:r w:rsidRPr="002C493A">
              <w:rPr>
                <w:bCs/>
                <w:sz w:val="22"/>
                <w:szCs w:val="22"/>
                <w:lang w:eastAsia="lt-LT"/>
              </w:rPr>
              <w:t>0,43</w:t>
            </w:r>
          </w:p>
        </w:tc>
        <w:tc>
          <w:tcPr>
            <w:tcW w:w="1806" w:type="dxa"/>
            <w:shd w:val="clear" w:color="auto" w:fill="auto"/>
          </w:tcPr>
          <w:p w14:paraId="6085BD80" w14:textId="77777777" w:rsidR="006C02BC" w:rsidRPr="00B404AE" w:rsidRDefault="006C02BC" w:rsidP="009E0DC8">
            <w:pPr>
              <w:suppressAutoHyphens/>
              <w:textAlignment w:val="baseline"/>
              <w:rPr>
                <w:bCs/>
                <w:sz w:val="22"/>
                <w:szCs w:val="24"/>
                <w:lang w:eastAsia="lt-LT"/>
              </w:rPr>
            </w:pPr>
          </w:p>
        </w:tc>
      </w:tr>
      <w:tr w:rsidR="00F7784B" w:rsidRPr="00591E74" w14:paraId="5556835E" w14:textId="77777777" w:rsidTr="00B6555A">
        <w:tc>
          <w:tcPr>
            <w:tcW w:w="988" w:type="dxa"/>
          </w:tcPr>
          <w:p w14:paraId="0E63A702" w14:textId="38CC6D17" w:rsidR="00F7784B" w:rsidRPr="00591E74" w:rsidRDefault="00F7784B" w:rsidP="00591E74">
            <w:pPr>
              <w:suppressAutoHyphens/>
              <w:textAlignment w:val="baseline"/>
              <w:rPr>
                <w:bCs/>
                <w:sz w:val="22"/>
                <w:szCs w:val="22"/>
                <w:lang w:eastAsia="lt-LT"/>
              </w:rPr>
            </w:pPr>
            <w:r w:rsidRPr="00591E74">
              <w:rPr>
                <w:bCs/>
                <w:sz w:val="22"/>
                <w:szCs w:val="22"/>
                <w:lang w:eastAsia="lt-LT"/>
              </w:rPr>
              <w:t xml:space="preserve">16 </w:t>
            </w:r>
            <w:r w:rsidRPr="00E16758">
              <w:rPr>
                <w:bCs/>
                <w:sz w:val="18"/>
                <w:szCs w:val="18"/>
                <w:lang w:eastAsia="lt-LT"/>
              </w:rPr>
              <w:t>GPGB</w:t>
            </w:r>
          </w:p>
        </w:tc>
        <w:tc>
          <w:tcPr>
            <w:tcW w:w="8930" w:type="dxa"/>
            <w:gridSpan w:val="3"/>
            <w:shd w:val="clear" w:color="auto" w:fill="auto"/>
          </w:tcPr>
          <w:p w14:paraId="6E90EF3E" w14:textId="2ECD1CB5" w:rsidR="00F7784B" w:rsidRPr="00591E74" w:rsidRDefault="00F7784B" w:rsidP="00591E74">
            <w:pPr>
              <w:suppressAutoHyphens/>
              <w:textAlignment w:val="baseline"/>
              <w:rPr>
                <w:bCs/>
                <w:sz w:val="22"/>
                <w:szCs w:val="22"/>
                <w:lang w:eastAsia="lt-LT"/>
              </w:rPr>
            </w:pPr>
            <w:r w:rsidRPr="00591E74">
              <w:rPr>
                <w:sz w:val="22"/>
                <w:szCs w:val="22"/>
              </w:rPr>
              <w:t>Siekiant padidinti energijos vartojimo efektyvumą apdorojant žaliuosius pašarus, GPGB yra tinkamai derinti metodus, nurodytus aprašant GPGB 6, ir toliau nurodytus metodus</w:t>
            </w:r>
          </w:p>
        </w:tc>
        <w:tc>
          <w:tcPr>
            <w:tcW w:w="1701" w:type="dxa"/>
          </w:tcPr>
          <w:p w14:paraId="493711A9" w14:textId="77777777" w:rsidR="00F7784B" w:rsidRPr="00591E74" w:rsidRDefault="00F7784B" w:rsidP="00591E74">
            <w:pPr>
              <w:suppressAutoHyphens/>
              <w:textAlignment w:val="baseline"/>
              <w:rPr>
                <w:bCs/>
                <w:sz w:val="22"/>
                <w:szCs w:val="22"/>
                <w:lang w:eastAsia="lt-LT"/>
              </w:rPr>
            </w:pPr>
          </w:p>
        </w:tc>
        <w:tc>
          <w:tcPr>
            <w:tcW w:w="1701" w:type="dxa"/>
          </w:tcPr>
          <w:p w14:paraId="60AD6F36" w14:textId="0DD318A2" w:rsidR="00F7784B" w:rsidRPr="00591E74" w:rsidRDefault="00F7784B" w:rsidP="00591E74">
            <w:pPr>
              <w:suppressAutoHyphens/>
              <w:textAlignment w:val="baseline"/>
              <w:rPr>
                <w:bCs/>
                <w:sz w:val="22"/>
                <w:szCs w:val="22"/>
                <w:lang w:eastAsia="lt-LT"/>
              </w:rPr>
            </w:pPr>
            <w:r w:rsidRPr="00591E74">
              <w:rPr>
                <w:bCs/>
                <w:sz w:val="22"/>
                <w:szCs w:val="22"/>
                <w:lang w:eastAsia="lt-LT"/>
              </w:rPr>
              <w:t>-</w:t>
            </w:r>
          </w:p>
        </w:tc>
        <w:tc>
          <w:tcPr>
            <w:tcW w:w="1806" w:type="dxa"/>
            <w:shd w:val="clear" w:color="auto" w:fill="auto"/>
          </w:tcPr>
          <w:p w14:paraId="78905D41" w14:textId="012C6424" w:rsidR="00F7784B" w:rsidRPr="00591E74" w:rsidRDefault="00F7784B" w:rsidP="00591E74">
            <w:pPr>
              <w:suppressAutoHyphens/>
              <w:textAlignment w:val="baseline"/>
              <w:rPr>
                <w:bCs/>
                <w:sz w:val="22"/>
                <w:szCs w:val="22"/>
                <w:lang w:eastAsia="lt-LT"/>
              </w:rPr>
            </w:pPr>
            <w:r w:rsidRPr="00591E74">
              <w:rPr>
                <w:bCs/>
                <w:sz w:val="22"/>
                <w:szCs w:val="22"/>
                <w:lang w:eastAsia="lt-LT"/>
              </w:rPr>
              <w:t>Vykdomai veiklai netaikoma</w:t>
            </w:r>
          </w:p>
        </w:tc>
      </w:tr>
      <w:tr w:rsidR="006C02BC" w:rsidRPr="00591E74" w14:paraId="31152541" w14:textId="77777777" w:rsidTr="00602224">
        <w:tc>
          <w:tcPr>
            <w:tcW w:w="988" w:type="dxa"/>
            <w:vMerge w:val="restart"/>
          </w:tcPr>
          <w:p w14:paraId="3F9F6678" w14:textId="77777777" w:rsidR="006C02BC" w:rsidRPr="00591E74" w:rsidRDefault="006C02BC" w:rsidP="00591E74">
            <w:pPr>
              <w:suppressAutoHyphens/>
              <w:textAlignment w:val="baseline"/>
              <w:rPr>
                <w:bCs/>
                <w:sz w:val="22"/>
                <w:szCs w:val="22"/>
                <w:lang w:eastAsia="lt-LT"/>
              </w:rPr>
            </w:pPr>
          </w:p>
        </w:tc>
        <w:tc>
          <w:tcPr>
            <w:tcW w:w="3333" w:type="dxa"/>
            <w:shd w:val="clear" w:color="auto" w:fill="auto"/>
          </w:tcPr>
          <w:p w14:paraId="612ACFA6" w14:textId="77777777" w:rsidR="006C02BC" w:rsidRPr="00591E74" w:rsidRDefault="006C02BC" w:rsidP="00591E74">
            <w:pPr>
              <w:suppressAutoHyphens/>
              <w:textAlignment w:val="baseline"/>
              <w:rPr>
                <w:bCs/>
                <w:sz w:val="22"/>
                <w:szCs w:val="22"/>
                <w:lang w:eastAsia="lt-LT"/>
              </w:rPr>
            </w:pPr>
          </w:p>
        </w:tc>
        <w:tc>
          <w:tcPr>
            <w:tcW w:w="5597" w:type="dxa"/>
            <w:gridSpan w:val="2"/>
          </w:tcPr>
          <w:p w14:paraId="6C9DDEE4" w14:textId="0EF5191D" w:rsidR="006C02BC" w:rsidRPr="004C0877" w:rsidRDefault="006C02BC" w:rsidP="00591E74">
            <w:pPr>
              <w:rPr>
                <w:b/>
                <w:bCs/>
                <w:sz w:val="22"/>
                <w:szCs w:val="22"/>
                <w:lang w:eastAsia="lt-LT"/>
              </w:rPr>
            </w:pPr>
            <w:r w:rsidRPr="004C0877">
              <w:rPr>
                <w:b/>
                <w:bCs/>
                <w:sz w:val="22"/>
                <w:szCs w:val="22"/>
              </w:rPr>
              <w:t>17.2.2 Vandens suvartojimas ir nuotekų išleidimas</w:t>
            </w:r>
          </w:p>
        </w:tc>
        <w:tc>
          <w:tcPr>
            <w:tcW w:w="1701" w:type="dxa"/>
          </w:tcPr>
          <w:p w14:paraId="7F7CAF3C" w14:textId="77777777" w:rsidR="006C02BC" w:rsidRPr="00591E74" w:rsidRDefault="006C02BC" w:rsidP="00591E74">
            <w:pPr>
              <w:suppressAutoHyphens/>
              <w:textAlignment w:val="baseline"/>
              <w:rPr>
                <w:bCs/>
                <w:sz w:val="22"/>
                <w:szCs w:val="22"/>
                <w:lang w:eastAsia="lt-LT"/>
              </w:rPr>
            </w:pPr>
          </w:p>
        </w:tc>
        <w:tc>
          <w:tcPr>
            <w:tcW w:w="1701" w:type="dxa"/>
          </w:tcPr>
          <w:p w14:paraId="6D5B8BE7" w14:textId="77777777" w:rsidR="006C02BC" w:rsidRPr="00591E74" w:rsidRDefault="006C02BC" w:rsidP="00591E74">
            <w:pPr>
              <w:suppressAutoHyphens/>
              <w:textAlignment w:val="baseline"/>
              <w:rPr>
                <w:bCs/>
                <w:sz w:val="22"/>
                <w:szCs w:val="22"/>
                <w:lang w:eastAsia="lt-LT"/>
              </w:rPr>
            </w:pPr>
          </w:p>
        </w:tc>
        <w:tc>
          <w:tcPr>
            <w:tcW w:w="1806" w:type="dxa"/>
            <w:shd w:val="clear" w:color="auto" w:fill="auto"/>
          </w:tcPr>
          <w:p w14:paraId="6C13078A" w14:textId="77777777" w:rsidR="006C02BC" w:rsidRPr="00591E74" w:rsidRDefault="006C02BC" w:rsidP="00591E74">
            <w:pPr>
              <w:suppressAutoHyphens/>
              <w:textAlignment w:val="baseline"/>
              <w:rPr>
                <w:bCs/>
                <w:sz w:val="22"/>
                <w:szCs w:val="22"/>
                <w:lang w:eastAsia="lt-LT"/>
              </w:rPr>
            </w:pPr>
          </w:p>
        </w:tc>
      </w:tr>
      <w:tr w:rsidR="006C02BC" w:rsidRPr="00591E74" w14:paraId="577F3E6E" w14:textId="77777777" w:rsidTr="00403543">
        <w:tc>
          <w:tcPr>
            <w:tcW w:w="988" w:type="dxa"/>
            <w:vMerge/>
          </w:tcPr>
          <w:p w14:paraId="13430CA7" w14:textId="77777777" w:rsidR="006C02BC" w:rsidRPr="00591E74" w:rsidRDefault="006C02BC" w:rsidP="00591E74">
            <w:pPr>
              <w:suppressAutoHyphens/>
              <w:textAlignment w:val="baseline"/>
              <w:rPr>
                <w:bCs/>
                <w:sz w:val="22"/>
                <w:szCs w:val="22"/>
                <w:lang w:eastAsia="lt-LT"/>
              </w:rPr>
            </w:pPr>
          </w:p>
        </w:tc>
        <w:tc>
          <w:tcPr>
            <w:tcW w:w="3333" w:type="dxa"/>
            <w:shd w:val="clear" w:color="auto" w:fill="auto"/>
          </w:tcPr>
          <w:p w14:paraId="0E491493" w14:textId="77777777" w:rsidR="006C02BC" w:rsidRPr="00591E74" w:rsidRDefault="006C02BC" w:rsidP="00591E74">
            <w:pPr>
              <w:suppressAutoHyphens/>
              <w:textAlignment w:val="baseline"/>
              <w:rPr>
                <w:bCs/>
                <w:sz w:val="22"/>
                <w:szCs w:val="22"/>
                <w:lang w:eastAsia="lt-LT"/>
              </w:rPr>
            </w:pPr>
          </w:p>
        </w:tc>
        <w:tc>
          <w:tcPr>
            <w:tcW w:w="5597" w:type="dxa"/>
            <w:gridSpan w:val="2"/>
          </w:tcPr>
          <w:p w14:paraId="35649139" w14:textId="7CA62CA6" w:rsidR="006C02BC" w:rsidRPr="00591E74" w:rsidRDefault="006C02BC" w:rsidP="00591E74">
            <w:pPr>
              <w:suppressAutoHyphens/>
              <w:textAlignment w:val="baseline"/>
              <w:rPr>
                <w:bCs/>
                <w:sz w:val="22"/>
                <w:szCs w:val="22"/>
                <w:lang w:eastAsia="lt-LT"/>
              </w:rPr>
            </w:pPr>
            <w:r w:rsidRPr="00591E74">
              <w:rPr>
                <w:sz w:val="22"/>
                <w:szCs w:val="22"/>
              </w:rPr>
              <w:t>Bendrieji vandens vartojimo ir išleidžiamų nuotekų kiekio mažinimo būdai pateikti šių GPGB išvadų 17.1.4 skirsnyje.</w:t>
            </w:r>
          </w:p>
        </w:tc>
        <w:tc>
          <w:tcPr>
            <w:tcW w:w="1701" w:type="dxa"/>
          </w:tcPr>
          <w:p w14:paraId="6E23FE10" w14:textId="77777777" w:rsidR="006C02BC" w:rsidRPr="00591E74" w:rsidRDefault="006C02BC" w:rsidP="00591E74">
            <w:pPr>
              <w:suppressAutoHyphens/>
              <w:textAlignment w:val="baseline"/>
              <w:rPr>
                <w:bCs/>
                <w:sz w:val="22"/>
                <w:szCs w:val="22"/>
                <w:lang w:eastAsia="lt-LT"/>
              </w:rPr>
            </w:pPr>
          </w:p>
        </w:tc>
        <w:tc>
          <w:tcPr>
            <w:tcW w:w="1701" w:type="dxa"/>
          </w:tcPr>
          <w:p w14:paraId="75D69B27" w14:textId="78DE1B44" w:rsidR="006C02BC" w:rsidRPr="00591E74" w:rsidRDefault="006C02BC" w:rsidP="00591E74">
            <w:pPr>
              <w:suppressAutoHyphens/>
              <w:textAlignment w:val="baseline"/>
              <w:rPr>
                <w:bCs/>
                <w:sz w:val="22"/>
                <w:szCs w:val="22"/>
                <w:lang w:eastAsia="lt-LT"/>
              </w:rPr>
            </w:pPr>
            <w:r w:rsidRPr="00591E74">
              <w:rPr>
                <w:bCs/>
                <w:sz w:val="22"/>
                <w:szCs w:val="22"/>
                <w:lang w:eastAsia="lt-LT"/>
              </w:rPr>
              <w:t>atitinka</w:t>
            </w:r>
          </w:p>
        </w:tc>
        <w:tc>
          <w:tcPr>
            <w:tcW w:w="1806" w:type="dxa"/>
            <w:shd w:val="clear" w:color="auto" w:fill="auto"/>
          </w:tcPr>
          <w:p w14:paraId="450B2460" w14:textId="77777777" w:rsidR="006C02BC" w:rsidRPr="00591E74" w:rsidRDefault="006C02BC" w:rsidP="00591E74">
            <w:pPr>
              <w:suppressAutoHyphens/>
              <w:textAlignment w:val="baseline"/>
              <w:rPr>
                <w:bCs/>
                <w:sz w:val="22"/>
                <w:szCs w:val="22"/>
                <w:lang w:eastAsia="lt-LT"/>
              </w:rPr>
            </w:pPr>
          </w:p>
        </w:tc>
      </w:tr>
      <w:tr w:rsidR="006C02BC" w:rsidRPr="00591E74" w14:paraId="6497390B" w14:textId="77777777" w:rsidTr="00231279">
        <w:tc>
          <w:tcPr>
            <w:tcW w:w="988" w:type="dxa"/>
            <w:vMerge/>
          </w:tcPr>
          <w:p w14:paraId="478AEDB5" w14:textId="77777777" w:rsidR="006C02BC" w:rsidRPr="00591E74" w:rsidRDefault="006C02BC" w:rsidP="00591E74">
            <w:pPr>
              <w:suppressAutoHyphens/>
              <w:textAlignment w:val="baseline"/>
              <w:rPr>
                <w:bCs/>
                <w:sz w:val="22"/>
                <w:szCs w:val="22"/>
                <w:lang w:eastAsia="lt-LT"/>
              </w:rPr>
            </w:pPr>
          </w:p>
        </w:tc>
        <w:tc>
          <w:tcPr>
            <w:tcW w:w="3333" w:type="dxa"/>
            <w:shd w:val="clear" w:color="auto" w:fill="auto"/>
          </w:tcPr>
          <w:p w14:paraId="37CE1A3D" w14:textId="77777777" w:rsidR="006C02BC" w:rsidRPr="00591E74" w:rsidRDefault="006C02BC" w:rsidP="00591E74">
            <w:pPr>
              <w:suppressAutoHyphens/>
              <w:textAlignment w:val="baseline"/>
              <w:rPr>
                <w:bCs/>
                <w:sz w:val="22"/>
                <w:szCs w:val="22"/>
                <w:lang w:eastAsia="lt-LT"/>
              </w:rPr>
            </w:pPr>
          </w:p>
        </w:tc>
        <w:tc>
          <w:tcPr>
            <w:tcW w:w="2762" w:type="dxa"/>
          </w:tcPr>
          <w:p w14:paraId="78D155B2" w14:textId="310F130D" w:rsidR="006C02BC" w:rsidRPr="00591E74" w:rsidRDefault="006C02BC" w:rsidP="004C0877">
            <w:pPr>
              <w:rPr>
                <w:bCs/>
                <w:sz w:val="22"/>
                <w:szCs w:val="22"/>
                <w:lang w:eastAsia="lt-LT"/>
              </w:rPr>
            </w:pPr>
            <w:r w:rsidRPr="00591E74">
              <w:rPr>
                <w:sz w:val="22"/>
                <w:szCs w:val="22"/>
              </w:rPr>
              <w:t>17.3 lentelė</w:t>
            </w:r>
            <w:r>
              <w:rPr>
                <w:sz w:val="22"/>
                <w:szCs w:val="22"/>
              </w:rPr>
              <w:t>.</w:t>
            </w:r>
            <w:r w:rsidRPr="00591E74">
              <w:rPr>
                <w:sz w:val="22"/>
                <w:szCs w:val="22"/>
              </w:rPr>
              <w:t xml:space="preserve"> Orientacinis aplinkosauginio veiksmingumo lygis konkrečiam nuotekų išleidimui</w:t>
            </w:r>
          </w:p>
        </w:tc>
        <w:tc>
          <w:tcPr>
            <w:tcW w:w="2835" w:type="dxa"/>
          </w:tcPr>
          <w:p w14:paraId="5CFECD11" w14:textId="2A5AAB65" w:rsidR="006C02BC" w:rsidRPr="00591E74" w:rsidRDefault="006C02BC" w:rsidP="004C0877">
            <w:pPr>
              <w:suppressAutoHyphens/>
              <w:textAlignment w:val="baseline"/>
              <w:rPr>
                <w:sz w:val="22"/>
                <w:szCs w:val="22"/>
              </w:rPr>
            </w:pPr>
            <w:r w:rsidRPr="00591E74">
              <w:rPr>
                <w:bCs/>
                <w:sz w:val="22"/>
                <w:szCs w:val="22"/>
                <w:lang w:eastAsia="lt-LT"/>
              </w:rPr>
              <w:t>Specifinis nuotekų išleidimas (metinis vidurkis) drėgno gyvūnų augintinių ėdalo gamyboje, m</w:t>
            </w:r>
            <w:r w:rsidRPr="00591E74">
              <w:rPr>
                <w:bCs/>
                <w:sz w:val="22"/>
                <w:szCs w:val="22"/>
                <w:vertAlign w:val="superscript"/>
                <w:lang w:eastAsia="lt-LT"/>
              </w:rPr>
              <w:t>3</w:t>
            </w:r>
            <w:r w:rsidRPr="00591E74">
              <w:rPr>
                <w:bCs/>
                <w:sz w:val="22"/>
                <w:szCs w:val="22"/>
                <w:lang w:eastAsia="lt-LT"/>
              </w:rPr>
              <w:t>/t produkto</w:t>
            </w:r>
          </w:p>
          <w:p w14:paraId="11D18F12" w14:textId="77777777" w:rsidR="006C02BC" w:rsidRPr="00591E74" w:rsidRDefault="006C02BC" w:rsidP="00591E74">
            <w:pPr>
              <w:suppressAutoHyphens/>
              <w:textAlignment w:val="baseline"/>
              <w:rPr>
                <w:bCs/>
                <w:sz w:val="22"/>
                <w:szCs w:val="22"/>
                <w:lang w:eastAsia="lt-LT"/>
              </w:rPr>
            </w:pPr>
          </w:p>
        </w:tc>
        <w:tc>
          <w:tcPr>
            <w:tcW w:w="1701" w:type="dxa"/>
          </w:tcPr>
          <w:p w14:paraId="2F6A4D54" w14:textId="7820A249" w:rsidR="006C02BC" w:rsidRPr="00591E74" w:rsidRDefault="006C02BC" w:rsidP="00591E74">
            <w:pPr>
              <w:suppressAutoHyphens/>
              <w:jc w:val="center"/>
              <w:textAlignment w:val="baseline"/>
              <w:rPr>
                <w:bCs/>
                <w:sz w:val="22"/>
                <w:szCs w:val="22"/>
                <w:lang w:eastAsia="lt-LT"/>
              </w:rPr>
            </w:pPr>
            <w:r w:rsidRPr="00591E74">
              <w:rPr>
                <w:bCs/>
                <w:sz w:val="22"/>
                <w:szCs w:val="22"/>
                <w:lang w:eastAsia="lt-LT"/>
              </w:rPr>
              <w:t>1,3 – 2,4</w:t>
            </w:r>
          </w:p>
        </w:tc>
        <w:tc>
          <w:tcPr>
            <w:tcW w:w="1701" w:type="dxa"/>
          </w:tcPr>
          <w:p w14:paraId="1C25544D" w14:textId="520B3641" w:rsidR="006C02BC" w:rsidRPr="00591E74" w:rsidRDefault="006C02BC" w:rsidP="00591E74">
            <w:pPr>
              <w:suppressAutoHyphens/>
              <w:jc w:val="center"/>
              <w:textAlignment w:val="baseline"/>
              <w:rPr>
                <w:bCs/>
                <w:sz w:val="22"/>
                <w:szCs w:val="22"/>
                <w:lang w:eastAsia="lt-LT"/>
              </w:rPr>
            </w:pPr>
            <w:r w:rsidRPr="00591E74">
              <w:rPr>
                <w:bCs/>
                <w:sz w:val="22"/>
                <w:szCs w:val="22"/>
                <w:lang w:eastAsia="lt-LT"/>
              </w:rPr>
              <w:t>1,45</w:t>
            </w:r>
          </w:p>
        </w:tc>
        <w:tc>
          <w:tcPr>
            <w:tcW w:w="1806" w:type="dxa"/>
            <w:shd w:val="clear" w:color="auto" w:fill="auto"/>
          </w:tcPr>
          <w:p w14:paraId="5F1FDE12" w14:textId="685310F4" w:rsidR="006C02BC" w:rsidRPr="00591E74" w:rsidRDefault="006C02BC" w:rsidP="00591E74">
            <w:pPr>
              <w:suppressAutoHyphens/>
              <w:textAlignment w:val="baseline"/>
              <w:rPr>
                <w:bCs/>
                <w:sz w:val="22"/>
                <w:szCs w:val="22"/>
                <w:lang w:eastAsia="lt-LT"/>
              </w:rPr>
            </w:pPr>
          </w:p>
        </w:tc>
      </w:tr>
      <w:tr w:rsidR="004C0877" w:rsidRPr="00591E74" w14:paraId="6CEE9953" w14:textId="77777777" w:rsidTr="003E70DB">
        <w:tc>
          <w:tcPr>
            <w:tcW w:w="988" w:type="dxa"/>
          </w:tcPr>
          <w:p w14:paraId="18745967" w14:textId="77777777" w:rsidR="004C0877" w:rsidRPr="00591E74" w:rsidRDefault="004C0877" w:rsidP="004C0877">
            <w:pPr>
              <w:suppressAutoHyphens/>
              <w:textAlignment w:val="baseline"/>
              <w:rPr>
                <w:bCs/>
                <w:sz w:val="22"/>
                <w:szCs w:val="22"/>
                <w:lang w:eastAsia="lt-LT"/>
              </w:rPr>
            </w:pPr>
          </w:p>
        </w:tc>
        <w:tc>
          <w:tcPr>
            <w:tcW w:w="3333" w:type="dxa"/>
            <w:shd w:val="clear" w:color="auto" w:fill="auto"/>
          </w:tcPr>
          <w:p w14:paraId="4296884E" w14:textId="77777777" w:rsidR="004C0877" w:rsidRPr="00591E74" w:rsidRDefault="004C0877" w:rsidP="004C0877">
            <w:pPr>
              <w:suppressAutoHyphens/>
              <w:textAlignment w:val="baseline"/>
              <w:rPr>
                <w:bCs/>
                <w:sz w:val="22"/>
                <w:szCs w:val="22"/>
                <w:lang w:eastAsia="lt-LT"/>
              </w:rPr>
            </w:pPr>
          </w:p>
        </w:tc>
        <w:tc>
          <w:tcPr>
            <w:tcW w:w="2762" w:type="dxa"/>
          </w:tcPr>
          <w:p w14:paraId="23F7E18B" w14:textId="5BBE2D19" w:rsidR="004C0877" w:rsidRPr="004C0877" w:rsidRDefault="004C0877" w:rsidP="004C0877">
            <w:pPr>
              <w:suppressAutoHyphens/>
              <w:textAlignment w:val="baseline"/>
              <w:rPr>
                <w:b/>
                <w:bCs/>
                <w:sz w:val="22"/>
                <w:szCs w:val="22"/>
                <w:lang w:eastAsia="lt-LT"/>
              </w:rPr>
            </w:pPr>
            <w:r w:rsidRPr="004C0877">
              <w:rPr>
                <w:b/>
                <w:bCs/>
                <w:color w:val="000000"/>
                <w:sz w:val="22"/>
                <w:szCs w:val="22"/>
              </w:rPr>
              <w:t>17.2.3. Išmetimai į orą</w:t>
            </w:r>
          </w:p>
        </w:tc>
        <w:tc>
          <w:tcPr>
            <w:tcW w:w="2835" w:type="dxa"/>
          </w:tcPr>
          <w:p w14:paraId="779456BA" w14:textId="77777777" w:rsidR="004C0877" w:rsidRPr="00591E74" w:rsidRDefault="004C0877" w:rsidP="004C0877">
            <w:pPr>
              <w:suppressAutoHyphens/>
              <w:textAlignment w:val="baseline"/>
              <w:rPr>
                <w:bCs/>
                <w:sz w:val="22"/>
                <w:szCs w:val="22"/>
                <w:lang w:eastAsia="lt-LT"/>
              </w:rPr>
            </w:pPr>
          </w:p>
        </w:tc>
        <w:tc>
          <w:tcPr>
            <w:tcW w:w="1701" w:type="dxa"/>
          </w:tcPr>
          <w:p w14:paraId="10D0177B" w14:textId="77777777" w:rsidR="004C0877" w:rsidRPr="00591E74" w:rsidRDefault="004C0877" w:rsidP="004C0877">
            <w:pPr>
              <w:suppressAutoHyphens/>
              <w:textAlignment w:val="baseline"/>
              <w:rPr>
                <w:bCs/>
                <w:sz w:val="22"/>
                <w:szCs w:val="22"/>
                <w:lang w:eastAsia="lt-LT"/>
              </w:rPr>
            </w:pPr>
          </w:p>
        </w:tc>
        <w:tc>
          <w:tcPr>
            <w:tcW w:w="1701" w:type="dxa"/>
          </w:tcPr>
          <w:p w14:paraId="1A21918B" w14:textId="77777777" w:rsidR="004C0877" w:rsidRPr="00591E74" w:rsidRDefault="004C0877" w:rsidP="004C0877">
            <w:pPr>
              <w:suppressAutoHyphens/>
              <w:textAlignment w:val="baseline"/>
              <w:rPr>
                <w:bCs/>
                <w:sz w:val="22"/>
                <w:szCs w:val="22"/>
                <w:lang w:eastAsia="lt-LT"/>
              </w:rPr>
            </w:pPr>
          </w:p>
        </w:tc>
        <w:tc>
          <w:tcPr>
            <w:tcW w:w="1806" w:type="dxa"/>
          </w:tcPr>
          <w:p w14:paraId="14D93C65" w14:textId="77777777" w:rsidR="004C0877" w:rsidRPr="00591E74" w:rsidRDefault="004C0877" w:rsidP="004C0877">
            <w:pPr>
              <w:suppressAutoHyphens/>
              <w:textAlignment w:val="baseline"/>
              <w:rPr>
                <w:bCs/>
                <w:sz w:val="22"/>
                <w:szCs w:val="22"/>
                <w:lang w:eastAsia="lt-LT"/>
              </w:rPr>
            </w:pPr>
          </w:p>
        </w:tc>
      </w:tr>
      <w:tr w:rsidR="004C0877" w:rsidRPr="00591E74" w14:paraId="4F9E2750" w14:textId="77777777" w:rsidTr="003E70DB">
        <w:tc>
          <w:tcPr>
            <w:tcW w:w="988" w:type="dxa"/>
          </w:tcPr>
          <w:p w14:paraId="5B7B5B79" w14:textId="77877483" w:rsidR="004C0877" w:rsidRPr="00591E74" w:rsidRDefault="004C0877" w:rsidP="004C0877">
            <w:pPr>
              <w:suppressAutoHyphens/>
              <w:textAlignment w:val="baseline"/>
              <w:rPr>
                <w:bCs/>
                <w:sz w:val="22"/>
                <w:szCs w:val="22"/>
                <w:lang w:eastAsia="lt-LT"/>
              </w:rPr>
            </w:pPr>
            <w:r w:rsidRPr="00226056">
              <w:rPr>
                <w:bCs/>
                <w:sz w:val="22"/>
                <w:szCs w:val="22"/>
                <w:lang w:eastAsia="lt-LT"/>
              </w:rPr>
              <w:t>17</w:t>
            </w:r>
            <w:r>
              <w:rPr>
                <w:bCs/>
                <w:sz w:val="22"/>
                <w:szCs w:val="22"/>
                <w:lang w:eastAsia="lt-LT"/>
              </w:rPr>
              <w:t xml:space="preserve"> </w:t>
            </w:r>
            <w:r w:rsidRPr="004C0877">
              <w:rPr>
                <w:bCs/>
                <w:sz w:val="18"/>
                <w:szCs w:val="18"/>
                <w:lang w:eastAsia="lt-LT"/>
              </w:rPr>
              <w:t>GPGB</w:t>
            </w:r>
          </w:p>
        </w:tc>
        <w:tc>
          <w:tcPr>
            <w:tcW w:w="3333" w:type="dxa"/>
            <w:shd w:val="clear" w:color="auto" w:fill="auto"/>
          </w:tcPr>
          <w:p w14:paraId="2671131D" w14:textId="6C4E5A01" w:rsidR="004C0877" w:rsidRPr="00591E74" w:rsidRDefault="004C0877" w:rsidP="004C0877">
            <w:pPr>
              <w:suppressAutoHyphens/>
              <w:textAlignment w:val="baseline"/>
              <w:rPr>
                <w:bCs/>
                <w:sz w:val="22"/>
                <w:szCs w:val="22"/>
                <w:lang w:eastAsia="lt-LT"/>
              </w:rPr>
            </w:pPr>
            <w:r w:rsidRPr="00226056">
              <w:rPr>
                <w:sz w:val="22"/>
                <w:szCs w:val="22"/>
              </w:rPr>
              <w:t>Sumažinti organizuotą dulkių išmetimą į orą</w:t>
            </w:r>
          </w:p>
        </w:tc>
        <w:tc>
          <w:tcPr>
            <w:tcW w:w="2762" w:type="dxa"/>
          </w:tcPr>
          <w:p w14:paraId="14DFC217" w14:textId="77777777" w:rsidR="004C0877" w:rsidRPr="00226056" w:rsidRDefault="004C0877" w:rsidP="004C0877">
            <w:pPr>
              <w:suppressAutoHyphens/>
              <w:textAlignment w:val="baseline"/>
              <w:rPr>
                <w:sz w:val="22"/>
                <w:szCs w:val="22"/>
              </w:rPr>
            </w:pPr>
            <w:r w:rsidRPr="00226056">
              <w:rPr>
                <w:sz w:val="22"/>
                <w:szCs w:val="22"/>
              </w:rPr>
              <w:t>naudoti vieną iš pateiktų metodų.</w:t>
            </w:r>
          </w:p>
          <w:p w14:paraId="5AF7176D" w14:textId="6725AB38" w:rsidR="004C0877" w:rsidRPr="00591E74" w:rsidRDefault="004C0877" w:rsidP="004C0877">
            <w:pPr>
              <w:suppressAutoHyphens/>
              <w:textAlignment w:val="baseline"/>
              <w:rPr>
                <w:bCs/>
                <w:sz w:val="22"/>
                <w:szCs w:val="22"/>
                <w:lang w:eastAsia="lt-LT"/>
              </w:rPr>
            </w:pPr>
            <w:r w:rsidRPr="00226056">
              <w:rPr>
                <w:sz w:val="22"/>
                <w:szCs w:val="22"/>
              </w:rPr>
              <w:t>Susijusi stebėsena GPGB 5</w:t>
            </w:r>
          </w:p>
        </w:tc>
        <w:tc>
          <w:tcPr>
            <w:tcW w:w="2835" w:type="dxa"/>
          </w:tcPr>
          <w:p w14:paraId="2B266C65" w14:textId="77777777" w:rsidR="004C0877" w:rsidRPr="00226056" w:rsidRDefault="004C0877" w:rsidP="004C0877">
            <w:pPr>
              <w:suppressAutoHyphens/>
              <w:textAlignment w:val="baseline"/>
              <w:rPr>
                <w:bCs/>
                <w:sz w:val="22"/>
                <w:szCs w:val="22"/>
                <w:lang w:eastAsia="lt-LT"/>
              </w:rPr>
            </w:pPr>
            <w:r w:rsidRPr="00226056">
              <w:rPr>
                <w:bCs/>
                <w:sz w:val="22"/>
                <w:szCs w:val="22"/>
                <w:lang w:eastAsia="lt-LT"/>
              </w:rPr>
              <w:t>a. rankovinis filtras</w:t>
            </w:r>
          </w:p>
          <w:p w14:paraId="544A8CE9" w14:textId="7C192B7D" w:rsidR="004C0877" w:rsidRPr="00591E74" w:rsidRDefault="004C0877" w:rsidP="004C0877">
            <w:pPr>
              <w:suppressAutoHyphens/>
              <w:textAlignment w:val="baseline"/>
              <w:rPr>
                <w:bCs/>
                <w:sz w:val="22"/>
                <w:szCs w:val="22"/>
                <w:lang w:eastAsia="lt-LT"/>
              </w:rPr>
            </w:pPr>
            <w:r w:rsidRPr="00226056">
              <w:rPr>
                <w:bCs/>
                <w:sz w:val="22"/>
                <w:szCs w:val="22"/>
                <w:lang w:eastAsia="lt-LT"/>
              </w:rPr>
              <w:t>b. ciklonas</w:t>
            </w:r>
          </w:p>
        </w:tc>
        <w:tc>
          <w:tcPr>
            <w:tcW w:w="1701" w:type="dxa"/>
          </w:tcPr>
          <w:p w14:paraId="4B0C9817" w14:textId="77777777" w:rsidR="004C0877" w:rsidRPr="00591E74" w:rsidRDefault="004C0877" w:rsidP="004C0877">
            <w:pPr>
              <w:suppressAutoHyphens/>
              <w:textAlignment w:val="baseline"/>
              <w:rPr>
                <w:bCs/>
                <w:sz w:val="22"/>
                <w:szCs w:val="22"/>
                <w:lang w:eastAsia="lt-LT"/>
              </w:rPr>
            </w:pPr>
          </w:p>
        </w:tc>
        <w:tc>
          <w:tcPr>
            <w:tcW w:w="1701" w:type="dxa"/>
          </w:tcPr>
          <w:p w14:paraId="3D339534" w14:textId="6CA66194" w:rsidR="004C0877" w:rsidRPr="00591E74" w:rsidRDefault="004C0877" w:rsidP="004C0877">
            <w:pPr>
              <w:suppressAutoHyphens/>
              <w:textAlignment w:val="baseline"/>
              <w:rPr>
                <w:bCs/>
                <w:sz w:val="22"/>
                <w:szCs w:val="22"/>
                <w:lang w:eastAsia="lt-LT"/>
              </w:rPr>
            </w:pPr>
            <w:r w:rsidRPr="00226056">
              <w:rPr>
                <w:bCs/>
                <w:sz w:val="22"/>
                <w:szCs w:val="22"/>
                <w:lang w:eastAsia="lt-LT"/>
              </w:rPr>
              <w:t>Netaikoma drėgno ėdalo gamybai</w:t>
            </w:r>
          </w:p>
        </w:tc>
        <w:tc>
          <w:tcPr>
            <w:tcW w:w="1806" w:type="dxa"/>
          </w:tcPr>
          <w:p w14:paraId="7EEFC67A" w14:textId="45FA5EAE" w:rsidR="004C0877" w:rsidRPr="00591E74" w:rsidRDefault="004C0877" w:rsidP="004C0877">
            <w:pPr>
              <w:suppressAutoHyphens/>
              <w:textAlignment w:val="baseline"/>
              <w:rPr>
                <w:bCs/>
                <w:sz w:val="22"/>
                <w:szCs w:val="22"/>
                <w:lang w:eastAsia="lt-LT"/>
              </w:rPr>
            </w:pPr>
            <w:r w:rsidRPr="00226056">
              <w:rPr>
                <w:bCs/>
                <w:sz w:val="22"/>
                <w:szCs w:val="22"/>
                <w:lang w:eastAsia="lt-LT"/>
              </w:rPr>
              <w:t>Yra nuotekų sistemos oro biologinio valymo filtras</w:t>
            </w:r>
          </w:p>
        </w:tc>
      </w:tr>
    </w:tbl>
    <w:p w14:paraId="656EE1A0" w14:textId="77777777" w:rsidR="0076516C" w:rsidRPr="00493B1E" w:rsidRDefault="0076516C" w:rsidP="00EC4401">
      <w:pPr>
        <w:suppressAutoHyphens/>
        <w:textAlignment w:val="baseline"/>
        <w:rPr>
          <w:bCs/>
          <w:sz w:val="22"/>
          <w:szCs w:val="24"/>
          <w:lang w:eastAsia="lt-LT"/>
        </w:rPr>
      </w:pPr>
    </w:p>
    <w:p w14:paraId="7467BF4A" w14:textId="4B22804E" w:rsidR="00493B1E" w:rsidRPr="00493B1E" w:rsidRDefault="00493B1E" w:rsidP="00EC4401">
      <w:pPr>
        <w:suppressAutoHyphens/>
        <w:textAlignment w:val="baseline"/>
        <w:rPr>
          <w:bCs/>
          <w:sz w:val="22"/>
          <w:szCs w:val="24"/>
          <w:lang w:eastAsia="lt-LT"/>
        </w:rPr>
      </w:pPr>
    </w:p>
    <w:p w14:paraId="17D8E96A" w14:textId="77777777" w:rsidR="00DE181E" w:rsidRDefault="00DE181E">
      <w:pPr>
        <w:spacing w:after="160" w:line="259" w:lineRule="auto"/>
        <w:rPr>
          <w:b/>
          <w:szCs w:val="24"/>
          <w:lang w:eastAsia="lt-LT"/>
        </w:rPr>
      </w:pPr>
      <w:r>
        <w:rPr>
          <w:b/>
          <w:szCs w:val="24"/>
          <w:lang w:eastAsia="lt-LT"/>
        </w:rPr>
        <w:br w:type="page"/>
      </w:r>
    </w:p>
    <w:p w14:paraId="3B63F5AD" w14:textId="77777777" w:rsidR="00CD6CC1" w:rsidRPr="009A1438" w:rsidRDefault="00CD6CC1" w:rsidP="00CD6CC1">
      <w:pPr>
        <w:suppressAutoHyphens/>
        <w:textAlignment w:val="baseline"/>
        <w:rPr>
          <w:b/>
          <w:szCs w:val="24"/>
          <w:lang w:eastAsia="lt-LT"/>
        </w:rPr>
      </w:pPr>
      <w:bookmarkStart w:id="26" w:name="_Hlk73418463"/>
      <w:r w:rsidRPr="009A1438">
        <w:rPr>
          <w:b/>
          <w:szCs w:val="24"/>
          <w:lang w:eastAsia="lt-LT"/>
        </w:rPr>
        <w:lastRenderedPageBreak/>
        <w:t>4 lentelė. Įrenginio atitikimo GPGB palyginamasis įvertinimas</w:t>
      </w:r>
    </w:p>
    <w:tbl>
      <w:tblPr>
        <w:tblStyle w:val="a7"/>
        <w:tblW w:w="0" w:type="auto"/>
        <w:tblLook w:val="04A0" w:firstRow="1" w:lastRow="0" w:firstColumn="1" w:lastColumn="0" w:noHBand="0" w:noVBand="1"/>
      </w:tblPr>
      <w:tblGrid>
        <w:gridCol w:w="863"/>
        <w:gridCol w:w="1911"/>
        <w:gridCol w:w="1924"/>
        <w:gridCol w:w="4936"/>
        <w:gridCol w:w="1560"/>
        <w:gridCol w:w="1341"/>
        <w:gridCol w:w="2591"/>
      </w:tblGrid>
      <w:tr w:rsidR="00133097" w:rsidRPr="00493B1E" w14:paraId="0FC0459F" w14:textId="77777777" w:rsidTr="00133097">
        <w:tc>
          <w:tcPr>
            <w:tcW w:w="863" w:type="dxa"/>
            <w:shd w:val="clear" w:color="auto" w:fill="E7E6E6" w:themeFill="background2"/>
          </w:tcPr>
          <w:p w14:paraId="04D4D39B" w14:textId="77777777" w:rsidR="00CD6CC1" w:rsidRPr="00493B1E" w:rsidRDefault="00CD6CC1" w:rsidP="001B08B3">
            <w:pPr>
              <w:suppressAutoHyphens/>
              <w:jc w:val="center"/>
              <w:textAlignment w:val="baseline"/>
              <w:rPr>
                <w:bCs/>
                <w:sz w:val="20"/>
                <w:lang w:eastAsia="lt-LT"/>
              </w:rPr>
            </w:pPr>
            <w:r w:rsidRPr="00493B1E">
              <w:rPr>
                <w:bCs/>
                <w:sz w:val="20"/>
                <w:lang w:eastAsia="lt-LT"/>
              </w:rPr>
              <w:t>Eil. Nr.</w:t>
            </w:r>
          </w:p>
        </w:tc>
        <w:tc>
          <w:tcPr>
            <w:tcW w:w="1911" w:type="dxa"/>
            <w:shd w:val="clear" w:color="auto" w:fill="E7E6E6" w:themeFill="background2"/>
          </w:tcPr>
          <w:p w14:paraId="73C6880B" w14:textId="77777777" w:rsidR="00CD6CC1" w:rsidRPr="00493B1E" w:rsidRDefault="00CD6CC1" w:rsidP="001B08B3">
            <w:pPr>
              <w:suppressAutoHyphens/>
              <w:jc w:val="center"/>
              <w:textAlignment w:val="baseline"/>
              <w:rPr>
                <w:bCs/>
                <w:sz w:val="20"/>
                <w:lang w:eastAsia="lt-LT"/>
              </w:rPr>
            </w:pPr>
            <w:r>
              <w:rPr>
                <w:bCs/>
                <w:sz w:val="20"/>
                <w:lang w:eastAsia="lt-LT"/>
              </w:rPr>
              <w:t>Aplinkos komponentai, kuriems daromas poveikis</w:t>
            </w:r>
          </w:p>
        </w:tc>
        <w:tc>
          <w:tcPr>
            <w:tcW w:w="1924" w:type="dxa"/>
            <w:shd w:val="clear" w:color="auto" w:fill="E7E6E6" w:themeFill="background2"/>
          </w:tcPr>
          <w:p w14:paraId="225E0AAE" w14:textId="77777777" w:rsidR="00CD6CC1" w:rsidRPr="00493B1E" w:rsidRDefault="00CD6CC1" w:rsidP="001B08B3">
            <w:pPr>
              <w:suppressAutoHyphens/>
              <w:jc w:val="center"/>
              <w:textAlignment w:val="baseline"/>
              <w:rPr>
                <w:bCs/>
                <w:sz w:val="20"/>
                <w:lang w:eastAsia="lt-LT"/>
              </w:rPr>
            </w:pPr>
            <w:r>
              <w:rPr>
                <w:bCs/>
                <w:sz w:val="20"/>
                <w:lang w:eastAsia="lt-LT"/>
              </w:rPr>
              <w:t>Nuoroda į ES GPGB informacinius dokumentus, anotacijas</w:t>
            </w:r>
          </w:p>
        </w:tc>
        <w:tc>
          <w:tcPr>
            <w:tcW w:w="4936" w:type="dxa"/>
            <w:shd w:val="clear" w:color="auto" w:fill="E7E6E6" w:themeFill="background2"/>
          </w:tcPr>
          <w:p w14:paraId="0CCC7248" w14:textId="77777777" w:rsidR="00CD6CC1" w:rsidRPr="00493B1E" w:rsidRDefault="00CD6CC1" w:rsidP="001B08B3">
            <w:pPr>
              <w:suppressAutoHyphens/>
              <w:jc w:val="center"/>
              <w:textAlignment w:val="baseline"/>
              <w:rPr>
                <w:bCs/>
                <w:sz w:val="20"/>
                <w:lang w:eastAsia="lt-LT"/>
              </w:rPr>
            </w:pPr>
            <w:r>
              <w:rPr>
                <w:bCs/>
                <w:sz w:val="20"/>
                <w:lang w:eastAsia="lt-LT"/>
              </w:rPr>
              <w:t>GPGB technologija</w:t>
            </w:r>
          </w:p>
        </w:tc>
        <w:tc>
          <w:tcPr>
            <w:tcW w:w="1560" w:type="dxa"/>
            <w:shd w:val="clear" w:color="auto" w:fill="E7E6E6" w:themeFill="background2"/>
          </w:tcPr>
          <w:p w14:paraId="1A48E90F" w14:textId="77777777" w:rsidR="00CD6CC1" w:rsidRPr="00493B1E" w:rsidRDefault="00CD6CC1" w:rsidP="001B08B3">
            <w:pPr>
              <w:suppressAutoHyphens/>
              <w:jc w:val="center"/>
              <w:textAlignment w:val="baseline"/>
              <w:rPr>
                <w:bCs/>
                <w:sz w:val="20"/>
                <w:lang w:eastAsia="lt-LT"/>
              </w:rPr>
            </w:pPr>
            <w:r>
              <w:rPr>
                <w:bCs/>
                <w:sz w:val="20"/>
                <w:lang w:eastAsia="lt-LT"/>
              </w:rPr>
              <w:t>Su GPGB taikymu susijusios vertės, vnt.</w:t>
            </w:r>
          </w:p>
        </w:tc>
        <w:tc>
          <w:tcPr>
            <w:tcW w:w="1341" w:type="dxa"/>
            <w:shd w:val="clear" w:color="auto" w:fill="E7E6E6" w:themeFill="background2"/>
          </w:tcPr>
          <w:p w14:paraId="7A21A110" w14:textId="77777777" w:rsidR="00CD6CC1" w:rsidRPr="00493B1E" w:rsidRDefault="00CD6CC1" w:rsidP="001B08B3">
            <w:pPr>
              <w:suppressAutoHyphens/>
              <w:jc w:val="center"/>
              <w:textAlignment w:val="baseline"/>
              <w:rPr>
                <w:bCs/>
                <w:sz w:val="20"/>
                <w:lang w:eastAsia="lt-LT"/>
              </w:rPr>
            </w:pPr>
            <w:r>
              <w:rPr>
                <w:bCs/>
                <w:sz w:val="20"/>
                <w:lang w:eastAsia="lt-LT"/>
              </w:rPr>
              <w:t>Atitikimas</w:t>
            </w:r>
          </w:p>
        </w:tc>
        <w:tc>
          <w:tcPr>
            <w:tcW w:w="2591" w:type="dxa"/>
            <w:shd w:val="clear" w:color="auto" w:fill="E7E6E6" w:themeFill="background2"/>
          </w:tcPr>
          <w:p w14:paraId="772CE0FD" w14:textId="77777777" w:rsidR="00CD6CC1" w:rsidRPr="00493B1E" w:rsidRDefault="00CD6CC1" w:rsidP="001B08B3">
            <w:pPr>
              <w:suppressAutoHyphens/>
              <w:jc w:val="center"/>
              <w:textAlignment w:val="baseline"/>
              <w:rPr>
                <w:bCs/>
                <w:sz w:val="20"/>
                <w:lang w:eastAsia="lt-LT"/>
              </w:rPr>
            </w:pPr>
            <w:r>
              <w:rPr>
                <w:bCs/>
                <w:sz w:val="20"/>
                <w:lang w:eastAsia="lt-LT"/>
              </w:rPr>
              <w:t>Pastabos</w:t>
            </w:r>
          </w:p>
        </w:tc>
      </w:tr>
      <w:tr w:rsidR="00133097" w:rsidRPr="00493B1E" w14:paraId="70E66988" w14:textId="77777777" w:rsidTr="00133097">
        <w:tc>
          <w:tcPr>
            <w:tcW w:w="863" w:type="dxa"/>
            <w:shd w:val="clear" w:color="auto" w:fill="E7E6E6" w:themeFill="background2"/>
          </w:tcPr>
          <w:p w14:paraId="5E3B940A" w14:textId="77777777" w:rsidR="00CD6CC1" w:rsidRPr="00493B1E" w:rsidRDefault="00CD6CC1" w:rsidP="001B08B3">
            <w:pPr>
              <w:suppressAutoHyphens/>
              <w:jc w:val="center"/>
              <w:textAlignment w:val="baseline"/>
              <w:rPr>
                <w:bCs/>
                <w:sz w:val="20"/>
                <w:lang w:eastAsia="lt-LT"/>
              </w:rPr>
            </w:pPr>
            <w:r>
              <w:rPr>
                <w:bCs/>
                <w:sz w:val="20"/>
                <w:lang w:eastAsia="lt-LT"/>
              </w:rPr>
              <w:t>1</w:t>
            </w:r>
          </w:p>
        </w:tc>
        <w:tc>
          <w:tcPr>
            <w:tcW w:w="1911" w:type="dxa"/>
            <w:shd w:val="clear" w:color="auto" w:fill="E7E6E6" w:themeFill="background2"/>
          </w:tcPr>
          <w:p w14:paraId="2EAB3513" w14:textId="77777777" w:rsidR="00CD6CC1" w:rsidRPr="00493B1E" w:rsidRDefault="00CD6CC1" w:rsidP="001B08B3">
            <w:pPr>
              <w:suppressAutoHyphens/>
              <w:jc w:val="center"/>
              <w:textAlignment w:val="baseline"/>
              <w:rPr>
                <w:bCs/>
                <w:sz w:val="20"/>
                <w:lang w:eastAsia="lt-LT"/>
              </w:rPr>
            </w:pPr>
            <w:r>
              <w:rPr>
                <w:bCs/>
                <w:sz w:val="20"/>
                <w:lang w:eastAsia="lt-LT"/>
              </w:rPr>
              <w:t>2</w:t>
            </w:r>
          </w:p>
        </w:tc>
        <w:tc>
          <w:tcPr>
            <w:tcW w:w="1924" w:type="dxa"/>
            <w:shd w:val="clear" w:color="auto" w:fill="E7E6E6" w:themeFill="background2"/>
          </w:tcPr>
          <w:p w14:paraId="791FF3E3" w14:textId="77777777" w:rsidR="00CD6CC1" w:rsidRPr="00493B1E" w:rsidRDefault="00CD6CC1" w:rsidP="001B08B3">
            <w:pPr>
              <w:suppressAutoHyphens/>
              <w:jc w:val="center"/>
              <w:textAlignment w:val="baseline"/>
              <w:rPr>
                <w:bCs/>
                <w:sz w:val="20"/>
                <w:lang w:eastAsia="lt-LT"/>
              </w:rPr>
            </w:pPr>
            <w:r>
              <w:rPr>
                <w:bCs/>
                <w:sz w:val="20"/>
                <w:lang w:eastAsia="lt-LT"/>
              </w:rPr>
              <w:t>3</w:t>
            </w:r>
          </w:p>
        </w:tc>
        <w:tc>
          <w:tcPr>
            <w:tcW w:w="4936" w:type="dxa"/>
            <w:shd w:val="clear" w:color="auto" w:fill="E7E6E6" w:themeFill="background2"/>
          </w:tcPr>
          <w:p w14:paraId="59DC516F" w14:textId="77777777" w:rsidR="00CD6CC1" w:rsidRPr="00493B1E" w:rsidRDefault="00CD6CC1" w:rsidP="001B08B3">
            <w:pPr>
              <w:suppressAutoHyphens/>
              <w:jc w:val="center"/>
              <w:textAlignment w:val="baseline"/>
              <w:rPr>
                <w:bCs/>
                <w:sz w:val="20"/>
                <w:lang w:eastAsia="lt-LT"/>
              </w:rPr>
            </w:pPr>
            <w:r>
              <w:rPr>
                <w:bCs/>
                <w:sz w:val="20"/>
                <w:lang w:eastAsia="lt-LT"/>
              </w:rPr>
              <w:t>4</w:t>
            </w:r>
          </w:p>
        </w:tc>
        <w:tc>
          <w:tcPr>
            <w:tcW w:w="1560" w:type="dxa"/>
            <w:shd w:val="clear" w:color="auto" w:fill="E7E6E6" w:themeFill="background2"/>
          </w:tcPr>
          <w:p w14:paraId="742D06D5" w14:textId="77777777" w:rsidR="00CD6CC1" w:rsidRPr="00493B1E" w:rsidRDefault="00CD6CC1" w:rsidP="001B08B3">
            <w:pPr>
              <w:suppressAutoHyphens/>
              <w:jc w:val="center"/>
              <w:textAlignment w:val="baseline"/>
              <w:rPr>
                <w:bCs/>
                <w:sz w:val="20"/>
                <w:lang w:eastAsia="lt-LT"/>
              </w:rPr>
            </w:pPr>
            <w:r>
              <w:rPr>
                <w:bCs/>
                <w:sz w:val="20"/>
                <w:lang w:eastAsia="lt-LT"/>
              </w:rPr>
              <w:t>5</w:t>
            </w:r>
          </w:p>
        </w:tc>
        <w:tc>
          <w:tcPr>
            <w:tcW w:w="1341" w:type="dxa"/>
            <w:shd w:val="clear" w:color="auto" w:fill="E7E6E6" w:themeFill="background2"/>
          </w:tcPr>
          <w:p w14:paraId="7E6C0EB7" w14:textId="77777777" w:rsidR="00CD6CC1" w:rsidRPr="00493B1E" w:rsidRDefault="00CD6CC1" w:rsidP="001B08B3">
            <w:pPr>
              <w:suppressAutoHyphens/>
              <w:jc w:val="center"/>
              <w:textAlignment w:val="baseline"/>
              <w:rPr>
                <w:bCs/>
                <w:sz w:val="20"/>
                <w:lang w:eastAsia="lt-LT"/>
              </w:rPr>
            </w:pPr>
            <w:r>
              <w:rPr>
                <w:bCs/>
                <w:sz w:val="20"/>
                <w:lang w:eastAsia="lt-LT"/>
              </w:rPr>
              <w:t>6</w:t>
            </w:r>
          </w:p>
        </w:tc>
        <w:tc>
          <w:tcPr>
            <w:tcW w:w="2591" w:type="dxa"/>
            <w:shd w:val="clear" w:color="auto" w:fill="E7E6E6" w:themeFill="background2"/>
          </w:tcPr>
          <w:p w14:paraId="127D6DB5" w14:textId="77777777" w:rsidR="00CD6CC1" w:rsidRPr="00493B1E" w:rsidRDefault="00CD6CC1" w:rsidP="001B08B3">
            <w:pPr>
              <w:suppressAutoHyphens/>
              <w:jc w:val="center"/>
              <w:textAlignment w:val="baseline"/>
              <w:rPr>
                <w:bCs/>
                <w:sz w:val="20"/>
                <w:lang w:eastAsia="lt-LT"/>
              </w:rPr>
            </w:pPr>
            <w:r>
              <w:rPr>
                <w:bCs/>
                <w:sz w:val="20"/>
                <w:lang w:eastAsia="lt-LT"/>
              </w:rPr>
              <w:t>7</w:t>
            </w:r>
          </w:p>
        </w:tc>
      </w:tr>
      <w:tr w:rsidR="00CD6CC1" w:rsidRPr="009E4981" w14:paraId="1126E933" w14:textId="77777777" w:rsidTr="001B08B3">
        <w:tc>
          <w:tcPr>
            <w:tcW w:w="863" w:type="dxa"/>
            <w:shd w:val="clear" w:color="auto" w:fill="auto"/>
            <w:vAlign w:val="bottom"/>
          </w:tcPr>
          <w:p w14:paraId="526B69C3" w14:textId="77777777" w:rsidR="00CD6CC1" w:rsidRPr="00C4195E" w:rsidRDefault="00CD6CC1" w:rsidP="001B08B3">
            <w:pPr>
              <w:suppressAutoHyphens/>
              <w:jc w:val="center"/>
              <w:textAlignment w:val="baseline"/>
              <w:rPr>
                <w:b/>
                <w:bCs/>
                <w:sz w:val="22"/>
                <w:szCs w:val="24"/>
                <w:lang w:eastAsia="lt-LT"/>
              </w:rPr>
            </w:pPr>
            <w:bookmarkStart w:id="27" w:name="_Hlk73480327"/>
            <w:r w:rsidRPr="00C4195E">
              <w:rPr>
                <w:b/>
                <w:bCs/>
                <w:sz w:val="20"/>
              </w:rPr>
              <w:t>II</w:t>
            </w:r>
          </w:p>
        </w:tc>
        <w:tc>
          <w:tcPr>
            <w:tcW w:w="14263" w:type="dxa"/>
            <w:gridSpan w:val="6"/>
            <w:shd w:val="clear" w:color="auto" w:fill="auto"/>
            <w:vAlign w:val="bottom"/>
          </w:tcPr>
          <w:p w14:paraId="7DC53248" w14:textId="577C14C6" w:rsidR="00CD6CC1" w:rsidRPr="00A5748A" w:rsidRDefault="00CD6CC1" w:rsidP="001B08B3">
            <w:pPr>
              <w:suppressAutoHyphens/>
              <w:textAlignment w:val="baseline"/>
              <w:rPr>
                <w:bCs/>
                <w:sz w:val="22"/>
                <w:szCs w:val="24"/>
                <w:lang w:val="en-US" w:eastAsia="lt-LT"/>
              </w:rPr>
            </w:pPr>
            <w:r w:rsidRPr="00A5748A">
              <w:rPr>
                <w:b/>
                <w:i/>
                <w:sz w:val="22"/>
                <w:szCs w:val="22"/>
                <w:lang w:val="en-US"/>
              </w:rPr>
              <w:t>JRC Reference Report on Monitoring of Emissions to Air and Water from IED Installations, July, 2018 (ROM)</w:t>
            </w:r>
          </w:p>
        </w:tc>
      </w:tr>
      <w:bookmarkEnd w:id="27"/>
      <w:tr w:rsidR="00072442" w:rsidRPr="00072442" w14:paraId="2C1D43A2" w14:textId="77777777" w:rsidTr="00133097">
        <w:tc>
          <w:tcPr>
            <w:tcW w:w="863" w:type="dxa"/>
            <w:shd w:val="clear" w:color="auto" w:fill="auto"/>
          </w:tcPr>
          <w:p w14:paraId="1CCCF284" w14:textId="51F945EF" w:rsidR="00072442" w:rsidRPr="00072442" w:rsidRDefault="00072442" w:rsidP="00072442">
            <w:pPr>
              <w:suppressAutoHyphens/>
              <w:jc w:val="center"/>
              <w:textAlignment w:val="baseline"/>
              <w:rPr>
                <w:bCs/>
                <w:sz w:val="22"/>
                <w:szCs w:val="22"/>
                <w:lang w:eastAsia="lt-LT"/>
              </w:rPr>
            </w:pPr>
            <w:r w:rsidRPr="00072442">
              <w:rPr>
                <w:bCs/>
                <w:sz w:val="22"/>
                <w:szCs w:val="22"/>
                <w:lang w:eastAsia="lt-LT"/>
              </w:rPr>
              <w:t>1.</w:t>
            </w:r>
          </w:p>
        </w:tc>
        <w:tc>
          <w:tcPr>
            <w:tcW w:w="1911" w:type="dxa"/>
            <w:vMerge w:val="restart"/>
            <w:shd w:val="clear" w:color="auto" w:fill="auto"/>
          </w:tcPr>
          <w:p w14:paraId="7D807323" w14:textId="3CC84DAB" w:rsidR="00072442" w:rsidRPr="00072442" w:rsidRDefault="00072442" w:rsidP="001B08B3">
            <w:pPr>
              <w:suppressAutoHyphens/>
              <w:textAlignment w:val="baseline"/>
              <w:rPr>
                <w:bCs/>
                <w:sz w:val="22"/>
                <w:szCs w:val="22"/>
                <w:lang w:eastAsia="lt-LT"/>
              </w:rPr>
            </w:pPr>
            <w:r w:rsidRPr="00072442">
              <w:rPr>
                <w:sz w:val="22"/>
                <w:szCs w:val="22"/>
              </w:rPr>
              <w:t>3. Bendrieji stebėsenos aspektai</w:t>
            </w:r>
          </w:p>
        </w:tc>
        <w:tc>
          <w:tcPr>
            <w:tcW w:w="1924" w:type="dxa"/>
            <w:shd w:val="clear" w:color="auto" w:fill="auto"/>
          </w:tcPr>
          <w:p w14:paraId="43CE06F7" w14:textId="5C1416D4" w:rsidR="00072442" w:rsidRPr="00072442" w:rsidRDefault="00072442" w:rsidP="001B08B3">
            <w:pPr>
              <w:suppressAutoHyphens/>
              <w:textAlignment w:val="baseline"/>
              <w:rPr>
                <w:bCs/>
                <w:sz w:val="22"/>
                <w:szCs w:val="22"/>
                <w:lang w:eastAsia="lt-LT"/>
              </w:rPr>
            </w:pPr>
            <w:r w:rsidRPr="00072442">
              <w:rPr>
                <w:sz w:val="22"/>
                <w:szCs w:val="22"/>
              </w:rPr>
              <w:t>3.1 Stebėsenos paskirtis</w:t>
            </w:r>
          </w:p>
        </w:tc>
        <w:tc>
          <w:tcPr>
            <w:tcW w:w="4936" w:type="dxa"/>
            <w:shd w:val="clear" w:color="auto" w:fill="auto"/>
          </w:tcPr>
          <w:p w14:paraId="51EE184E" w14:textId="77777777" w:rsidR="00072442" w:rsidRPr="00072442" w:rsidRDefault="00072442" w:rsidP="001B08B3">
            <w:pPr>
              <w:suppressAutoHyphens/>
              <w:textAlignment w:val="baseline"/>
              <w:rPr>
                <w:bCs/>
                <w:sz w:val="22"/>
                <w:szCs w:val="22"/>
                <w:lang w:eastAsia="lt-LT"/>
              </w:rPr>
            </w:pPr>
            <w:r w:rsidRPr="00072442">
              <w:rPr>
                <w:sz w:val="22"/>
                <w:szCs w:val="22"/>
              </w:rPr>
              <w:t>Tam tikrų išmetamų teršalų cheminių ar fizinių savybių pokyčių stebėjimas, pagrįstas pakartotiniais matavimais ar stebėjimais tinkamu periodiškumu, laikantis dokumentuotų ir sutartų procedūrų, siekiant gauti numatytą informaciją apie išmetamus teršalus. nuo paprastų vizualinių stebėjimų iki tikslių skaitinių duomenų. pvz., teršalo koncentracijos ar apkrovos.</w:t>
            </w:r>
          </w:p>
        </w:tc>
        <w:tc>
          <w:tcPr>
            <w:tcW w:w="1560" w:type="dxa"/>
            <w:shd w:val="clear" w:color="auto" w:fill="auto"/>
          </w:tcPr>
          <w:p w14:paraId="36275BBA" w14:textId="77777777" w:rsidR="00072442" w:rsidRPr="00072442" w:rsidRDefault="00072442" w:rsidP="001B08B3">
            <w:pPr>
              <w:suppressAutoHyphens/>
              <w:textAlignment w:val="baseline"/>
              <w:rPr>
                <w:bCs/>
                <w:sz w:val="22"/>
                <w:szCs w:val="22"/>
                <w:lang w:eastAsia="lt-LT"/>
              </w:rPr>
            </w:pPr>
            <w:r w:rsidRPr="00072442">
              <w:rPr>
                <w:sz w:val="22"/>
                <w:szCs w:val="22"/>
              </w:rPr>
              <w:t xml:space="preserve">- </w:t>
            </w:r>
          </w:p>
        </w:tc>
        <w:tc>
          <w:tcPr>
            <w:tcW w:w="1341" w:type="dxa"/>
            <w:shd w:val="clear" w:color="auto" w:fill="auto"/>
          </w:tcPr>
          <w:p w14:paraId="1EF6BDEC" w14:textId="529CE09F" w:rsidR="00072442" w:rsidRPr="00072442" w:rsidRDefault="004327FA" w:rsidP="001B08B3">
            <w:pPr>
              <w:suppressAutoHyphens/>
              <w:textAlignment w:val="baseline"/>
              <w:rPr>
                <w:bCs/>
                <w:sz w:val="22"/>
                <w:szCs w:val="22"/>
                <w:lang w:eastAsia="lt-LT"/>
              </w:rPr>
            </w:pPr>
            <w:r>
              <w:rPr>
                <w:sz w:val="22"/>
                <w:szCs w:val="22"/>
              </w:rPr>
              <w:t>a</w:t>
            </w:r>
            <w:r w:rsidR="00072442" w:rsidRPr="00072442">
              <w:rPr>
                <w:sz w:val="22"/>
                <w:szCs w:val="22"/>
              </w:rPr>
              <w:t>titinka</w:t>
            </w:r>
          </w:p>
        </w:tc>
        <w:tc>
          <w:tcPr>
            <w:tcW w:w="2591" w:type="dxa"/>
            <w:shd w:val="clear" w:color="auto" w:fill="auto"/>
          </w:tcPr>
          <w:p w14:paraId="7AE0C7EB" w14:textId="77777777" w:rsidR="00072442" w:rsidRPr="00072442" w:rsidRDefault="00072442" w:rsidP="001B08B3">
            <w:pPr>
              <w:outlineLvl w:val="0"/>
              <w:rPr>
                <w:sz w:val="22"/>
                <w:szCs w:val="22"/>
              </w:rPr>
            </w:pPr>
            <w:r w:rsidRPr="00072442">
              <w:rPr>
                <w:sz w:val="22"/>
                <w:szCs w:val="22"/>
              </w:rPr>
              <w:t>Apie monitoringo rezultatus pranešama įmonės vadovybei, suinteresuotoms bei kontroliuojančioms institucijoms.</w:t>
            </w:r>
          </w:p>
          <w:p w14:paraId="0A605158" w14:textId="4439D343" w:rsidR="00072442" w:rsidRPr="00072442" w:rsidRDefault="00072442" w:rsidP="00072442">
            <w:pPr>
              <w:outlineLvl w:val="0"/>
              <w:rPr>
                <w:sz w:val="22"/>
                <w:szCs w:val="22"/>
              </w:rPr>
            </w:pPr>
            <w:r w:rsidRPr="00072442">
              <w:rPr>
                <w:sz w:val="22"/>
                <w:szCs w:val="22"/>
              </w:rPr>
              <w:t>Vadovaujantis stebėjimų rezultatais nustatomos aplinkosauginės priemonės.</w:t>
            </w:r>
          </w:p>
        </w:tc>
      </w:tr>
      <w:tr w:rsidR="00072442" w:rsidRPr="00072442" w14:paraId="78999664" w14:textId="77777777" w:rsidTr="00133097">
        <w:tc>
          <w:tcPr>
            <w:tcW w:w="863" w:type="dxa"/>
            <w:shd w:val="clear" w:color="auto" w:fill="auto"/>
          </w:tcPr>
          <w:p w14:paraId="79B86D33" w14:textId="62FCD450" w:rsidR="00072442" w:rsidRPr="00072442" w:rsidRDefault="00072442" w:rsidP="00072442">
            <w:pPr>
              <w:suppressAutoHyphens/>
              <w:jc w:val="center"/>
              <w:textAlignment w:val="baseline"/>
              <w:rPr>
                <w:bCs/>
                <w:sz w:val="22"/>
                <w:szCs w:val="22"/>
                <w:lang w:eastAsia="lt-LT"/>
              </w:rPr>
            </w:pPr>
            <w:r w:rsidRPr="00072442">
              <w:rPr>
                <w:bCs/>
                <w:sz w:val="22"/>
                <w:szCs w:val="22"/>
                <w:lang w:eastAsia="lt-LT"/>
              </w:rPr>
              <w:t>2</w:t>
            </w:r>
          </w:p>
        </w:tc>
        <w:tc>
          <w:tcPr>
            <w:tcW w:w="1911" w:type="dxa"/>
            <w:vMerge/>
            <w:shd w:val="clear" w:color="auto" w:fill="auto"/>
          </w:tcPr>
          <w:p w14:paraId="33422514" w14:textId="77777777" w:rsidR="00072442" w:rsidRPr="00072442" w:rsidRDefault="00072442" w:rsidP="001B08B3">
            <w:pPr>
              <w:suppressAutoHyphens/>
              <w:textAlignment w:val="baseline"/>
              <w:rPr>
                <w:sz w:val="22"/>
                <w:szCs w:val="22"/>
              </w:rPr>
            </w:pPr>
          </w:p>
        </w:tc>
        <w:tc>
          <w:tcPr>
            <w:tcW w:w="1924" w:type="dxa"/>
            <w:shd w:val="clear" w:color="auto" w:fill="auto"/>
          </w:tcPr>
          <w:p w14:paraId="0B954B4F" w14:textId="77777777" w:rsidR="00072442" w:rsidRPr="00072442" w:rsidRDefault="00072442" w:rsidP="001B08B3">
            <w:pPr>
              <w:suppressAutoHyphens/>
              <w:textAlignment w:val="baseline"/>
              <w:rPr>
                <w:sz w:val="22"/>
                <w:szCs w:val="22"/>
              </w:rPr>
            </w:pPr>
            <w:r w:rsidRPr="00072442">
              <w:rPr>
                <w:sz w:val="22"/>
                <w:szCs w:val="22"/>
              </w:rPr>
              <w:t>3.2 Galimi stebėsenos tikslai</w:t>
            </w:r>
          </w:p>
        </w:tc>
        <w:tc>
          <w:tcPr>
            <w:tcW w:w="4936" w:type="dxa"/>
            <w:shd w:val="clear" w:color="auto" w:fill="auto"/>
          </w:tcPr>
          <w:p w14:paraId="7976BD68" w14:textId="77777777" w:rsidR="00072442" w:rsidRPr="00072442" w:rsidRDefault="00072442" w:rsidP="001B08B3">
            <w:pPr>
              <w:rPr>
                <w:sz w:val="22"/>
                <w:szCs w:val="22"/>
              </w:rPr>
            </w:pPr>
            <w:r w:rsidRPr="00072442">
              <w:rPr>
                <w:sz w:val="22"/>
                <w:szCs w:val="22"/>
              </w:rPr>
              <w:t>- įvertinti atitiktį leidimo reikalavimams;</w:t>
            </w:r>
          </w:p>
          <w:p w14:paraId="5B4D4953" w14:textId="77777777" w:rsidR="00072442" w:rsidRPr="00072442" w:rsidRDefault="00072442" w:rsidP="001B08B3">
            <w:pPr>
              <w:rPr>
                <w:sz w:val="22"/>
                <w:szCs w:val="22"/>
              </w:rPr>
            </w:pPr>
            <w:r w:rsidRPr="00072442">
              <w:rPr>
                <w:sz w:val="22"/>
                <w:szCs w:val="22"/>
              </w:rPr>
              <w:t>- rasti optimalų balansą tarp proceso našumo, energijos vartojimo efektyvumo, išteklių sąnaudų ir išmetamų teršalų lygio;</w:t>
            </w:r>
          </w:p>
          <w:p w14:paraId="3F02C972" w14:textId="77777777" w:rsidR="00072442" w:rsidRPr="00072442" w:rsidRDefault="00072442" w:rsidP="001B08B3">
            <w:pPr>
              <w:rPr>
                <w:sz w:val="22"/>
                <w:szCs w:val="22"/>
              </w:rPr>
            </w:pPr>
            <w:r w:rsidRPr="00072442">
              <w:rPr>
                <w:sz w:val="22"/>
                <w:szCs w:val="22"/>
              </w:rPr>
              <w:t>- nustatyti išmetamų teršalų pokyčių priežastis esant įprastoms ar neatitiktinėms eksploatavimo sąlygoms;</w:t>
            </w:r>
          </w:p>
          <w:p w14:paraId="68F70183" w14:textId="77777777" w:rsidR="00072442" w:rsidRPr="00072442" w:rsidRDefault="00072442" w:rsidP="001B08B3">
            <w:pPr>
              <w:rPr>
                <w:sz w:val="22"/>
                <w:szCs w:val="22"/>
              </w:rPr>
            </w:pPr>
            <w:r w:rsidRPr="00072442">
              <w:rPr>
                <w:sz w:val="22"/>
                <w:szCs w:val="22"/>
              </w:rPr>
              <w:t>- numatyti įrenginio emisijos pakitimus po operacijų pertvarkymo ar pajėgumų padidėjimo;</w:t>
            </w:r>
          </w:p>
          <w:p w14:paraId="6701FC64" w14:textId="77777777" w:rsidR="00072442" w:rsidRPr="00072442" w:rsidRDefault="00072442" w:rsidP="001B08B3">
            <w:pPr>
              <w:rPr>
                <w:sz w:val="22"/>
                <w:szCs w:val="22"/>
              </w:rPr>
            </w:pPr>
            <w:r w:rsidRPr="00072442">
              <w:rPr>
                <w:sz w:val="22"/>
                <w:szCs w:val="22"/>
              </w:rPr>
              <w:t>- tikrinti taršos mažinimo sistemų veikimą;</w:t>
            </w:r>
          </w:p>
          <w:p w14:paraId="523C878E" w14:textId="77777777" w:rsidR="00072442" w:rsidRPr="00072442" w:rsidRDefault="00072442" w:rsidP="001B08B3">
            <w:pPr>
              <w:rPr>
                <w:sz w:val="22"/>
                <w:szCs w:val="22"/>
              </w:rPr>
            </w:pPr>
            <w:r w:rsidRPr="00072442">
              <w:rPr>
                <w:sz w:val="22"/>
                <w:szCs w:val="22"/>
              </w:rPr>
              <w:t>- nustatyti skirtingų šaltinių santykinį indėlį į bendrą išmetamų teršalų kiekį;</w:t>
            </w:r>
          </w:p>
          <w:p w14:paraId="77293CC2" w14:textId="77777777" w:rsidR="00072442" w:rsidRPr="00072442" w:rsidRDefault="00072442" w:rsidP="001B08B3">
            <w:pPr>
              <w:rPr>
                <w:sz w:val="22"/>
                <w:szCs w:val="22"/>
              </w:rPr>
            </w:pPr>
            <w:r w:rsidRPr="00072442">
              <w:rPr>
                <w:sz w:val="22"/>
                <w:szCs w:val="22"/>
              </w:rPr>
              <w:t>- pateikti matavimus atliekant saugos patikrinimus;</w:t>
            </w:r>
          </w:p>
          <w:p w14:paraId="040CC715" w14:textId="77777777" w:rsidR="00072442" w:rsidRPr="00072442" w:rsidRDefault="00072442" w:rsidP="001B08B3">
            <w:pPr>
              <w:rPr>
                <w:sz w:val="22"/>
                <w:szCs w:val="22"/>
              </w:rPr>
            </w:pPr>
            <w:r w:rsidRPr="00072442">
              <w:rPr>
                <w:sz w:val="22"/>
                <w:szCs w:val="22"/>
              </w:rPr>
              <w:t>- pranešti apie išmetamų teršalų kiekį;</w:t>
            </w:r>
          </w:p>
          <w:p w14:paraId="793E139E" w14:textId="77777777" w:rsidR="00072442" w:rsidRPr="00072442" w:rsidRDefault="00072442" w:rsidP="001B08B3">
            <w:pPr>
              <w:rPr>
                <w:sz w:val="22"/>
                <w:szCs w:val="22"/>
              </w:rPr>
            </w:pPr>
            <w:r w:rsidRPr="00072442">
              <w:rPr>
                <w:sz w:val="22"/>
                <w:szCs w:val="22"/>
              </w:rPr>
              <w:t>- pateikti duomenis vertinant poveikį aplinkai;</w:t>
            </w:r>
          </w:p>
          <w:p w14:paraId="1AE8D548" w14:textId="523AAF18" w:rsidR="00072442" w:rsidRPr="00072442" w:rsidRDefault="00072442" w:rsidP="00133097">
            <w:pPr>
              <w:rPr>
                <w:sz w:val="22"/>
                <w:szCs w:val="22"/>
              </w:rPr>
            </w:pPr>
            <w:r w:rsidRPr="00072442">
              <w:rPr>
                <w:sz w:val="22"/>
                <w:szCs w:val="22"/>
              </w:rPr>
              <w:t>- nustatyti ar rinkti mokesčius už aplinkos teršimą.</w:t>
            </w:r>
          </w:p>
        </w:tc>
        <w:tc>
          <w:tcPr>
            <w:tcW w:w="1560" w:type="dxa"/>
            <w:shd w:val="clear" w:color="auto" w:fill="auto"/>
          </w:tcPr>
          <w:p w14:paraId="714ADB42" w14:textId="77777777" w:rsidR="00072442" w:rsidRPr="00072442" w:rsidRDefault="00072442" w:rsidP="001B08B3">
            <w:pPr>
              <w:suppressAutoHyphens/>
              <w:textAlignment w:val="baseline"/>
              <w:rPr>
                <w:sz w:val="22"/>
                <w:szCs w:val="22"/>
              </w:rPr>
            </w:pPr>
          </w:p>
        </w:tc>
        <w:tc>
          <w:tcPr>
            <w:tcW w:w="1341" w:type="dxa"/>
            <w:shd w:val="clear" w:color="auto" w:fill="auto"/>
          </w:tcPr>
          <w:p w14:paraId="5FCA6457" w14:textId="3A14E312" w:rsidR="00072442" w:rsidRPr="00072442" w:rsidRDefault="004327FA" w:rsidP="001B08B3">
            <w:pPr>
              <w:suppressAutoHyphens/>
              <w:textAlignment w:val="baseline"/>
              <w:rPr>
                <w:sz w:val="22"/>
                <w:szCs w:val="22"/>
              </w:rPr>
            </w:pPr>
            <w:r>
              <w:rPr>
                <w:sz w:val="22"/>
                <w:szCs w:val="22"/>
              </w:rPr>
              <w:t>a</w:t>
            </w:r>
            <w:r w:rsidR="00072442" w:rsidRPr="00072442">
              <w:rPr>
                <w:sz w:val="22"/>
                <w:szCs w:val="22"/>
              </w:rPr>
              <w:t>titinka</w:t>
            </w:r>
          </w:p>
        </w:tc>
        <w:tc>
          <w:tcPr>
            <w:tcW w:w="2591" w:type="dxa"/>
            <w:shd w:val="clear" w:color="auto" w:fill="auto"/>
          </w:tcPr>
          <w:p w14:paraId="72785710" w14:textId="77777777" w:rsidR="00072442" w:rsidRPr="00072442" w:rsidRDefault="00072442" w:rsidP="001B08B3">
            <w:pPr>
              <w:outlineLvl w:val="0"/>
              <w:rPr>
                <w:sz w:val="22"/>
                <w:szCs w:val="22"/>
              </w:rPr>
            </w:pPr>
            <w:r w:rsidRPr="00072442">
              <w:rPr>
                <w:sz w:val="22"/>
                <w:szCs w:val="22"/>
              </w:rPr>
              <w:t>Vykdoma vartojamų medžiagų bei išteklių buhalterinė apskaita.</w:t>
            </w:r>
          </w:p>
          <w:p w14:paraId="0DB0EB84" w14:textId="77777777" w:rsidR="00072442" w:rsidRPr="00072442" w:rsidRDefault="00072442" w:rsidP="001B08B3">
            <w:pPr>
              <w:outlineLvl w:val="0"/>
              <w:rPr>
                <w:sz w:val="22"/>
                <w:szCs w:val="22"/>
              </w:rPr>
            </w:pPr>
            <w:r w:rsidRPr="00072442">
              <w:rPr>
                <w:sz w:val="22"/>
                <w:szCs w:val="22"/>
              </w:rPr>
              <w:t>Monitoringo duomenis apdoroja įmonėje už aplinkosaugos būklę atsakingas asmuo</w:t>
            </w:r>
          </w:p>
          <w:p w14:paraId="5747CD3E" w14:textId="77777777" w:rsidR="00072442" w:rsidRPr="00072442" w:rsidRDefault="00072442" w:rsidP="001B08B3">
            <w:pPr>
              <w:outlineLvl w:val="0"/>
              <w:rPr>
                <w:sz w:val="22"/>
                <w:szCs w:val="22"/>
              </w:rPr>
            </w:pPr>
            <w:r w:rsidRPr="00072442">
              <w:rPr>
                <w:sz w:val="22"/>
                <w:szCs w:val="22"/>
              </w:rPr>
              <w:t>Taršos šaltinių išmetamų ir išleidžiamų teršalų monitoringo rezultatai naudojami mokesčiui už aplinkos teršimą apskaičiuoti.</w:t>
            </w:r>
          </w:p>
        </w:tc>
      </w:tr>
    </w:tbl>
    <w:p w14:paraId="1A09409B" w14:textId="77777777" w:rsidR="00072442" w:rsidRPr="00072442" w:rsidRDefault="00072442">
      <w:pPr>
        <w:rPr>
          <w:sz w:val="22"/>
          <w:szCs w:val="22"/>
        </w:rPr>
      </w:pPr>
      <w:r w:rsidRPr="00072442">
        <w:rPr>
          <w:sz w:val="22"/>
          <w:szCs w:val="22"/>
        </w:rPr>
        <w:br w:type="page"/>
      </w:r>
    </w:p>
    <w:tbl>
      <w:tblPr>
        <w:tblStyle w:val="a7"/>
        <w:tblW w:w="0" w:type="auto"/>
        <w:tblLook w:val="04A0" w:firstRow="1" w:lastRow="0" w:firstColumn="1" w:lastColumn="0" w:noHBand="0" w:noVBand="1"/>
      </w:tblPr>
      <w:tblGrid>
        <w:gridCol w:w="863"/>
        <w:gridCol w:w="1911"/>
        <w:gridCol w:w="1924"/>
        <w:gridCol w:w="4936"/>
        <w:gridCol w:w="1560"/>
        <w:gridCol w:w="1341"/>
        <w:gridCol w:w="2591"/>
      </w:tblGrid>
      <w:tr w:rsidR="00072442" w:rsidRPr="00072442" w14:paraId="483E6CE2" w14:textId="77777777" w:rsidTr="007D5168">
        <w:tc>
          <w:tcPr>
            <w:tcW w:w="863" w:type="dxa"/>
            <w:shd w:val="clear" w:color="auto" w:fill="E7E6E6" w:themeFill="background2"/>
          </w:tcPr>
          <w:p w14:paraId="15E7FB24" w14:textId="54D55B40" w:rsidR="00072442" w:rsidRPr="00D64ABF" w:rsidRDefault="00072442" w:rsidP="00072442">
            <w:pPr>
              <w:suppressAutoHyphens/>
              <w:jc w:val="center"/>
              <w:textAlignment w:val="baseline"/>
              <w:rPr>
                <w:bCs/>
                <w:sz w:val="22"/>
                <w:szCs w:val="22"/>
                <w:lang w:eastAsia="lt-LT"/>
              </w:rPr>
            </w:pPr>
            <w:r w:rsidRPr="00D64ABF">
              <w:rPr>
                <w:bCs/>
                <w:sz w:val="22"/>
                <w:szCs w:val="22"/>
                <w:lang w:eastAsia="lt-LT"/>
              </w:rPr>
              <w:lastRenderedPageBreak/>
              <w:t>1</w:t>
            </w:r>
          </w:p>
        </w:tc>
        <w:tc>
          <w:tcPr>
            <w:tcW w:w="1911" w:type="dxa"/>
            <w:shd w:val="clear" w:color="auto" w:fill="E7E6E6" w:themeFill="background2"/>
          </w:tcPr>
          <w:p w14:paraId="7F9A3FFC" w14:textId="181A7BD2" w:rsidR="00072442" w:rsidRPr="00D64ABF" w:rsidRDefault="00072442" w:rsidP="00072442">
            <w:pPr>
              <w:suppressAutoHyphens/>
              <w:jc w:val="center"/>
              <w:textAlignment w:val="baseline"/>
              <w:rPr>
                <w:sz w:val="22"/>
                <w:szCs w:val="22"/>
              </w:rPr>
            </w:pPr>
            <w:r w:rsidRPr="00D64ABF">
              <w:rPr>
                <w:bCs/>
                <w:sz w:val="22"/>
                <w:szCs w:val="22"/>
                <w:lang w:eastAsia="lt-LT"/>
              </w:rPr>
              <w:t>2</w:t>
            </w:r>
          </w:p>
        </w:tc>
        <w:tc>
          <w:tcPr>
            <w:tcW w:w="1924" w:type="dxa"/>
            <w:shd w:val="clear" w:color="auto" w:fill="E7E6E6" w:themeFill="background2"/>
          </w:tcPr>
          <w:p w14:paraId="5B959151" w14:textId="4B0CEB66" w:rsidR="00072442" w:rsidRPr="00072442" w:rsidRDefault="00072442" w:rsidP="00072442">
            <w:pPr>
              <w:suppressAutoHyphens/>
              <w:jc w:val="center"/>
              <w:textAlignment w:val="baseline"/>
              <w:rPr>
                <w:sz w:val="22"/>
                <w:szCs w:val="22"/>
              </w:rPr>
            </w:pPr>
            <w:r w:rsidRPr="00072442">
              <w:rPr>
                <w:bCs/>
                <w:sz w:val="22"/>
                <w:szCs w:val="22"/>
                <w:lang w:eastAsia="lt-LT"/>
              </w:rPr>
              <w:t>3</w:t>
            </w:r>
          </w:p>
        </w:tc>
        <w:tc>
          <w:tcPr>
            <w:tcW w:w="4936" w:type="dxa"/>
            <w:shd w:val="clear" w:color="auto" w:fill="E7E6E6" w:themeFill="background2"/>
          </w:tcPr>
          <w:p w14:paraId="13F4CA7D" w14:textId="49AF862A" w:rsidR="00072442" w:rsidRPr="00072442" w:rsidRDefault="00072442" w:rsidP="00072442">
            <w:pPr>
              <w:jc w:val="center"/>
              <w:rPr>
                <w:sz w:val="22"/>
                <w:szCs w:val="22"/>
              </w:rPr>
            </w:pPr>
            <w:r w:rsidRPr="00072442">
              <w:rPr>
                <w:bCs/>
                <w:sz w:val="22"/>
                <w:szCs w:val="22"/>
                <w:lang w:eastAsia="lt-LT"/>
              </w:rPr>
              <w:t>4</w:t>
            </w:r>
          </w:p>
        </w:tc>
        <w:tc>
          <w:tcPr>
            <w:tcW w:w="1560" w:type="dxa"/>
            <w:shd w:val="clear" w:color="auto" w:fill="E7E6E6" w:themeFill="background2"/>
          </w:tcPr>
          <w:p w14:paraId="3108CCC4" w14:textId="6DBAD87D" w:rsidR="00072442" w:rsidRPr="00072442" w:rsidRDefault="00072442" w:rsidP="00072442">
            <w:pPr>
              <w:suppressAutoHyphens/>
              <w:jc w:val="center"/>
              <w:textAlignment w:val="baseline"/>
              <w:rPr>
                <w:sz w:val="22"/>
                <w:szCs w:val="22"/>
              </w:rPr>
            </w:pPr>
            <w:r w:rsidRPr="00072442">
              <w:rPr>
                <w:bCs/>
                <w:sz w:val="22"/>
                <w:szCs w:val="22"/>
                <w:lang w:eastAsia="lt-LT"/>
              </w:rPr>
              <w:t>5</w:t>
            </w:r>
          </w:p>
        </w:tc>
        <w:tc>
          <w:tcPr>
            <w:tcW w:w="1341" w:type="dxa"/>
            <w:shd w:val="clear" w:color="auto" w:fill="E7E6E6" w:themeFill="background2"/>
          </w:tcPr>
          <w:p w14:paraId="39A44D40" w14:textId="34102E72" w:rsidR="00072442" w:rsidRPr="00072442" w:rsidRDefault="00072442" w:rsidP="00072442">
            <w:pPr>
              <w:suppressAutoHyphens/>
              <w:jc w:val="center"/>
              <w:textAlignment w:val="baseline"/>
              <w:rPr>
                <w:sz w:val="22"/>
                <w:szCs w:val="22"/>
              </w:rPr>
            </w:pPr>
            <w:r w:rsidRPr="00072442">
              <w:rPr>
                <w:bCs/>
                <w:sz w:val="22"/>
                <w:szCs w:val="22"/>
                <w:lang w:eastAsia="lt-LT"/>
              </w:rPr>
              <w:t>6</w:t>
            </w:r>
          </w:p>
        </w:tc>
        <w:tc>
          <w:tcPr>
            <w:tcW w:w="2591" w:type="dxa"/>
            <w:shd w:val="clear" w:color="auto" w:fill="E7E6E6" w:themeFill="background2"/>
          </w:tcPr>
          <w:p w14:paraId="6F34661E" w14:textId="6BD288C7" w:rsidR="00072442" w:rsidRPr="00072442" w:rsidRDefault="00072442" w:rsidP="00072442">
            <w:pPr>
              <w:jc w:val="center"/>
              <w:outlineLvl w:val="0"/>
              <w:rPr>
                <w:sz w:val="22"/>
                <w:szCs w:val="22"/>
              </w:rPr>
            </w:pPr>
            <w:r w:rsidRPr="00072442">
              <w:rPr>
                <w:bCs/>
                <w:sz w:val="22"/>
                <w:szCs w:val="22"/>
                <w:lang w:eastAsia="lt-LT"/>
              </w:rPr>
              <w:t>7</w:t>
            </w:r>
          </w:p>
        </w:tc>
      </w:tr>
      <w:tr w:rsidR="00072442" w:rsidRPr="00072442" w14:paraId="52C02FBA" w14:textId="77777777" w:rsidTr="00133097">
        <w:tc>
          <w:tcPr>
            <w:tcW w:w="863" w:type="dxa"/>
            <w:shd w:val="clear" w:color="auto" w:fill="auto"/>
          </w:tcPr>
          <w:p w14:paraId="372B767C" w14:textId="1A8F0A3D" w:rsidR="00072442" w:rsidRPr="00072442" w:rsidRDefault="00072442" w:rsidP="00072442">
            <w:pPr>
              <w:suppressAutoHyphens/>
              <w:jc w:val="center"/>
              <w:textAlignment w:val="baseline"/>
              <w:rPr>
                <w:bCs/>
                <w:sz w:val="22"/>
                <w:szCs w:val="22"/>
                <w:lang w:eastAsia="lt-LT"/>
              </w:rPr>
            </w:pPr>
            <w:r w:rsidRPr="00072442">
              <w:rPr>
                <w:bCs/>
                <w:sz w:val="22"/>
                <w:szCs w:val="22"/>
                <w:lang w:eastAsia="lt-LT"/>
              </w:rPr>
              <w:t>3</w:t>
            </w:r>
          </w:p>
        </w:tc>
        <w:tc>
          <w:tcPr>
            <w:tcW w:w="1911" w:type="dxa"/>
            <w:vMerge w:val="restart"/>
            <w:shd w:val="clear" w:color="auto" w:fill="auto"/>
          </w:tcPr>
          <w:p w14:paraId="196D4C24" w14:textId="2F1BC755" w:rsidR="00072442" w:rsidRPr="00072442" w:rsidRDefault="00072442" w:rsidP="00072442">
            <w:pPr>
              <w:suppressAutoHyphens/>
              <w:textAlignment w:val="baseline"/>
              <w:rPr>
                <w:sz w:val="22"/>
                <w:szCs w:val="22"/>
              </w:rPr>
            </w:pPr>
            <w:r w:rsidRPr="00072442">
              <w:rPr>
                <w:sz w:val="22"/>
                <w:szCs w:val="22"/>
              </w:rPr>
              <w:t>3. Bendrieji stebėsenos aspektai</w:t>
            </w:r>
          </w:p>
        </w:tc>
        <w:tc>
          <w:tcPr>
            <w:tcW w:w="1924" w:type="dxa"/>
            <w:shd w:val="clear" w:color="auto" w:fill="auto"/>
          </w:tcPr>
          <w:p w14:paraId="110EB36F" w14:textId="77777777" w:rsidR="00072442" w:rsidRPr="00072442" w:rsidRDefault="00072442" w:rsidP="00072442">
            <w:pPr>
              <w:suppressAutoHyphens/>
              <w:textAlignment w:val="baseline"/>
              <w:rPr>
                <w:sz w:val="22"/>
                <w:szCs w:val="22"/>
              </w:rPr>
            </w:pPr>
            <w:r w:rsidRPr="00072442">
              <w:rPr>
                <w:sz w:val="22"/>
                <w:szCs w:val="22"/>
              </w:rPr>
              <w:t>3.3 Tinkamos stebėsenos tvarkos nustatymas</w:t>
            </w:r>
          </w:p>
        </w:tc>
        <w:tc>
          <w:tcPr>
            <w:tcW w:w="4936" w:type="dxa"/>
            <w:shd w:val="clear" w:color="auto" w:fill="auto"/>
          </w:tcPr>
          <w:p w14:paraId="7C065F32" w14:textId="77777777" w:rsidR="00072442" w:rsidRPr="00072442" w:rsidRDefault="00072442" w:rsidP="00072442">
            <w:pPr>
              <w:rPr>
                <w:sz w:val="22"/>
                <w:szCs w:val="22"/>
              </w:rPr>
            </w:pPr>
            <w:r w:rsidRPr="00072442">
              <w:rPr>
                <w:sz w:val="22"/>
                <w:szCs w:val="22"/>
              </w:rPr>
              <w:t xml:space="preserve">- tiesioginiai matavimai ir netiesioginiai metodai </w:t>
            </w:r>
          </w:p>
          <w:p w14:paraId="1B7EF202" w14:textId="77777777" w:rsidR="00072442" w:rsidRPr="00072442" w:rsidRDefault="00072442" w:rsidP="00072442">
            <w:pPr>
              <w:rPr>
                <w:sz w:val="22"/>
                <w:szCs w:val="22"/>
              </w:rPr>
            </w:pPr>
            <w:r w:rsidRPr="00072442">
              <w:rPr>
                <w:sz w:val="22"/>
                <w:szCs w:val="22"/>
              </w:rPr>
              <w:t>- pusiausvyra tarp metodo prieinamumo, rezultatų tikslumo, patikimumo, reprezentatyvumo ir palyginamumo, pasitikėjimo lygio, išlaidų ir naudos aplinkai.</w:t>
            </w:r>
          </w:p>
          <w:p w14:paraId="7016FF7B" w14:textId="77777777" w:rsidR="00072442" w:rsidRPr="00072442" w:rsidRDefault="00072442" w:rsidP="00072442">
            <w:pPr>
              <w:rPr>
                <w:sz w:val="22"/>
                <w:szCs w:val="22"/>
              </w:rPr>
            </w:pPr>
            <w:r w:rsidRPr="00072442">
              <w:rPr>
                <w:sz w:val="22"/>
                <w:szCs w:val="22"/>
              </w:rPr>
              <w:t xml:space="preserve">- stebimo parametro pasirinkimas priklausomai nuo procesų, naudojamų žaliavų, kuro ir kitų medžiagų, pagrindinių aplinkosaugos problemų ir metodų, naudojamų taršos mažinimui </w:t>
            </w:r>
          </w:p>
        </w:tc>
        <w:tc>
          <w:tcPr>
            <w:tcW w:w="1560" w:type="dxa"/>
            <w:shd w:val="clear" w:color="auto" w:fill="auto"/>
          </w:tcPr>
          <w:p w14:paraId="3D53F9D6" w14:textId="77777777" w:rsidR="00072442" w:rsidRPr="00072442" w:rsidRDefault="00072442" w:rsidP="00072442">
            <w:pPr>
              <w:suppressAutoHyphens/>
              <w:textAlignment w:val="baseline"/>
              <w:rPr>
                <w:sz w:val="22"/>
                <w:szCs w:val="22"/>
              </w:rPr>
            </w:pPr>
          </w:p>
        </w:tc>
        <w:tc>
          <w:tcPr>
            <w:tcW w:w="1341" w:type="dxa"/>
            <w:shd w:val="clear" w:color="auto" w:fill="auto"/>
          </w:tcPr>
          <w:p w14:paraId="59A44CCD" w14:textId="22248ACD" w:rsidR="00072442" w:rsidRPr="00072442" w:rsidRDefault="004327FA" w:rsidP="00072442">
            <w:pPr>
              <w:suppressAutoHyphens/>
              <w:textAlignment w:val="baseline"/>
              <w:rPr>
                <w:sz w:val="22"/>
                <w:szCs w:val="22"/>
              </w:rPr>
            </w:pPr>
            <w:r>
              <w:rPr>
                <w:sz w:val="22"/>
                <w:szCs w:val="22"/>
              </w:rPr>
              <w:t>a</w:t>
            </w:r>
            <w:r w:rsidR="00072442" w:rsidRPr="00072442">
              <w:rPr>
                <w:sz w:val="22"/>
                <w:szCs w:val="22"/>
              </w:rPr>
              <w:t>titinka</w:t>
            </w:r>
          </w:p>
        </w:tc>
        <w:tc>
          <w:tcPr>
            <w:tcW w:w="2591" w:type="dxa"/>
            <w:shd w:val="clear" w:color="auto" w:fill="auto"/>
          </w:tcPr>
          <w:p w14:paraId="0F2327F2" w14:textId="77777777" w:rsidR="00072442" w:rsidRPr="00072442" w:rsidRDefault="00072442" w:rsidP="00072442">
            <w:pPr>
              <w:outlineLvl w:val="0"/>
              <w:rPr>
                <w:sz w:val="22"/>
                <w:szCs w:val="22"/>
              </w:rPr>
            </w:pPr>
          </w:p>
        </w:tc>
      </w:tr>
      <w:tr w:rsidR="00072442" w:rsidRPr="00072442" w14:paraId="5A9563FE" w14:textId="77777777" w:rsidTr="00133097">
        <w:tc>
          <w:tcPr>
            <w:tcW w:w="863" w:type="dxa"/>
            <w:shd w:val="clear" w:color="auto" w:fill="auto"/>
          </w:tcPr>
          <w:p w14:paraId="31F3D0FB" w14:textId="7C8886D2" w:rsidR="00072442" w:rsidRPr="00072442" w:rsidRDefault="00072442" w:rsidP="00072442">
            <w:pPr>
              <w:suppressAutoHyphens/>
              <w:jc w:val="center"/>
              <w:textAlignment w:val="baseline"/>
              <w:rPr>
                <w:bCs/>
                <w:sz w:val="22"/>
                <w:szCs w:val="22"/>
                <w:lang w:eastAsia="lt-LT"/>
              </w:rPr>
            </w:pPr>
            <w:r>
              <w:rPr>
                <w:bCs/>
                <w:sz w:val="22"/>
                <w:szCs w:val="22"/>
                <w:lang w:eastAsia="lt-LT"/>
              </w:rPr>
              <w:t>4</w:t>
            </w:r>
          </w:p>
        </w:tc>
        <w:tc>
          <w:tcPr>
            <w:tcW w:w="1911" w:type="dxa"/>
            <w:vMerge/>
            <w:shd w:val="clear" w:color="auto" w:fill="auto"/>
          </w:tcPr>
          <w:p w14:paraId="71A501ED" w14:textId="77777777" w:rsidR="00072442" w:rsidRPr="00072442" w:rsidRDefault="00072442" w:rsidP="00072442">
            <w:pPr>
              <w:suppressAutoHyphens/>
              <w:textAlignment w:val="baseline"/>
              <w:rPr>
                <w:sz w:val="22"/>
                <w:szCs w:val="22"/>
              </w:rPr>
            </w:pPr>
          </w:p>
        </w:tc>
        <w:tc>
          <w:tcPr>
            <w:tcW w:w="1924" w:type="dxa"/>
            <w:shd w:val="clear" w:color="auto" w:fill="auto"/>
          </w:tcPr>
          <w:p w14:paraId="6247CBA5" w14:textId="77777777" w:rsidR="00072442" w:rsidRPr="00072442" w:rsidRDefault="00072442" w:rsidP="00072442">
            <w:pPr>
              <w:rPr>
                <w:sz w:val="22"/>
                <w:szCs w:val="22"/>
              </w:rPr>
            </w:pPr>
            <w:r w:rsidRPr="00072442">
              <w:rPr>
                <w:sz w:val="22"/>
                <w:szCs w:val="22"/>
              </w:rPr>
              <w:t>3.4 Kokybės užtikrinimas</w:t>
            </w:r>
          </w:p>
          <w:p w14:paraId="775C5E2B" w14:textId="77777777" w:rsidR="00072442" w:rsidRPr="00072442" w:rsidRDefault="00072442" w:rsidP="00072442">
            <w:pPr>
              <w:suppressAutoHyphens/>
              <w:textAlignment w:val="baseline"/>
              <w:rPr>
                <w:sz w:val="22"/>
                <w:szCs w:val="22"/>
              </w:rPr>
            </w:pPr>
          </w:p>
        </w:tc>
        <w:tc>
          <w:tcPr>
            <w:tcW w:w="4936" w:type="dxa"/>
            <w:shd w:val="clear" w:color="auto" w:fill="auto"/>
          </w:tcPr>
          <w:p w14:paraId="5B76136F" w14:textId="1A72E14C" w:rsidR="00072442" w:rsidRPr="00072442" w:rsidRDefault="00072442" w:rsidP="00072442">
            <w:pPr>
              <w:rPr>
                <w:sz w:val="22"/>
                <w:szCs w:val="22"/>
              </w:rPr>
            </w:pPr>
            <w:r w:rsidRPr="00072442">
              <w:rPr>
                <w:sz w:val="22"/>
                <w:szCs w:val="22"/>
              </w:rPr>
              <w:t xml:space="preserve">atestuotų laboratorijų standartiniais metodais gautų duomenų kokybė ir patikimumas reikalingi vertinant ir lyginant išmetamųjų teršalų kontrolės metodų veikimą, priimant sprendimus dėl leistinų išmetamųjų teršalų lygių, taip pat siekiant išvengti nelaimingų atsitikimų </w:t>
            </w:r>
          </w:p>
        </w:tc>
        <w:tc>
          <w:tcPr>
            <w:tcW w:w="1560" w:type="dxa"/>
            <w:shd w:val="clear" w:color="auto" w:fill="auto"/>
          </w:tcPr>
          <w:p w14:paraId="5BD47811" w14:textId="77777777" w:rsidR="00072442" w:rsidRPr="00072442" w:rsidRDefault="00072442" w:rsidP="00072442">
            <w:pPr>
              <w:suppressAutoHyphens/>
              <w:textAlignment w:val="baseline"/>
              <w:rPr>
                <w:sz w:val="22"/>
                <w:szCs w:val="22"/>
              </w:rPr>
            </w:pPr>
          </w:p>
        </w:tc>
        <w:tc>
          <w:tcPr>
            <w:tcW w:w="1341" w:type="dxa"/>
            <w:shd w:val="clear" w:color="auto" w:fill="auto"/>
          </w:tcPr>
          <w:p w14:paraId="010F0FDA" w14:textId="2AE14FA6" w:rsidR="00072442" w:rsidRPr="00072442" w:rsidRDefault="004327FA" w:rsidP="00072442">
            <w:pPr>
              <w:suppressAutoHyphens/>
              <w:textAlignment w:val="baseline"/>
              <w:rPr>
                <w:sz w:val="22"/>
                <w:szCs w:val="22"/>
              </w:rPr>
            </w:pPr>
            <w:r>
              <w:rPr>
                <w:sz w:val="22"/>
                <w:szCs w:val="22"/>
              </w:rPr>
              <w:t>a</w:t>
            </w:r>
            <w:r w:rsidR="00072442" w:rsidRPr="00072442">
              <w:rPr>
                <w:sz w:val="22"/>
                <w:szCs w:val="22"/>
              </w:rPr>
              <w:t>titinka</w:t>
            </w:r>
          </w:p>
        </w:tc>
        <w:tc>
          <w:tcPr>
            <w:tcW w:w="2591" w:type="dxa"/>
            <w:shd w:val="clear" w:color="auto" w:fill="auto"/>
          </w:tcPr>
          <w:p w14:paraId="39DFD259" w14:textId="77777777" w:rsidR="00072442" w:rsidRPr="00072442" w:rsidRDefault="00072442" w:rsidP="00072442">
            <w:pPr>
              <w:outlineLvl w:val="0"/>
              <w:rPr>
                <w:sz w:val="22"/>
                <w:szCs w:val="22"/>
              </w:rPr>
            </w:pPr>
            <w:r w:rsidRPr="00072442">
              <w:rPr>
                <w:sz w:val="22"/>
                <w:szCs w:val="22"/>
              </w:rPr>
              <w:t>Tyrimus atlieka atestuotos laboratorijos, duomenis teikia įmonės atsakingi darbuotojai</w:t>
            </w:r>
          </w:p>
        </w:tc>
      </w:tr>
      <w:tr w:rsidR="00072442" w:rsidRPr="00072442" w14:paraId="5E70B1CA" w14:textId="77777777" w:rsidTr="00133097">
        <w:tc>
          <w:tcPr>
            <w:tcW w:w="863" w:type="dxa"/>
            <w:shd w:val="clear" w:color="auto" w:fill="auto"/>
          </w:tcPr>
          <w:p w14:paraId="3029ED67" w14:textId="1CA91D21" w:rsidR="00072442" w:rsidRPr="00072442" w:rsidRDefault="00072442" w:rsidP="00072442">
            <w:pPr>
              <w:suppressAutoHyphens/>
              <w:jc w:val="center"/>
              <w:textAlignment w:val="baseline"/>
              <w:rPr>
                <w:bCs/>
                <w:sz w:val="22"/>
                <w:szCs w:val="22"/>
                <w:lang w:eastAsia="lt-LT"/>
              </w:rPr>
            </w:pPr>
            <w:r>
              <w:rPr>
                <w:bCs/>
                <w:sz w:val="22"/>
                <w:szCs w:val="22"/>
                <w:lang w:eastAsia="lt-LT"/>
              </w:rPr>
              <w:t>5</w:t>
            </w:r>
          </w:p>
        </w:tc>
        <w:tc>
          <w:tcPr>
            <w:tcW w:w="1911" w:type="dxa"/>
            <w:shd w:val="clear" w:color="auto" w:fill="auto"/>
          </w:tcPr>
          <w:p w14:paraId="538551FF" w14:textId="77777777" w:rsidR="00072442" w:rsidRPr="00072442" w:rsidRDefault="00072442" w:rsidP="00072442">
            <w:pPr>
              <w:suppressAutoHyphens/>
              <w:textAlignment w:val="baseline"/>
              <w:rPr>
                <w:sz w:val="22"/>
                <w:szCs w:val="22"/>
              </w:rPr>
            </w:pPr>
            <w:r w:rsidRPr="00072442">
              <w:rPr>
                <w:sz w:val="22"/>
                <w:szCs w:val="22"/>
              </w:rPr>
              <w:t>4. Išmetimų į orą stebėjimas</w:t>
            </w:r>
          </w:p>
        </w:tc>
        <w:tc>
          <w:tcPr>
            <w:tcW w:w="1924" w:type="dxa"/>
            <w:shd w:val="clear" w:color="auto" w:fill="auto"/>
          </w:tcPr>
          <w:p w14:paraId="3CA78BB6" w14:textId="77777777" w:rsidR="00072442" w:rsidRPr="00072442" w:rsidRDefault="00072442" w:rsidP="00072442">
            <w:pPr>
              <w:rPr>
                <w:sz w:val="22"/>
                <w:szCs w:val="22"/>
              </w:rPr>
            </w:pPr>
            <w:r w:rsidRPr="00072442">
              <w:rPr>
                <w:sz w:val="22"/>
                <w:szCs w:val="22"/>
              </w:rPr>
              <w:t>4.1. įskaitant informaciją apie:</w:t>
            </w:r>
          </w:p>
          <w:p w14:paraId="02A7AA6D" w14:textId="77777777" w:rsidR="00072442" w:rsidRPr="00072442" w:rsidRDefault="00072442" w:rsidP="00072442">
            <w:pPr>
              <w:suppressAutoHyphens/>
              <w:textAlignment w:val="baseline"/>
              <w:rPr>
                <w:sz w:val="22"/>
                <w:szCs w:val="22"/>
              </w:rPr>
            </w:pPr>
          </w:p>
        </w:tc>
        <w:tc>
          <w:tcPr>
            <w:tcW w:w="4936" w:type="dxa"/>
            <w:shd w:val="clear" w:color="auto" w:fill="auto"/>
          </w:tcPr>
          <w:p w14:paraId="7541BAE3" w14:textId="77777777" w:rsidR="00072442" w:rsidRPr="00072442" w:rsidRDefault="00072442" w:rsidP="00072442">
            <w:pPr>
              <w:rPr>
                <w:sz w:val="22"/>
                <w:szCs w:val="22"/>
              </w:rPr>
            </w:pPr>
            <w:r w:rsidRPr="00072442">
              <w:rPr>
                <w:sz w:val="22"/>
                <w:szCs w:val="22"/>
              </w:rPr>
              <w:t>- oro teršalai (žr. 4.2 skirsnį);</w:t>
            </w:r>
          </w:p>
          <w:p w14:paraId="75AB8582" w14:textId="77777777" w:rsidR="00072442" w:rsidRPr="00072442" w:rsidRDefault="00072442" w:rsidP="00072442">
            <w:pPr>
              <w:rPr>
                <w:sz w:val="22"/>
                <w:szCs w:val="22"/>
              </w:rPr>
            </w:pPr>
            <w:r w:rsidRPr="00072442">
              <w:rPr>
                <w:sz w:val="22"/>
                <w:szCs w:val="22"/>
              </w:rPr>
              <w:t>- nuolatiniai / periodiniai matavimai (žr. 4.3 skyrių);</w:t>
            </w:r>
          </w:p>
          <w:p w14:paraId="502DC47C" w14:textId="77777777" w:rsidR="00072442" w:rsidRPr="00072442" w:rsidRDefault="00072442" w:rsidP="00072442">
            <w:pPr>
              <w:rPr>
                <w:sz w:val="22"/>
                <w:szCs w:val="22"/>
              </w:rPr>
            </w:pPr>
            <w:r w:rsidRPr="00072442">
              <w:rPr>
                <w:sz w:val="22"/>
                <w:szCs w:val="22"/>
              </w:rPr>
              <w:t>- pakaitiniai parametrai (žr. 4.4 skyrių);</w:t>
            </w:r>
          </w:p>
          <w:p w14:paraId="06D7B76C" w14:textId="77777777" w:rsidR="00072442" w:rsidRPr="00072442" w:rsidRDefault="00072442" w:rsidP="00072442">
            <w:pPr>
              <w:rPr>
                <w:sz w:val="22"/>
                <w:szCs w:val="22"/>
              </w:rPr>
            </w:pPr>
            <w:r w:rsidRPr="00072442">
              <w:rPr>
                <w:sz w:val="22"/>
                <w:szCs w:val="22"/>
              </w:rPr>
              <w:t>- difuzinės emisijos (žr. 4.5 skirsnį);</w:t>
            </w:r>
          </w:p>
          <w:p w14:paraId="1CA44CB4" w14:textId="77777777" w:rsidR="00072442" w:rsidRPr="00072442" w:rsidRDefault="00072442" w:rsidP="00072442">
            <w:pPr>
              <w:rPr>
                <w:sz w:val="22"/>
                <w:szCs w:val="22"/>
              </w:rPr>
            </w:pPr>
            <w:r w:rsidRPr="00072442">
              <w:rPr>
                <w:sz w:val="22"/>
                <w:szCs w:val="22"/>
              </w:rPr>
              <w:t>- kvapas (žr. 4.6 skyrių);</w:t>
            </w:r>
          </w:p>
          <w:p w14:paraId="661F5E25" w14:textId="77777777" w:rsidR="00072442" w:rsidRPr="00072442" w:rsidRDefault="00072442" w:rsidP="00072442">
            <w:pPr>
              <w:rPr>
                <w:sz w:val="22"/>
                <w:szCs w:val="22"/>
              </w:rPr>
            </w:pPr>
            <w:r w:rsidRPr="00072442">
              <w:rPr>
                <w:sz w:val="22"/>
                <w:szCs w:val="22"/>
              </w:rPr>
              <w:t>- biomonitoringas (žr. 4.7 skyrių);</w:t>
            </w:r>
          </w:p>
          <w:p w14:paraId="26F02221" w14:textId="20168180" w:rsidR="00072442" w:rsidRPr="00072442" w:rsidRDefault="00072442" w:rsidP="00072442">
            <w:pPr>
              <w:rPr>
                <w:sz w:val="22"/>
                <w:szCs w:val="22"/>
              </w:rPr>
            </w:pPr>
            <w:r w:rsidRPr="00072442">
              <w:rPr>
                <w:sz w:val="22"/>
                <w:szCs w:val="22"/>
              </w:rPr>
              <w:t>- išlaidos (žr. 4.8 skyrių)</w:t>
            </w:r>
          </w:p>
        </w:tc>
        <w:tc>
          <w:tcPr>
            <w:tcW w:w="1560" w:type="dxa"/>
            <w:shd w:val="clear" w:color="auto" w:fill="auto"/>
          </w:tcPr>
          <w:p w14:paraId="655A1185" w14:textId="77777777" w:rsidR="00072442" w:rsidRPr="00072442" w:rsidRDefault="00072442" w:rsidP="00072442">
            <w:pPr>
              <w:suppressAutoHyphens/>
              <w:textAlignment w:val="baseline"/>
              <w:rPr>
                <w:sz w:val="22"/>
                <w:szCs w:val="22"/>
              </w:rPr>
            </w:pPr>
          </w:p>
        </w:tc>
        <w:tc>
          <w:tcPr>
            <w:tcW w:w="1341" w:type="dxa"/>
            <w:shd w:val="clear" w:color="auto" w:fill="auto"/>
          </w:tcPr>
          <w:p w14:paraId="4B5F0ABC" w14:textId="023B9189" w:rsidR="00072442" w:rsidRPr="00072442" w:rsidRDefault="004327FA" w:rsidP="00072442">
            <w:pPr>
              <w:suppressAutoHyphens/>
              <w:textAlignment w:val="baseline"/>
              <w:rPr>
                <w:sz w:val="22"/>
                <w:szCs w:val="22"/>
              </w:rPr>
            </w:pPr>
            <w:r>
              <w:rPr>
                <w:sz w:val="22"/>
                <w:szCs w:val="22"/>
              </w:rPr>
              <w:t>a</w:t>
            </w:r>
            <w:r w:rsidR="00072442" w:rsidRPr="00072442">
              <w:rPr>
                <w:sz w:val="22"/>
                <w:szCs w:val="22"/>
              </w:rPr>
              <w:t>titinka</w:t>
            </w:r>
          </w:p>
        </w:tc>
        <w:tc>
          <w:tcPr>
            <w:tcW w:w="2591" w:type="dxa"/>
            <w:shd w:val="clear" w:color="auto" w:fill="auto"/>
          </w:tcPr>
          <w:p w14:paraId="182BABF6" w14:textId="77777777" w:rsidR="00072442" w:rsidRPr="00072442" w:rsidRDefault="00072442" w:rsidP="00072442">
            <w:pPr>
              <w:outlineLvl w:val="0"/>
              <w:rPr>
                <w:sz w:val="22"/>
                <w:szCs w:val="22"/>
              </w:rPr>
            </w:pPr>
            <w:r w:rsidRPr="00072442">
              <w:rPr>
                <w:sz w:val="22"/>
                <w:szCs w:val="22"/>
              </w:rPr>
              <w:t>Atlikta stacionarių oro taršos šaltinių inventorizacija, numatytas kontrolės grafikas.</w:t>
            </w:r>
          </w:p>
        </w:tc>
      </w:tr>
      <w:tr w:rsidR="00072442" w:rsidRPr="00072442" w14:paraId="646CEA28" w14:textId="77777777" w:rsidTr="00133097">
        <w:tc>
          <w:tcPr>
            <w:tcW w:w="863" w:type="dxa"/>
            <w:shd w:val="clear" w:color="auto" w:fill="auto"/>
          </w:tcPr>
          <w:p w14:paraId="24617FC8" w14:textId="1ECF31C3" w:rsidR="00072442" w:rsidRPr="00072442" w:rsidRDefault="00072442" w:rsidP="00072442">
            <w:pPr>
              <w:suppressAutoHyphens/>
              <w:jc w:val="center"/>
              <w:textAlignment w:val="baseline"/>
              <w:rPr>
                <w:bCs/>
                <w:sz w:val="22"/>
                <w:szCs w:val="22"/>
                <w:lang w:eastAsia="lt-LT"/>
              </w:rPr>
            </w:pPr>
            <w:r>
              <w:rPr>
                <w:bCs/>
                <w:sz w:val="22"/>
                <w:szCs w:val="22"/>
                <w:lang w:eastAsia="lt-LT"/>
              </w:rPr>
              <w:t>6</w:t>
            </w:r>
          </w:p>
        </w:tc>
        <w:tc>
          <w:tcPr>
            <w:tcW w:w="1911" w:type="dxa"/>
            <w:shd w:val="clear" w:color="auto" w:fill="auto"/>
          </w:tcPr>
          <w:p w14:paraId="4B6FD6A0" w14:textId="77777777" w:rsidR="00072442" w:rsidRPr="00072442" w:rsidRDefault="00072442" w:rsidP="00072442">
            <w:pPr>
              <w:rPr>
                <w:sz w:val="22"/>
                <w:szCs w:val="22"/>
              </w:rPr>
            </w:pPr>
            <w:r w:rsidRPr="00072442">
              <w:rPr>
                <w:sz w:val="22"/>
                <w:szCs w:val="22"/>
              </w:rPr>
              <w:t>5 Teršalų, išleidžiamų su nuotekomis į vandenį stebėjimai</w:t>
            </w:r>
          </w:p>
          <w:p w14:paraId="1C899018" w14:textId="77777777" w:rsidR="00072442" w:rsidRPr="00072442" w:rsidRDefault="00072442" w:rsidP="00072442">
            <w:pPr>
              <w:suppressAutoHyphens/>
              <w:textAlignment w:val="baseline"/>
              <w:rPr>
                <w:sz w:val="22"/>
                <w:szCs w:val="22"/>
              </w:rPr>
            </w:pPr>
          </w:p>
        </w:tc>
        <w:tc>
          <w:tcPr>
            <w:tcW w:w="1924" w:type="dxa"/>
            <w:shd w:val="clear" w:color="auto" w:fill="auto"/>
          </w:tcPr>
          <w:p w14:paraId="6469A5A2" w14:textId="77777777" w:rsidR="00072442" w:rsidRPr="00072442" w:rsidRDefault="00072442" w:rsidP="00072442">
            <w:pPr>
              <w:rPr>
                <w:sz w:val="22"/>
                <w:szCs w:val="22"/>
              </w:rPr>
            </w:pPr>
            <w:r w:rsidRPr="00072442">
              <w:rPr>
                <w:sz w:val="22"/>
                <w:szCs w:val="22"/>
              </w:rPr>
              <w:t>5.1 emisijos į vandenį stebėsena, įskaitant:</w:t>
            </w:r>
          </w:p>
          <w:p w14:paraId="44042B8A" w14:textId="77777777" w:rsidR="00072442" w:rsidRPr="00072442" w:rsidRDefault="00072442" w:rsidP="00072442">
            <w:pPr>
              <w:suppressAutoHyphens/>
              <w:textAlignment w:val="baseline"/>
              <w:rPr>
                <w:sz w:val="22"/>
                <w:szCs w:val="22"/>
              </w:rPr>
            </w:pPr>
          </w:p>
        </w:tc>
        <w:tc>
          <w:tcPr>
            <w:tcW w:w="4936" w:type="dxa"/>
            <w:shd w:val="clear" w:color="auto" w:fill="auto"/>
          </w:tcPr>
          <w:p w14:paraId="6F07385A" w14:textId="77777777" w:rsidR="00072442" w:rsidRPr="00072442" w:rsidRDefault="00072442" w:rsidP="00072442">
            <w:pPr>
              <w:rPr>
                <w:sz w:val="22"/>
                <w:szCs w:val="22"/>
              </w:rPr>
            </w:pPr>
            <w:r w:rsidRPr="00072442">
              <w:rPr>
                <w:sz w:val="22"/>
                <w:szCs w:val="22"/>
              </w:rPr>
              <w:t>- vandens teršalai (žr. 5.2 skyrių);</w:t>
            </w:r>
          </w:p>
          <w:p w14:paraId="0309D221" w14:textId="77777777" w:rsidR="00072442" w:rsidRPr="00072442" w:rsidRDefault="00072442" w:rsidP="00072442">
            <w:pPr>
              <w:rPr>
                <w:sz w:val="22"/>
                <w:szCs w:val="22"/>
              </w:rPr>
            </w:pPr>
            <w:r w:rsidRPr="00072442">
              <w:rPr>
                <w:sz w:val="22"/>
                <w:szCs w:val="22"/>
              </w:rPr>
              <w:t>- nuolatiniai / periodiniai matavimai (žr. 5.3 skyrių);</w:t>
            </w:r>
          </w:p>
          <w:p w14:paraId="2ACEF22A" w14:textId="77777777" w:rsidR="00072442" w:rsidRPr="00072442" w:rsidRDefault="00072442" w:rsidP="00072442">
            <w:pPr>
              <w:rPr>
                <w:sz w:val="22"/>
                <w:szCs w:val="22"/>
              </w:rPr>
            </w:pPr>
            <w:r w:rsidRPr="00072442">
              <w:rPr>
                <w:sz w:val="22"/>
                <w:szCs w:val="22"/>
              </w:rPr>
              <w:t>- pakaitiniai parametrai (žr. 5.4 skyrių);</w:t>
            </w:r>
          </w:p>
          <w:p w14:paraId="602CF53F" w14:textId="77777777" w:rsidR="00072442" w:rsidRPr="00072442" w:rsidRDefault="00072442" w:rsidP="00072442">
            <w:pPr>
              <w:rPr>
                <w:sz w:val="22"/>
                <w:szCs w:val="22"/>
              </w:rPr>
            </w:pPr>
            <w:r w:rsidRPr="00072442">
              <w:rPr>
                <w:sz w:val="22"/>
                <w:szCs w:val="22"/>
              </w:rPr>
              <w:t>- nuotekų įvertinimas pagal toksiškumo testus (žr. 5.5 skirsnį);</w:t>
            </w:r>
          </w:p>
          <w:p w14:paraId="448FA085" w14:textId="70002A69" w:rsidR="00072442" w:rsidRPr="00072442" w:rsidRDefault="00072442" w:rsidP="00072442">
            <w:pPr>
              <w:rPr>
                <w:sz w:val="22"/>
                <w:szCs w:val="22"/>
              </w:rPr>
            </w:pPr>
            <w:r w:rsidRPr="00072442">
              <w:rPr>
                <w:sz w:val="22"/>
                <w:szCs w:val="22"/>
              </w:rPr>
              <w:t>- išlaidos (žr. 5.6 skyrių).</w:t>
            </w:r>
          </w:p>
        </w:tc>
        <w:tc>
          <w:tcPr>
            <w:tcW w:w="1560" w:type="dxa"/>
            <w:shd w:val="clear" w:color="auto" w:fill="auto"/>
          </w:tcPr>
          <w:p w14:paraId="550DF591" w14:textId="77777777" w:rsidR="00072442" w:rsidRPr="00072442" w:rsidRDefault="00072442" w:rsidP="00072442">
            <w:pPr>
              <w:suppressAutoHyphens/>
              <w:textAlignment w:val="baseline"/>
              <w:rPr>
                <w:sz w:val="22"/>
                <w:szCs w:val="22"/>
              </w:rPr>
            </w:pPr>
          </w:p>
        </w:tc>
        <w:tc>
          <w:tcPr>
            <w:tcW w:w="1341" w:type="dxa"/>
            <w:shd w:val="clear" w:color="auto" w:fill="auto"/>
          </w:tcPr>
          <w:p w14:paraId="1392A10F" w14:textId="4D5DDA57" w:rsidR="00072442" w:rsidRPr="00072442" w:rsidRDefault="004327FA" w:rsidP="00072442">
            <w:pPr>
              <w:suppressAutoHyphens/>
              <w:textAlignment w:val="baseline"/>
              <w:rPr>
                <w:sz w:val="22"/>
                <w:szCs w:val="22"/>
              </w:rPr>
            </w:pPr>
            <w:r>
              <w:rPr>
                <w:sz w:val="22"/>
                <w:szCs w:val="22"/>
              </w:rPr>
              <w:t>a</w:t>
            </w:r>
            <w:r w:rsidR="00072442" w:rsidRPr="00072442">
              <w:rPr>
                <w:sz w:val="22"/>
                <w:szCs w:val="22"/>
              </w:rPr>
              <w:t>titinka</w:t>
            </w:r>
          </w:p>
        </w:tc>
        <w:tc>
          <w:tcPr>
            <w:tcW w:w="2591" w:type="dxa"/>
            <w:shd w:val="clear" w:color="auto" w:fill="auto"/>
          </w:tcPr>
          <w:p w14:paraId="7B3966B5" w14:textId="77777777" w:rsidR="00072442" w:rsidRPr="00072442" w:rsidRDefault="00072442" w:rsidP="00072442">
            <w:pPr>
              <w:outlineLvl w:val="0"/>
              <w:rPr>
                <w:sz w:val="22"/>
                <w:szCs w:val="22"/>
              </w:rPr>
            </w:pPr>
            <w:r w:rsidRPr="00072442">
              <w:rPr>
                <w:sz w:val="22"/>
                <w:szCs w:val="22"/>
              </w:rPr>
              <w:t>Vykdoma teršalų, išleidžiamų su nuotekomis kontrolė ir apskaita.</w:t>
            </w:r>
          </w:p>
          <w:p w14:paraId="642618AD" w14:textId="77777777" w:rsidR="00072442" w:rsidRPr="00072442" w:rsidRDefault="00072442" w:rsidP="00072442">
            <w:pPr>
              <w:outlineLvl w:val="0"/>
              <w:rPr>
                <w:sz w:val="22"/>
                <w:szCs w:val="22"/>
              </w:rPr>
            </w:pPr>
            <w:r w:rsidRPr="00072442">
              <w:rPr>
                <w:sz w:val="22"/>
                <w:szCs w:val="22"/>
              </w:rPr>
              <w:t>Yra paimamo vandens bei išleidžiamų gamybinių nuotekų skaitikliai.</w:t>
            </w:r>
          </w:p>
          <w:p w14:paraId="248D867B" w14:textId="77777777" w:rsidR="00072442" w:rsidRPr="00072442" w:rsidRDefault="00072442" w:rsidP="00072442">
            <w:pPr>
              <w:outlineLvl w:val="0"/>
              <w:rPr>
                <w:sz w:val="22"/>
                <w:szCs w:val="22"/>
              </w:rPr>
            </w:pPr>
          </w:p>
        </w:tc>
      </w:tr>
    </w:tbl>
    <w:p w14:paraId="415FF9B1" w14:textId="77777777" w:rsidR="00CD6CC1" w:rsidRPr="00072442" w:rsidRDefault="00CD6CC1" w:rsidP="00CD6CC1">
      <w:pPr>
        <w:rPr>
          <w:sz w:val="22"/>
          <w:szCs w:val="22"/>
        </w:rPr>
      </w:pPr>
      <w:r w:rsidRPr="00072442">
        <w:rPr>
          <w:sz w:val="22"/>
          <w:szCs w:val="22"/>
        </w:rPr>
        <w:br w:type="page"/>
      </w:r>
    </w:p>
    <w:p w14:paraId="523BBC2A" w14:textId="1B2DA790" w:rsidR="00DE181E" w:rsidRPr="009A1438" w:rsidRDefault="00DE181E" w:rsidP="00DE181E">
      <w:pPr>
        <w:suppressAutoHyphens/>
        <w:textAlignment w:val="baseline"/>
        <w:rPr>
          <w:b/>
          <w:szCs w:val="24"/>
          <w:lang w:eastAsia="lt-LT"/>
        </w:rPr>
      </w:pPr>
      <w:r w:rsidRPr="009A1438">
        <w:rPr>
          <w:b/>
          <w:szCs w:val="24"/>
          <w:lang w:eastAsia="lt-LT"/>
        </w:rPr>
        <w:lastRenderedPageBreak/>
        <w:t>4 lentelė. Įrenginio atitikimo GPGB palyginamasis įvertinimas</w:t>
      </w:r>
    </w:p>
    <w:tbl>
      <w:tblPr>
        <w:tblStyle w:val="a7"/>
        <w:tblW w:w="0" w:type="auto"/>
        <w:tblLook w:val="04A0" w:firstRow="1" w:lastRow="0" w:firstColumn="1" w:lastColumn="0" w:noHBand="0" w:noVBand="1"/>
      </w:tblPr>
      <w:tblGrid>
        <w:gridCol w:w="982"/>
        <w:gridCol w:w="2982"/>
        <w:gridCol w:w="2835"/>
        <w:gridCol w:w="2835"/>
        <w:gridCol w:w="1276"/>
        <w:gridCol w:w="1559"/>
        <w:gridCol w:w="2657"/>
      </w:tblGrid>
      <w:tr w:rsidR="00500938" w:rsidRPr="00493B1E" w14:paraId="31241101" w14:textId="77777777" w:rsidTr="00500938">
        <w:tc>
          <w:tcPr>
            <w:tcW w:w="982" w:type="dxa"/>
            <w:shd w:val="clear" w:color="auto" w:fill="E7E6E6" w:themeFill="background2"/>
          </w:tcPr>
          <w:p w14:paraId="58AE840D" w14:textId="77777777" w:rsidR="00DE181E" w:rsidRPr="00493B1E" w:rsidRDefault="00DE181E" w:rsidP="001B08B3">
            <w:pPr>
              <w:suppressAutoHyphens/>
              <w:jc w:val="center"/>
              <w:textAlignment w:val="baseline"/>
              <w:rPr>
                <w:bCs/>
                <w:sz w:val="20"/>
                <w:lang w:eastAsia="lt-LT"/>
              </w:rPr>
            </w:pPr>
            <w:r w:rsidRPr="00493B1E">
              <w:rPr>
                <w:bCs/>
                <w:sz w:val="20"/>
                <w:lang w:eastAsia="lt-LT"/>
              </w:rPr>
              <w:t>Eil. Nr.</w:t>
            </w:r>
          </w:p>
        </w:tc>
        <w:tc>
          <w:tcPr>
            <w:tcW w:w="2982" w:type="dxa"/>
            <w:shd w:val="clear" w:color="auto" w:fill="E7E6E6" w:themeFill="background2"/>
          </w:tcPr>
          <w:p w14:paraId="3A0CDD09" w14:textId="77777777" w:rsidR="00DE181E" w:rsidRPr="00493B1E" w:rsidRDefault="00DE181E" w:rsidP="001B08B3">
            <w:pPr>
              <w:suppressAutoHyphens/>
              <w:jc w:val="center"/>
              <w:textAlignment w:val="baseline"/>
              <w:rPr>
                <w:bCs/>
                <w:sz w:val="20"/>
                <w:lang w:eastAsia="lt-LT"/>
              </w:rPr>
            </w:pPr>
            <w:r>
              <w:rPr>
                <w:bCs/>
                <w:sz w:val="20"/>
                <w:lang w:eastAsia="lt-LT"/>
              </w:rPr>
              <w:t>Aplinkos komponentai, kuriems daromas poveikis</w:t>
            </w:r>
          </w:p>
        </w:tc>
        <w:tc>
          <w:tcPr>
            <w:tcW w:w="2835" w:type="dxa"/>
            <w:shd w:val="clear" w:color="auto" w:fill="E7E6E6" w:themeFill="background2"/>
          </w:tcPr>
          <w:p w14:paraId="1A8874D8" w14:textId="77777777" w:rsidR="00DE181E" w:rsidRPr="00493B1E" w:rsidRDefault="00DE181E" w:rsidP="001B08B3">
            <w:pPr>
              <w:suppressAutoHyphens/>
              <w:jc w:val="center"/>
              <w:textAlignment w:val="baseline"/>
              <w:rPr>
                <w:bCs/>
                <w:sz w:val="20"/>
                <w:lang w:eastAsia="lt-LT"/>
              </w:rPr>
            </w:pPr>
            <w:r>
              <w:rPr>
                <w:bCs/>
                <w:sz w:val="20"/>
                <w:lang w:eastAsia="lt-LT"/>
              </w:rPr>
              <w:t>Nuoroda į ES GPGB informacinius dokumentus, anotacijas</w:t>
            </w:r>
          </w:p>
        </w:tc>
        <w:tc>
          <w:tcPr>
            <w:tcW w:w="2835" w:type="dxa"/>
            <w:shd w:val="clear" w:color="auto" w:fill="E7E6E6" w:themeFill="background2"/>
          </w:tcPr>
          <w:p w14:paraId="7FF73C62" w14:textId="77777777" w:rsidR="00DE181E" w:rsidRPr="00493B1E" w:rsidRDefault="00DE181E" w:rsidP="001B08B3">
            <w:pPr>
              <w:suppressAutoHyphens/>
              <w:jc w:val="center"/>
              <w:textAlignment w:val="baseline"/>
              <w:rPr>
                <w:bCs/>
                <w:sz w:val="20"/>
                <w:lang w:eastAsia="lt-LT"/>
              </w:rPr>
            </w:pPr>
            <w:r>
              <w:rPr>
                <w:bCs/>
                <w:sz w:val="20"/>
                <w:lang w:eastAsia="lt-LT"/>
              </w:rPr>
              <w:t>GPGB technologija</w:t>
            </w:r>
          </w:p>
        </w:tc>
        <w:tc>
          <w:tcPr>
            <w:tcW w:w="1276" w:type="dxa"/>
            <w:shd w:val="clear" w:color="auto" w:fill="E7E6E6" w:themeFill="background2"/>
          </w:tcPr>
          <w:p w14:paraId="4AD48B77" w14:textId="77777777" w:rsidR="00DE181E" w:rsidRPr="00493B1E" w:rsidRDefault="00DE181E" w:rsidP="001B08B3">
            <w:pPr>
              <w:suppressAutoHyphens/>
              <w:jc w:val="center"/>
              <w:textAlignment w:val="baseline"/>
              <w:rPr>
                <w:bCs/>
                <w:sz w:val="20"/>
                <w:lang w:eastAsia="lt-LT"/>
              </w:rPr>
            </w:pPr>
            <w:r>
              <w:rPr>
                <w:bCs/>
                <w:sz w:val="20"/>
                <w:lang w:eastAsia="lt-LT"/>
              </w:rPr>
              <w:t>Su GPGB taikymu susijusios vertės, vnt.</w:t>
            </w:r>
          </w:p>
        </w:tc>
        <w:tc>
          <w:tcPr>
            <w:tcW w:w="1559" w:type="dxa"/>
            <w:shd w:val="clear" w:color="auto" w:fill="E7E6E6" w:themeFill="background2"/>
          </w:tcPr>
          <w:p w14:paraId="56F7247A" w14:textId="77777777" w:rsidR="00DE181E" w:rsidRPr="00493B1E" w:rsidRDefault="00DE181E" w:rsidP="001B08B3">
            <w:pPr>
              <w:suppressAutoHyphens/>
              <w:jc w:val="center"/>
              <w:textAlignment w:val="baseline"/>
              <w:rPr>
                <w:bCs/>
                <w:sz w:val="20"/>
                <w:lang w:eastAsia="lt-LT"/>
              </w:rPr>
            </w:pPr>
            <w:r>
              <w:rPr>
                <w:bCs/>
                <w:sz w:val="20"/>
                <w:lang w:eastAsia="lt-LT"/>
              </w:rPr>
              <w:t>Atitikimas</w:t>
            </w:r>
          </w:p>
        </w:tc>
        <w:tc>
          <w:tcPr>
            <w:tcW w:w="2657" w:type="dxa"/>
            <w:shd w:val="clear" w:color="auto" w:fill="E7E6E6" w:themeFill="background2"/>
          </w:tcPr>
          <w:p w14:paraId="623F4AC3" w14:textId="77777777" w:rsidR="00DE181E" w:rsidRPr="00493B1E" w:rsidRDefault="00DE181E" w:rsidP="001B08B3">
            <w:pPr>
              <w:suppressAutoHyphens/>
              <w:jc w:val="center"/>
              <w:textAlignment w:val="baseline"/>
              <w:rPr>
                <w:bCs/>
                <w:sz w:val="20"/>
                <w:lang w:eastAsia="lt-LT"/>
              </w:rPr>
            </w:pPr>
            <w:r>
              <w:rPr>
                <w:bCs/>
                <w:sz w:val="20"/>
                <w:lang w:eastAsia="lt-LT"/>
              </w:rPr>
              <w:t>Pastabos</w:t>
            </w:r>
          </w:p>
        </w:tc>
      </w:tr>
      <w:tr w:rsidR="00500938" w:rsidRPr="00493B1E" w14:paraId="47C3C56F" w14:textId="77777777" w:rsidTr="00500938">
        <w:tc>
          <w:tcPr>
            <w:tcW w:w="982" w:type="dxa"/>
            <w:shd w:val="clear" w:color="auto" w:fill="E7E6E6" w:themeFill="background2"/>
          </w:tcPr>
          <w:p w14:paraId="4FAD17FF" w14:textId="77777777" w:rsidR="00DE181E" w:rsidRPr="00493B1E" w:rsidRDefault="00DE181E" w:rsidP="001B08B3">
            <w:pPr>
              <w:suppressAutoHyphens/>
              <w:jc w:val="center"/>
              <w:textAlignment w:val="baseline"/>
              <w:rPr>
                <w:bCs/>
                <w:sz w:val="20"/>
                <w:lang w:eastAsia="lt-LT"/>
              </w:rPr>
            </w:pPr>
            <w:r>
              <w:rPr>
                <w:bCs/>
                <w:sz w:val="20"/>
                <w:lang w:eastAsia="lt-LT"/>
              </w:rPr>
              <w:t>1</w:t>
            </w:r>
          </w:p>
        </w:tc>
        <w:tc>
          <w:tcPr>
            <w:tcW w:w="2982" w:type="dxa"/>
            <w:shd w:val="clear" w:color="auto" w:fill="E7E6E6" w:themeFill="background2"/>
          </w:tcPr>
          <w:p w14:paraId="3E7E7A29" w14:textId="77777777" w:rsidR="00DE181E" w:rsidRPr="00493B1E" w:rsidRDefault="00DE181E" w:rsidP="001B08B3">
            <w:pPr>
              <w:suppressAutoHyphens/>
              <w:jc w:val="center"/>
              <w:textAlignment w:val="baseline"/>
              <w:rPr>
                <w:bCs/>
                <w:sz w:val="20"/>
                <w:lang w:eastAsia="lt-LT"/>
              </w:rPr>
            </w:pPr>
            <w:r>
              <w:rPr>
                <w:bCs/>
                <w:sz w:val="20"/>
                <w:lang w:eastAsia="lt-LT"/>
              </w:rPr>
              <w:t>2</w:t>
            </w:r>
          </w:p>
        </w:tc>
        <w:tc>
          <w:tcPr>
            <w:tcW w:w="2835" w:type="dxa"/>
            <w:shd w:val="clear" w:color="auto" w:fill="E7E6E6" w:themeFill="background2"/>
          </w:tcPr>
          <w:p w14:paraId="15215FA6" w14:textId="77777777" w:rsidR="00DE181E" w:rsidRPr="00493B1E" w:rsidRDefault="00DE181E" w:rsidP="001B08B3">
            <w:pPr>
              <w:suppressAutoHyphens/>
              <w:jc w:val="center"/>
              <w:textAlignment w:val="baseline"/>
              <w:rPr>
                <w:bCs/>
                <w:sz w:val="20"/>
                <w:lang w:eastAsia="lt-LT"/>
              </w:rPr>
            </w:pPr>
            <w:r>
              <w:rPr>
                <w:bCs/>
                <w:sz w:val="20"/>
                <w:lang w:eastAsia="lt-LT"/>
              </w:rPr>
              <w:t>3</w:t>
            </w:r>
          </w:p>
        </w:tc>
        <w:tc>
          <w:tcPr>
            <w:tcW w:w="2835" w:type="dxa"/>
            <w:shd w:val="clear" w:color="auto" w:fill="E7E6E6" w:themeFill="background2"/>
          </w:tcPr>
          <w:p w14:paraId="3C5F143C" w14:textId="77777777" w:rsidR="00DE181E" w:rsidRPr="00493B1E" w:rsidRDefault="00DE181E" w:rsidP="001B08B3">
            <w:pPr>
              <w:suppressAutoHyphens/>
              <w:jc w:val="center"/>
              <w:textAlignment w:val="baseline"/>
              <w:rPr>
                <w:bCs/>
                <w:sz w:val="20"/>
                <w:lang w:eastAsia="lt-LT"/>
              </w:rPr>
            </w:pPr>
            <w:r>
              <w:rPr>
                <w:bCs/>
                <w:sz w:val="20"/>
                <w:lang w:eastAsia="lt-LT"/>
              </w:rPr>
              <w:t>4</w:t>
            </w:r>
          </w:p>
        </w:tc>
        <w:tc>
          <w:tcPr>
            <w:tcW w:w="1276" w:type="dxa"/>
            <w:shd w:val="clear" w:color="auto" w:fill="E7E6E6" w:themeFill="background2"/>
          </w:tcPr>
          <w:p w14:paraId="26980CBA" w14:textId="77777777" w:rsidR="00DE181E" w:rsidRPr="00493B1E" w:rsidRDefault="00DE181E" w:rsidP="001B08B3">
            <w:pPr>
              <w:suppressAutoHyphens/>
              <w:jc w:val="center"/>
              <w:textAlignment w:val="baseline"/>
              <w:rPr>
                <w:bCs/>
                <w:sz w:val="20"/>
                <w:lang w:eastAsia="lt-LT"/>
              </w:rPr>
            </w:pPr>
            <w:r>
              <w:rPr>
                <w:bCs/>
                <w:sz w:val="20"/>
                <w:lang w:eastAsia="lt-LT"/>
              </w:rPr>
              <w:t>5</w:t>
            </w:r>
          </w:p>
        </w:tc>
        <w:tc>
          <w:tcPr>
            <w:tcW w:w="1559" w:type="dxa"/>
            <w:shd w:val="clear" w:color="auto" w:fill="E7E6E6" w:themeFill="background2"/>
          </w:tcPr>
          <w:p w14:paraId="322D07A0" w14:textId="77777777" w:rsidR="00DE181E" w:rsidRPr="00493B1E" w:rsidRDefault="00DE181E" w:rsidP="001B08B3">
            <w:pPr>
              <w:suppressAutoHyphens/>
              <w:jc w:val="center"/>
              <w:textAlignment w:val="baseline"/>
              <w:rPr>
                <w:bCs/>
                <w:sz w:val="20"/>
                <w:lang w:eastAsia="lt-LT"/>
              </w:rPr>
            </w:pPr>
            <w:r>
              <w:rPr>
                <w:bCs/>
                <w:sz w:val="20"/>
                <w:lang w:eastAsia="lt-LT"/>
              </w:rPr>
              <w:t>6</w:t>
            </w:r>
          </w:p>
        </w:tc>
        <w:tc>
          <w:tcPr>
            <w:tcW w:w="2657" w:type="dxa"/>
            <w:shd w:val="clear" w:color="auto" w:fill="E7E6E6" w:themeFill="background2"/>
          </w:tcPr>
          <w:p w14:paraId="048A469E" w14:textId="77777777" w:rsidR="00DE181E" w:rsidRPr="00493B1E" w:rsidRDefault="00DE181E" w:rsidP="001B08B3">
            <w:pPr>
              <w:suppressAutoHyphens/>
              <w:jc w:val="center"/>
              <w:textAlignment w:val="baseline"/>
              <w:rPr>
                <w:bCs/>
                <w:sz w:val="20"/>
                <w:lang w:eastAsia="lt-LT"/>
              </w:rPr>
            </w:pPr>
            <w:r>
              <w:rPr>
                <w:bCs/>
                <w:sz w:val="20"/>
                <w:lang w:eastAsia="lt-LT"/>
              </w:rPr>
              <w:t>7</w:t>
            </w:r>
          </w:p>
        </w:tc>
      </w:tr>
      <w:tr w:rsidR="00500938" w:rsidRPr="00500938" w14:paraId="19AFCC6E" w14:textId="77777777" w:rsidTr="00500938">
        <w:tc>
          <w:tcPr>
            <w:tcW w:w="982" w:type="dxa"/>
            <w:shd w:val="clear" w:color="auto" w:fill="auto"/>
          </w:tcPr>
          <w:p w14:paraId="3C7A0958" w14:textId="2542EB5B" w:rsidR="00B56F0B" w:rsidRPr="00500938" w:rsidRDefault="00B56F0B" w:rsidP="00500938">
            <w:pPr>
              <w:suppressAutoHyphens/>
              <w:jc w:val="center"/>
              <w:textAlignment w:val="baseline"/>
              <w:rPr>
                <w:b/>
                <w:bCs/>
                <w:sz w:val="22"/>
                <w:szCs w:val="22"/>
                <w:lang w:eastAsia="lt-LT"/>
              </w:rPr>
            </w:pPr>
            <w:bookmarkStart w:id="28" w:name="_Hlk73480015"/>
            <w:r w:rsidRPr="00500938">
              <w:rPr>
                <w:b/>
                <w:bCs/>
                <w:sz w:val="22"/>
                <w:szCs w:val="22"/>
              </w:rPr>
              <w:t>III</w:t>
            </w:r>
          </w:p>
        </w:tc>
        <w:tc>
          <w:tcPr>
            <w:tcW w:w="14144" w:type="dxa"/>
            <w:gridSpan w:val="6"/>
            <w:shd w:val="clear" w:color="auto" w:fill="auto"/>
          </w:tcPr>
          <w:p w14:paraId="30C53C87" w14:textId="5FC15DEA" w:rsidR="00B56F0B" w:rsidRPr="00500938" w:rsidRDefault="00B56F0B" w:rsidP="00B56F0B">
            <w:pPr>
              <w:suppressAutoHyphens/>
              <w:textAlignment w:val="baseline"/>
              <w:rPr>
                <w:bCs/>
                <w:sz w:val="22"/>
                <w:szCs w:val="22"/>
                <w:lang w:val="en-US" w:eastAsia="lt-LT"/>
              </w:rPr>
            </w:pPr>
            <w:r w:rsidRPr="00500938">
              <w:rPr>
                <w:b/>
                <w:i/>
                <w:sz w:val="22"/>
                <w:szCs w:val="22"/>
              </w:rPr>
              <w:t xml:space="preserve">IPPC </w:t>
            </w:r>
            <w:r w:rsidRPr="00500938">
              <w:rPr>
                <w:b/>
                <w:i/>
                <w:sz w:val="22"/>
                <w:szCs w:val="22"/>
                <w:lang w:val="en-US"/>
              </w:rPr>
              <w:t>Reference Document on Best Available Techniques on Emissions from Storage, July 2006 (ESB)</w:t>
            </w:r>
          </w:p>
        </w:tc>
      </w:tr>
      <w:bookmarkEnd w:id="28"/>
      <w:tr w:rsidR="00500938" w:rsidRPr="00500938" w14:paraId="669CB24B" w14:textId="77777777" w:rsidTr="00500938">
        <w:tc>
          <w:tcPr>
            <w:tcW w:w="982" w:type="dxa"/>
            <w:shd w:val="clear" w:color="auto" w:fill="auto"/>
          </w:tcPr>
          <w:p w14:paraId="244A2EBD" w14:textId="0A7E349C" w:rsidR="00500938" w:rsidRPr="00500938" w:rsidRDefault="00500938" w:rsidP="00500938">
            <w:pPr>
              <w:suppressAutoHyphens/>
              <w:jc w:val="center"/>
              <w:textAlignment w:val="baseline"/>
              <w:rPr>
                <w:bCs/>
                <w:sz w:val="22"/>
                <w:szCs w:val="22"/>
                <w:lang w:eastAsia="lt-LT"/>
              </w:rPr>
            </w:pPr>
            <w:r w:rsidRPr="00500938">
              <w:rPr>
                <w:sz w:val="22"/>
                <w:szCs w:val="22"/>
              </w:rPr>
              <w:t>1</w:t>
            </w:r>
          </w:p>
        </w:tc>
        <w:tc>
          <w:tcPr>
            <w:tcW w:w="2982" w:type="dxa"/>
            <w:shd w:val="clear" w:color="auto" w:fill="auto"/>
          </w:tcPr>
          <w:p w14:paraId="4CEFC1D4" w14:textId="26B4EAAA" w:rsidR="00500938" w:rsidRPr="00500938" w:rsidRDefault="00500938" w:rsidP="00500938">
            <w:pPr>
              <w:suppressAutoHyphens/>
              <w:textAlignment w:val="baseline"/>
              <w:rPr>
                <w:sz w:val="22"/>
                <w:szCs w:val="22"/>
              </w:rPr>
            </w:pPr>
            <w:r w:rsidRPr="00500938">
              <w:rPr>
                <w:sz w:val="22"/>
                <w:szCs w:val="22"/>
              </w:rPr>
              <w:t>Talpyklos skystiems produktams laikyti.</w:t>
            </w:r>
          </w:p>
        </w:tc>
        <w:tc>
          <w:tcPr>
            <w:tcW w:w="2835" w:type="dxa"/>
            <w:shd w:val="clear" w:color="auto" w:fill="auto"/>
          </w:tcPr>
          <w:p w14:paraId="41785143" w14:textId="059B32C2" w:rsidR="00500938" w:rsidRPr="00500938" w:rsidRDefault="00500938" w:rsidP="00500938">
            <w:pPr>
              <w:suppressAutoHyphens/>
              <w:textAlignment w:val="baseline"/>
              <w:rPr>
                <w:sz w:val="22"/>
                <w:szCs w:val="22"/>
              </w:rPr>
            </w:pPr>
            <w:r w:rsidRPr="00500938">
              <w:rPr>
                <w:sz w:val="22"/>
                <w:szCs w:val="22"/>
              </w:rPr>
              <w:t>ESB, sk.5.1.1</w:t>
            </w:r>
          </w:p>
        </w:tc>
        <w:tc>
          <w:tcPr>
            <w:tcW w:w="2835" w:type="dxa"/>
            <w:shd w:val="clear" w:color="auto" w:fill="auto"/>
          </w:tcPr>
          <w:p w14:paraId="24EBD28F" w14:textId="2DF6FC64" w:rsidR="00500938" w:rsidRPr="00500938" w:rsidRDefault="00500938" w:rsidP="00500938">
            <w:pPr>
              <w:suppressAutoHyphens/>
              <w:textAlignment w:val="baseline"/>
              <w:rPr>
                <w:sz w:val="22"/>
                <w:szCs w:val="22"/>
              </w:rPr>
            </w:pPr>
            <w:r w:rsidRPr="00500938">
              <w:rPr>
                <w:sz w:val="22"/>
                <w:szCs w:val="22"/>
              </w:rPr>
              <w:t>Papildomai izoliuoti antžeminius rezervuarus, kuriuose laikomos degios skystosios medžiagos, keliančios pavojų smarkiai užteršti gruntą arba netoli esančius vandentakius</w:t>
            </w:r>
          </w:p>
        </w:tc>
        <w:tc>
          <w:tcPr>
            <w:tcW w:w="1276" w:type="dxa"/>
            <w:shd w:val="clear" w:color="auto" w:fill="auto"/>
          </w:tcPr>
          <w:p w14:paraId="05F98B0C" w14:textId="77777777" w:rsidR="00500938" w:rsidRPr="00500938" w:rsidRDefault="00500938" w:rsidP="00500938">
            <w:pPr>
              <w:suppressAutoHyphens/>
              <w:textAlignment w:val="baseline"/>
              <w:rPr>
                <w:bCs/>
                <w:sz w:val="22"/>
                <w:szCs w:val="22"/>
                <w:lang w:eastAsia="lt-LT"/>
              </w:rPr>
            </w:pPr>
          </w:p>
        </w:tc>
        <w:tc>
          <w:tcPr>
            <w:tcW w:w="1559" w:type="dxa"/>
            <w:shd w:val="clear" w:color="auto" w:fill="auto"/>
          </w:tcPr>
          <w:p w14:paraId="51580FB1" w14:textId="78163C63" w:rsidR="00500938" w:rsidRPr="00500938" w:rsidRDefault="004327FA" w:rsidP="004327FA">
            <w:pPr>
              <w:suppressAutoHyphens/>
              <w:textAlignment w:val="baseline"/>
              <w:rPr>
                <w:bCs/>
                <w:sz w:val="22"/>
                <w:szCs w:val="22"/>
                <w:lang w:eastAsia="lt-LT"/>
              </w:rPr>
            </w:pPr>
            <w:r>
              <w:rPr>
                <w:sz w:val="22"/>
                <w:szCs w:val="22"/>
              </w:rPr>
              <w:t>a</w:t>
            </w:r>
            <w:r w:rsidR="00500938" w:rsidRPr="00500938">
              <w:rPr>
                <w:sz w:val="22"/>
                <w:szCs w:val="22"/>
              </w:rPr>
              <w:t>titinka</w:t>
            </w:r>
          </w:p>
        </w:tc>
        <w:tc>
          <w:tcPr>
            <w:tcW w:w="2657" w:type="dxa"/>
            <w:shd w:val="clear" w:color="auto" w:fill="auto"/>
          </w:tcPr>
          <w:p w14:paraId="3A5EEC51" w14:textId="0892C14E" w:rsidR="00500938" w:rsidRPr="00500938" w:rsidRDefault="00500938" w:rsidP="00500938">
            <w:pPr>
              <w:suppressAutoHyphens/>
              <w:textAlignment w:val="baseline"/>
              <w:rPr>
                <w:bCs/>
                <w:sz w:val="22"/>
                <w:szCs w:val="22"/>
                <w:lang w:eastAsia="lt-LT"/>
              </w:rPr>
            </w:pPr>
            <w:smartTag w:uri="schemas-tilde-lv/tildestengine" w:element="metric2">
              <w:smartTagPr>
                <w:attr w:name="metric_text" w:val="m"/>
                <w:attr w:name="metric_value" w:val="100"/>
              </w:smartTagPr>
              <w:r w:rsidRPr="00500938">
                <w:rPr>
                  <w:sz w:val="22"/>
                  <w:szCs w:val="22"/>
                </w:rPr>
                <w:t>100 m</w:t>
              </w:r>
            </w:smartTag>
            <w:r w:rsidRPr="00500938">
              <w:rPr>
                <w:sz w:val="22"/>
                <w:szCs w:val="22"/>
                <w:vertAlign w:val="superscript"/>
              </w:rPr>
              <w:t>3</w:t>
            </w:r>
            <w:r w:rsidRPr="00500938">
              <w:rPr>
                <w:sz w:val="22"/>
                <w:szCs w:val="22"/>
              </w:rPr>
              <w:t xml:space="preserve"> antžeminė talpykla dyzelinui laikyti pastatyta betonuotoje aikštelėje su atitvarais</w:t>
            </w:r>
          </w:p>
        </w:tc>
      </w:tr>
      <w:tr w:rsidR="00500938" w:rsidRPr="00500938" w14:paraId="15200A5E" w14:textId="77777777" w:rsidTr="00500938">
        <w:tc>
          <w:tcPr>
            <w:tcW w:w="982" w:type="dxa"/>
            <w:shd w:val="clear" w:color="auto" w:fill="auto"/>
          </w:tcPr>
          <w:p w14:paraId="238C7F39" w14:textId="010E8D1B" w:rsidR="00500938" w:rsidRPr="00500938" w:rsidRDefault="00500938" w:rsidP="00500938">
            <w:pPr>
              <w:suppressAutoHyphens/>
              <w:jc w:val="center"/>
              <w:textAlignment w:val="baseline"/>
              <w:rPr>
                <w:bCs/>
                <w:sz w:val="22"/>
                <w:szCs w:val="22"/>
                <w:lang w:eastAsia="lt-LT"/>
              </w:rPr>
            </w:pPr>
            <w:r w:rsidRPr="00500938">
              <w:rPr>
                <w:sz w:val="22"/>
                <w:szCs w:val="22"/>
              </w:rPr>
              <w:t>2</w:t>
            </w:r>
          </w:p>
        </w:tc>
        <w:tc>
          <w:tcPr>
            <w:tcW w:w="2982" w:type="dxa"/>
            <w:shd w:val="clear" w:color="auto" w:fill="auto"/>
          </w:tcPr>
          <w:p w14:paraId="5FF96347" w14:textId="2647E807" w:rsidR="00500938" w:rsidRPr="00500938" w:rsidRDefault="00500938" w:rsidP="00500938">
            <w:pPr>
              <w:suppressAutoHyphens/>
              <w:textAlignment w:val="baseline"/>
              <w:rPr>
                <w:sz w:val="22"/>
                <w:szCs w:val="22"/>
              </w:rPr>
            </w:pPr>
            <w:r w:rsidRPr="00500938">
              <w:rPr>
                <w:sz w:val="22"/>
                <w:szCs w:val="22"/>
              </w:rPr>
              <w:t>Pakuotų pavojingų medžiagų laikymas</w:t>
            </w:r>
          </w:p>
        </w:tc>
        <w:tc>
          <w:tcPr>
            <w:tcW w:w="2835" w:type="dxa"/>
            <w:shd w:val="clear" w:color="auto" w:fill="auto"/>
          </w:tcPr>
          <w:p w14:paraId="7D62961F" w14:textId="2F9D1642" w:rsidR="00500938" w:rsidRPr="00500938" w:rsidRDefault="00500938" w:rsidP="00500938">
            <w:pPr>
              <w:suppressAutoHyphens/>
              <w:textAlignment w:val="baseline"/>
              <w:rPr>
                <w:sz w:val="22"/>
                <w:szCs w:val="22"/>
              </w:rPr>
            </w:pPr>
            <w:r w:rsidRPr="00500938">
              <w:rPr>
                <w:sz w:val="22"/>
                <w:szCs w:val="22"/>
              </w:rPr>
              <w:t>ESB, sk.5.1.2; 5.3.3</w:t>
            </w:r>
          </w:p>
        </w:tc>
        <w:tc>
          <w:tcPr>
            <w:tcW w:w="2835" w:type="dxa"/>
            <w:shd w:val="clear" w:color="auto" w:fill="auto"/>
          </w:tcPr>
          <w:p w14:paraId="4A2622B7" w14:textId="386BAC6B" w:rsidR="00500938" w:rsidRPr="00500938" w:rsidRDefault="00500938" w:rsidP="00500938">
            <w:pPr>
              <w:suppressAutoHyphens/>
              <w:textAlignment w:val="baseline"/>
              <w:rPr>
                <w:sz w:val="22"/>
                <w:szCs w:val="22"/>
              </w:rPr>
            </w:pPr>
            <w:r w:rsidRPr="00500938">
              <w:rPr>
                <w:sz w:val="22"/>
                <w:szCs w:val="22"/>
              </w:rPr>
              <w:t xml:space="preserve">Pavojingas medžiagas pakuotėje laikyti patalpose ar dengtose lauko aikštelėse </w:t>
            </w:r>
          </w:p>
        </w:tc>
        <w:tc>
          <w:tcPr>
            <w:tcW w:w="1276" w:type="dxa"/>
            <w:shd w:val="clear" w:color="auto" w:fill="auto"/>
          </w:tcPr>
          <w:p w14:paraId="340E9F46" w14:textId="77777777" w:rsidR="00500938" w:rsidRPr="00500938" w:rsidRDefault="00500938" w:rsidP="00500938">
            <w:pPr>
              <w:suppressAutoHyphens/>
              <w:textAlignment w:val="baseline"/>
              <w:rPr>
                <w:bCs/>
                <w:sz w:val="22"/>
                <w:szCs w:val="22"/>
                <w:lang w:eastAsia="lt-LT"/>
              </w:rPr>
            </w:pPr>
          </w:p>
        </w:tc>
        <w:tc>
          <w:tcPr>
            <w:tcW w:w="1559" w:type="dxa"/>
            <w:shd w:val="clear" w:color="auto" w:fill="auto"/>
          </w:tcPr>
          <w:p w14:paraId="3000FD46" w14:textId="0CDD86FF" w:rsidR="00500938" w:rsidRPr="00500938" w:rsidRDefault="004327FA" w:rsidP="004327FA">
            <w:pPr>
              <w:suppressAutoHyphens/>
              <w:textAlignment w:val="baseline"/>
              <w:rPr>
                <w:bCs/>
                <w:sz w:val="22"/>
                <w:szCs w:val="22"/>
                <w:lang w:eastAsia="lt-LT"/>
              </w:rPr>
            </w:pPr>
            <w:r>
              <w:rPr>
                <w:sz w:val="22"/>
                <w:szCs w:val="22"/>
              </w:rPr>
              <w:t>a</w:t>
            </w:r>
            <w:r w:rsidR="00500938" w:rsidRPr="00500938">
              <w:rPr>
                <w:sz w:val="22"/>
                <w:szCs w:val="22"/>
              </w:rPr>
              <w:t>titinka</w:t>
            </w:r>
          </w:p>
        </w:tc>
        <w:tc>
          <w:tcPr>
            <w:tcW w:w="2657" w:type="dxa"/>
            <w:shd w:val="clear" w:color="auto" w:fill="auto"/>
          </w:tcPr>
          <w:p w14:paraId="31012CCA" w14:textId="5C7D507A" w:rsidR="00500938" w:rsidRPr="00500938" w:rsidRDefault="00500938" w:rsidP="00500938">
            <w:pPr>
              <w:suppressAutoHyphens/>
              <w:textAlignment w:val="baseline"/>
              <w:rPr>
                <w:bCs/>
                <w:sz w:val="22"/>
                <w:szCs w:val="22"/>
                <w:lang w:eastAsia="lt-LT"/>
              </w:rPr>
            </w:pPr>
            <w:r w:rsidRPr="00500938">
              <w:rPr>
                <w:sz w:val="22"/>
                <w:szCs w:val="22"/>
              </w:rPr>
              <w:t>įrengimų plovimo ir dezinfekavimo medžiagos laikomos cheminių preparatų sandėlyje</w:t>
            </w:r>
          </w:p>
        </w:tc>
      </w:tr>
      <w:tr w:rsidR="00500938" w:rsidRPr="00500938" w14:paraId="425F02C3" w14:textId="77777777" w:rsidTr="00500938">
        <w:tc>
          <w:tcPr>
            <w:tcW w:w="982" w:type="dxa"/>
            <w:shd w:val="clear" w:color="auto" w:fill="auto"/>
          </w:tcPr>
          <w:p w14:paraId="093A687B" w14:textId="4E853CF3" w:rsidR="00500938" w:rsidRPr="00500938" w:rsidRDefault="00500938" w:rsidP="00500938">
            <w:pPr>
              <w:suppressAutoHyphens/>
              <w:jc w:val="center"/>
              <w:textAlignment w:val="baseline"/>
              <w:rPr>
                <w:bCs/>
                <w:sz w:val="22"/>
                <w:szCs w:val="22"/>
                <w:lang w:eastAsia="lt-LT"/>
              </w:rPr>
            </w:pPr>
            <w:r w:rsidRPr="00500938">
              <w:rPr>
                <w:sz w:val="22"/>
                <w:szCs w:val="22"/>
              </w:rPr>
              <w:t>3</w:t>
            </w:r>
          </w:p>
        </w:tc>
        <w:tc>
          <w:tcPr>
            <w:tcW w:w="2982" w:type="dxa"/>
            <w:shd w:val="clear" w:color="auto" w:fill="auto"/>
          </w:tcPr>
          <w:p w14:paraId="20C6F03B" w14:textId="68800DF1" w:rsidR="00500938" w:rsidRPr="00500938" w:rsidRDefault="00500938" w:rsidP="00500938">
            <w:pPr>
              <w:suppressAutoHyphens/>
              <w:textAlignment w:val="baseline"/>
              <w:rPr>
                <w:sz w:val="22"/>
                <w:szCs w:val="22"/>
              </w:rPr>
            </w:pPr>
            <w:r w:rsidRPr="00500938">
              <w:rPr>
                <w:sz w:val="22"/>
                <w:szCs w:val="22"/>
              </w:rPr>
              <w:t>Kietųjų medžiagų laikymas</w:t>
            </w:r>
          </w:p>
        </w:tc>
        <w:tc>
          <w:tcPr>
            <w:tcW w:w="2835" w:type="dxa"/>
            <w:shd w:val="clear" w:color="auto" w:fill="auto"/>
          </w:tcPr>
          <w:p w14:paraId="0AFACE18" w14:textId="13A3C453" w:rsidR="00500938" w:rsidRPr="00500938" w:rsidRDefault="00500938" w:rsidP="00500938">
            <w:pPr>
              <w:suppressAutoHyphens/>
              <w:textAlignment w:val="baseline"/>
              <w:rPr>
                <w:sz w:val="22"/>
                <w:szCs w:val="22"/>
              </w:rPr>
            </w:pPr>
            <w:r w:rsidRPr="00500938">
              <w:rPr>
                <w:sz w:val="22"/>
                <w:szCs w:val="22"/>
              </w:rPr>
              <w:t>ESB, sk.5.3.2</w:t>
            </w:r>
          </w:p>
        </w:tc>
        <w:tc>
          <w:tcPr>
            <w:tcW w:w="2835" w:type="dxa"/>
            <w:shd w:val="clear" w:color="auto" w:fill="auto"/>
          </w:tcPr>
          <w:p w14:paraId="52C12D35" w14:textId="0CAF5B9A" w:rsidR="00500938" w:rsidRPr="00500938" w:rsidRDefault="00500938" w:rsidP="00500938">
            <w:pPr>
              <w:suppressAutoHyphens/>
              <w:textAlignment w:val="baseline"/>
              <w:rPr>
                <w:sz w:val="22"/>
                <w:szCs w:val="22"/>
              </w:rPr>
            </w:pPr>
            <w:r w:rsidRPr="00500938">
              <w:rPr>
                <w:sz w:val="22"/>
                <w:szCs w:val="22"/>
              </w:rPr>
              <w:t>Kietas medžiagas laikyti uždengtus, silosuose, bunkeriuose, konteineriuose</w:t>
            </w:r>
          </w:p>
        </w:tc>
        <w:tc>
          <w:tcPr>
            <w:tcW w:w="1276" w:type="dxa"/>
            <w:shd w:val="clear" w:color="auto" w:fill="auto"/>
          </w:tcPr>
          <w:p w14:paraId="57F036D3" w14:textId="77777777" w:rsidR="00500938" w:rsidRPr="00500938" w:rsidRDefault="00500938" w:rsidP="00500938">
            <w:pPr>
              <w:suppressAutoHyphens/>
              <w:textAlignment w:val="baseline"/>
              <w:rPr>
                <w:bCs/>
                <w:sz w:val="22"/>
                <w:szCs w:val="22"/>
                <w:lang w:eastAsia="lt-LT"/>
              </w:rPr>
            </w:pPr>
          </w:p>
        </w:tc>
        <w:tc>
          <w:tcPr>
            <w:tcW w:w="1559" w:type="dxa"/>
            <w:shd w:val="clear" w:color="auto" w:fill="auto"/>
          </w:tcPr>
          <w:p w14:paraId="35741E0F" w14:textId="2B6A7F3C" w:rsidR="00500938" w:rsidRPr="00500938" w:rsidRDefault="004327FA" w:rsidP="004327FA">
            <w:pPr>
              <w:suppressAutoHyphens/>
              <w:textAlignment w:val="baseline"/>
              <w:rPr>
                <w:bCs/>
                <w:sz w:val="22"/>
                <w:szCs w:val="22"/>
                <w:lang w:eastAsia="lt-LT"/>
              </w:rPr>
            </w:pPr>
            <w:r>
              <w:rPr>
                <w:sz w:val="22"/>
                <w:szCs w:val="22"/>
              </w:rPr>
              <w:t>a</w:t>
            </w:r>
            <w:r w:rsidR="00500938" w:rsidRPr="00500938">
              <w:rPr>
                <w:sz w:val="22"/>
                <w:szCs w:val="22"/>
              </w:rPr>
              <w:t>titinka</w:t>
            </w:r>
          </w:p>
        </w:tc>
        <w:tc>
          <w:tcPr>
            <w:tcW w:w="2657" w:type="dxa"/>
            <w:shd w:val="clear" w:color="auto" w:fill="auto"/>
          </w:tcPr>
          <w:p w14:paraId="42B20462" w14:textId="19E5237E" w:rsidR="00500938" w:rsidRPr="00500938" w:rsidRDefault="00500938" w:rsidP="00500938">
            <w:pPr>
              <w:suppressAutoHyphens/>
              <w:textAlignment w:val="baseline"/>
              <w:rPr>
                <w:bCs/>
                <w:sz w:val="22"/>
                <w:szCs w:val="22"/>
                <w:lang w:eastAsia="lt-LT"/>
              </w:rPr>
            </w:pPr>
            <w:r w:rsidRPr="00500938">
              <w:rPr>
                <w:sz w:val="22"/>
                <w:szCs w:val="22"/>
              </w:rPr>
              <w:t>miltai laikomi silose, kitos birios medžiagos laikomos sandėliuose gamintojo taroje</w:t>
            </w:r>
          </w:p>
        </w:tc>
      </w:tr>
      <w:tr w:rsidR="00500938" w:rsidRPr="00500938" w14:paraId="689963B5" w14:textId="77777777" w:rsidTr="00500938">
        <w:tc>
          <w:tcPr>
            <w:tcW w:w="982" w:type="dxa"/>
            <w:shd w:val="clear" w:color="auto" w:fill="auto"/>
          </w:tcPr>
          <w:p w14:paraId="51F9C08A" w14:textId="068F547F" w:rsidR="00500938" w:rsidRPr="00500938" w:rsidRDefault="00500938" w:rsidP="00500938">
            <w:pPr>
              <w:suppressAutoHyphens/>
              <w:jc w:val="center"/>
              <w:textAlignment w:val="baseline"/>
              <w:rPr>
                <w:bCs/>
                <w:sz w:val="22"/>
                <w:szCs w:val="22"/>
                <w:lang w:eastAsia="lt-LT"/>
              </w:rPr>
            </w:pPr>
            <w:r w:rsidRPr="00500938">
              <w:rPr>
                <w:sz w:val="22"/>
                <w:szCs w:val="22"/>
              </w:rPr>
              <w:t>4</w:t>
            </w:r>
          </w:p>
        </w:tc>
        <w:tc>
          <w:tcPr>
            <w:tcW w:w="2982" w:type="dxa"/>
            <w:shd w:val="clear" w:color="auto" w:fill="auto"/>
          </w:tcPr>
          <w:p w14:paraId="755C55D5" w14:textId="43A936B2" w:rsidR="00500938" w:rsidRPr="00500938" w:rsidRDefault="00500938" w:rsidP="00500938">
            <w:pPr>
              <w:suppressAutoHyphens/>
              <w:textAlignment w:val="baseline"/>
              <w:rPr>
                <w:sz w:val="22"/>
                <w:szCs w:val="22"/>
              </w:rPr>
            </w:pPr>
            <w:r w:rsidRPr="00500938">
              <w:rPr>
                <w:sz w:val="22"/>
                <w:szCs w:val="22"/>
              </w:rPr>
              <w:t>Kietųjų medžiagų transportavimas ir naudojimas</w:t>
            </w:r>
          </w:p>
        </w:tc>
        <w:tc>
          <w:tcPr>
            <w:tcW w:w="2835" w:type="dxa"/>
            <w:shd w:val="clear" w:color="auto" w:fill="auto"/>
          </w:tcPr>
          <w:p w14:paraId="7255B533" w14:textId="4DA42B19" w:rsidR="00500938" w:rsidRPr="00500938" w:rsidRDefault="00500938" w:rsidP="00500938">
            <w:pPr>
              <w:suppressAutoHyphens/>
              <w:textAlignment w:val="baseline"/>
              <w:rPr>
                <w:sz w:val="22"/>
                <w:szCs w:val="22"/>
              </w:rPr>
            </w:pPr>
            <w:r w:rsidRPr="00500938">
              <w:rPr>
                <w:sz w:val="22"/>
                <w:szCs w:val="22"/>
              </w:rPr>
              <w:t>ESB, sk.5.4.</w:t>
            </w:r>
          </w:p>
        </w:tc>
        <w:tc>
          <w:tcPr>
            <w:tcW w:w="2835" w:type="dxa"/>
            <w:shd w:val="clear" w:color="auto" w:fill="auto"/>
          </w:tcPr>
          <w:p w14:paraId="5D156A39" w14:textId="2E162F28" w:rsidR="00500938" w:rsidRPr="00500938" w:rsidRDefault="00500938" w:rsidP="00500938">
            <w:pPr>
              <w:suppressAutoHyphens/>
              <w:textAlignment w:val="baseline"/>
              <w:rPr>
                <w:sz w:val="22"/>
                <w:szCs w:val="22"/>
              </w:rPr>
            </w:pPr>
            <w:r w:rsidRPr="00500938">
              <w:rPr>
                <w:sz w:val="22"/>
                <w:szCs w:val="22"/>
              </w:rPr>
              <w:t>Transportuojant kietas medžiagas transporteriais ir kt. vengti dulkių susidarymo.</w:t>
            </w:r>
          </w:p>
        </w:tc>
        <w:tc>
          <w:tcPr>
            <w:tcW w:w="1276" w:type="dxa"/>
            <w:shd w:val="clear" w:color="auto" w:fill="auto"/>
          </w:tcPr>
          <w:p w14:paraId="199900EC" w14:textId="77777777" w:rsidR="00500938" w:rsidRPr="00500938" w:rsidRDefault="00500938" w:rsidP="00500938">
            <w:pPr>
              <w:suppressAutoHyphens/>
              <w:textAlignment w:val="baseline"/>
              <w:rPr>
                <w:bCs/>
                <w:sz w:val="22"/>
                <w:szCs w:val="22"/>
                <w:lang w:eastAsia="lt-LT"/>
              </w:rPr>
            </w:pPr>
          </w:p>
        </w:tc>
        <w:tc>
          <w:tcPr>
            <w:tcW w:w="1559" w:type="dxa"/>
            <w:shd w:val="clear" w:color="auto" w:fill="auto"/>
          </w:tcPr>
          <w:p w14:paraId="1DC52D03" w14:textId="249910D5" w:rsidR="00500938" w:rsidRPr="00500938" w:rsidRDefault="004327FA" w:rsidP="004327FA">
            <w:pPr>
              <w:suppressAutoHyphens/>
              <w:textAlignment w:val="baseline"/>
              <w:rPr>
                <w:bCs/>
                <w:sz w:val="22"/>
                <w:szCs w:val="22"/>
                <w:lang w:eastAsia="lt-LT"/>
              </w:rPr>
            </w:pPr>
            <w:r>
              <w:rPr>
                <w:sz w:val="22"/>
                <w:szCs w:val="22"/>
              </w:rPr>
              <w:t>a</w:t>
            </w:r>
            <w:r w:rsidR="00500938" w:rsidRPr="00500938">
              <w:rPr>
                <w:sz w:val="22"/>
                <w:szCs w:val="22"/>
              </w:rPr>
              <w:t>titinka</w:t>
            </w:r>
          </w:p>
        </w:tc>
        <w:tc>
          <w:tcPr>
            <w:tcW w:w="2657" w:type="dxa"/>
            <w:shd w:val="clear" w:color="auto" w:fill="auto"/>
          </w:tcPr>
          <w:p w14:paraId="305C864F" w14:textId="5B754BF6" w:rsidR="00500938" w:rsidRPr="00500938" w:rsidRDefault="00500938" w:rsidP="00500938">
            <w:pPr>
              <w:suppressAutoHyphens/>
              <w:textAlignment w:val="baseline"/>
              <w:rPr>
                <w:bCs/>
                <w:sz w:val="22"/>
                <w:szCs w:val="22"/>
                <w:lang w:eastAsia="lt-LT"/>
              </w:rPr>
            </w:pPr>
            <w:r w:rsidRPr="00500938">
              <w:rPr>
                <w:sz w:val="22"/>
                <w:szCs w:val="22"/>
              </w:rPr>
              <w:t>Miltų ir birių priedų dozavimas į linijas automatizuotas. Nedideliais kiekiais naudojami priedai sveriami rankiniu būdu</w:t>
            </w:r>
          </w:p>
        </w:tc>
      </w:tr>
      <w:bookmarkEnd w:id="26"/>
    </w:tbl>
    <w:p w14:paraId="05A10515" w14:textId="5B129912" w:rsidR="00493B1E" w:rsidRDefault="00493B1E" w:rsidP="00EC4401">
      <w:pPr>
        <w:suppressAutoHyphens/>
        <w:textAlignment w:val="baseline"/>
        <w:rPr>
          <w:bCs/>
          <w:sz w:val="22"/>
          <w:szCs w:val="24"/>
          <w:lang w:eastAsia="lt-LT"/>
        </w:rPr>
      </w:pPr>
    </w:p>
    <w:p w14:paraId="738721C0" w14:textId="5E7FCF0A" w:rsidR="00DE181E" w:rsidRDefault="00DE181E" w:rsidP="00EC4401">
      <w:pPr>
        <w:suppressAutoHyphens/>
        <w:textAlignment w:val="baseline"/>
        <w:rPr>
          <w:bCs/>
          <w:sz w:val="22"/>
          <w:szCs w:val="24"/>
          <w:lang w:eastAsia="lt-LT"/>
        </w:rPr>
      </w:pPr>
    </w:p>
    <w:p w14:paraId="68369DC7" w14:textId="069FE633" w:rsidR="00500938" w:rsidRDefault="00500938" w:rsidP="00EC4401">
      <w:pPr>
        <w:suppressAutoHyphens/>
        <w:textAlignment w:val="baseline"/>
        <w:rPr>
          <w:bCs/>
          <w:sz w:val="22"/>
          <w:szCs w:val="24"/>
          <w:lang w:eastAsia="lt-LT"/>
        </w:rPr>
      </w:pPr>
    </w:p>
    <w:p w14:paraId="3F4EE567" w14:textId="50C38712" w:rsidR="00500938" w:rsidRDefault="00500938" w:rsidP="00EC4401">
      <w:pPr>
        <w:suppressAutoHyphens/>
        <w:textAlignment w:val="baseline"/>
        <w:rPr>
          <w:bCs/>
          <w:sz w:val="22"/>
          <w:szCs w:val="24"/>
          <w:lang w:eastAsia="lt-LT"/>
        </w:rPr>
      </w:pPr>
    </w:p>
    <w:p w14:paraId="78219188" w14:textId="3AD90000" w:rsidR="00500938" w:rsidRDefault="00500938" w:rsidP="00EC4401">
      <w:pPr>
        <w:suppressAutoHyphens/>
        <w:textAlignment w:val="baseline"/>
        <w:rPr>
          <w:bCs/>
          <w:sz w:val="22"/>
          <w:szCs w:val="24"/>
          <w:lang w:eastAsia="lt-LT"/>
        </w:rPr>
      </w:pPr>
    </w:p>
    <w:p w14:paraId="31E1C190" w14:textId="77777777" w:rsidR="00500938" w:rsidRDefault="00500938" w:rsidP="00EC4401">
      <w:pPr>
        <w:suppressAutoHyphens/>
        <w:textAlignment w:val="baseline"/>
        <w:rPr>
          <w:bCs/>
          <w:sz w:val="22"/>
          <w:szCs w:val="24"/>
          <w:lang w:eastAsia="lt-LT"/>
        </w:rPr>
      </w:pPr>
    </w:p>
    <w:p w14:paraId="1B2EB9A0" w14:textId="6A93E0CD" w:rsidR="00500938" w:rsidRDefault="00500938" w:rsidP="00EC4401">
      <w:pPr>
        <w:suppressAutoHyphens/>
        <w:textAlignment w:val="baseline"/>
        <w:rPr>
          <w:bCs/>
          <w:sz w:val="22"/>
          <w:szCs w:val="24"/>
          <w:lang w:eastAsia="lt-LT"/>
        </w:rPr>
      </w:pPr>
    </w:p>
    <w:p w14:paraId="462402B9" w14:textId="6E893C69" w:rsidR="00500938" w:rsidRDefault="00500938" w:rsidP="00EC4401">
      <w:pPr>
        <w:suppressAutoHyphens/>
        <w:textAlignment w:val="baseline"/>
        <w:rPr>
          <w:bCs/>
          <w:sz w:val="22"/>
          <w:szCs w:val="24"/>
          <w:lang w:eastAsia="lt-LT"/>
        </w:rPr>
      </w:pPr>
    </w:p>
    <w:p w14:paraId="6203A491" w14:textId="77777777" w:rsidR="006876A9" w:rsidRDefault="006876A9">
      <w:pPr>
        <w:spacing w:after="160" w:line="259" w:lineRule="auto"/>
        <w:rPr>
          <w:b/>
          <w:szCs w:val="24"/>
          <w:lang w:eastAsia="lt-LT"/>
        </w:rPr>
      </w:pPr>
      <w:r>
        <w:rPr>
          <w:b/>
          <w:szCs w:val="24"/>
          <w:lang w:eastAsia="lt-LT"/>
        </w:rPr>
        <w:br w:type="page"/>
      </w:r>
    </w:p>
    <w:p w14:paraId="715C0C18" w14:textId="224F9494" w:rsidR="00500938" w:rsidRPr="009A1438" w:rsidRDefault="00500938" w:rsidP="00500938">
      <w:pPr>
        <w:suppressAutoHyphens/>
        <w:textAlignment w:val="baseline"/>
        <w:rPr>
          <w:b/>
          <w:szCs w:val="24"/>
          <w:lang w:eastAsia="lt-LT"/>
        </w:rPr>
      </w:pPr>
      <w:r w:rsidRPr="009A1438">
        <w:rPr>
          <w:b/>
          <w:szCs w:val="24"/>
          <w:lang w:eastAsia="lt-LT"/>
        </w:rPr>
        <w:lastRenderedPageBreak/>
        <w:t>4 lentelė. Įrenginio atitikimo GPGB palyginamasis įvertinimas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723"/>
        <w:gridCol w:w="1882"/>
        <w:gridCol w:w="4813"/>
        <w:gridCol w:w="1333"/>
        <w:gridCol w:w="2601"/>
        <w:gridCol w:w="1701"/>
      </w:tblGrid>
      <w:tr w:rsidR="00212046" w:rsidRPr="00593EC1" w14:paraId="5CE07EED" w14:textId="77777777" w:rsidTr="00C70059">
        <w:tc>
          <w:tcPr>
            <w:tcW w:w="988" w:type="dxa"/>
            <w:shd w:val="clear" w:color="auto" w:fill="E7E6E6" w:themeFill="background2"/>
          </w:tcPr>
          <w:p w14:paraId="7D90E909" w14:textId="77777777" w:rsidR="00212046" w:rsidRPr="00593EC1" w:rsidRDefault="00212046" w:rsidP="00C70059">
            <w:pPr>
              <w:jc w:val="center"/>
              <w:outlineLvl w:val="0"/>
              <w:rPr>
                <w:sz w:val="20"/>
              </w:rPr>
            </w:pPr>
            <w:bookmarkStart w:id="29" w:name="_Hlk73445919"/>
            <w:r w:rsidRPr="00493B1E">
              <w:rPr>
                <w:bCs/>
                <w:sz w:val="20"/>
                <w:lang w:eastAsia="lt-LT"/>
              </w:rPr>
              <w:t>Eil. Nr.</w:t>
            </w:r>
          </w:p>
        </w:tc>
        <w:tc>
          <w:tcPr>
            <w:tcW w:w="1723" w:type="dxa"/>
            <w:shd w:val="clear" w:color="auto" w:fill="E7E6E6" w:themeFill="background2"/>
          </w:tcPr>
          <w:p w14:paraId="3B48F4F5" w14:textId="77777777" w:rsidR="00212046" w:rsidRPr="004E6A30" w:rsidRDefault="00212046" w:rsidP="00C70059">
            <w:pPr>
              <w:jc w:val="center"/>
              <w:rPr>
                <w:sz w:val="22"/>
                <w:szCs w:val="22"/>
              </w:rPr>
            </w:pPr>
            <w:r>
              <w:rPr>
                <w:bCs/>
                <w:sz w:val="20"/>
                <w:lang w:eastAsia="lt-LT"/>
              </w:rPr>
              <w:t>Aplinkos komponentai, kuriems daromas poveikis</w:t>
            </w:r>
          </w:p>
        </w:tc>
        <w:tc>
          <w:tcPr>
            <w:tcW w:w="1882" w:type="dxa"/>
            <w:shd w:val="clear" w:color="auto" w:fill="E7E6E6" w:themeFill="background2"/>
          </w:tcPr>
          <w:p w14:paraId="78EA2A0D" w14:textId="77777777" w:rsidR="00212046" w:rsidRPr="004E6A30" w:rsidRDefault="00212046" w:rsidP="00C70059">
            <w:pPr>
              <w:jc w:val="center"/>
            </w:pPr>
            <w:r>
              <w:rPr>
                <w:bCs/>
                <w:sz w:val="20"/>
                <w:lang w:eastAsia="lt-LT"/>
              </w:rPr>
              <w:t>Nuoroda į ES GPGB informacinius dokumentus, anotacijas</w:t>
            </w:r>
          </w:p>
        </w:tc>
        <w:tc>
          <w:tcPr>
            <w:tcW w:w="4813" w:type="dxa"/>
            <w:shd w:val="clear" w:color="auto" w:fill="E7E6E6" w:themeFill="background2"/>
          </w:tcPr>
          <w:p w14:paraId="4A5C26C3" w14:textId="77777777" w:rsidR="00212046" w:rsidRPr="00593EC1" w:rsidRDefault="00212046" w:rsidP="00C70059">
            <w:pPr>
              <w:jc w:val="center"/>
              <w:outlineLvl w:val="0"/>
              <w:rPr>
                <w:b/>
                <w:bCs/>
                <w:sz w:val="20"/>
              </w:rPr>
            </w:pPr>
            <w:r>
              <w:rPr>
                <w:bCs/>
                <w:sz w:val="20"/>
                <w:lang w:eastAsia="lt-LT"/>
              </w:rPr>
              <w:t>GPGB technologija</w:t>
            </w:r>
          </w:p>
        </w:tc>
        <w:tc>
          <w:tcPr>
            <w:tcW w:w="1333" w:type="dxa"/>
            <w:shd w:val="clear" w:color="auto" w:fill="E7E6E6" w:themeFill="background2"/>
          </w:tcPr>
          <w:p w14:paraId="4C47F25D" w14:textId="77777777" w:rsidR="00212046" w:rsidRPr="00593EC1" w:rsidRDefault="00212046" w:rsidP="00C70059">
            <w:pPr>
              <w:jc w:val="center"/>
              <w:outlineLvl w:val="0"/>
              <w:rPr>
                <w:sz w:val="20"/>
              </w:rPr>
            </w:pPr>
            <w:r>
              <w:rPr>
                <w:bCs/>
                <w:sz w:val="20"/>
                <w:lang w:eastAsia="lt-LT"/>
              </w:rPr>
              <w:t>Su GPGB taikymu susijusios vertės, vnt.</w:t>
            </w:r>
          </w:p>
        </w:tc>
        <w:tc>
          <w:tcPr>
            <w:tcW w:w="2601" w:type="dxa"/>
            <w:shd w:val="clear" w:color="auto" w:fill="E7E6E6" w:themeFill="background2"/>
          </w:tcPr>
          <w:p w14:paraId="7F29A65C" w14:textId="77777777" w:rsidR="00212046" w:rsidRPr="00593EC1" w:rsidRDefault="00212046" w:rsidP="00C70059">
            <w:pPr>
              <w:jc w:val="center"/>
              <w:outlineLvl w:val="0"/>
              <w:rPr>
                <w:sz w:val="20"/>
              </w:rPr>
            </w:pPr>
            <w:r>
              <w:rPr>
                <w:bCs/>
                <w:sz w:val="20"/>
                <w:lang w:eastAsia="lt-LT"/>
              </w:rPr>
              <w:t>Atitikimas</w:t>
            </w:r>
          </w:p>
        </w:tc>
        <w:tc>
          <w:tcPr>
            <w:tcW w:w="1701" w:type="dxa"/>
            <w:shd w:val="clear" w:color="auto" w:fill="E7E6E6" w:themeFill="background2"/>
          </w:tcPr>
          <w:p w14:paraId="7BE009AF" w14:textId="77777777" w:rsidR="00212046" w:rsidRPr="00593EC1" w:rsidRDefault="00212046" w:rsidP="00C70059">
            <w:pPr>
              <w:jc w:val="center"/>
              <w:outlineLvl w:val="0"/>
              <w:rPr>
                <w:sz w:val="20"/>
              </w:rPr>
            </w:pPr>
            <w:r>
              <w:rPr>
                <w:bCs/>
                <w:sz w:val="20"/>
                <w:lang w:eastAsia="lt-LT"/>
              </w:rPr>
              <w:t>Pastabos</w:t>
            </w:r>
          </w:p>
        </w:tc>
      </w:tr>
      <w:tr w:rsidR="00212046" w:rsidRPr="00593EC1" w14:paraId="6A2AE018" w14:textId="77777777" w:rsidTr="00C70059">
        <w:tc>
          <w:tcPr>
            <w:tcW w:w="988" w:type="dxa"/>
            <w:shd w:val="clear" w:color="auto" w:fill="E7E6E6" w:themeFill="background2"/>
          </w:tcPr>
          <w:p w14:paraId="2B7229C8" w14:textId="77777777" w:rsidR="00212046" w:rsidRPr="00593EC1" w:rsidRDefault="00212046" w:rsidP="00C70059">
            <w:pPr>
              <w:jc w:val="center"/>
              <w:outlineLvl w:val="0"/>
              <w:rPr>
                <w:sz w:val="20"/>
              </w:rPr>
            </w:pPr>
            <w:r>
              <w:rPr>
                <w:bCs/>
                <w:sz w:val="20"/>
                <w:lang w:eastAsia="lt-LT"/>
              </w:rPr>
              <w:t>1</w:t>
            </w:r>
          </w:p>
        </w:tc>
        <w:tc>
          <w:tcPr>
            <w:tcW w:w="1723" w:type="dxa"/>
            <w:shd w:val="clear" w:color="auto" w:fill="E7E6E6" w:themeFill="background2"/>
          </w:tcPr>
          <w:p w14:paraId="55B9B5C5" w14:textId="77777777" w:rsidR="00212046" w:rsidRPr="004E6A30" w:rsidRDefault="00212046" w:rsidP="00C70059">
            <w:pPr>
              <w:jc w:val="center"/>
              <w:rPr>
                <w:sz w:val="22"/>
                <w:szCs w:val="22"/>
              </w:rPr>
            </w:pPr>
            <w:r>
              <w:rPr>
                <w:bCs/>
                <w:sz w:val="20"/>
                <w:lang w:eastAsia="lt-LT"/>
              </w:rPr>
              <w:t>2</w:t>
            </w:r>
          </w:p>
        </w:tc>
        <w:tc>
          <w:tcPr>
            <w:tcW w:w="1882" w:type="dxa"/>
            <w:shd w:val="clear" w:color="auto" w:fill="E7E6E6" w:themeFill="background2"/>
          </w:tcPr>
          <w:p w14:paraId="507F37C8" w14:textId="77777777" w:rsidR="00212046" w:rsidRPr="004E6A30" w:rsidRDefault="00212046" w:rsidP="00C70059">
            <w:pPr>
              <w:jc w:val="center"/>
            </w:pPr>
            <w:r>
              <w:rPr>
                <w:bCs/>
                <w:sz w:val="20"/>
                <w:lang w:eastAsia="lt-LT"/>
              </w:rPr>
              <w:t>3</w:t>
            </w:r>
          </w:p>
        </w:tc>
        <w:tc>
          <w:tcPr>
            <w:tcW w:w="4813" w:type="dxa"/>
            <w:shd w:val="clear" w:color="auto" w:fill="E7E6E6" w:themeFill="background2"/>
          </w:tcPr>
          <w:p w14:paraId="3B8BDF1B" w14:textId="77777777" w:rsidR="00212046" w:rsidRPr="00593EC1" w:rsidRDefault="00212046" w:rsidP="00C70059">
            <w:pPr>
              <w:jc w:val="center"/>
              <w:outlineLvl w:val="0"/>
              <w:rPr>
                <w:b/>
                <w:bCs/>
                <w:sz w:val="20"/>
              </w:rPr>
            </w:pPr>
            <w:r>
              <w:rPr>
                <w:bCs/>
                <w:sz w:val="20"/>
                <w:lang w:eastAsia="lt-LT"/>
              </w:rPr>
              <w:t>4</w:t>
            </w:r>
          </w:p>
        </w:tc>
        <w:tc>
          <w:tcPr>
            <w:tcW w:w="1333" w:type="dxa"/>
            <w:shd w:val="clear" w:color="auto" w:fill="E7E6E6" w:themeFill="background2"/>
          </w:tcPr>
          <w:p w14:paraId="7FFAD46A" w14:textId="77777777" w:rsidR="00212046" w:rsidRPr="00593EC1" w:rsidRDefault="00212046" w:rsidP="00C70059">
            <w:pPr>
              <w:jc w:val="center"/>
              <w:outlineLvl w:val="0"/>
              <w:rPr>
                <w:sz w:val="20"/>
              </w:rPr>
            </w:pPr>
            <w:r>
              <w:rPr>
                <w:bCs/>
                <w:sz w:val="20"/>
                <w:lang w:eastAsia="lt-LT"/>
              </w:rPr>
              <w:t>5</w:t>
            </w:r>
          </w:p>
        </w:tc>
        <w:tc>
          <w:tcPr>
            <w:tcW w:w="2601" w:type="dxa"/>
            <w:shd w:val="clear" w:color="auto" w:fill="E7E6E6" w:themeFill="background2"/>
          </w:tcPr>
          <w:p w14:paraId="54B3DCE5" w14:textId="77777777" w:rsidR="00212046" w:rsidRPr="00593EC1" w:rsidRDefault="00212046" w:rsidP="00C70059">
            <w:pPr>
              <w:jc w:val="center"/>
              <w:outlineLvl w:val="0"/>
              <w:rPr>
                <w:sz w:val="20"/>
              </w:rPr>
            </w:pPr>
            <w:r>
              <w:rPr>
                <w:bCs/>
                <w:sz w:val="20"/>
                <w:lang w:eastAsia="lt-LT"/>
              </w:rPr>
              <w:t>6</w:t>
            </w:r>
          </w:p>
        </w:tc>
        <w:tc>
          <w:tcPr>
            <w:tcW w:w="1701" w:type="dxa"/>
            <w:shd w:val="clear" w:color="auto" w:fill="E7E6E6" w:themeFill="background2"/>
          </w:tcPr>
          <w:p w14:paraId="132E16BC" w14:textId="77777777" w:rsidR="00212046" w:rsidRPr="00593EC1" w:rsidRDefault="00212046" w:rsidP="00C70059">
            <w:pPr>
              <w:jc w:val="center"/>
              <w:outlineLvl w:val="0"/>
              <w:rPr>
                <w:sz w:val="20"/>
              </w:rPr>
            </w:pPr>
            <w:r>
              <w:rPr>
                <w:bCs/>
                <w:sz w:val="20"/>
                <w:lang w:eastAsia="lt-LT"/>
              </w:rPr>
              <w:t>7</w:t>
            </w:r>
          </w:p>
        </w:tc>
      </w:tr>
      <w:tr w:rsidR="00212046" w:rsidRPr="00593EC1" w14:paraId="5EB5F6C0" w14:textId="77777777" w:rsidTr="00C70059">
        <w:tc>
          <w:tcPr>
            <w:tcW w:w="988" w:type="dxa"/>
            <w:shd w:val="clear" w:color="auto" w:fill="auto"/>
          </w:tcPr>
          <w:p w14:paraId="09E3E299" w14:textId="77777777" w:rsidR="00212046" w:rsidRPr="00593EC1" w:rsidRDefault="00212046" w:rsidP="00C70059">
            <w:pPr>
              <w:jc w:val="center"/>
              <w:outlineLvl w:val="0"/>
              <w:rPr>
                <w:sz w:val="20"/>
              </w:rPr>
            </w:pPr>
            <w:r w:rsidRPr="006876A9">
              <w:rPr>
                <w:b/>
                <w:bCs/>
                <w:sz w:val="22"/>
                <w:szCs w:val="22"/>
              </w:rPr>
              <w:t>IV</w:t>
            </w:r>
          </w:p>
        </w:tc>
        <w:tc>
          <w:tcPr>
            <w:tcW w:w="14053" w:type="dxa"/>
            <w:gridSpan w:val="6"/>
            <w:shd w:val="clear" w:color="auto" w:fill="auto"/>
          </w:tcPr>
          <w:p w14:paraId="0678ADF3" w14:textId="77777777" w:rsidR="00212046" w:rsidRPr="00593EC1" w:rsidRDefault="00212046" w:rsidP="00C70059">
            <w:pPr>
              <w:outlineLvl w:val="0"/>
              <w:rPr>
                <w:sz w:val="20"/>
              </w:rPr>
            </w:pPr>
            <w:r w:rsidRPr="006876A9">
              <w:rPr>
                <w:b/>
                <w:i/>
                <w:sz w:val="22"/>
                <w:szCs w:val="22"/>
              </w:rPr>
              <w:t xml:space="preserve">IPPC </w:t>
            </w:r>
            <w:r w:rsidRPr="006876A9">
              <w:rPr>
                <w:b/>
                <w:i/>
                <w:sz w:val="22"/>
                <w:szCs w:val="22"/>
                <w:lang w:val="en-US"/>
              </w:rPr>
              <w:t>Reference Document on Economics and Cross-Media Effects, July 2006 (ECM)</w:t>
            </w:r>
          </w:p>
        </w:tc>
      </w:tr>
      <w:tr w:rsidR="00212046" w:rsidRPr="00FA2A52" w14:paraId="0F88B9FC" w14:textId="77777777" w:rsidTr="00C70059">
        <w:tc>
          <w:tcPr>
            <w:tcW w:w="988" w:type="dxa"/>
            <w:shd w:val="clear" w:color="auto" w:fill="auto"/>
          </w:tcPr>
          <w:p w14:paraId="05C81BCA" w14:textId="77777777" w:rsidR="00212046" w:rsidRPr="00FA2A52" w:rsidRDefault="00212046" w:rsidP="00C70059">
            <w:pPr>
              <w:jc w:val="center"/>
              <w:outlineLvl w:val="0"/>
              <w:rPr>
                <w:sz w:val="22"/>
                <w:szCs w:val="22"/>
              </w:rPr>
            </w:pPr>
            <w:r w:rsidRPr="00FA2A52">
              <w:rPr>
                <w:sz w:val="22"/>
                <w:szCs w:val="22"/>
              </w:rPr>
              <w:t>1</w:t>
            </w:r>
          </w:p>
        </w:tc>
        <w:tc>
          <w:tcPr>
            <w:tcW w:w="1723" w:type="dxa"/>
            <w:vMerge w:val="restart"/>
            <w:shd w:val="clear" w:color="auto" w:fill="auto"/>
          </w:tcPr>
          <w:p w14:paraId="68DEC768" w14:textId="77777777" w:rsidR="00212046" w:rsidRPr="00FA2A52" w:rsidRDefault="00212046" w:rsidP="00C70059">
            <w:pPr>
              <w:rPr>
                <w:sz w:val="22"/>
                <w:szCs w:val="22"/>
              </w:rPr>
            </w:pPr>
            <w:r w:rsidRPr="00FA2A52">
              <w:rPr>
                <w:sz w:val="22"/>
                <w:szCs w:val="22"/>
              </w:rPr>
              <w:t>Poveikio aplinkos terpėms analizės rekomendacijos</w:t>
            </w:r>
          </w:p>
        </w:tc>
        <w:tc>
          <w:tcPr>
            <w:tcW w:w="1882" w:type="dxa"/>
            <w:vMerge w:val="restart"/>
            <w:shd w:val="clear" w:color="auto" w:fill="auto"/>
          </w:tcPr>
          <w:p w14:paraId="4594D55F" w14:textId="77777777" w:rsidR="00212046" w:rsidRPr="00FA2A52" w:rsidRDefault="00212046" w:rsidP="00C70059">
            <w:pPr>
              <w:rPr>
                <w:sz w:val="22"/>
                <w:szCs w:val="22"/>
              </w:rPr>
            </w:pPr>
            <w:r w:rsidRPr="00FA2A52">
              <w:rPr>
                <w:sz w:val="22"/>
                <w:szCs w:val="22"/>
              </w:rPr>
              <w:t>ECM, skyrius 2</w:t>
            </w:r>
          </w:p>
        </w:tc>
        <w:tc>
          <w:tcPr>
            <w:tcW w:w="4813" w:type="dxa"/>
            <w:shd w:val="clear" w:color="auto" w:fill="auto"/>
          </w:tcPr>
          <w:p w14:paraId="79CA6943" w14:textId="77777777" w:rsidR="00212046" w:rsidRPr="00FA2A52" w:rsidRDefault="00212046" w:rsidP="00C70059">
            <w:pPr>
              <w:outlineLvl w:val="0"/>
              <w:rPr>
                <w:b/>
                <w:bCs/>
                <w:sz w:val="22"/>
                <w:szCs w:val="22"/>
              </w:rPr>
            </w:pPr>
            <w:r w:rsidRPr="00FA2A52">
              <w:rPr>
                <w:sz w:val="22"/>
                <w:szCs w:val="22"/>
              </w:rPr>
              <w:t>1. Nustatyti sritis ir alternatyvius variantus</w:t>
            </w:r>
          </w:p>
        </w:tc>
        <w:tc>
          <w:tcPr>
            <w:tcW w:w="1333" w:type="dxa"/>
            <w:vMerge w:val="restart"/>
            <w:shd w:val="clear" w:color="auto" w:fill="auto"/>
          </w:tcPr>
          <w:p w14:paraId="653521AE" w14:textId="77777777" w:rsidR="00212046" w:rsidRPr="00FA2A52" w:rsidRDefault="00212046" w:rsidP="00C70059">
            <w:pPr>
              <w:jc w:val="center"/>
              <w:outlineLvl w:val="0"/>
              <w:rPr>
                <w:sz w:val="22"/>
                <w:szCs w:val="22"/>
              </w:rPr>
            </w:pPr>
            <w:r w:rsidRPr="00FA2A52">
              <w:rPr>
                <w:sz w:val="22"/>
                <w:szCs w:val="22"/>
              </w:rPr>
              <w:t>-</w:t>
            </w:r>
          </w:p>
        </w:tc>
        <w:tc>
          <w:tcPr>
            <w:tcW w:w="4302" w:type="dxa"/>
            <w:gridSpan w:val="2"/>
            <w:vMerge w:val="restart"/>
            <w:shd w:val="clear" w:color="auto" w:fill="auto"/>
          </w:tcPr>
          <w:p w14:paraId="4259F13E" w14:textId="77777777" w:rsidR="00212046" w:rsidRPr="00FA2A52" w:rsidRDefault="00212046" w:rsidP="00C70059">
            <w:pPr>
              <w:outlineLvl w:val="0"/>
              <w:rPr>
                <w:sz w:val="22"/>
                <w:szCs w:val="22"/>
              </w:rPr>
            </w:pPr>
            <w:r w:rsidRPr="00FA2A52">
              <w:rPr>
                <w:sz w:val="22"/>
                <w:szCs w:val="22"/>
              </w:rPr>
              <w:t>Atitinka</w:t>
            </w:r>
            <w:r>
              <w:rPr>
                <w:sz w:val="22"/>
                <w:szCs w:val="22"/>
              </w:rPr>
              <w:t xml:space="preserve">. </w:t>
            </w:r>
            <w:r w:rsidRPr="00FA2A52">
              <w:rPr>
                <w:sz w:val="22"/>
                <w:szCs w:val="22"/>
              </w:rPr>
              <w:t xml:space="preserve"> Bendrovė nuolat investuoja į efektyvias šiuolaikines technologijas, sukurtas pagal Europos Sąjungos aplinkosaugos, veterinarinių ir higienos standartų reikalavimus</w:t>
            </w:r>
          </w:p>
        </w:tc>
      </w:tr>
      <w:tr w:rsidR="00212046" w:rsidRPr="00FA2A52" w14:paraId="76F9EEF8" w14:textId="77777777" w:rsidTr="00C70059">
        <w:tc>
          <w:tcPr>
            <w:tcW w:w="988" w:type="dxa"/>
            <w:shd w:val="clear" w:color="auto" w:fill="auto"/>
          </w:tcPr>
          <w:p w14:paraId="0B539F97" w14:textId="77777777" w:rsidR="00212046" w:rsidRPr="00FA2A52" w:rsidRDefault="00212046" w:rsidP="00C70059">
            <w:pPr>
              <w:jc w:val="center"/>
              <w:outlineLvl w:val="0"/>
              <w:rPr>
                <w:sz w:val="22"/>
                <w:szCs w:val="22"/>
              </w:rPr>
            </w:pPr>
            <w:r w:rsidRPr="00FA2A52">
              <w:rPr>
                <w:sz w:val="22"/>
                <w:szCs w:val="22"/>
              </w:rPr>
              <w:t>2</w:t>
            </w:r>
          </w:p>
        </w:tc>
        <w:tc>
          <w:tcPr>
            <w:tcW w:w="1723" w:type="dxa"/>
            <w:vMerge/>
            <w:shd w:val="clear" w:color="auto" w:fill="auto"/>
          </w:tcPr>
          <w:p w14:paraId="221E0952" w14:textId="77777777" w:rsidR="00212046" w:rsidRPr="00FA2A52" w:rsidRDefault="00212046" w:rsidP="00C70059">
            <w:pPr>
              <w:rPr>
                <w:sz w:val="22"/>
                <w:szCs w:val="22"/>
              </w:rPr>
            </w:pPr>
          </w:p>
        </w:tc>
        <w:tc>
          <w:tcPr>
            <w:tcW w:w="1882" w:type="dxa"/>
            <w:vMerge/>
            <w:shd w:val="clear" w:color="auto" w:fill="auto"/>
          </w:tcPr>
          <w:p w14:paraId="755861BB" w14:textId="77777777" w:rsidR="00212046" w:rsidRPr="00FA2A52" w:rsidRDefault="00212046" w:rsidP="00C70059">
            <w:pPr>
              <w:rPr>
                <w:sz w:val="22"/>
                <w:szCs w:val="22"/>
              </w:rPr>
            </w:pPr>
          </w:p>
        </w:tc>
        <w:tc>
          <w:tcPr>
            <w:tcW w:w="4813" w:type="dxa"/>
            <w:shd w:val="clear" w:color="auto" w:fill="auto"/>
          </w:tcPr>
          <w:p w14:paraId="5AAA460F" w14:textId="77777777" w:rsidR="00212046" w:rsidRPr="00FA2A52" w:rsidRDefault="00212046" w:rsidP="00C70059">
            <w:pPr>
              <w:outlineLvl w:val="0"/>
              <w:rPr>
                <w:sz w:val="22"/>
                <w:szCs w:val="22"/>
              </w:rPr>
            </w:pPr>
            <w:r w:rsidRPr="00FA2A52">
              <w:rPr>
                <w:sz w:val="22"/>
                <w:szCs w:val="22"/>
              </w:rPr>
              <w:t>2. Parengti nagrinėjamo varianto išmetamų teršalų sąrašą, vertinant žaliavų ir energijos suvartojimą, atliekų susidarymą</w:t>
            </w:r>
          </w:p>
        </w:tc>
        <w:tc>
          <w:tcPr>
            <w:tcW w:w="1333" w:type="dxa"/>
            <w:vMerge/>
            <w:shd w:val="clear" w:color="auto" w:fill="auto"/>
          </w:tcPr>
          <w:p w14:paraId="514E827E" w14:textId="77777777" w:rsidR="00212046" w:rsidRPr="00FA2A52" w:rsidRDefault="00212046" w:rsidP="00C70059">
            <w:pPr>
              <w:jc w:val="center"/>
              <w:outlineLvl w:val="0"/>
              <w:rPr>
                <w:sz w:val="22"/>
                <w:szCs w:val="22"/>
              </w:rPr>
            </w:pPr>
          </w:p>
        </w:tc>
        <w:tc>
          <w:tcPr>
            <w:tcW w:w="4302" w:type="dxa"/>
            <w:gridSpan w:val="2"/>
            <w:vMerge/>
            <w:shd w:val="clear" w:color="auto" w:fill="auto"/>
          </w:tcPr>
          <w:p w14:paraId="4BF0FBD5" w14:textId="77777777" w:rsidR="00212046" w:rsidRPr="00FA2A52" w:rsidRDefault="00212046" w:rsidP="00C70059">
            <w:pPr>
              <w:outlineLvl w:val="0"/>
              <w:rPr>
                <w:sz w:val="22"/>
                <w:szCs w:val="22"/>
              </w:rPr>
            </w:pPr>
          </w:p>
        </w:tc>
      </w:tr>
      <w:tr w:rsidR="00212046" w:rsidRPr="00FA2A52" w14:paraId="50BCA41B" w14:textId="77777777" w:rsidTr="00C70059">
        <w:trPr>
          <w:trHeight w:val="5586"/>
        </w:trPr>
        <w:tc>
          <w:tcPr>
            <w:tcW w:w="988" w:type="dxa"/>
            <w:shd w:val="clear" w:color="auto" w:fill="auto"/>
          </w:tcPr>
          <w:p w14:paraId="6D51A311" w14:textId="77777777" w:rsidR="00212046" w:rsidRPr="00FA2A52" w:rsidRDefault="00212046" w:rsidP="00C70059">
            <w:pPr>
              <w:jc w:val="center"/>
              <w:outlineLvl w:val="0"/>
              <w:rPr>
                <w:sz w:val="22"/>
                <w:szCs w:val="22"/>
              </w:rPr>
            </w:pPr>
            <w:r w:rsidRPr="00FA2A52">
              <w:rPr>
                <w:sz w:val="22"/>
                <w:szCs w:val="22"/>
              </w:rPr>
              <w:t>3</w:t>
            </w:r>
          </w:p>
        </w:tc>
        <w:tc>
          <w:tcPr>
            <w:tcW w:w="1723" w:type="dxa"/>
            <w:vMerge/>
            <w:shd w:val="clear" w:color="auto" w:fill="auto"/>
          </w:tcPr>
          <w:p w14:paraId="6FE9B07E" w14:textId="77777777" w:rsidR="00212046" w:rsidRPr="00FA2A52" w:rsidRDefault="00212046" w:rsidP="00C70059">
            <w:pPr>
              <w:rPr>
                <w:sz w:val="22"/>
                <w:szCs w:val="22"/>
              </w:rPr>
            </w:pPr>
          </w:p>
        </w:tc>
        <w:tc>
          <w:tcPr>
            <w:tcW w:w="1882" w:type="dxa"/>
            <w:vMerge/>
            <w:shd w:val="clear" w:color="auto" w:fill="auto"/>
          </w:tcPr>
          <w:p w14:paraId="7324D293" w14:textId="77777777" w:rsidR="00212046" w:rsidRPr="00FA2A52" w:rsidRDefault="00212046" w:rsidP="00C70059">
            <w:pPr>
              <w:rPr>
                <w:sz w:val="22"/>
                <w:szCs w:val="22"/>
              </w:rPr>
            </w:pPr>
          </w:p>
        </w:tc>
        <w:tc>
          <w:tcPr>
            <w:tcW w:w="4813" w:type="dxa"/>
            <w:shd w:val="clear" w:color="auto" w:fill="auto"/>
          </w:tcPr>
          <w:p w14:paraId="66AF3488" w14:textId="77777777" w:rsidR="00212046" w:rsidRPr="00FA2A52" w:rsidRDefault="00212046" w:rsidP="00C70059">
            <w:pPr>
              <w:outlineLvl w:val="0"/>
              <w:rPr>
                <w:sz w:val="22"/>
                <w:szCs w:val="22"/>
              </w:rPr>
            </w:pPr>
            <w:r w:rsidRPr="00FA2A52">
              <w:rPr>
                <w:sz w:val="22"/>
                <w:szCs w:val="22"/>
              </w:rPr>
              <w:t>3. Įvertinti poveikį aplinkos terpėms pagal septynis požymius:</w:t>
            </w:r>
          </w:p>
          <w:p w14:paraId="6A7F2B3B" w14:textId="77777777" w:rsidR="00212046" w:rsidRPr="00FA2A52" w:rsidRDefault="00212046" w:rsidP="00C70059">
            <w:pPr>
              <w:outlineLvl w:val="0"/>
              <w:rPr>
                <w:sz w:val="22"/>
                <w:szCs w:val="22"/>
              </w:rPr>
            </w:pPr>
            <w:r w:rsidRPr="00FA2A52">
              <w:rPr>
                <w:sz w:val="22"/>
                <w:szCs w:val="22"/>
              </w:rPr>
              <w:t>- toksiškumas žmogui</w:t>
            </w:r>
          </w:p>
          <w:p w14:paraId="2BAA70DE" w14:textId="77777777" w:rsidR="00212046" w:rsidRPr="00FA2A52" w:rsidRDefault="00212046" w:rsidP="00C70059">
            <w:pPr>
              <w:outlineLvl w:val="0"/>
              <w:rPr>
                <w:sz w:val="22"/>
                <w:szCs w:val="22"/>
              </w:rPr>
            </w:pPr>
            <w:r w:rsidRPr="00FA2A52">
              <w:rPr>
                <w:sz w:val="22"/>
                <w:szCs w:val="22"/>
              </w:rPr>
              <w:t xml:space="preserve">- pasaulinis atšilimas </w:t>
            </w:r>
          </w:p>
          <w:p w14:paraId="44B8C6D8" w14:textId="77777777" w:rsidR="00212046" w:rsidRPr="00FA2A52" w:rsidRDefault="00212046" w:rsidP="00C70059">
            <w:pPr>
              <w:outlineLvl w:val="0"/>
              <w:rPr>
                <w:sz w:val="22"/>
                <w:szCs w:val="22"/>
              </w:rPr>
            </w:pPr>
            <w:r w:rsidRPr="00FA2A52">
              <w:rPr>
                <w:sz w:val="22"/>
                <w:szCs w:val="22"/>
              </w:rPr>
              <w:t>- toksiškumas vandeniui</w:t>
            </w:r>
          </w:p>
          <w:p w14:paraId="7FB13045" w14:textId="77777777" w:rsidR="00212046" w:rsidRPr="00FA2A52" w:rsidRDefault="00212046" w:rsidP="00C70059">
            <w:pPr>
              <w:outlineLvl w:val="0"/>
              <w:rPr>
                <w:sz w:val="22"/>
                <w:szCs w:val="22"/>
              </w:rPr>
            </w:pPr>
            <w:r w:rsidRPr="00FA2A52">
              <w:rPr>
                <w:sz w:val="22"/>
                <w:szCs w:val="22"/>
              </w:rPr>
              <w:t>- rūgštėjimas</w:t>
            </w:r>
          </w:p>
          <w:p w14:paraId="4B95C52C" w14:textId="77777777" w:rsidR="00212046" w:rsidRPr="00FA2A52" w:rsidRDefault="00212046" w:rsidP="00C70059">
            <w:pPr>
              <w:outlineLvl w:val="0"/>
              <w:rPr>
                <w:sz w:val="22"/>
                <w:szCs w:val="22"/>
              </w:rPr>
            </w:pPr>
            <w:r w:rsidRPr="00FA2A52">
              <w:rPr>
                <w:sz w:val="22"/>
                <w:szCs w:val="22"/>
              </w:rPr>
              <w:t>- eutrofikacija</w:t>
            </w:r>
          </w:p>
          <w:p w14:paraId="4BB9F76F" w14:textId="77777777" w:rsidR="00212046" w:rsidRPr="00FA2A52" w:rsidRDefault="00212046" w:rsidP="00C70059">
            <w:pPr>
              <w:outlineLvl w:val="0"/>
              <w:rPr>
                <w:sz w:val="22"/>
                <w:szCs w:val="22"/>
              </w:rPr>
            </w:pPr>
            <w:r w:rsidRPr="00FA2A52">
              <w:rPr>
                <w:sz w:val="22"/>
                <w:szCs w:val="22"/>
              </w:rPr>
              <w:t>- ozono sluoksnio irimas</w:t>
            </w:r>
          </w:p>
          <w:p w14:paraId="38563DFC" w14:textId="77777777" w:rsidR="00212046" w:rsidRPr="00FA2A52" w:rsidRDefault="00212046" w:rsidP="00C70059">
            <w:pPr>
              <w:outlineLvl w:val="0"/>
              <w:rPr>
                <w:sz w:val="22"/>
                <w:szCs w:val="22"/>
              </w:rPr>
            </w:pPr>
            <w:r w:rsidRPr="00FA2A52">
              <w:rPr>
                <w:sz w:val="22"/>
                <w:szCs w:val="22"/>
              </w:rPr>
              <w:t>- fotocheminio ozono susidarymo potencialas</w:t>
            </w:r>
          </w:p>
          <w:p w14:paraId="5F94AC29" w14:textId="77777777" w:rsidR="00212046" w:rsidRPr="00FA2A52" w:rsidRDefault="00212046" w:rsidP="00C70059">
            <w:pPr>
              <w:outlineLvl w:val="0"/>
              <w:rPr>
                <w:sz w:val="22"/>
                <w:szCs w:val="22"/>
              </w:rPr>
            </w:pPr>
          </w:p>
        </w:tc>
        <w:tc>
          <w:tcPr>
            <w:tcW w:w="1333" w:type="dxa"/>
            <w:vMerge/>
            <w:shd w:val="clear" w:color="auto" w:fill="auto"/>
          </w:tcPr>
          <w:p w14:paraId="659D82E6" w14:textId="77777777" w:rsidR="00212046" w:rsidRPr="00FA2A52" w:rsidRDefault="00212046" w:rsidP="00C70059">
            <w:pPr>
              <w:jc w:val="center"/>
              <w:outlineLvl w:val="0"/>
              <w:rPr>
                <w:sz w:val="22"/>
                <w:szCs w:val="22"/>
              </w:rPr>
            </w:pPr>
          </w:p>
        </w:tc>
        <w:tc>
          <w:tcPr>
            <w:tcW w:w="4302" w:type="dxa"/>
            <w:gridSpan w:val="2"/>
            <w:shd w:val="clear" w:color="auto" w:fill="auto"/>
          </w:tcPr>
          <w:p w14:paraId="66B3A1DF" w14:textId="77777777" w:rsidR="00212046" w:rsidRPr="00FA2A52" w:rsidRDefault="00212046" w:rsidP="00C70059">
            <w:pPr>
              <w:outlineLvl w:val="0"/>
              <w:rPr>
                <w:sz w:val="22"/>
                <w:szCs w:val="22"/>
              </w:rPr>
            </w:pPr>
            <w:r w:rsidRPr="00FA2A52">
              <w:rPr>
                <w:sz w:val="22"/>
                <w:szCs w:val="22"/>
              </w:rPr>
              <w:t>Vykdomoje veikloje</w:t>
            </w:r>
          </w:p>
          <w:p w14:paraId="1455CC92" w14:textId="77777777" w:rsidR="00212046" w:rsidRPr="00FA2A52" w:rsidRDefault="00212046" w:rsidP="00C70059">
            <w:pPr>
              <w:outlineLvl w:val="0"/>
              <w:rPr>
                <w:sz w:val="22"/>
                <w:szCs w:val="22"/>
              </w:rPr>
            </w:pPr>
            <w:r w:rsidRPr="00FA2A52">
              <w:rPr>
                <w:sz w:val="22"/>
                <w:szCs w:val="22"/>
              </w:rPr>
              <w:t xml:space="preserve">- toksiškų medžiagų nenaudojama ir nesusidaro. </w:t>
            </w:r>
          </w:p>
          <w:p w14:paraId="3A95A760" w14:textId="77777777" w:rsidR="00212046" w:rsidRPr="00FA2A52" w:rsidRDefault="00212046" w:rsidP="00C70059">
            <w:pPr>
              <w:outlineLvl w:val="0"/>
              <w:rPr>
                <w:sz w:val="22"/>
                <w:szCs w:val="22"/>
              </w:rPr>
            </w:pPr>
            <w:r w:rsidRPr="00FA2A52">
              <w:rPr>
                <w:sz w:val="22"/>
                <w:szCs w:val="22"/>
              </w:rPr>
              <w:t xml:space="preserve">- šiltnamio dujų išmetimas nereglamentuojamas, poveikis atšilimui nėra reikšmingas. </w:t>
            </w:r>
          </w:p>
          <w:p w14:paraId="1A42D968" w14:textId="77777777" w:rsidR="00212046" w:rsidRPr="00FA2A52" w:rsidRDefault="00212046" w:rsidP="00C70059">
            <w:pPr>
              <w:outlineLvl w:val="0"/>
              <w:rPr>
                <w:sz w:val="22"/>
                <w:szCs w:val="22"/>
              </w:rPr>
            </w:pPr>
            <w:r w:rsidRPr="00FA2A52">
              <w:rPr>
                <w:sz w:val="22"/>
                <w:szCs w:val="22"/>
              </w:rPr>
              <w:t xml:space="preserve">- toksiškų vandeniui junginių gamybos procesuose nesusidaro. </w:t>
            </w:r>
          </w:p>
          <w:p w14:paraId="119B21DB" w14:textId="77777777" w:rsidR="00212046" w:rsidRPr="00FA2A52" w:rsidRDefault="00212046" w:rsidP="00C70059">
            <w:pPr>
              <w:outlineLvl w:val="0"/>
              <w:rPr>
                <w:sz w:val="22"/>
                <w:szCs w:val="22"/>
              </w:rPr>
            </w:pPr>
            <w:r w:rsidRPr="00FA2A52">
              <w:rPr>
                <w:sz w:val="22"/>
                <w:szCs w:val="22"/>
              </w:rPr>
              <w:t>- rūgštėjimui darančių įtaką medžiagų, susidarymas nėra reikšmingas</w:t>
            </w:r>
          </w:p>
          <w:p w14:paraId="076E9572" w14:textId="77777777" w:rsidR="00212046" w:rsidRPr="00FA2A52" w:rsidRDefault="00212046" w:rsidP="00C70059">
            <w:pPr>
              <w:outlineLvl w:val="0"/>
              <w:rPr>
                <w:sz w:val="22"/>
                <w:szCs w:val="22"/>
              </w:rPr>
            </w:pPr>
            <w:r w:rsidRPr="00FA2A52">
              <w:rPr>
                <w:sz w:val="22"/>
                <w:szCs w:val="22"/>
              </w:rPr>
              <w:t xml:space="preserve">- eutrofikaciją sukeliančių medžiagų į aplinką nėra išleidžiama </w:t>
            </w:r>
          </w:p>
          <w:p w14:paraId="3867E372" w14:textId="77777777" w:rsidR="00212046" w:rsidRPr="00FA2A52" w:rsidRDefault="00212046" w:rsidP="00C70059">
            <w:pPr>
              <w:outlineLvl w:val="0"/>
              <w:rPr>
                <w:sz w:val="22"/>
                <w:szCs w:val="22"/>
              </w:rPr>
            </w:pPr>
            <w:r w:rsidRPr="00FA2A52">
              <w:rPr>
                <w:sz w:val="22"/>
                <w:szCs w:val="22"/>
              </w:rPr>
              <w:t>- nenaudojama ardančių ozono sluoksnį medžiagų</w:t>
            </w:r>
          </w:p>
          <w:p w14:paraId="048D6CA0" w14:textId="77777777" w:rsidR="00212046" w:rsidRDefault="00212046" w:rsidP="00C70059">
            <w:pPr>
              <w:outlineLvl w:val="0"/>
              <w:rPr>
                <w:sz w:val="22"/>
                <w:szCs w:val="22"/>
              </w:rPr>
            </w:pPr>
            <w:r w:rsidRPr="00FA2A52">
              <w:rPr>
                <w:sz w:val="22"/>
                <w:szCs w:val="22"/>
              </w:rPr>
              <w:t xml:space="preserve">- </w:t>
            </w:r>
            <w:r>
              <w:rPr>
                <w:sz w:val="22"/>
                <w:szCs w:val="22"/>
              </w:rPr>
              <w:t>l</w:t>
            </w:r>
            <w:r w:rsidRPr="00FA2A52">
              <w:rPr>
                <w:sz w:val="22"/>
                <w:szCs w:val="22"/>
              </w:rPr>
              <w:t>akiųjų organinių junginių, turinčių fotocheminio ozono susidarymo potencialą, veikloje nenaudojama</w:t>
            </w:r>
          </w:p>
          <w:p w14:paraId="408CF24B" w14:textId="77777777" w:rsidR="00212046" w:rsidRPr="00FA2A52" w:rsidRDefault="00212046" w:rsidP="00C70059">
            <w:pPr>
              <w:outlineLvl w:val="0"/>
              <w:rPr>
                <w:sz w:val="22"/>
                <w:szCs w:val="22"/>
              </w:rPr>
            </w:pPr>
            <w:r w:rsidRPr="00FA2A52">
              <w:rPr>
                <w:sz w:val="22"/>
                <w:szCs w:val="22"/>
              </w:rPr>
              <w:t>Siekiant mažinti taršą degimo procesas kontroliuojamas.</w:t>
            </w:r>
            <w:r>
              <w:rPr>
                <w:sz w:val="22"/>
                <w:szCs w:val="22"/>
              </w:rPr>
              <w:t xml:space="preserve"> </w:t>
            </w:r>
            <w:r w:rsidRPr="00FA2A52">
              <w:rPr>
                <w:sz w:val="22"/>
                <w:szCs w:val="22"/>
              </w:rPr>
              <w:t>Katilinės kurui naudojant gamtines dujas nesusidaro sieros dioksido</w:t>
            </w:r>
          </w:p>
          <w:p w14:paraId="7A37FB9D" w14:textId="77777777" w:rsidR="00212046" w:rsidRPr="00FA2A52" w:rsidRDefault="00212046" w:rsidP="00C70059">
            <w:pPr>
              <w:outlineLvl w:val="0"/>
              <w:rPr>
                <w:sz w:val="22"/>
                <w:szCs w:val="22"/>
              </w:rPr>
            </w:pPr>
            <w:r w:rsidRPr="00FA2A52">
              <w:rPr>
                <w:sz w:val="22"/>
                <w:szCs w:val="22"/>
              </w:rPr>
              <w:t>Išmetamų į aplinkos orą azoto oksidų kiekiai nėra reikšmingi</w:t>
            </w:r>
            <w:r>
              <w:rPr>
                <w:sz w:val="22"/>
                <w:szCs w:val="22"/>
              </w:rPr>
              <w:t>.</w:t>
            </w:r>
          </w:p>
        </w:tc>
      </w:tr>
    </w:tbl>
    <w:p w14:paraId="6FF07334" w14:textId="77777777" w:rsidR="00212046" w:rsidRDefault="00212046" w:rsidP="0021204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723"/>
        <w:gridCol w:w="1882"/>
        <w:gridCol w:w="2406"/>
        <w:gridCol w:w="2407"/>
        <w:gridCol w:w="1333"/>
        <w:gridCol w:w="2601"/>
        <w:gridCol w:w="1701"/>
      </w:tblGrid>
      <w:tr w:rsidR="00212046" w:rsidRPr="00FA2A52" w14:paraId="38D2661E" w14:textId="77777777" w:rsidTr="00C70059">
        <w:tc>
          <w:tcPr>
            <w:tcW w:w="988" w:type="dxa"/>
            <w:shd w:val="clear" w:color="auto" w:fill="E7E6E6" w:themeFill="background2"/>
          </w:tcPr>
          <w:p w14:paraId="76807218" w14:textId="77777777" w:rsidR="00212046" w:rsidRPr="00FA2A52" w:rsidRDefault="00212046" w:rsidP="00C70059">
            <w:pPr>
              <w:jc w:val="center"/>
              <w:outlineLvl w:val="0"/>
              <w:rPr>
                <w:sz w:val="22"/>
                <w:szCs w:val="22"/>
              </w:rPr>
            </w:pPr>
            <w:r>
              <w:rPr>
                <w:bCs/>
                <w:sz w:val="20"/>
                <w:lang w:eastAsia="lt-LT"/>
              </w:rPr>
              <w:lastRenderedPageBreak/>
              <w:t>1</w:t>
            </w:r>
          </w:p>
        </w:tc>
        <w:tc>
          <w:tcPr>
            <w:tcW w:w="1723" w:type="dxa"/>
            <w:shd w:val="clear" w:color="auto" w:fill="E7E6E6" w:themeFill="background2"/>
          </w:tcPr>
          <w:p w14:paraId="38A60B9D" w14:textId="77777777" w:rsidR="00212046" w:rsidRPr="00FA2A52" w:rsidRDefault="00212046" w:rsidP="00C70059">
            <w:pPr>
              <w:jc w:val="center"/>
              <w:rPr>
                <w:sz w:val="22"/>
                <w:szCs w:val="22"/>
              </w:rPr>
            </w:pPr>
            <w:r>
              <w:rPr>
                <w:bCs/>
                <w:sz w:val="20"/>
                <w:lang w:eastAsia="lt-LT"/>
              </w:rPr>
              <w:t>2</w:t>
            </w:r>
          </w:p>
        </w:tc>
        <w:tc>
          <w:tcPr>
            <w:tcW w:w="1882" w:type="dxa"/>
            <w:shd w:val="clear" w:color="auto" w:fill="E7E6E6" w:themeFill="background2"/>
          </w:tcPr>
          <w:p w14:paraId="55185A7A" w14:textId="77777777" w:rsidR="00212046" w:rsidRPr="00FA2A52" w:rsidRDefault="00212046" w:rsidP="00C70059">
            <w:pPr>
              <w:jc w:val="center"/>
              <w:rPr>
                <w:sz w:val="22"/>
                <w:szCs w:val="22"/>
              </w:rPr>
            </w:pPr>
            <w:r>
              <w:rPr>
                <w:bCs/>
                <w:sz w:val="20"/>
                <w:lang w:eastAsia="lt-LT"/>
              </w:rPr>
              <w:t>3</w:t>
            </w:r>
          </w:p>
        </w:tc>
        <w:tc>
          <w:tcPr>
            <w:tcW w:w="2406" w:type="dxa"/>
            <w:shd w:val="clear" w:color="auto" w:fill="E7E6E6" w:themeFill="background2"/>
          </w:tcPr>
          <w:p w14:paraId="2253EF5C" w14:textId="77777777" w:rsidR="00212046" w:rsidRPr="00FA2A52" w:rsidRDefault="00212046" w:rsidP="00C70059">
            <w:pPr>
              <w:jc w:val="center"/>
              <w:outlineLvl w:val="0"/>
              <w:rPr>
                <w:sz w:val="22"/>
                <w:szCs w:val="22"/>
              </w:rPr>
            </w:pPr>
            <w:r>
              <w:rPr>
                <w:bCs/>
                <w:sz w:val="20"/>
                <w:lang w:eastAsia="lt-LT"/>
              </w:rPr>
              <w:t>4</w:t>
            </w:r>
          </w:p>
        </w:tc>
        <w:tc>
          <w:tcPr>
            <w:tcW w:w="2407" w:type="dxa"/>
            <w:shd w:val="clear" w:color="auto" w:fill="E7E6E6" w:themeFill="background2"/>
          </w:tcPr>
          <w:p w14:paraId="09126BA0" w14:textId="77777777" w:rsidR="00212046" w:rsidRPr="00FA2A52" w:rsidRDefault="00212046" w:rsidP="00C70059">
            <w:pPr>
              <w:jc w:val="center"/>
              <w:outlineLvl w:val="0"/>
              <w:rPr>
                <w:sz w:val="22"/>
                <w:szCs w:val="22"/>
              </w:rPr>
            </w:pPr>
            <w:r>
              <w:rPr>
                <w:bCs/>
                <w:sz w:val="20"/>
                <w:lang w:eastAsia="lt-LT"/>
              </w:rPr>
              <w:t>5</w:t>
            </w:r>
          </w:p>
        </w:tc>
        <w:tc>
          <w:tcPr>
            <w:tcW w:w="1333" w:type="dxa"/>
            <w:shd w:val="clear" w:color="auto" w:fill="E7E6E6" w:themeFill="background2"/>
          </w:tcPr>
          <w:p w14:paraId="22B78C61" w14:textId="77777777" w:rsidR="00212046" w:rsidRPr="00FA2A52" w:rsidRDefault="00212046" w:rsidP="00C70059">
            <w:pPr>
              <w:jc w:val="center"/>
              <w:outlineLvl w:val="0"/>
              <w:rPr>
                <w:sz w:val="22"/>
                <w:szCs w:val="22"/>
              </w:rPr>
            </w:pPr>
            <w:r>
              <w:rPr>
                <w:bCs/>
                <w:sz w:val="20"/>
                <w:lang w:eastAsia="lt-LT"/>
              </w:rPr>
              <w:t>6</w:t>
            </w:r>
          </w:p>
        </w:tc>
        <w:tc>
          <w:tcPr>
            <w:tcW w:w="4302" w:type="dxa"/>
            <w:gridSpan w:val="2"/>
            <w:shd w:val="clear" w:color="auto" w:fill="E7E6E6" w:themeFill="background2"/>
          </w:tcPr>
          <w:p w14:paraId="76912201" w14:textId="77777777" w:rsidR="00212046" w:rsidRPr="00FA2A52" w:rsidRDefault="00212046" w:rsidP="00C70059">
            <w:pPr>
              <w:jc w:val="center"/>
              <w:outlineLvl w:val="0"/>
              <w:rPr>
                <w:sz w:val="22"/>
                <w:szCs w:val="22"/>
              </w:rPr>
            </w:pPr>
            <w:r>
              <w:rPr>
                <w:bCs/>
                <w:sz w:val="20"/>
                <w:lang w:eastAsia="lt-LT"/>
              </w:rPr>
              <w:t>7</w:t>
            </w:r>
          </w:p>
        </w:tc>
      </w:tr>
      <w:tr w:rsidR="00212046" w:rsidRPr="00FA2A52" w14:paraId="1DBC9920" w14:textId="77777777" w:rsidTr="00C70059">
        <w:tc>
          <w:tcPr>
            <w:tcW w:w="988" w:type="dxa"/>
            <w:shd w:val="clear" w:color="auto" w:fill="auto"/>
          </w:tcPr>
          <w:p w14:paraId="7AA45A25" w14:textId="77777777" w:rsidR="00212046" w:rsidRPr="00FA2A52" w:rsidRDefault="00212046" w:rsidP="00C70059">
            <w:pPr>
              <w:jc w:val="center"/>
              <w:outlineLvl w:val="0"/>
              <w:rPr>
                <w:sz w:val="22"/>
                <w:szCs w:val="22"/>
              </w:rPr>
            </w:pPr>
            <w:r w:rsidRPr="00FA2A52">
              <w:rPr>
                <w:sz w:val="22"/>
                <w:szCs w:val="22"/>
              </w:rPr>
              <w:t>4</w:t>
            </w:r>
          </w:p>
        </w:tc>
        <w:tc>
          <w:tcPr>
            <w:tcW w:w="1723" w:type="dxa"/>
            <w:shd w:val="clear" w:color="auto" w:fill="auto"/>
          </w:tcPr>
          <w:p w14:paraId="0E234810" w14:textId="77777777" w:rsidR="00212046" w:rsidRPr="00FA2A52" w:rsidRDefault="00212046" w:rsidP="00C70059">
            <w:pPr>
              <w:rPr>
                <w:sz w:val="22"/>
                <w:szCs w:val="22"/>
              </w:rPr>
            </w:pPr>
            <w:r w:rsidRPr="00FA2A52">
              <w:rPr>
                <w:sz w:val="22"/>
                <w:szCs w:val="22"/>
              </w:rPr>
              <w:t>Poveikio aplinkos terpėms analizės rekomendacijos</w:t>
            </w:r>
          </w:p>
        </w:tc>
        <w:tc>
          <w:tcPr>
            <w:tcW w:w="1882" w:type="dxa"/>
            <w:shd w:val="clear" w:color="auto" w:fill="auto"/>
          </w:tcPr>
          <w:p w14:paraId="7A9042C9" w14:textId="77777777" w:rsidR="00212046" w:rsidRPr="00FA2A52" w:rsidRDefault="00212046" w:rsidP="00C70059">
            <w:pPr>
              <w:rPr>
                <w:sz w:val="22"/>
                <w:szCs w:val="22"/>
              </w:rPr>
            </w:pPr>
            <w:r w:rsidRPr="00FA2A52">
              <w:rPr>
                <w:sz w:val="22"/>
                <w:szCs w:val="22"/>
              </w:rPr>
              <w:t>ECM, skyrius 2</w:t>
            </w:r>
          </w:p>
        </w:tc>
        <w:tc>
          <w:tcPr>
            <w:tcW w:w="4813" w:type="dxa"/>
            <w:gridSpan w:val="2"/>
            <w:shd w:val="clear" w:color="auto" w:fill="auto"/>
          </w:tcPr>
          <w:p w14:paraId="0B5F02F9" w14:textId="77777777" w:rsidR="00212046" w:rsidRPr="00FA2A52" w:rsidRDefault="00212046" w:rsidP="00C70059">
            <w:pPr>
              <w:outlineLvl w:val="0"/>
              <w:rPr>
                <w:sz w:val="22"/>
                <w:szCs w:val="22"/>
              </w:rPr>
            </w:pPr>
            <w:r w:rsidRPr="00FA2A52">
              <w:rPr>
                <w:sz w:val="22"/>
                <w:szCs w:val="22"/>
              </w:rPr>
              <w:t>4. Sprendimui priimti įvertinti atlikto poveikio aplinkos terpėms nagrinėjimo duomenis, suprasti poveikio aplinkos terpėms nustatytus prieštaravimus</w:t>
            </w:r>
          </w:p>
        </w:tc>
        <w:tc>
          <w:tcPr>
            <w:tcW w:w="1333" w:type="dxa"/>
            <w:shd w:val="clear" w:color="auto" w:fill="auto"/>
          </w:tcPr>
          <w:p w14:paraId="5701B7F0" w14:textId="77777777" w:rsidR="00212046" w:rsidRPr="00FA2A52" w:rsidRDefault="00212046" w:rsidP="00C70059">
            <w:pPr>
              <w:jc w:val="center"/>
              <w:outlineLvl w:val="0"/>
              <w:rPr>
                <w:sz w:val="22"/>
                <w:szCs w:val="22"/>
              </w:rPr>
            </w:pPr>
          </w:p>
        </w:tc>
        <w:tc>
          <w:tcPr>
            <w:tcW w:w="2601" w:type="dxa"/>
            <w:shd w:val="clear" w:color="auto" w:fill="auto"/>
          </w:tcPr>
          <w:p w14:paraId="77FA55D7" w14:textId="77777777" w:rsidR="00212046" w:rsidRPr="00FA2A52" w:rsidRDefault="00212046" w:rsidP="00C70059">
            <w:pPr>
              <w:outlineLvl w:val="0"/>
              <w:rPr>
                <w:sz w:val="22"/>
                <w:szCs w:val="22"/>
              </w:rPr>
            </w:pPr>
            <w:r w:rsidRPr="00FA2A52">
              <w:rPr>
                <w:sz w:val="22"/>
                <w:szCs w:val="22"/>
              </w:rPr>
              <w:t>atitinka</w:t>
            </w:r>
          </w:p>
        </w:tc>
        <w:tc>
          <w:tcPr>
            <w:tcW w:w="1701" w:type="dxa"/>
            <w:shd w:val="clear" w:color="auto" w:fill="auto"/>
          </w:tcPr>
          <w:p w14:paraId="59BC0946" w14:textId="77777777" w:rsidR="00212046" w:rsidRPr="00FA2A52" w:rsidRDefault="00212046" w:rsidP="00C70059">
            <w:pPr>
              <w:suppressAutoHyphens/>
              <w:textAlignment w:val="baseline"/>
              <w:rPr>
                <w:sz w:val="22"/>
                <w:szCs w:val="22"/>
              </w:rPr>
            </w:pPr>
            <w:r w:rsidRPr="00FA2A52">
              <w:rPr>
                <w:sz w:val="22"/>
                <w:szCs w:val="22"/>
              </w:rPr>
              <w:t>laikantis galiojančių aplinkos apsaugos reikalavimų vykdoma veikla nedaro esminio poveikio vietinėms ir, tuo labiau, Europos aplinkos terpėms.</w:t>
            </w:r>
          </w:p>
        </w:tc>
      </w:tr>
      <w:tr w:rsidR="00212046" w:rsidRPr="00FA2A52" w14:paraId="7542904F" w14:textId="77777777" w:rsidTr="00C70059">
        <w:tc>
          <w:tcPr>
            <w:tcW w:w="988" w:type="dxa"/>
            <w:shd w:val="clear" w:color="auto" w:fill="auto"/>
          </w:tcPr>
          <w:p w14:paraId="674B1A2B" w14:textId="77777777" w:rsidR="00212046" w:rsidRPr="00FA2A52" w:rsidRDefault="00212046" w:rsidP="00C70059">
            <w:pPr>
              <w:jc w:val="center"/>
              <w:outlineLvl w:val="0"/>
              <w:rPr>
                <w:sz w:val="22"/>
                <w:szCs w:val="22"/>
              </w:rPr>
            </w:pPr>
            <w:r w:rsidRPr="00FA2A52">
              <w:rPr>
                <w:sz w:val="22"/>
                <w:szCs w:val="22"/>
              </w:rPr>
              <w:t>5</w:t>
            </w:r>
          </w:p>
        </w:tc>
        <w:tc>
          <w:tcPr>
            <w:tcW w:w="1723" w:type="dxa"/>
            <w:vMerge w:val="restart"/>
            <w:shd w:val="clear" w:color="auto" w:fill="auto"/>
          </w:tcPr>
          <w:p w14:paraId="4737D0A4" w14:textId="77777777" w:rsidR="00212046" w:rsidRPr="00FA2A52" w:rsidRDefault="00212046" w:rsidP="00C70059">
            <w:pPr>
              <w:rPr>
                <w:sz w:val="22"/>
                <w:szCs w:val="22"/>
              </w:rPr>
            </w:pPr>
            <w:r w:rsidRPr="00FA2A52">
              <w:rPr>
                <w:sz w:val="22"/>
                <w:szCs w:val="22"/>
              </w:rPr>
              <w:t>Išlaidų metodologija</w:t>
            </w:r>
          </w:p>
        </w:tc>
        <w:tc>
          <w:tcPr>
            <w:tcW w:w="1882" w:type="dxa"/>
            <w:vMerge w:val="restart"/>
            <w:shd w:val="clear" w:color="auto" w:fill="auto"/>
          </w:tcPr>
          <w:p w14:paraId="434C086F" w14:textId="77777777" w:rsidR="00212046" w:rsidRPr="00FA2A52" w:rsidRDefault="00212046" w:rsidP="00C70059">
            <w:pPr>
              <w:rPr>
                <w:sz w:val="22"/>
                <w:szCs w:val="22"/>
              </w:rPr>
            </w:pPr>
            <w:r w:rsidRPr="00FA2A52">
              <w:rPr>
                <w:sz w:val="22"/>
                <w:szCs w:val="22"/>
              </w:rPr>
              <w:t>ECM, skyrius 3</w:t>
            </w:r>
          </w:p>
        </w:tc>
        <w:tc>
          <w:tcPr>
            <w:tcW w:w="4813" w:type="dxa"/>
            <w:gridSpan w:val="2"/>
            <w:shd w:val="clear" w:color="auto" w:fill="auto"/>
          </w:tcPr>
          <w:p w14:paraId="56EC5088" w14:textId="77777777" w:rsidR="00212046" w:rsidRPr="00FA2A52" w:rsidRDefault="00212046" w:rsidP="00C70059">
            <w:pPr>
              <w:outlineLvl w:val="0"/>
              <w:rPr>
                <w:sz w:val="22"/>
                <w:szCs w:val="22"/>
              </w:rPr>
            </w:pPr>
            <w:r w:rsidRPr="00FA2A52">
              <w:rPr>
                <w:sz w:val="22"/>
                <w:szCs w:val="22"/>
              </w:rPr>
              <w:t>Apibrėžti taikymo sritis ir nustatyti alternatyvius variantus</w:t>
            </w:r>
          </w:p>
        </w:tc>
        <w:tc>
          <w:tcPr>
            <w:tcW w:w="1333" w:type="dxa"/>
            <w:shd w:val="clear" w:color="auto" w:fill="auto"/>
          </w:tcPr>
          <w:p w14:paraId="42DA52D0" w14:textId="77777777" w:rsidR="00212046" w:rsidRPr="00FA2A52" w:rsidRDefault="00212046" w:rsidP="00C70059">
            <w:pPr>
              <w:jc w:val="center"/>
              <w:outlineLvl w:val="0"/>
              <w:rPr>
                <w:sz w:val="22"/>
                <w:szCs w:val="22"/>
              </w:rPr>
            </w:pPr>
          </w:p>
        </w:tc>
        <w:tc>
          <w:tcPr>
            <w:tcW w:w="2601" w:type="dxa"/>
            <w:shd w:val="clear" w:color="auto" w:fill="auto"/>
          </w:tcPr>
          <w:p w14:paraId="4CA7D47F" w14:textId="77777777" w:rsidR="00212046" w:rsidRPr="00FA2A52" w:rsidRDefault="00212046" w:rsidP="00C70059">
            <w:pPr>
              <w:outlineLvl w:val="0"/>
              <w:rPr>
                <w:sz w:val="22"/>
                <w:szCs w:val="22"/>
              </w:rPr>
            </w:pPr>
            <w:r w:rsidRPr="00FA2A52">
              <w:rPr>
                <w:sz w:val="22"/>
                <w:szCs w:val="22"/>
              </w:rPr>
              <w:t>atitinka</w:t>
            </w:r>
          </w:p>
        </w:tc>
        <w:tc>
          <w:tcPr>
            <w:tcW w:w="1701" w:type="dxa"/>
            <w:vMerge w:val="restart"/>
            <w:shd w:val="clear" w:color="auto" w:fill="auto"/>
          </w:tcPr>
          <w:p w14:paraId="5D8FEB4B" w14:textId="77777777" w:rsidR="00212046" w:rsidRPr="00FA2A52" w:rsidRDefault="00212046" w:rsidP="00C70059">
            <w:pPr>
              <w:outlineLvl w:val="0"/>
              <w:rPr>
                <w:sz w:val="22"/>
                <w:szCs w:val="22"/>
              </w:rPr>
            </w:pPr>
            <w:r w:rsidRPr="00FA2A52">
              <w:rPr>
                <w:sz w:val="22"/>
                <w:szCs w:val="22"/>
              </w:rPr>
              <w:t>Sąnaudos skaičiuojamos įgyvendinant naujus procesus ar produktų gamybą</w:t>
            </w:r>
          </w:p>
        </w:tc>
      </w:tr>
      <w:tr w:rsidR="00212046" w:rsidRPr="00FA2A52" w14:paraId="4A6E15B4" w14:textId="77777777" w:rsidTr="00C70059">
        <w:tc>
          <w:tcPr>
            <w:tcW w:w="988" w:type="dxa"/>
            <w:shd w:val="clear" w:color="auto" w:fill="auto"/>
          </w:tcPr>
          <w:p w14:paraId="15A70E67" w14:textId="77777777" w:rsidR="00212046" w:rsidRPr="00FA2A52" w:rsidRDefault="00212046" w:rsidP="00C70059">
            <w:pPr>
              <w:jc w:val="center"/>
              <w:outlineLvl w:val="0"/>
              <w:rPr>
                <w:sz w:val="22"/>
                <w:szCs w:val="22"/>
              </w:rPr>
            </w:pPr>
            <w:r w:rsidRPr="00FA2A52">
              <w:rPr>
                <w:sz w:val="22"/>
                <w:szCs w:val="22"/>
              </w:rPr>
              <w:t>6</w:t>
            </w:r>
          </w:p>
        </w:tc>
        <w:tc>
          <w:tcPr>
            <w:tcW w:w="1723" w:type="dxa"/>
            <w:vMerge/>
            <w:shd w:val="clear" w:color="auto" w:fill="auto"/>
          </w:tcPr>
          <w:p w14:paraId="44E047E1" w14:textId="77777777" w:rsidR="00212046" w:rsidRPr="00FA2A52" w:rsidRDefault="00212046" w:rsidP="00C70059">
            <w:pPr>
              <w:rPr>
                <w:sz w:val="22"/>
                <w:szCs w:val="22"/>
              </w:rPr>
            </w:pPr>
          </w:p>
        </w:tc>
        <w:tc>
          <w:tcPr>
            <w:tcW w:w="1882" w:type="dxa"/>
            <w:vMerge/>
            <w:shd w:val="clear" w:color="auto" w:fill="auto"/>
          </w:tcPr>
          <w:p w14:paraId="6B3260FF" w14:textId="77777777" w:rsidR="00212046" w:rsidRPr="00FA2A52" w:rsidRDefault="00212046" w:rsidP="00C70059">
            <w:pPr>
              <w:rPr>
                <w:sz w:val="22"/>
                <w:szCs w:val="22"/>
              </w:rPr>
            </w:pPr>
          </w:p>
        </w:tc>
        <w:tc>
          <w:tcPr>
            <w:tcW w:w="4813" w:type="dxa"/>
            <w:gridSpan w:val="2"/>
            <w:shd w:val="clear" w:color="auto" w:fill="auto"/>
          </w:tcPr>
          <w:p w14:paraId="06C003D0" w14:textId="77777777" w:rsidR="00212046" w:rsidRPr="00FA2A52" w:rsidRDefault="00212046" w:rsidP="00C70059">
            <w:pPr>
              <w:outlineLvl w:val="0"/>
              <w:rPr>
                <w:sz w:val="22"/>
                <w:szCs w:val="22"/>
              </w:rPr>
            </w:pPr>
            <w:r w:rsidRPr="00FA2A52">
              <w:rPr>
                <w:sz w:val="22"/>
                <w:szCs w:val="22"/>
              </w:rPr>
              <w:t>Surinkti ir patvirtinti duomenis apie išlaidas</w:t>
            </w:r>
          </w:p>
        </w:tc>
        <w:tc>
          <w:tcPr>
            <w:tcW w:w="1333" w:type="dxa"/>
            <w:shd w:val="clear" w:color="auto" w:fill="auto"/>
          </w:tcPr>
          <w:p w14:paraId="0F5EE8B4" w14:textId="77777777" w:rsidR="00212046" w:rsidRPr="00FA2A52" w:rsidRDefault="00212046" w:rsidP="00C70059">
            <w:pPr>
              <w:jc w:val="center"/>
              <w:outlineLvl w:val="0"/>
              <w:rPr>
                <w:sz w:val="22"/>
                <w:szCs w:val="22"/>
              </w:rPr>
            </w:pPr>
          </w:p>
        </w:tc>
        <w:tc>
          <w:tcPr>
            <w:tcW w:w="2601" w:type="dxa"/>
            <w:shd w:val="clear" w:color="auto" w:fill="auto"/>
          </w:tcPr>
          <w:p w14:paraId="47120653" w14:textId="77777777" w:rsidR="00212046" w:rsidRPr="00FA2A52" w:rsidRDefault="00212046" w:rsidP="00C70059">
            <w:pPr>
              <w:outlineLvl w:val="0"/>
              <w:rPr>
                <w:sz w:val="22"/>
                <w:szCs w:val="22"/>
              </w:rPr>
            </w:pPr>
            <w:r w:rsidRPr="00B54AAC">
              <w:rPr>
                <w:sz w:val="22"/>
                <w:szCs w:val="22"/>
              </w:rPr>
              <w:t>atitinka</w:t>
            </w:r>
          </w:p>
        </w:tc>
        <w:tc>
          <w:tcPr>
            <w:tcW w:w="1701" w:type="dxa"/>
            <w:vMerge/>
            <w:shd w:val="clear" w:color="auto" w:fill="auto"/>
          </w:tcPr>
          <w:p w14:paraId="19897C31" w14:textId="77777777" w:rsidR="00212046" w:rsidRPr="00FA2A52" w:rsidRDefault="00212046" w:rsidP="00C70059">
            <w:pPr>
              <w:outlineLvl w:val="0"/>
              <w:rPr>
                <w:sz w:val="22"/>
                <w:szCs w:val="22"/>
              </w:rPr>
            </w:pPr>
          </w:p>
        </w:tc>
      </w:tr>
      <w:tr w:rsidR="00212046" w:rsidRPr="00FA2A52" w14:paraId="6A276A26" w14:textId="77777777" w:rsidTr="00C70059">
        <w:tc>
          <w:tcPr>
            <w:tcW w:w="988" w:type="dxa"/>
            <w:shd w:val="clear" w:color="auto" w:fill="auto"/>
          </w:tcPr>
          <w:p w14:paraId="7C43732D" w14:textId="77777777" w:rsidR="00212046" w:rsidRPr="00FA2A52" w:rsidRDefault="00212046" w:rsidP="00C70059">
            <w:pPr>
              <w:jc w:val="center"/>
              <w:outlineLvl w:val="0"/>
              <w:rPr>
                <w:sz w:val="22"/>
                <w:szCs w:val="22"/>
              </w:rPr>
            </w:pPr>
            <w:r w:rsidRPr="00FA2A52">
              <w:rPr>
                <w:sz w:val="22"/>
                <w:szCs w:val="22"/>
              </w:rPr>
              <w:t>7</w:t>
            </w:r>
          </w:p>
        </w:tc>
        <w:tc>
          <w:tcPr>
            <w:tcW w:w="1723" w:type="dxa"/>
            <w:vMerge/>
            <w:shd w:val="clear" w:color="auto" w:fill="auto"/>
          </w:tcPr>
          <w:p w14:paraId="42A68EEB" w14:textId="77777777" w:rsidR="00212046" w:rsidRPr="00FA2A52" w:rsidRDefault="00212046" w:rsidP="00C70059">
            <w:pPr>
              <w:rPr>
                <w:sz w:val="22"/>
                <w:szCs w:val="22"/>
              </w:rPr>
            </w:pPr>
          </w:p>
        </w:tc>
        <w:tc>
          <w:tcPr>
            <w:tcW w:w="1882" w:type="dxa"/>
            <w:vMerge/>
            <w:shd w:val="clear" w:color="auto" w:fill="auto"/>
          </w:tcPr>
          <w:p w14:paraId="0AC593BB" w14:textId="77777777" w:rsidR="00212046" w:rsidRPr="00FA2A52" w:rsidRDefault="00212046" w:rsidP="00C70059">
            <w:pPr>
              <w:rPr>
                <w:sz w:val="22"/>
                <w:szCs w:val="22"/>
              </w:rPr>
            </w:pPr>
          </w:p>
        </w:tc>
        <w:tc>
          <w:tcPr>
            <w:tcW w:w="4813" w:type="dxa"/>
            <w:gridSpan w:val="2"/>
            <w:shd w:val="clear" w:color="auto" w:fill="auto"/>
          </w:tcPr>
          <w:p w14:paraId="58C135EA" w14:textId="77777777" w:rsidR="00212046" w:rsidRPr="00FA2A52" w:rsidRDefault="00212046" w:rsidP="00C70059">
            <w:pPr>
              <w:outlineLvl w:val="0"/>
              <w:rPr>
                <w:sz w:val="22"/>
                <w:szCs w:val="22"/>
              </w:rPr>
            </w:pPr>
            <w:r w:rsidRPr="00FA2A52">
              <w:rPr>
                <w:sz w:val="22"/>
                <w:szCs w:val="22"/>
              </w:rPr>
              <w:t>Apibrėžkite išlaidų komponentus:</w:t>
            </w:r>
          </w:p>
          <w:p w14:paraId="073E28B4" w14:textId="77777777" w:rsidR="00212046" w:rsidRPr="00FA2A52" w:rsidRDefault="00212046" w:rsidP="00C70059">
            <w:pPr>
              <w:outlineLvl w:val="0"/>
              <w:rPr>
                <w:sz w:val="22"/>
                <w:szCs w:val="22"/>
              </w:rPr>
            </w:pPr>
            <w:r w:rsidRPr="00FA2A52">
              <w:rPr>
                <w:sz w:val="22"/>
                <w:szCs w:val="22"/>
              </w:rPr>
              <w:t>- investicinės išlaidos</w:t>
            </w:r>
          </w:p>
          <w:p w14:paraId="76AC3AEF" w14:textId="77777777" w:rsidR="00212046" w:rsidRPr="00FA2A52" w:rsidRDefault="00212046" w:rsidP="00C70059">
            <w:pPr>
              <w:outlineLvl w:val="0"/>
              <w:rPr>
                <w:sz w:val="22"/>
                <w:szCs w:val="22"/>
              </w:rPr>
            </w:pPr>
            <w:r w:rsidRPr="00FA2A52">
              <w:rPr>
                <w:sz w:val="22"/>
                <w:szCs w:val="22"/>
              </w:rPr>
              <w:t>- eksploatavimo ir priežiūros išlaidos</w:t>
            </w:r>
          </w:p>
          <w:p w14:paraId="485DCFD8" w14:textId="77777777" w:rsidR="00212046" w:rsidRPr="00FA2A52" w:rsidRDefault="00212046" w:rsidP="00C70059">
            <w:pPr>
              <w:outlineLvl w:val="0"/>
              <w:rPr>
                <w:sz w:val="22"/>
                <w:szCs w:val="22"/>
              </w:rPr>
            </w:pPr>
            <w:r w:rsidRPr="00FA2A52">
              <w:rPr>
                <w:sz w:val="22"/>
                <w:szCs w:val="22"/>
              </w:rPr>
              <w:t>- pajamos, nauda ir išvengtos išlaidos</w:t>
            </w:r>
          </w:p>
        </w:tc>
        <w:tc>
          <w:tcPr>
            <w:tcW w:w="1333" w:type="dxa"/>
            <w:shd w:val="clear" w:color="auto" w:fill="auto"/>
          </w:tcPr>
          <w:p w14:paraId="51FB7665" w14:textId="77777777" w:rsidR="00212046" w:rsidRPr="00FA2A52" w:rsidRDefault="00212046" w:rsidP="00C70059">
            <w:pPr>
              <w:jc w:val="center"/>
              <w:outlineLvl w:val="0"/>
              <w:rPr>
                <w:sz w:val="22"/>
                <w:szCs w:val="22"/>
              </w:rPr>
            </w:pPr>
          </w:p>
        </w:tc>
        <w:tc>
          <w:tcPr>
            <w:tcW w:w="2601" w:type="dxa"/>
            <w:shd w:val="clear" w:color="auto" w:fill="auto"/>
          </w:tcPr>
          <w:p w14:paraId="36F9F43B" w14:textId="77777777" w:rsidR="00212046" w:rsidRPr="00FA2A52" w:rsidRDefault="00212046" w:rsidP="00C70059">
            <w:pPr>
              <w:outlineLvl w:val="0"/>
              <w:rPr>
                <w:sz w:val="22"/>
                <w:szCs w:val="22"/>
              </w:rPr>
            </w:pPr>
            <w:r w:rsidRPr="00B54AAC">
              <w:rPr>
                <w:sz w:val="22"/>
                <w:szCs w:val="22"/>
              </w:rPr>
              <w:t>atitinka</w:t>
            </w:r>
          </w:p>
        </w:tc>
        <w:tc>
          <w:tcPr>
            <w:tcW w:w="1701" w:type="dxa"/>
            <w:vMerge/>
            <w:shd w:val="clear" w:color="auto" w:fill="auto"/>
          </w:tcPr>
          <w:p w14:paraId="2E1B58B9" w14:textId="77777777" w:rsidR="00212046" w:rsidRPr="00FA2A52" w:rsidRDefault="00212046" w:rsidP="00C70059">
            <w:pPr>
              <w:outlineLvl w:val="0"/>
              <w:rPr>
                <w:sz w:val="22"/>
                <w:szCs w:val="22"/>
              </w:rPr>
            </w:pPr>
          </w:p>
        </w:tc>
      </w:tr>
      <w:tr w:rsidR="00212046" w:rsidRPr="00FA2A52" w14:paraId="067856EF" w14:textId="77777777" w:rsidTr="00C70059">
        <w:tc>
          <w:tcPr>
            <w:tcW w:w="988" w:type="dxa"/>
            <w:shd w:val="clear" w:color="auto" w:fill="auto"/>
          </w:tcPr>
          <w:p w14:paraId="052035CF" w14:textId="77777777" w:rsidR="00212046" w:rsidRPr="00FA2A52" w:rsidRDefault="00212046" w:rsidP="00C70059">
            <w:pPr>
              <w:jc w:val="center"/>
              <w:outlineLvl w:val="0"/>
              <w:rPr>
                <w:sz w:val="22"/>
                <w:szCs w:val="22"/>
              </w:rPr>
            </w:pPr>
            <w:r w:rsidRPr="00FA2A52">
              <w:rPr>
                <w:sz w:val="22"/>
                <w:szCs w:val="22"/>
              </w:rPr>
              <w:t>8</w:t>
            </w:r>
          </w:p>
        </w:tc>
        <w:tc>
          <w:tcPr>
            <w:tcW w:w="1723" w:type="dxa"/>
            <w:vMerge/>
            <w:shd w:val="clear" w:color="auto" w:fill="auto"/>
          </w:tcPr>
          <w:p w14:paraId="3FBCFF4C" w14:textId="77777777" w:rsidR="00212046" w:rsidRPr="00FA2A52" w:rsidRDefault="00212046" w:rsidP="00C70059">
            <w:pPr>
              <w:rPr>
                <w:sz w:val="22"/>
                <w:szCs w:val="22"/>
              </w:rPr>
            </w:pPr>
          </w:p>
        </w:tc>
        <w:tc>
          <w:tcPr>
            <w:tcW w:w="1882" w:type="dxa"/>
            <w:vMerge/>
            <w:shd w:val="clear" w:color="auto" w:fill="auto"/>
          </w:tcPr>
          <w:p w14:paraId="509AC9D2" w14:textId="77777777" w:rsidR="00212046" w:rsidRPr="00FA2A52" w:rsidRDefault="00212046" w:rsidP="00C70059">
            <w:pPr>
              <w:rPr>
                <w:sz w:val="22"/>
                <w:szCs w:val="22"/>
              </w:rPr>
            </w:pPr>
          </w:p>
        </w:tc>
        <w:tc>
          <w:tcPr>
            <w:tcW w:w="4813" w:type="dxa"/>
            <w:gridSpan w:val="2"/>
            <w:shd w:val="clear" w:color="auto" w:fill="auto"/>
          </w:tcPr>
          <w:p w14:paraId="5D3D5481" w14:textId="77777777" w:rsidR="00212046" w:rsidRPr="00FA2A52" w:rsidRDefault="00212046" w:rsidP="00C70059">
            <w:pPr>
              <w:outlineLvl w:val="0"/>
              <w:rPr>
                <w:sz w:val="22"/>
                <w:szCs w:val="22"/>
              </w:rPr>
            </w:pPr>
            <w:r w:rsidRPr="00FA2A52">
              <w:rPr>
                <w:sz w:val="22"/>
                <w:szCs w:val="22"/>
              </w:rPr>
              <w:t>Apdoroti ir pateikti informaciją apie išlaidas:</w:t>
            </w:r>
          </w:p>
          <w:p w14:paraId="14DFC331" w14:textId="77777777" w:rsidR="00212046" w:rsidRPr="00FA2A52" w:rsidRDefault="00212046" w:rsidP="00C70059">
            <w:pPr>
              <w:outlineLvl w:val="0"/>
              <w:rPr>
                <w:sz w:val="22"/>
                <w:szCs w:val="22"/>
              </w:rPr>
            </w:pPr>
            <w:r w:rsidRPr="00FA2A52">
              <w:rPr>
                <w:sz w:val="22"/>
                <w:szCs w:val="22"/>
              </w:rPr>
              <w:t>- valiutų kursai</w:t>
            </w:r>
          </w:p>
          <w:p w14:paraId="674FD89C" w14:textId="77777777" w:rsidR="00212046" w:rsidRPr="00FA2A52" w:rsidRDefault="00212046" w:rsidP="00C70059">
            <w:pPr>
              <w:outlineLvl w:val="0"/>
              <w:rPr>
                <w:sz w:val="22"/>
                <w:szCs w:val="22"/>
              </w:rPr>
            </w:pPr>
            <w:r w:rsidRPr="00FA2A52">
              <w:rPr>
                <w:sz w:val="22"/>
                <w:szCs w:val="22"/>
              </w:rPr>
              <w:t>- infliacija</w:t>
            </w:r>
          </w:p>
          <w:p w14:paraId="7D35C025" w14:textId="77777777" w:rsidR="00212046" w:rsidRPr="00FA2A52" w:rsidRDefault="00212046" w:rsidP="00C70059">
            <w:pPr>
              <w:outlineLvl w:val="0"/>
              <w:rPr>
                <w:sz w:val="22"/>
                <w:szCs w:val="22"/>
              </w:rPr>
            </w:pPr>
            <w:r w:rsidRPr="00FA2A52">
              <w:rPr>
                <w:sz w:val="22"/>
                <w:szCs w:val="22"/>
              </w:rPr>
              <w:t>- kainų nustatymas baziniais metais</w:t>
            </w:r>
          </w:p>
          <w:p w14:paraId="121945BA" w14:textId="77777777" w:rsidR="00212046" w:rsidRPr="00FA2A52" w:rsidRDefault="00212046" w:rsidP="00C70059">
            <w:pPr>
              <w:outlineLvl w:val="0"/>
              <w:rPr>
                <w:sz w:val="22"/>
                <w:szCs w:val="22"/>
              </w:rPr>
            </w:pPr>
            <w:r w:rsidRPr="00FA2A52">
              <w:rPr>
                <w:sz w:val="22"/>
                <w:szCs w:val="22"/>
              </w:rPr>
              <w:t>- nuolaidos ir palūkanų normos</w:t>
            </w:r>
          </w:p>
          <w:p w14:paraId="6E94B4D4" w14:textId="77777777" w:rsidR="00212046" w:rsidRPr="00FA2A52" w:rsidRDefault="00212046" w:rsidP="00C70059">
            <w:pPr>
              <w:outlineLvl w:val="0"/>
              <w:rPr>
                <w:sz w:val="22"/>
                <w:szCs w:val="22"/>
              </w:rPr>
            </w:pPr>
            <w:r w:rsidRPr="00FA2A52">
              <w:rPr>
                <w:sz w:val="22"/>
                <w:szCs w:val="22"/>
              </w:rPr>
              <w:t>- metinių išlaidų apskaičiavimas</w:t>
            </w:r>
          </w:p>
        </w:tc>
        <w:tc>
          <w:tcPr>
            <w:tcW w:w="1333" w:type="dxa"/>
            <w:shd w:val="clear" w:color="auto" w:fill="auto"/>
          </w:tcPr>
          <w:p w14:paraId="59EA1510" w14:textId="77777777" w:rsidR="00212046" w:rsidRPr="00FA2A52" w:rsidRDefault="00212046" w:rsidP="00C70059">
            <w:pPr>
              <w:jc w:val="center"/>
              <w:outlineLvl w:val="0"/>
              <w:rPr>
                <w:sz w:val="22"/>
                <w:szCs w:val="22"/>
              </w:rPr>
            </w:pPr>
          </w:p>
        </w:tc>
        <w:tc>
          <w:tcPr>
            <w:tcW w:w="2601" w:type="dxa"/>
            <w:shd w:val="clear" w:color="auto" w:fill="auto"/>
          </w:tcPr>
          <w:p w14:paraId="0436DDF5" w14:textId="77777777" w:rsidR="00212046" w:rsidRPr="00FA2A52" w:rsidRDefault="00212046" w:rsidP="00C70059">
            <w:pPr>
              <w:outlineLvl w:val="0"/>
              <w:rPr>
                <w:sz w:val="22"/>
                <w:szCs w:val="22"/>
              </w:rPr>
            </w:pPr>
            <w:r w:rsidRPr="00B54AAC">
              <w:rPr>
                <w:sz w:val="22"/>
                <w:szCs w:val="22"/>
              </w:rPr>
              <w:t>atitinka</w:t>
            </w:r>
          </w:p>
        </w:tc>
        <w:tc>
          <w:tcPr>
            <w:tcW w:w="1701" w:type="dxa"/>
            <w:vMerge/>
            <w:shd w:val="clear" w:color="auto" w:fill="auto"/>
          </w:tcPr>
          <w:p w14:paraId="47EDBCFF" w14:textId="77777777" w:rsidR="00212046" w:rsidRPr="00FA2A52" w:rsidRDefault="00212046" w:rsidP="00C70059">
            <w:pPr>
              <w:outlineLvl w:val="0"/>
              <w:rPr>
                <w:sz w:val="22"/>
                <w:szCs w:val="22"/>
              </w:rPr>
            </w:pPr>
          </w:p>
        </w:tc>
      </w:tr>
      <w:tr w:rsidR="00212046" w:rsidRPr="00FA2A52" w14:paraId="729FC050" w14:textId="77777777" w:rsidTr="00C70059">
        <w:tc>
          <w:tcPr>
            <w:tcW w:w="988" w:type="dxa"/>
            <w:shd w:val="clear" w:color="auto" w:fill="auto"/>
          </w:tcPr>
          <w:p w14:paraId="51ABCF90" w14:textId="77777777" w:rsidR="00212046" w:rsidRPr="00FA2A52" w:rsidRDefault="00212046" w:rsidP="00C70059">
            <w:pPr>
              <w:jc w:val="center"/>
              <w:outlineLvl w:val="0"/>
              <w:rPr>
                <w:sz w:val="22"/>
                <w:szCs w:val="22"/>
              </w:rPr>
            </w:pPr>
            <w:r w:rsidRPr="00FA2A52">
              <w:rPr>
                <w:sz w:val="22"/>
                <w:szCs w:val="22"/>
              </w:rPr>
              <w:t>9</w:t>
            </w:r>
          </w:p>
        </w:tc>
        <w:tc>
          <w:tcPr>
            <w:tcW w:w="1723" w:type="dxa"/>
            <w:vMerge/>
            <w:shd w:val="clear" w:color="auto" w:fill="auto"/>
          </w:tcPr>
          <w:p w14:paraId="47469EC1" w14:textId="77777777" w:rsidR="00212046" w:rsidRPr="00FA2A52" w:rsidRDefault="00212046" w:rsidP="00C70059">
            <w:pPr>
              <w:rPr>
                <w:sz w:val="22"/>
                <w:szCs w:val="22"/>
              </w:rPr>
            </w:pPr>
          </w:p>
        </w:tc>
        <w:tc>
          <w:tcPr>
            <w:tcW w:w="1882" w:type="dxa"/>
            <w:vMerge/>
            <w:shd w:val="clear" w:color="auto" w:fill="auto"/>
          </w:tcPr>
          <w:p w14:paraId="7B452AFA" w14:textId="77777777" w:rsidR="00212046" w:rsidRPr="00FA2A52" w:rsidRDefault="00212046" w:rsidP="00C70059">
            <w:pPr>
              <w:rPr>
                <w:sz w:val="22"/>
                <w:szCs w:val="22"/>
              </w:rPr>
            </w:pPr>
          </w:p>
        </w:tc>
        <w:tc>
          <w:tcPr>
            <w:tcW w:w="4813" w:type="dxa"/>
            <w:gridSpan w:val="2"/>
            <w:shd w:val="clear" w:color="auto" w:fill="auto"/>
          </w:tcPr>
          <w:p w14:paraId="278EA2FF" w14:textId="77777777" w:rsidR="00212046" w:rsidRPr="00FA2A52" w:rsidRDefault="00212046" w:rsidP="00C70059">
            <w:pPr>
              <w:outlineLvl w:val="0"/>
              <w:rPr>
                <w:sz w:val="22"/>
                <w:szCs w:val="22"/>
              </w:rPr>
            </w:pPr>
            <w:r w:rsidRPr="00FA2A52">
              <w:rPr>
                <w:sz w:val="22"/>
                <w:szCs w:val="22"/>
              </w:rPr>
              <w:t>Priskirti kaštus aplinkos apsaugai</w:t>
            </w:r>
          </w:p>
        </w:tc>
        <w:tc>
          <w:tcPr>
            <w:tcW w:w="1333" w:type="dxa"/>
            <w:shd w:val="clear" w:color="auto" w:fill="auto"/>
          </w:tcPr>
          <w:p w14:paraId="260FD2F3" w14:textId="77777777" w:rsidR="00212046" w:rsidRPr="00FA2A52" w:rsidRDefault="00212046" w:rsidP="00C70059">
            <w:pPr>
              <w:jc w:val="center"/>
              <w:outlineLvl w:val="0"/>
              <w:rPr>
                <w:sz w:val="22"/>
                <w:szCs w:val="22"/>
              </w:rPr>
            </w:pPr>
          </w:p>
        </w:tc>
        <w:tc>
          <w:tcPr>
            <w:tcW w:w="2601" w:type="dxa"/>
            <w:shd w:val="clear" w:color="auto" w:fill="auto"/>
          </w:tcPr>
          <w:p w14:paraId="481C849A" w14:textId="77777777" w:rsidR="00212046" w:rsidRPr="00FA2A52" w:rsidRDefault="00212046" w:rsidP="00C70059">
            <w:pPr>
              <w:outlineLvl w:val="0"/>
              <w:rPr>
                <w:sz w:val="22"/>
                <w:szCs w:val="22"/>
              </w:rPr>
            </w:pPr>
            <w:r w:rsidRPr="00B54AAC">
              <w:rPr>
                <w:sz w:val="22"/>
                <w:szCs w:val="22"/>
              </w:rPr>
              <w:t>atitinka</w:t>
            </w:r>
          </w:p>
        </w:tc>
        <w:tc>
          <w:tcPr>
            <w:tcW w:w="1701" w:type="dxa"/>
            <w:vMerge/>
            <w:shd w:val="clear" w:color="auto" w:fill="auto"/>
          </w:tcPr>
          <w:p w14:paraId="0917D700" w14:textId="77777777" w:rsidR="00212046" w:rsidRPr="00FA2A52" w:rsidRDefault="00212046" w:rsidP="00C70059">
            <w:pPr>
              <w:outlineLvl w:val="0"/>
              <w:rPr>
                <w:sz w:val="22"/>
                <w:szCs w:val="22"/>
              </w:rPr>
            </w:pPr>
          </w:p>
        </w:tc>
      </w:tr>
      <w:tr w:rsidR="00212046" w:rsidRPr="00FA2A52" w14:paraId="5220A56F" w14:textId="77777777" w:rsidTr="00C70059">
        <w:tc>
          <w:tcPr>
            <w:tcW w:w="988" w:type="dxa"/>
            <w:shd w:val="clear" w:color="auto" w:fill="auto"/>
          </w:tcPr>
          <w:p w14:paraId="75A1A86F" w14:textId="77777777" w:rsidR="00212046" w:rsidRPr="00FA2A52" w:rsidRDefault="00212046" w:rsidP="00C70059">
            <w:pPr>
              <w:jc w:val="center"/>
              <w:outlineLvl w:val="0"/>
              <w:rPr>
                <w:sz w:val="22"/>
                <w:szCs w:val="22"/>
              </w:rPr>
            </w:pPr>
            <w:r w:rsidRPr="00FA2A52">
              <w:rPr>
                <w:sz w:val="22"/>
                <w:szCs w:val="22"/>
              </w:rPr>
              <w:t>10</w:t>
            </w:r>
          </w:p>
        </w:tc>
        <w:tc>
          <w:tcPr>
            <w:tcW w:w="1723" w:type="dxa"/>
            <w:shd w:val="clear" w:color="auto" w:fill="auto"/>
          </w:tcPr>
          <w:p w14:paraId="55C78F67" w14:textId="77777777" w:rsidR="00212046" w:rsidRPr="00FA2A52" w:rsidRDefault="00212046" w:rsidP="00C70059">
            <w:pPr>
              <w:rPr>
                <w:sz w:val="22"/>
                <w:szCs w:val="22"/>
              </w:rPr>
            </w:pPr>
            <w:r w:rsidRPr="00FA2A52">
              <w:rPr>
                <w:sz w:val="22"/>
                <w:szCs w:val="22"/>
              </w:rPr>
              <w:t>Alternatyvų vertinimas</w:t>
            </w:r>
          </w:p>
        </w:tc>
        <w:tc>
          <w:tcPr>
            <w:tcW w:w="1882" w:type="dxa"/>
            <w:shd w:val="clear" w:color="auto" w:fill="auto"/>
          </w:tcPr>
          <w:p w14:paraId="63D53D9B" w14:textId="77777777" w:rsidR="00212046" w:rsidRPr="00FA2A52" w:rsidRDefault="00212046" w:rsidP="00C70059">
            <w:pPr>
              <w:rPr>
                <w:sz w:val="22"/>
                <w:szCs w:val="22"/>
              </w:rPr>
            </w:pPr>
            <w:r w:rsidRPr="00FA2A52">
              <w:rPr>
                <w:sz w:val="22"/>
                <w:szCs w:val="22"/>
              </w:rPr>
              <w:t>ECM, skyrius 4</w:t>
            </w:r>
          </w:p>
        </w:tc>
        <w:tc>
          <w:tcPr>
            <w:tcW w:w="4813" w:type="dxa"/>
            <w:gridSpan w:val="2"/>
            <w:shd w:val="clear" w:color="auto" w:fill="auto"/>
          </w:tcPr>
          <w:p w14:paraId="06A93F53" w14:textId="77777777" w:rsidR="00212046" w:rsidRPr="00FA2A52" w:rsidRDefault="00212046" w:rsidP="00C70059">
            <w:pPr>
              <w:outlineLvl w:val="0"/>
              <w:rPr>
                <w:sz w:val="22"/>
                <w:szCs w:val="22"/>
              </w:rPr>
            </w:pPr>
            <w:r w:rsidRPr="00FA2A52">
              <w:rPr>
                <w:sz w:val="22"/>
                <w:szCs w:val="22"/>
              </w:rPr>
              <w:t>- sąnaudų efektyvumo analizė</w:t>
            </w:r>
          </w:p>
          <w:p w14:paraId="25EF08BA" w14:textId="77777777" w:rsidR="00212046" w:rsidRPr="00FA2A52" w:rsidRDefault="00212046" w:rsidP="00C70059">
            <w:pPr>
              <w:outlineLvl w:val="0"/>
              <w:rPr>
                <w:sz w:val="22"/>
                <w:szCs w:val="22"/>
              </w:rPr>
            </w:pPr>
            <w:r w:rsidRPr="00FA2A52">
              <w:rPr>
                <w:sz w:val="22"/>
                <w:szCs w:val="22"/>
              </w:rPr>
              <w:t>- išlaidų paskirstymas tarp teršalų</w:t>
            </w:r>
          </w:p>
          <w:p w14:paraId="5E2E9C8A" w14:textId="77777777" w:rsidR="00212046" w:rsidRPr="00FA2A52" w:rsidRDefault="00212046" w:rsidP="00C70059">
            <w:pPr>
              <w:outlineLvl w:val="0"/>
              <w:rPr>
                <w:sz w:val="22"/>
                <w:szCs w:val="22"/>
              </w:rPr>
            </w:pPr>
            <w:r w:rsidRPr="00FA2A52">
              <w:rPr>
                <w:sz w:val="22"/>
                <w:szCs w:val="22"/>
              </w:rPr>
              <w:t>- sąnaudų ir naudos aplinkai balansas</w:t>
            </w:r>
          </w:p>
        </w:tc>
        <w:tc>
          <w:tcPr>
            <w:tcW w:w="1333" w:type="dxa"/>
            <w:shd w:val="clear" w:color="auto" w:fill="auto"/>
          </w:tcPr>
          <w:p w14:paraId="3D383339" w14:textId="77777777" w:rsidR="00212046" w:rsidRPr="00FA2A52" w:rsidRDefault="00212046" w:rsidP="00C70059">
            <w:pPr>
              <w:jc w:val="center"/>
              <w:outlineLvl w:val="0"/>
              <w:rPr>
                <w:sz w:val="22"/>
                <w:szCs w:val="22"/>
              </w:rPr>
            </w:pPr>
          </w:p>
        </w:tc>
        <w:tc>
          <w:tcPr>
            <w:tcW w:w="2601" w:type="dxa"/>
            <w:shd w:val="clear" w:color="auto" w:fill="auto"/>
          </w:tcPr>
          <w:p w14:paraId="3011EA6C" w14:textId="77777777" w:rsidR="00212046" w:rsidRPr="00FA2A52" w:rsidRDefault="00212046" w:rsidP="00C70059">
            <w:pPr>
              <w:outlineLvl w:val="0"/>
              <w:rPr>
                <w:sz w:val="22"/>
                <w:szCs w:val="22"/>
              </w:rPr>
            </w:pPr>
            <w:r w:rsidRPr="001645E6">
              <w:rPr>
                <w:sz w:val="22"/>
                <w:szCs w:val="22"/>
              </w:rPr>
              <w:t>atitinka</w:t>
            </w:r>
          </w:p>
        </w:tc>
        <w:tc>
          <w:tcPr>
            <w:tcW w:w="1701" w:type="dxa"/>
            <w:vMerge/>
            <w:shd w:val="clear" w:color="auto" w:fill="auto"/>
          </w:tcPr>
          <w:p w14:paraId="3A5B0D79" w14:textId="77777777" w:rsidR="00212046" w:rsidRPr="00FA2A52" w:rsidRDefault="00212046" w:rsidP="00C70059">
            <w:pPr>
              <w:outlineLvl w:val="0"/>
              <w:rPr>
                <w:sz w:val="22"/>
                <w:szCs w:val="22"/>
              </w:rPr>
            </w:pPr>
          </w:p>
        </w:tc>
      </w:tr>
      <w:tr w:rsidR="00212046" w:rsidRPr="00FA2A52" w14:paraId="40493492" w14:textId="77777777" w:rsidTr="00C70059">
        <w:tc>
          <w:tcPr>
            <w:tcW w:w="988" w:type="dxa"/>
            <w:shd w:val="clear" w:color="auto" w:fill="auto"/>
          </w:tcPr>
          <w:p w14:paraId="4977824B" w14:textId="77777777" w:rsidR="00212046" w:rsidRPr="00FA2A52" w:rsidRDefault="00212046" w:rsidP="00C70059">
            <w:pPr>
              <w:jc w:val="center"/>
              <w:outlineLvl w:val="0"/>
              <w:rPr>
                <w:sz w:val="22"/>
                <w:szCs w:val="22"/>
              </w:rPr>
            </w:pPr>
            <w:r w:rsidRPr="00FA2A52">
              <w:rPr>
                <w:sz w:val="22"/>
                <w:szCs w:val="22"/>
              </w:rPr>
              <w:t>11</w:t>
            </w:r>
          </w:p>
        </w:tc>
        <w:tc>
          <w:tcPr>
            <w:tcW w:w="1723" w:type="dxa"/>
            <w:shd w:val="clear" w:color="auto" w:fill="auto"/>
          </w:tcPr>
          <w:p w14:paraId="08CE5177" w14:textId="77777777" w:rsidR="00212046" w:rsidRPr="00FA2A52" w:rsidRDefault="00212046" w:rsidP="00C70059">
            <w:pPr>
              <w:rPr>
                <w:sz w:val="22"/>
                <w:szCs w:val="22"/>
              </w:rPr>
            </w:pPr>
            <w:r w:rsidRPr="00FA2A52">
              <w:rPr>
                <w:sz w:val="22"/>
                <w:szCs w:val="22"/>
              </w:rPr>
              <w:t>Ekonominis aktyvumas sektoriuje</w:t>
            </w:r>
          </w:p>
        </w:tc>
        <w:tc>
          <w:tcPr>
            <w:tcW w:w="1882" w:type="dxa"/>
            <w:shd w:val="clear" w:color="auto" w:fill="auto"/>
          </w:tcPr>
          <w:p w14:paraId="6E17EA04" w14:textId="77777777" w:rsidR="00212046" w:rsidRPr="00FA2A52" w:rsidRDefault="00212046" w:rsidP="00C70059">
            <w:pPr>
              <w:rPr>
                <w:sz w:val="22"/>
                <w:szCs w:val="22"/>
              </w:rPr>
            </w:pPr>
            <w:r w:rsidRPr="00FA2A52">
              <w:rPr>
                <w:sz w:val="22"/>
                <w:szCs w:val="22"/>
              </w:rPr>
              <w:t>ECM, skyrius 4</w:t>
            </w:r>
          </w:p>
        </w:tc>
        <w:tc>
          <w:tcPr>
            <w:tcW w:w="4813" w:type="dxa"/>
            <w:gridSpan w:val="2"/>
            <w:shd w:val="clear" w:color="auto" w:fill="auto"/>
          </w:tcPr>
          <w:p w14:paraId="2679869A" w14:textId="77777777" w:rsidR="00212046" w:rsidRPr="00FA2A52" w:rsidRDefault="00212046" w:rsidP="00C70059">
            <w:pPr>
              <w:outlineLvl w:val="0"/>
              <w:rPr>
                <w:sz w:val="22"/>
                <w:szCs w:val="22"/>
              </w:rPr>
            </w:pPr>
            <w:r w:rsidRPr="00FA2A52">
              <w:rPr>
                <w:sz w:val="22"/>
                <w:szCs w:val="22"/>
              </w:rPr>
              <w:t>Įgyvendinimo greitis</w:t>
            </w:r>
          </w:p>
        </w:tc>
        <w:tc>
          <w:tcPr>
            <w:tcW w:w="1333" w:type="dxa"/>
            <w:shd w:val="clear" w:color="auto" w:fill="auto"/>
          </w:tcPr>
          <w:p w14:paraId="1F2D9232" w14:textId="77777777" w:rsidR="00212046" w:rsidRPr="00FA2A52" w:rsidRDefault="00212046" w:rsidP="00C70059">
            <w:pPr>
              <w:jc w:val="center"/>
              <w:outlineLvl w:val="0"/>
              <w:rPr>
                <w:sz w:val="22"/>
                <w:szCs w:val="22"/>
              </w:rPr>
            </w:pPr>
          </w:p>
        </w:tc>
        <w:tc>
          <w:tcPr>
            <w:tcW w:w="2601" w:type="dxa"/>
            <w:shd w:val="clear" w:color="auto" w:fill="auto"/>
          </w:tcPr>
          <w:p w14:paraId="324E503F" w14:textId="77777777" w:rsidR="00212046" w:rsidRPr="00FA2A52" w:rsidRDefault="00212046" w:rsidP="00C70059">
            <w:pPr>
              <w:outlineLvl w:val="0"/>
              <w:rPr>
                <w:sz w:val="22"/>
                <w:szCs w:val="22"/>
              </w:rPr>
            </w:pPr>
            <w:r w:rsidRPr="001645E6">
              <w:rPr>
                <w:sz w:val="22"/>
                <w:szCs w:val="22"/>
              </w:rPr>
              <w:t>atitinka</w:t>
            </w:r>
          </w:p>
        </w:tc>
        <w:tc>
          <w:tcPr>
            <w:tcW w:w="1701" w:type="dxa"/>
            <w:vMerge/>
            <w:shd w:val="clear" w:color="auto" w:fill="auto"/>
          </w:tcPr>
          <w:p w14:paraId="016950B1" w14:textId="77777777" w:rsidR="00212046" w:rsidRPr="00FA2A52" w:rsidRDefault="00212046" w:rsidP="00C70059">
            <w:pPr>
              <w:outlineLvl w:val="0"/>
              <w:rPr>
                <w:sz w:val="22"/>
                <w:szCs w:val="22"/>
              </w:rPr>
            </w:pPr>
          </w:p>
        </w:tc>
      </w:tr>
      <w:bookmarkEnd w:id="29"/>
    </w:tbl>
    <w:p w14:paraId="7902BDBF" w14:textId="79364A9C" w:rsidR="00212046" w:rsidRDefault="00212046" w:rsidP="00500938">
      <w:pPr>
        <w:suppressAutoHyphens/>
        <w:textAlignment w:val="baseline"/>
        <w:rPr>
          <w:b/>
          <w:szCs w:val="24"/>
          <w:lang w:eastAsia="lt-LT"/>
        </w:rPr>
      </w:pPr>
    </w:p>
    <w:p w14:paraId="32D93730" w14:textId="77777777" w:rsidR="00212046" w:rsidRDefault="00212046" w:rsidP="00500938">
      <w:pPr>
        <w:suppressAutoHyphens/>
        <w:textAlignment w:val="baseline"/>
        <w:rPr>
          <w:b/>
          <w:szCs w:val="24"/>
          <w:lang w:eastAsia="lt-LT"/>
        </w:rPr>
      </w:pPr>
    </w:p>
    <w:p w14:paraId="1A78578A" w14:textId="77777777" w:rsidR="006876A9" w:rsidRDefault="006876A9">
      <w:pPr>
        <w:spacing w:after="160" w:line="259" w:lineRule="auto"/>
        <w:rPr>
          <w:b/>
          <w:szCs w:val="24"/>
          <w:lang w:eastAsia="lt-LT"/>
        </w:rPr>
      </w:pPr>
      <w:r>
        <w:rPr>
          <w:b/>
          <w:szCs w:val="24"/>
          <w:lang w:eastAsia="lt-LT"/>
        </w:rPr>
        <w:br w:type="page"/>
      </w:r>
    </w:p>
    <w:p w14:paraId="7ABAE71D" w14:textId="6A55EFE9" w:rsidR="00500938" w:rsidRDefault="00500938" w:rsidP="00500938">
      <w:pPr>
        <w:suppressAutoHyphens/>
        <w:textAlignment w:val="baseline"/>
        <w:rPr>
          <w:b/>
          <w:szCs w:val="24"/>
          <w:lang w:eastAsia="lt-LT"/>
        </w:rPr>
      </w:pPr>
      <w:r w:rsidRPr="009A1438">
        <w:rPr>
          <w:b/>
          <w:szCs w:val="24"/>
          <w:lang w:eastAsia="lt-LT"/>
        </w:rPr>
        <w:lastRenderedPageBreak/>
        <w:t>4 lentelė. Įrenginio atitikimo GPGB palyginamasis įvertinimas</w:t>
      </w:r>
    </w:p>
    <w:tbl>
      <w:tblPr>
        <w:tblStyle w:val="a7"/>
        <w:tblW w:w="15126" w:type="dxa"/>
        <w:tblLook w:val="04A0" w:firstRow="1" w:lastRow="0" w:firstColumn="1" w:lastColumn="0" w:noHBand="0" w:noVBand="1"/>
      </w:tblPr>
      <w:tblGrid>
        <w:gridCol w:w="988"/>
        <w:gridCol w:w="2292"/>
        <w:gridCol w:w="51"/>
        <w:gridCol w:w="2051"/>
        <w:gridCol w:w="4961"/>
        <w:gridCol w:w="1276"/>
        <w:gridCol w:w="1471"/>
        <w:gridCol w:w="2036"/>
      </w:tblGrid>
      <w:tr w:rsidR="003519E8" w:rsidRPr="009C0E76" w14:paraId="5BF3FEA9" w14:textId="77777777" w:rsidTr="00223280">
        <w:tc>
          <w:tcPr>
            <w:tcW w:w="988" w:type="dxa"/>
            <w:shd w:val="clear" w:color="auto" w:fill="E7E6E6" w:themeFill="background2"/>
          </w:tcPr>
          <w:p w14:paraId="33FF755E" w14:textId="77777777" w:rsidR="003519E8" w:rsidRPr="009C0E76" w:rsidRDefault="003519E8" w:rsidP="001B08B3">
            <w:pPr>
              <w:suppressAutoHyphens/>
              <w:textAlignment w:val="baseline"/>
              <w:rPr>
                <w:sz w:val="22"/>
                <w:szCs w:val="22"/>
              </w:rPr>
            </w:pPr>
            <w:bookmarkStart w:id="30" w:name="_Hlk73439646"/>
            <w:r w:rsidRPr="00493B1E">
              <w:rPr>
                <w:bCs/>
                <w:sz w:val="20"/>
                <w:lang w:eastAsia="lt-LT"/>
              </w:rPr>
              <w:t>Eil. Nr.</w:t>
            </w:r>
          </w:p>
        </w:tc>
        <w:tc>
          <w:tcPr>
            <w:tcW w:w="2343" w:type="dxa"/>
            <w:gridSpan w:val="2"/>
            <w:shd w:val="clear" w:color="auto" w:fill="E7E6E6" w:themeFill="background2"/>
          </w:tcPr>
          <w:p w14:paraId="6A46605A" w14:textId="77777777" w:rsidR="003519E8" w:rsidRPr="009C0E76" w:rsidRDefault="003519E8" w:rsidP="001B08B3">
            <w:pPr>
              <w:suppressAutoHyphens/>
              <w:textAlignment w:val="baseline"/>
              <w:rPr>
                <w:b/>
                <w:bCs/>
                <w:i/>
                <w:iCs/>
                <w:sz w:val="22"/>
                <w:szCs w:val="22"/>
              </w:rPr>
            </w:pPr>
            <w:r>
              <w:rPr>
                <w:bCs/>
                <w:sz w:val="20"/>
                <w:lang w:eastAsia="lt-LT"/>
              </w:rPr>
              <w:t>Aplinkos komponentai, kuriems daromas poveikis</w:t>
            </w:r>
          </w:p>
        </w:tc>
        <w:tc>
          <w:tcPr>
            <w:tcW w:w="2051" w:type="dxa"/>
            <w:shd w:val="clear" w:color="auto" w:fill="E7E6E6" w:themeFill="background2"/>
          </w:tcPr>
          <w:p w14:paraId="28EB484B" w14:textId="77777777" w:rsidR="003519E8" w:rsidRPr="009C0E76" w:rsidRDefault="003519E8" w:rsidP="001B08B3">
            <w:pPr>
              <w:suppressAutoHyphens/>
              <w:textAlignment w:val="baseline"/>
              <w:rPr>
                <w:b/>
                <w:bCs/>
                <w:i/>
                <w:iCs/>
                <w:sz w:val="22"/>
                <w:szCs w:val="22"/>
              </w:rPr>
            </w:pPr>
            <w:r>
              <w:rPr>
                <w:bCs/>
                <w:sz w:val="20"/>
                <w:lang w:eastAsia="lt-LT"/>
              </w:rPr>
              <w:t>Nuoroda į ES GPGB informacinius dokumentus, anotacijas</w:t>
            </w:r>
          </w:p>
        </w:tc>
        <w:tc>
          <w:tcPr>
            <w:tcW w:w="4961" w:type="dxa"/>
            <w:shd w:val="clear" w:color="auto" w:fill="E7E6E6" w:themeFill="background2"/>
          </w:tcPr>
          <w:p w14:paraId="654138CA" w14:textId="77777777" w:rsidR="003519E8" w:rsidRPr="009C0E76" w:rsidRDefault="003519E8" w:rsidP="001B08B3">
            <w:pPr>
              <w:suppressAutoHyphens/>
              <w:textAlignment w:val="baseline"/>
              <w:rPr>
                <w:b/>
                <w:bCs/>
                <w:i/>
                <w:iCs/>
                <w:sz w:val="22"/>
                <w:szCs w:val="22"/>
              </w:rPr>
            </w:pPr>
            <w:r>
              <w:rPr>
                <w:bCs/>
                <w:sz w:val="20"/>
                <w:lang w:eastAsia="lt-LT"/>
              </w:rPr>
              <w:t>GPGB technologija</w:t>
            </w:r>
          </w:p>
        </w:tc>
        <w:tc>
          <w:tcPr>
            <w:tcW w:w="1276" w:type="dxa"/>
            <w:shd w:val="clear" w:color="auto" w:fill="E7E6E6" w:themeFill="background2"/>
          </w:tcPr>
          <w:p w14:paraId="122C8B88" w14:textId="77777777" w:rsidR="003519E8" w:rsidRPr="009C0E76" w:rsidRDefault="003519E8" w:rsidP="001B08B3">
            <w:pPr>
              <w:suppressAutoHyphens/>
              <w:textAlignment w:val="baseline"/>
              <w:rPr>
                <w:b/>
                <w:bCs/>
                <w:i/>
                <w:iCs/>
                <w:sz w:val="22"/>
                <w:szCs w:val="22"/>
              </w:rPr>
            </w:pPr>
            <w:r>
              <w:rPr>
                <w:bCs/>
                <w:sz w:val="20"/>
                <w:lang w:eastAsia="lt-LT"/>
              </w:rPr>
              <w:t>Su GPGB taikymu susijusios vertės, vnt.</w:t>
            </w:r>
          </w:p>
        </w:tc>
        <w:tc>
          <w:tcPr>
            <w:tcW w:w="1471" w:type="dxa"/>
            <w:shd w:val="clear" w:color="auto" w:fill="E7E6E6" w:themeFill="background2"/>
          </w:tcPr>
          <w:p w14:paraId="51F19455" w14:textId="77777777" w:rsidR="003519E8" w:rsidRPr="009C0E76" w:rsidRDefault="003519E8" w:rsidP="001B08B3">
            <w:pPr>
              <w:suppressAutoHyphens/>
              <w:textAlignment w:val="baseline"/>
              <w:rPr>
                <w:b/>
                <w:bCs/>
                <w:i/>
                <w:iCs/>
                <w:sz w:val="22"/>
                <w:szCs w:val="22"/>
              </w:rPr>
            </w:pPr>
            <w:r>
              <w:rPr>
                <w:bCs/>
                <w:sz w:val="20"/>
                <w:lang w:eastAsia="lt-LT"/>
              </w:rPr>
              <w:t>Atitikimas</w:t>
            </w:r>
          </w:p>
        </w:tc>
        <w:tc>
          <w:tcPr>
            <w:tcW w:w="2036" w:type="dxa"/>
            <w:shd w:val="clear" w:color="auto" w:fill="E7E6E6" w:themeFill="background2"/>
          </w:tcPr>
          <w:p w14:paraId="3BD455FF" w14:textId="77777777" w:rsidR="003519E8" w:rsidRPr="009C0E76" w:rsidRDefault="003519E8" w:rsidP="001B08B3">
            <w:pPr>
              <w:suppressAutoHyphens/>
              <w:textAlignment w:val="baseline"/>
              <w:rPr>
                <w:b/>
                <w:bCs/>
                <w:i/>
                <w:iCs/>
                <w:sz w:val="22"/>
                <w:szCs w:val="22"/>
              </w:rPr>
            </w:pPr>
            <w:r>
              <w:rPr>
                <w:bCs/>
                <w:sz w:val="20"/>
                <w:lang w:eastAsia="lt-LT"/>
              </w:rPr>
              <w:t>Pastabos</w:t>
            </w:r>
          </w:p>
        </w:tc>
      </w:tr>
      <w:tr w:rsidR="003519E8" w:rsidRPr="009C0E76" w14:paraId="0F7C8E92" w14:textId="77777777" w:rsidTr="00223280">
        <w:tc>
          <w:tcPr>
            <w:tcW w:w="988" w:type="dxa"/>
            <w:shd w:val="clear" w:color="auto" w:fill="E7E6E6" w:themeFill="background2"/>
          </w:tcPr>
          <w:p w14:paraId="3A7D903B" w14:textId="77777777" w:rsidR="003519E8" w:rsidRPr="009C0E76" w:rsidRDefault="003519E8" w:rsidP="00223280">
            <w:pPr>
              <w:suppressAutoHyphens/>
              <w:jc w:val="center"/>
              <w:textAlignment w:val="baseline"/>
              <w:rPr>
                <w:sz w:val="22"/>
                <w:szCs w:val="22"/>
              </w:rPr>
            </w:pPr>
            <w:r>
              <w:rPr>
                <w:bCs/>
                <w:sz w:val="20"/>
                <w:lang w:eastAsia="lt-LT"/>
              </w:rPr>
              <w:t>1</w:t>
            </w:r>
          </w:p>
        </w:tc>
        <w:tc>
          <w:tcPr>
            <w:tcW w:w="2343" w:type="dxa"/>
            <w:gridSpan w:val="2"/>
            <w:shd w:val="clear" w:color="auto" w:fill="E7E6E6" w:themeFill="background2"/>
          </w:tcPr>
          <w:p w14:paraId="7E13046B" w14:textId="77777777" w:rsidR="003519E8" w:rsidRPr="009C0E76" w:rsidRDefault="003519E8" w:rsidP="00223280">
            <w:pPr>
              <w:suppressAutoHyphens/>
              <w:jc w:val="center"/>
              <w:textAlignment w:val="baseline"/>
              <w:rPr>
                <w:b/>
                <w:bCs/>
                <w:i/>
                <w:iCs/>
                <w:sz w:val="22"/>
                <w:szCs w:val="22"/>
              </w:rPr>
            </w:pPr>
            <w:r>
              <w:rPr>
                <w:bCs/>
                <w:sz w:val="20"/>
                <w:lang w:eastAsia="lt-LT"/>
              </w:rPr>
              <w:t>2</w:t>
            </w:r>
          </w:p>
        </w:tc>
        <w:tc>
          <w:tcPr>
            <w:tcW w:w="2051" w:type="dxa"/>
            <w:shd w:val="clear" w:color="auto" w:fill="E7E6E6" w:themeFill="background2"/>
          </w:tcPr>
          <w:p w14:paraId="3A9D66AC" w14:textId="77777777" w:rsidR="003519E8" w:rsidRPr="009C0E76" w:rsidRDefault="003519E8" w:rsidP="00223280">
            <w:pPr>
              <w:suppressAutoHyphens/>
              <w:jc w:val="center"/>
              <w:textAlignment w:val="baseline"/>
              <w:rPr>
                <w:b/>
                <w:bCs/>
                <w:i/>
                <w:iCs/>
                <w:sz w:val="22"/>
                <w:szCs w:val="22"/>
              </w:rPr>
            </w:pPr>
            <w:r>
              <w:rPr>
                <w:bCs/>
                <w:sz w:val="20"/>
                <w:lang w:eastAsia="lt-LT"/>
              </w:rPr>
              <w:t>3</w:t>
            </w:r>
          </w:p>
        </w:tc>
        <w:tc>
          <w:tcPr>
            <w:tcW w:w="4961" w:type="dxa"/>
            <w:shd w:val="clear" w:color="auto" w:fill="E7E6E6" w:themeFill="background2"/>
          </w:tcPr>
          <w:p w14:paraId="43789A3E" w14:textId="77777777" w:rsidR="003519E8" w:rsidRPr="009C0E76" w:rsidRDefault="003519E8" w:rsidP="00223280">
            <w:pPr>
              <w:suppressAutoHyphens/>
              <w:jc w:val="center"/>
              <w:textAlignment w:val="baseline"/>
              <w:rPr>
                <w:b/>
                <w:bCs/>
                <w:i/>
                <w:iCs/>
                <w:sz w:val="22"/>
                <w:szCs w:val="22"/>
              </w:rPr>
            </w:pPr>
            <w:r>
              <w:rPr>
                <w:bCs/>
                <w:sz w:val="20"/>
                <w:lang w:eastAsia="lt-LT"/>
              </w:rPr>
              <w:t>4</w:t>
            </w:r>
          </w:p>
        </w:tc>
        <w:tc>
          <w:tcPr>
            <w:tcW w:w="1276" w:type="dxa"/>
            <w:shd w:val="clear" w:color="auto" w:fill="E7E6E6" w:themeFill="background2"/>
          </w:tcPr>
          <w:p w14:paraId="04C21A7D" w14:textId="77777777" w:rsidR="003519E8" w:rsidRPr="009C0E76" w:rsidRDefault="003519E8" w:rsidP="00223280">
            <w:pPr>
              <w:suppressAutoHyphens/>
              <w:jc w:val="center"/>
              <w:textAlignment w:val="baseline"/>
              <w:rPr>
                <w:b/>
                <w:bCs/>
                <w:i/>
                <w:iCs/>
                <w:sz w:val="22"/>
                <w:szCs w:val="22"/>
              </w:rPr>
            </w:pPr>
            <w:r>
              <w:rPr>
                <w:bCs/>
                <w:sz w:val="20"/>
                <w:lang w:eastAsia="lt-LT"/>
              </w:rPr>
              <w:t>5</w:t>
            </w:r>
          </w:p>
        </w:tc>
        <w:tc>
          <w:tcPr>
            <w:tcW w:w="1471" w:type="dxa"/>
            <w:shd w:val="clear" w:color="auto" w:fill="E7E6E6" w:themeFill="background2"/>
          </w:tcPr>
          <w:p w14:paraId="257ED859" w14:textId="77777777" w:rsidR="003519E8" w:rsidRPr="009C0E76" w:rsidRDefault="003519E8" w:rsidP="00223280">
            <w:pPr>
              <w:suppressAutoHyphens/>
              <w:jc w:val="center"/>
              <w:textAlignment w:val="baseline"/>
              <w:rPr>
                <w:b/>
                <w:bCs/>
                <w:i/>
                <w:iCs/>
                <w:sz w:val="22"/>
                <w:szCs w:val="22"/>
              </w:rPr>
            </w:pPr>
            <w:r>
              <w:rPr>
                <w:bCs/>
                <w:sz w:val="20"/>
                <w:lang w:eastAsia="lt-LT"/>
              </w:rPr>
              <w:t>6</w:t>
            </w:r>
          </w:p>
        </w:tc>
        <w:tc>
          <w:tcPr>
            <w:tcW w:w="2036" w:type="dxa"/>
            <w:shd w:val="clear" w:color="auto" w:fill="E7E6E6" w:themeFill="background2"/>
          </w:tcPr>
          <w:p w14:paraId="0E3E84E2" w14:textId="77777777" w:rsidR="003519E8" w:rsidRPr="009C0E76" w:rsidRDefault="003519E8" w:rsidP="00223280">
            <w:pPr>
              <w:suppressAutoHyphens/>
              <w:jc w:val="center"/>
              <w:textAlignment w:val="baseline"/>
              <w:rPr>
                <w:b/>
                <w:bCs/>
                <w:i/>
                <w:iCs/>
                <w:sz w:val="22"/>
                <w:szCs w:val="22"/>
              </w:rPr>
            </w:pPr>
            <w:r>
              <w:rPr>
                <w:bCs/>
                <w:sz w:val="20"/>
                <w:lang w:eastAsia="lt-LT"/>
              </w:rPr>
              <w:t>7</w:t>
            </w:r>
          </w:p>
        </w:tc>
      </w:tr>
      <w:tr w:rsidR="003519E8" w:rsidRPr="009C0E76" w14:paraId="00B90FD4" w14:textId="77777777" w:rsidTr="001B08B3">
        <w:tc>
          <w:tcPr>
            <w:tcW w:w="988" w:type="dxa"/>
            <w:shd w:val="clear" w:color="auto" w:fill="auto"/>
          </w:tcPr>
          <w:p w14:paraId="387640EB" w14:textId="77777777" w:rsidR="003519E8" w:rsidRPr="00551DBE" w:rsidRDefault="003519E8" w:rsidP="00551DBE">
            <w:pPr>
              <w:suppressAutoHyphens/>
              <w:jc w:val="center"/>
              <w:textAlignment w:val="baseline"/>
              <w:rPr>
                <w:b/>
                <w:bCs/>
                <w:sz w:val="22"/>
                <w:szCs w:val="22"/>
              </w:rPr>
            </w:pPr>
            <w:bookmarkStart w:id="31" w:name="_Hlk73480101"/>
            <w:r w:rsidRPr="00551DBE">
              <w:rPr>
                <w:b/>
                <w:bCs/>
                <w:sz w:val="22"/>
                <w:szCs w:val="22"/>
              </w:rPr>
              <w:t>V</w:t>
            </w:r>
          </w:p>
        </w:tc>
        <w:tc>
          <w:tcPr>
            <w:tcW w:w="14138" w:type="dxa"/>
            <w:gridSpan w:val="7"/>
            <w:shd w:val="clear" w:color="auto" w:fill="auto"/>
          </w:tcPr>
          <w:p w14:paraId="2BA554F5" w14:textId="74F74A1C" w:rsidR="003519E8" w:rsidRPr="009C0E76" w:rsidRDefault="00157A17" w:rsidP="001B08B3">
            <w:pPr>
              <w:suppressAutoHyphens/>
              <w:textAlignment w:val="baseline"/>
              <w:rPr>
                <w:b/>
                <w:bCs/>
                <w:i/>
                <w:iCs/>
                <w:sz w:val="22"/>
                <w:szCs w:val="22"/>
              </w:rPr>
            </w:pPr>
            <w:r>
              <w:rPr>
                <w:b/>
                <w:bCs/>
                <w:i/>
                <w:iCs/>
                <w:sz w:val="22"/>
                <w:szCs w:val="22"/>
              </w:rPr>
              <w:t>E</w:t>
            </w:r>
            <w:r w:rsidR="003519E8" w:rsidRPr="009C0E76">
              <w:rPr>
                <w:b/>
                <w:bCs/>
                <w:i/>
                <w:iCs/>
                <w:sz w:val="22"/>
                <w:szCs w:val="22"/>
              </w:rPr>
              <w:t xml:space="preserve">C </w:t>
            </w:r>
            <w:r w:rsidR="003519E8" w:rsidRPr="009C0E76">
              <w:rPr>
                <w:b/>
                <w:bCs/>
                <w:i/>
                <w:iCs/>
                <w:sz w:val="22"/>
                <w:szCs w:val="22"/>
                <w:lang w:val="en-US"/>
              </w:rPr>
              <w:t>Reference Document on Best Available Techniques for Energy Efficiency, February 2009 (ENE)</w:t>
            </w:r>
          </w:p>
        </w:tc>
      </w:tr>
      <w:bookmarkEnd w:id="31"/>
      <w:tr w:rsidR="009D27A2" w:rsidRPr="009D27A2" w14:paraId="31C809CC" w14:textId="77777777" w:rsidTr="00223280">
        <w:tc>
          <w:tcPr>
            <w:tcW w:w="988" w:type="dxa"/>
            <w:shd w:val="clear" w:color="auto" w:fill="auto"/>
          </w:tcPr>
          <w:p w14:paraId="56A0DCCE" w14:textId="77777777" w:rsidR="003519E8" w:rsidRPr="009D27A2" w:rsidRDefault="003519E8" w:rsidP="001B08B3">
            <w:pPr>
              <w:suppressAutoHyphens/>
              <w:textAlignment w:val="baseline"/>
              <w:rPr>
                <w:sz w:val="22"/>
                <w:szCs w:val="22"/>
              </w:rPr>
            </w:pPr>
          </w:p>
        </w:tc>
        <w:tc>
          <w:tcPr>
            <w:tcW w:w="9355" w:type="dxa"/>
            <w:gridSpan w:val="4"/>
            <w:shd w:val="clear" w:color="auto" w:fill="auto"/>
          </w:tcPr>
          <w:p w14:paraId="7443ABCB" w14:textId="77777777" w:rsidR="003519E8" w:rsidRPr="009D27A2" w:rsidRDefault="003519E8" w:rsidP="001B08B3">
            <w:pPr>
              <w:suppressAutoHyphens/>
              <w:textAlignment w:val="baseline"/>
              <w:rPr>
                <w:bCs/>
                <w:sz w:val="22"/>
                <w:szCs w:val="22"/>
              </w:rPr>
            </w:pPr>
            <w:r w:rsidRPr="009D27A2">
              <w:rPr>
                <w:bCs/>
                <w:sz w:val="22"/>
                <w:szCs w:val="22"/>
              </w:rPr>
              <w:t>4.2 Geriausios galimos energijos vartojimo efektyvumo didinimo technologijos</w:t>
            </w:r>
          </w:p>
        </w:tc>
        <w:tc>
          <w:tcPr>
            <w:tcW w:w="1276" w:type="dxa"/>
            <w:shd w:val="clear" w:color="auto" w:fill="auto"/>
          </w:tcPr>
          <w:p w14:paraId="632271B2" w14:textId="77777777" w:rsidR="003519E8" w:rsidRPr="009D27A2" w:rsidRDefault="003519E8" w:rsidP="001B08B3">
            <w:pPr>
              <w:suppressAutoHyphens/>
              <w:textAlignment w:val="baseline"/>
              <w:rPr>
                <w:bCs/>
                <w:sz w:val="22"/>
                <w:szCs w:val="22"/>
                <w:lang w:eastAsia="lt-LT"/>
              </w:rPr>
            </w:pPr>
          </w:p>
        </w:tc>
        <w:tc>
          <w:tcPr>
            <w:tcW w:w="1471" w:type="dxa"/>
            <w:shd w:val="clear" w:color="auto" w:fill="auto"/>
          </w:tcPr>
          <w:p w14:paraId="3B70A9AF" w14:textId="77777777" w:rsidR="003519E8" w:rsidRPr="009D27A2" w:rsidRDefault="003519E8" w:rsidP="001B08B3">
            <w:pPr>
              <w:suppressAutoHyphens/>
              <w:textAlignment w:val="baseline"/>
              <w:rPr>
                <w:sz w:val="22"/>
                <w:szCs w:val="22"/>
              </w:rPr>
            </w:pPr>
          </w:p>
        </w:tc>
        <w:tc>
          <w:tcPr>
            <w:tcW w:w="2036" w:type="dxa"/>
            <w:shd w:val="clear" w:color="auto" w:fill="auto"/>
          </w:tcPr>
          <w:p w14:paraId="6C2A6741" w14:textId="77777777" w:rsidR="003519E8" w:rsidRPr="009D27A2" w:rsidRDefault="003519E8" w:rsidP="001B08B3">
            <w:pPr>
              <w:suppressAutoHyphens/>
              <w:textAlignment w:val="baseline"/>
              <w:rPr>
                <w:sz w:val="22"/>
                <w:szCs w:val="22"/>
              </w:rPr>
            </w:pPr>
          </w:p>
        </w:tc>
      </w:tr>
      <w:tr w:rsidR="005A0D45" w:rsidRPr="009D27A2" w14:paraId="2D2F1F8B" w14:textId="77777777" w:rsidTr="007931E0">
        <w:tc>
          <w:tcPr>
            <w:tcW w:w="988" w:type="dxa"/>
            <w:shd w:val="clear" w:color="auto" w:fill="auto"/>
          </w:tcPr>
          <w:p w14:paraId="622CA136" w14:textId="77777777" w:rsidR="005A0D45" w:rsidRPr="009D27A2" w:rsidRDefault="005A0D45" w:rsidP="001B08B3">
            <w:pPr>
              <w:suppressAutoHyphens/>
              <w:textAlignment w:val="baseline"/>
              <w:rPr>
                <w:sz w:val="22"/>
                <w:szCs w:val="22"/>
              </w:rPr>
            </w:pPr>
          </w:p>
        </w:tc>
        <w:tc>
          <w:tcPr>
            <w:tcW w:w="9355" w:type="dxa"/>
            <w:gridSpan w:val="4"/>
            <w:shd w:val="clear" w:color="auto" w:fill="auto"/>
          </w:tcPr>
          <w:p w14:paraId="381905A1" w14:textId="0FC2FF56" w:rsidR="005A0D45" w:rsidRPr="009D27A2" w:rsidRDefault="005A0D45" w:rsidP="005A0D45">
            <w:pPr>
              <w:suppressAutoHyphens/>
              <w:textAlignment w:val="baseline"/>
              <w:rPr>
                <w:bCs/>
                <w:sz w:val="22"/>
                <w:szCs w:val="22"/>
              </w:rPr>
            </w:pPr>
            <w:r w:rsidRPr="009D27A2">
              <w:rPr>
                <w:sz w:val="22"/>
                <w:szCs w:val="22"/>
              </w:rPr>
              <w:t>4.2.1 Energijos vartojimo efektyvumo valdymas</w:t>
            </w:r>
          </w:p>
        </w:tc>
        <w:tc>
          <w:tcPr>
            <w:tcW w:w="1276" w:type="dxa"/>
            <w:shd w:val="clear" w:color="auto" w:fill="auto"/>
          </w:tcPr>
          <w:p w14:paraId="32F9BDC4" w14:textId="77777777" w:rsidR="005A0D45" w:rsidRPr="009D27A2" w:rsidRDefault="005A0D45" w:rsidP="001B08B3">
            <w:pPr>
              <w:suppressAutoHyphens/>
              <w:textAlignment w:val="baseline"/>
              <w:rPr>
                <w:bCs/>
                <w:sz w:val="22"/>
                <w:szCs w:val="22"/>
                <w:lang w:eastAsia="lt-LT"/>
              </w:rPr>
            </w:pPr>
          </w:p>
        </w:tc>
        <w:tc>
          <w:tcPr>
            <w:tcW w:w="1471" w:type="dxa"/>
            <w:shd w:val="clear" w:color="auto" w:fill="auto"/>
          </w:tcPr>
          <w:p w14:paraId="31F1DE99" w14:textId="77777777" w:rsidR="005A0D45" w:rsidRPr="009D27A2" w:rsidRDefault="005A0D45" w:rsidP="001B08B3">
            <w:pPr>
              <w:suppressAutoHyphens/>
              <w:textAlignment w:val="baseline"/>
              <w:rPr>
                <w:sz w:val="22"/>
                <w:szCs w:val="22"/>
              </w:rPr>
            </w:pPr>
          </w:p>
        </w:tc>
        <w:tc>
          <w:tcPr>
            <w:tcW w:w="2036" w:type="dxa"/>
            <w:shd w:val="clear" w:color="auto" w:fill="auto"/>
          </w:tcPr>
          <w:p w14:paraId="26F5579E" w14:textId="77777777" w:rsidR="005A0D45" w:rsidRPr="009D27A2" w:rsidRDefault="005A0D45" w:rsidP="001B08B3">
            <w:pPr>
              <w:suppressAutoHyphens/>
              <w:textAlignment w:val="baseline"/>
              <w:rPr>
                <w:sz w:val="22"/>
                <w:szCs w:val="22"/>
              </w:rPr>
            </w:pPr>
          </w:p>
        </w:tc>
      </w:tr>
      <w:tr w:rsidR="009D27A2" w:rsidRPr="009D27A2" w14:paraId="72954336" w14:textId="77777777" w:rsidTr="00223280">
        <w:tc>
          <w:tcPr>
            <w:tcW w:w="988" w:type="dxa"/>
            <w:shd w:val="clear" w:color="auto" w:fill="auto"/>
          </w:tcPr>
          <w:p w14:paraId="03D9D47E" w14:textId="77777777" w:rsidR="003519E8" w:rsidRPr="009D27A2" w:rsidRDefault="003519E8" w:rsidP="001B08B3">
            <w:pPr>
              <w:suppressAutoHyphens/>
              <w:textAlignment w:val="baseline"/>
              <w:rPr>
                <w:sz w:val="22"/>
                <w:szCs w:val="22"/>
              </w:rPr>
            </w:pPr>
            <w:r w:rsidRPr="009D27A2">
              <w:rPr>
                <w:sz w:val="22"/>
                <w:szCs w:val="22"/>
              </w:rPr>
              <w:t xml:space="preserve">1 GPGB </w:t>
            </w:r>
          </w:p>
        </w:tc>
        <w:tc>
          <w:tcPr>
            <w:tcW w:w="2292" w:type="dxa"/>
            <w:shd w:val="clear" w:color="auto" w:fill="auto"/>
          </w:tcPr>
          <w:p w14:paraId="56B993B4" w14:textId="77777777" w:rsidR="003519E8" w:rsidRPr="009D27A2" w:rsidRDefault="003519E8" w:rsidP="001B08B3">
            <w:pPr>
              <w:suppressAutoHyphens/>
              <w:textAlignment w:val="baseline"/>
              <w:rPr>
                <w:bCs/>
                <w:sz w:val="22"/>
                <w:szCs w:val="22"/>
              </w:rPr>
            </w:pPr>
          </w:p>
        </w:tc>
        <w:tc>
          <w:tcPr>
            <w:tcW w:w="2102" w:type="dxa"/>
            <w:gridSpan w:val="2"/>
            <w:shd w:val="clear" w:color="auto" w:fill="auto"/>
          </w:tcPr>
          <w:p w14:paraId="2864477E" w14:textId="77777777" w:rsidR="003519E8" w:rsidRPr="009D27A2" w:rsidRDefault="003519E8" w:rsidP="001B08B3">
            <w:pPr>
              <w:suppressAutoHyphens/>
              <w:textAlignment w:val="baseline"/>
              <w:rPr>
                <w:sz w:val="22"/>
                <w:szCs w:val="22"/>
              </w:rPr>
            </w:pPr>
            <w:r w:rsidRPr="009D27A2">
              <w:rPr>
                <w:sz w:val="22"/>
                <w:szCs w:val="22"/>
              </w:rPr>
              <w:t>Diegti ir laikytis energijos vartojimo efektyvumo valdymo sistemos (ENEMS), kurį sudaro:</w:t>
            </w:r>
          </w:p>
        </w:tc>
        <w:tc>
          <w:tcPr>
            <w:tcW w:w="4961" w:type="dxa"/>
            <w:shd w:val="clear" w:color="auto" w:fill="auto"/>
          </w:tcPr>
          <w:p w14:paraId="2A178437" w14:textId="77777777" w:rsidR="003519E8" w:rsidRPr="009D27A2" w:rsidRDefault="003519E8" w:rsidP="001B08B3">
            <w:pPr>
              <w:rPr>
                <w:sz w:val="22"/>
                <w:szCs w:val="22"/>
              </w:rPr>
            </w:pPr>
            <w:r w:rsidRPr="009D27A2">
              <w:rPr>
                <w:sz w:val="22"/>
                <w:szCs w:val="22"/>
              </w:rPr>
              <w:t>a. aukščiausios vadovybės įsipareigojimas sėkmingai taikyti energijos vartojimo efektyvumo valdymą</w:t>
            </w:r>
          </w:p>
          <w:p w14:paraId="63380AD8" w14:textId="77777777" w:rsidR="003519E8" w:rsidRPr="009D27A2" w:rsidRDefault="003519E8" w:rsidP="001B08B3">
            <w:pPr>
              <w:rPr>
                <w:sz w:val="22"/>
                <w:szCs w:val="22"/>
              </w:rPr>
            </w:pPr>
            <w:r w:rsidRPr="009D27A2">
              <w:rPr>
                <w:sz w:val="22"/>
                <w:szCs w:val="22"/>
              </w:rPr>
              <w:t>b. energijos vartojimo efektyvumo politikos apibrėžimas</w:t>
            </w:r>
          </w:p>
          <w:p w14:paraId="7804EAA4" w14:textId="77777777" w:rsidR="003519E8" w:rsidRPr="009D27A2" w:rsidRDefault="003519E8" w:rsidP="001B08B3">
            <w:pPr>
              <w:rPr>
                <w:sz w:val="22"/>
                <w:szCs w:val="22"/>
              </w:rPr>
            </w:pPr>
            <w:r w:rsidRPr="009D27A2">
              <w:rPr>
                <w:sz w:val="22"/>
                <w:szCs w:val="22"/>
              </w:rPr>
              <w:t xml:space="preserve">c. planuoti ir nustatyti tikslus ir uždavinius </w:t>
            </w:r>
          </w:p>
          <w:p w14:paraId="6FAA7E2D" w14:textId="77777777" w:rsidR="003519E8" w:rsidRPr="009D27A2" w:rsidRDefault="003519E8" w:rsidP="001B08B3">
            <w:pPr>
              <w:rPr>
                <w:sz w:val="22"/>
                <w:szCs w:val="22"/>
              </w:rPr>
            </w:pPr>
            <w:r w:rsidRPr="009D27A2">
              <w:rPr>
                <w:sz w:val="22"/>
                <w:szCs w:val="22"/>
              </w:rPr>
              <w:t>d. procedūrų įgyvendinimas ir veikimas, ypatingą dėmesį skiriant:</w:t>
            </w:r>
          </w:p>
          <w:p w14:paraId="7AB77410" w14:textId="77777777" w:rsidR="003519E8" w:rsidRPr="009D27A2" w:rsidRDefault="003519E8" w:rsidP="001B08B3">
            <w:pPr>
              <w:rPr>
                <w:sz w:val="22"/>
                <w:szCs w:val="22"/>
              </w:rPr>
            </w:pPr>
            <w:r w:rsidRPr="009D27A2">
              <w:rPr>
                <w:sz w:val="22"/>
                <w:szCs w:val="22"/>
              </w:rPr>
              <w:t>- struktūrai ir atsakomybei</w:t>
            </w:r>
          </w:p>
          <w:p w14:paraId="6AEC836B" w14:textId="77777777" w:rsidR="003519E8" w:rsidRPr="009D27A2" w:rsidRDefault="003519E8" w:rsidP="001B08B3">
            <w:pPr>
              <w:rPr>
                <w:sz w:val="22"/>
                <w:szCs w:val="22"/>
              </w:rPr>
            </w:pPr>
            <w:r w:rsidRPr="009D27A2">
              <w:rPr>
                <w:sz w:val="22"/>
                <w:szCs w:val="22"/>
              </w:rPr>
              <w:t xml:space="preserve">- mokymams, informuotumui ir kompetencijai </w:t>
            </w:r>
          </w:p>
          <w:p w14:paraId="0E7A9895" w14:textId="77777777" w:rsidR="003519E8" w:rsidRPr="009D27A2" w:rsidRDefault="003519E8" w:rsidP="001B08B3">
            <w:pPr>
              <w:rPr>
                <w:sz w:val="22"/>
                <w:szCs w:val="22"/>
              </w:rPr>
            </w:pPr>
            <w:r w:rsidRPr="009D27A2">
              <w:rPr>
                <w:sz w:val="22"/>
                <w:szCs w:val="22"/>
              </w:rPr>
              <w:t>- bendravimui</w:t>
            </w:r>
          </w:p>
          <w:p w14:paraId="103C5796" w14:textId="77777777" w:rsidR="003519E8" w:rsidRPr="009D27A2" w:rsidRDefault="003519E8" w:rsidP="001B08B3">
            <w:pPr>
              <w:rPr>
                <w:sz w:val="22"/>
                <w:szCs w:val="22"/>
              </w:rPr>
            </w:pPr>
            <w:r w:rsidRPr="009D27A2">
              <w:rPr>
                <w:sz w:val="22"/>
                <w:szCs w:val="22"/>
              </w:rPr>
              <w:t>- darbuotojų dalyvavimui</w:t>
            </w:r>
          </w:p>
          <w:p w14:paraId="75F8C598" w14:textId="77777777" w:rsidR="003519E8" w:rsidRPr="009D27A2" w:rsidRDefault="003519E8" w:rsidP="001B08B3">
            <w:pPr>
              <w:rPr>
                <w:sz w:val="22"/>
                <w:szCs w:val="22"/>
              </w:rPr>
            </w:pPr>
            <w:r w:rsidRPr="009D27A2">
              <w:rPr>
                <w:sz w:val="22"/>
                <w:szCs w:val="22"/>
              </w:rPr>
              <w:t>- dokumentų tvarkymui</w:t>
            </w:r>
          </w:p>
          <w:p w14:paraId="63C14995" w14:textId="77777777" w:rsidR="003519E8" w:rsidRPr="009D27A2" w:rsidRDefault="003519E8" w:rsidP="001B08B3">
            <w:pPr>
              <w:rPr>
                <w:sz w:val="22"/>
                <w:szCs w:val="22"/>
              </w:rPr>
            </w:pPr>
            <w:r w:rsidRPr="009D27A2">
              <w:rPr>
                <w:sz w:val="22"/>
                <w:szCs w:val="22"/>
              </w:rPr>
              <w:t xml:space="preserve">- efektyviai procesų kontrolei </w:t>
            </w:r>
          </w:p>
          <w:p w14:paraId="0930D297" w14:textId="77777777" w:rsidR="003519E8" w:rsidRPr="009D27A2" w:rsidRDefault="003519E8" w:rsidP="001B08B3">
            <w:pPr>
              <w:rPr>
                <w:sz w:val="22"/>
                <w:szCs w:val="22"/>
              </w:rPr>
            </w:pPr>
            <w:r w:rsidRPr="009D27A2">
              <w:rPr>
                <w:sz w:val="22"/>
                <w:szCs w:val="22"/>
              </w:rPr>
              <w:t xml:space="preserve">- priežiūrai </w:t>
            </w:r>
          </w:p>
          <w:p w14:paraId="310BAF31" w14:textId="77777777" w:rsidR="003519E8" w:rsidRPr="009D27A2" w:rsidRDefault="003519E8" w:rsidP="001B08B3">
            <w:pPr>
              <w:rPr>
                <w:sz w:val="22"/>
                <w:szCs w:val="22"/>
              </w:rPr>
            </w:pPr>
            <w:r w:rsidRPr="009D27A2">
              <w:rPr>
                <w:sz w:val="22"/>
                <w:szCs w:val="22"/>
              </w:rPr>
              <w:t>- pasirengimui ekstremalioms situacijoms ir reagavimui</w:t>
            </w:r>
          </w:p>
          <w:p w14:paraId="284CB774" w14:textId="77777777" w:rsidR="003519E8" w:rsidRPr="009D27A2" w:rsidRDefault="003519E8" w:rsidP="001B08B3">
            <w:pPr>
              <w:rPr>
                <w:sz w:val="22"/>
                <w:szCs w:val="22"/>
              </w:rPr>
            </w:pPr>
            <w:r w:rsidRPr="009D27A2">
              <w:rPr>
                <w:sz w:val="22"/>
                <w:szCs w:val="22"/>
              </w:rPr>
              <w:t>- su energijos vartojimo efektyvumu susijusių teisės aktų ir susitarimų užtikrinimui</w:t>
            </w:r>
          </w:p>
          <w:p w14:paraId="2226B003" w14:textId="77777777" w:rsidR="003519E8" w:rsidRPr="009D27A2" w:rsidRDefault="003519E8" w:rsidP="001B08B3">
            <w:pPr>
              <w:rPr>
                <w:sz w:val="22"/>
                <w:szCs w:val="22"/>
              </w:rPr>
            </w:pPr>
            <w:r w:rsidRPr="009D27A2">
              <w:rPr>
                <w:sz w:val="22"/>
                <w:szCs w:val="22"/>
              </w:rPr>
              <w:t>e. lyginamoji analizė: energijos vartojimo efektyvumo rodiklių nustatymas ir vertinimas laikui bėgant</w:t>
            </w:r>
          </w:p>
          <w:p w14:paraId="413B38E2" w14:textId="77777777" w:rsidR="003519E8" w:rsidRPr="009D27A2" w:rsidRDefault="003519E8" w:rsidP="001B08B3">
            <w:pPr>
              <w:rPr>
                <w:sz w:val="22"/>
                <w:szCs w:val="22"/>
              </w:rPr>
            </w:pPr>
            <w:r w:rsidRPr="009D27A2">
              <w:rPr>
                <w:sz w:val="22"/>
                <w:szCs w:val="22"/>
              </w:rPr>
              <w:t>f. tikrinti našumą ir imtis taisomųjų veiksmų, ypatingą dėmesį:</w:t>
            </w:r>
          </w:p>
          <w:p w14:paraId="18020F1E" w14:textId="77777777" w:rsidR="003519E8" w:rsidRPr="009D27A2" w:rsidRDefault="003519E8" w:rsidP="001B08B3">
            <w:pPr>
              <w:rPr>
                <w:sz w:val="22"/>
                <w:szCs w:val="22"/>
              </w:rPr>
            </w:pPr>
            <w:r w:rsidRPr="009D27A2">
              <w:rPr>
                <w:sz w:val="22"/>
                <w:szCs w:val="22"/>
              </w:rPr>
              <w:t xml:space="preserve">- stebėjimas ir matavimas </w:t>
            </w:r>
          </w:p>
          <w:p w14:paraId="220AC3A6" w14:textId="77777777" w:rsidR="003519E8" w:rsidRPr="009D27A2" w:rsidRDefault="003519E8" w:rsidP="001B08B3">
            <w:pPr>
              <w:rPr>
                <w:sz w:val="22"/>
                <w:szCs w:val="22"/>
              </w:rPr>
            </w:pPr>
            <w:r w:rsidRPr="009D27A2">
              <w:rPr>
                <w:sz w:val="22"/>
                <w:szCs w:val="22"/>
              </w:rPr>
              <w:t>- taisomieji ir prevenciniai veiksmai</w:t>
            </w:r>
          </w:p>
          <w:p w14:paraId="1200714D" w14:textId="77777777" w:rsidR="003519E8" w:rsidRPr="009D27A2" w:rsidRDefault="003519E8" w:rsidP="001B08B3">
            <w:pPr>
              <w:rPr>
                <w:sz w:val="22"/>
                <w:szCs w:val="22"/>
              </w:rPr>
            </w:pPr>
            <w:r w:rsidRPr="009D27A2">
              <w:rPr>
                <w:sz w:val="22"/>
                <w:szCs w:val="22"/>
              </w:rPr>
              <w:t>- įrašų tvarkymas</w:t>
            </w:r>
          </w:p>
          <w:p w14:paraId="54240864" w14:textId="67DFAFED" w:rsidR="003519E8" w:rsidRPr="009D27A2" w:rsidRDefault="003519E8" w:rsidP="001B08B3">
            <w:pPr>
              <w:rPr>
                <w:sz w:val="22"/>
                <w:szCs w:val="22"/>
              </w:rPr>
            </w:pPr>
            <w:r w:rsidRPr="009D27A2">
              <w:rPr>
                <w:sz w:val="22"/>
                <w:szCs w:val="22"/>
              </w:rPr>
              <w:t>- nepriklausomas vidaus auditas</w:t>
            </w:r>
          </w:p>
        </w:tc>
        <w:tc>
          <w:tcPr>
            <w:tcW w:w="1276" w:type="dxa"/>
            <w:shd w:val="clear" w:color="auto" w:fill="auto"/>
          </w:tcPr>
          <w:p w14:paraId="0562D327" w14:textId="77777777" w:rsidR="003519E8" w:rsidRPr="009D27A2" w:rsidRDefault="003519E8" w:rsidP="001B08B3">
            <w:pPr>
              <w:suppressAutoHyphens/>
              <w:textAlignment w:val="baseline"/>
              <w:rPr>
                <w:bCs/>
                <w:sz w:val="22"/>
                <w:szCs w:val="22"/>
                <w:lang w:eastAsia="lt-LT"/>
              </w:rPr>
            </w:pPr>
          </w:p>
        </w:tc>
        <w:tc>
          <w:tcPr>
            <w:tcW w:w="1471" w:type="dxa"/>
            <w:shd w:val="clear" w:color="auto" w:fill="auto"/>
          </w:tcPr>
          <w:p w14:paraId="3B4B2515" w14:textId="2F086902" w:rsidR="003519E8" w:rsidRPr="009D27A2" w:rsidRDefault="00186CAA" w:rsidP="001B08B3">
            <w:pPr>
              <w:suppressAutoHyphens/>
              <w:textAlignment w:val="baseline"/>
              <w:rPr>
                <w:sz w:val="22"/>
                <w:szCs w:val="22"/>
              </w:rPr>
            </w:pPr>
            <w:r>
              <w:rPr>
                <w:sz w:val="22"/>
                <w:szCs w:val="22"/>
              </w:rPr>
              <w:t>atitinka</w:t>
            </w:r>
          </w:p>
        </w:tc>
        <w:tc>
          <w:tcPr>
            <w:tcW w:w="2036" w:type="dxa"/>
            <w:shd w:val="clear" w:color="auto" w:fill="auto"/>
          </w:tcPr>
          <w:p w14:paraId="4CDA6D05" w14:textId="77777777" w:rsidR="003519E8" w:rsidRPr="009D27A2" w:rsidRDefault="003519E8" w:rsidP="001B08B3">
            <w:pPr>
              <w:suppressAutoHyphens/>
              <w:textAlignment w:val="baseline"/>
              <w:rPr>
                <w:sz w:val="22"/>
                <w:szCs w:val="22"/>
              </w:rPr>
            </w:pPr>
          </w:p>
        </w:tc>
      </w:tr>
    </w:tbl>
    <w:p w14:paraId="6601A339" w14:textId="77777777" w:rsidR="00223280" w:rsidRDefault="00223280">
      <w:r>
        <w:br w:type="page"/>
      </w:r>
    </w:p>
    <w:tbl>
      <w:tblPr>
        <w:tblStyle w:val="a7"/>
        <w:tblW w:w="15126" w:type="dxa"/>
        <w:tblLook w:val="04A0" w:firstRow="1" w:lastRow="0" w:firstColumn="1" w:lastColumn="0" w:noHBand="0" w:noVBand="1"/>
      </w:tblPr>
      <w:tblGrid>
        <w:gridCol w:w="988"/>
        <w:gridCol w:w="2292"/>
        <w:gridCol w:w="2102"/>
        <w:gridCol w:w="4961"/>
        <w:gridCol w:w="1276"/>
        <w:gridCol w:w="1471"/>
        <w:gridCol w:w="2036"/>
      </w:tblGrid>
      <w:tr w:rsidR="009D27A2" w:rsidRPr="009D27A2" w14:paraId="1893507B" w14:textId="77777777" w:rsidTr="00900FF3">
        <w:tc>
          <w:tcPr>
            <w:tcW w:w="988" w:type="dxa"/>
            <w:shd w:val="clear" w:color="auto" w:fill="E7E6E6" w:themeFill="background2"/>
          </w:tcPr>
          <w:p w14:paraId="3B6CCA6E" w14:textId="28ABE875" w:rsidR="00223280" w:rsidRPr="009D27A2" w:rsidRDefault="00223280" w:rsidP="00551DBE">
            <w:pPr>
              <w:suppressAutoHyphens/>
              <w:jc w:val="center"/>
              <w:textAlignment w:val="baseline"/>
              <w:rPr>
                <w:sz w:val="22"/>
                <w:szCs w:val="22"/>
              </w:rPr>
            </w:pPr>
            <w:r w:rsidRPr="009D27A2">
              <w:rPr>
                <w:bCs/>
                <w:sz w:val="20"/>
                <w:lang w:eastAsia="lt-LT"/>
              </w:rPr>
              <w:lastRenderedPageBreak/>
              <w:t>1</w:t>
            </w:r>
          </w:p>
        </w:tc>
        <w:tc>
          <w:tcPr>
            <w:tcW w:w="2292" w:type="dxa"/>
            <w:shd w:val="clear" w:color="auto" w:fill="E7E6E6" w:themeFill="background2"/>
          </w:tcPr>
          <w:p w14:paraId="579EBD32" w14:textId="6D2AF16E" w:rsidR="00223280" w:rsidRPr="009D27A2" w:rsidRDefault="00223280" w:rsidP="00551DBE">
            <w:pPr>
              <w:suppressAutoHyphens/>
              <w:jc w:val="center"/>
              <w:textAlignment w:val="baseline"/>
              <w:rPr>
                <w:bCs/>
                <w:sz w:val="22"/>
                <w:szCs w:val="22"/>
              </w:rPr>
            </w:pPr>
            <w:r w:rsidRPr="009D27A2">
              <w:rPr>
                <w:bCs/>
                <w:sz w:val="20"/>
                <w:lang w:eastAsia="lt-LT"/>
              </w:rPr>
              <w:t>2</w:t>
            </w:r>
          </w:p>
        </w:tc>
        <w:tc>
          <w:tcPr>
            <w:tcW w:w="2102" w:type="dxa"/>
            <w:shd w:val="clear" w:color="auto" w:fill="E7E6E6" w:themeFill="background2"/>
          </w:tcPr>
          <w:p w14:paraId="7FCCFBD4" w14:textId="237CE8B9" w:rsidR="00223280" w:rsidRPr="009D27A2" w:rsidRDefault="00223280" w:rsidP="00551DBE">
            <w:pPr>
              <w:suppressAutoHyphens/>
              <w:jc w:val="center"/>
              <w:textAlignment w:val="baseline"/>
              <w:rPr>
                <w:sz w:val="22"/>
                <w:szCs w:val="22"/>
              </w:rPr>
            </w:pPr>
            <w:r w:rsidRPr="009D27A2">
              <w:rPr>
                <w:bCs/>
                <w:sz w:val="20"/>
                <w:lang w:eastAsia="lt-LT"/>
              </w:rPr>
              <w:t>3</w:t>
            </w:r>
          </w:p>
        </w:tc>
        <w:tc>
          <w:tcPr>
            <w:tcW w:w="4961" w:type="dxa"/>
            <w:shd w:val="clear" w:color="auto" w:fill="E7E6E6" w:themeFill="background2"/>
          </w:tcPr>
          <w:p w14:paraId="75E5FDF5" w14:textId="09F8BA15" w:rsidR="00223280" w:rsidRPr="009D27A2" w:rsidRDefault="00223280" w:rsidP="00551DBE">
            <w:pPr>
              <w:jc w:val="center"/>
              <w:rPr>
                <w:sz w:val="22"/>
                <w:szCs w:val="22"/>
              </w:rPr>
            </w:pPr>
            <w:r w:rsidRPr="009D27A2">
              <w:rPr>
                <w:bCs/>
                <w:sz w:val="20"/>
                <w:lang w:eastAsia="lt-LT"/>
              </w:rPr>
              <w:t>4</w:t>
            </w:r>
          </w:p>
        </w:tc>
        <w:tc>
          <w:tcPr>
            <w:tcW w:w="1276" w:type="dxa"/>
            <w:shd w:val="clear" w:color="auto" w:fill="E7E6E6" w:themeFill="background2"/>
          </w:tcPr>
          <w:p w14:paraId="134C8948" w14:textId="260765F0" w:rsidR="00223280" w:rsidRPr="009D27A2" w:rsidRDefault="00223280" w:rsidP="00551DBE">
            <w:pPr>
              <w:suppressAutoHyphens/>
              <w:jc w:val="center"/>
              <w:textAlignment w:val="baseline"/>
              <w:rPr>
                <w:bCs/>
                <w:sz w:val="22"/>
                <w:szCs w:val="22"/>
                <w:lang w:eastAsia="lt-LT"/>
              </w:rPr>
            </w:pPr>
            <w:r w:rsidRPr="009D27A2">
              <w:rPr>
                <w:bCs/>
                <w:sz w:val="20"/>
                <w:lang w:eastAsia="lt-LT"/>
              </w:rPr>
              <w:t>5</w:t>
            </w:r>
          </w:p>
        </w:tc>
        <w:tc>
          <w:tcPr>
            <w:tcW w:w="1471" w:type="dxa"/>
            <w:shd w:val="clear" w:color="auto" w:fill="E7E6E6" w:themeFill="background2"/>
          </w:tcPr>
          <w:p w14:paraId="7A3B4A92" w14:textId="04DE6568" w:rsidR="00223280" w:rsidRPr="009D27A2" w:rsidRDefault="00223280" w:rsidP="00551DBE">
            <w:pPr>
              <w:suppressAutoHyphens/>
              <w:jc w:val="center"/>
              <w:textAlignment w:val="baseline"/>
              <w:rPr>
                <w:sz w:val="22"/>
                <w:szCs w:val="22"/>
              </w:rPr>
            </w:pPr>
            <w:r w:rsidRPr="009D27A2">
              <w:rPr>
                <w:bCs/>
                <w:sz w:val="20"/>
                <w:lang w:eastAsia="lt-LT"/>
              </w:rPr>
              <w:t>6</w:t>
            </w:r>
          </w:p>
        </w:tc>
        <w:tc>
          <w:tcPr>
            <w:tcW w:w="2036" w:type="dxa"/>
            <w:shd w:val="clear" w:color="auto" w:fill="E7E6E6" w:themeFill="background2"/>
          </w:tcPr>
          <w:p w14:paraId="4FA8C4D0" w14:textId="62E5099E" w:rsidR="00223280" w:rsidRPr="009D27A2" w:rsidRDefault="00223280" w:rsidP="00551DBE">
            <w:pPr>
              <w:suppressAutoHyphens/>
              <w:jc w:val="center"/>
              <w:textAlignment w:val="baseline"/>
              <w:rPr>
                <w:sz w:val="22"/>
                <w:szCs w:val="22"/>
              </w:rPr>
            </w:pPr>
            <w:r w:rsidRPr="009D27A2">
              <w:rPr>
                <w:bCs/>
                <w:sz w:val="20"/>
                <w:lang w:eastAsia="lt-LT"/>
              </w:rPr>
              <w:t>7</w:t>
            </w:r>
          </w:p>
        </w:tc>
      </w:tr>
      <w:tr w:rsidR="009D27A2" w:rsidRPr="009D27A2" w14:paraId="062334E1" w14:textId="77777777" w:rsidTr="00223280">
        <w:tc>
          <w:tcPr>
            <w:tcW w:w="988" w:type="dxa"/>
            <w:shd w:val="clear" w:color="auto" w:fill="auto"/>
          </w:tcPr>
          <w:p w14:paraId="0FA4BECF" w14:textId="47DC745D" w:rsidR="00223280" w:rsidRPr="009D27A2" w:rsidRDefault="00223280" w:rsidP="00223280">
            <w:pPr>
              <w:suppressAutoHyphens/>
              <w:textAlignment w:val="baseline"/>
              <w:rPr>
                <w:sz w:val="22"/>
                <w:szCs w:val="22"/>
              </w:rPr>
            </w:pPr>
            <w:r w:rsidRPr="009D27A2">
              <w:rPr>
                <w:sz w:val="22"/>
                <w:szCs w:val="22"/>
              </w:rPr>
              <w:t>1 GPGB</w:t>
            </w:r>
          </w:p>
        </w:tc>
        <w:tc>
          <w:tcPr>
            <w:tcW w:w="2292" w:type="dxa"/>
            <w:shd w:val="clear" w:color="auto" w:fill="auto"/>
          </w:tcPr>
          <w:p w14:paraId="3E38BDB4" w14:textId="77777777" w:rsidR="00223280" w:rsidRPr="009D27A2" w:rsidRDefault="00223280" w:rsidP="00223280">
            <w:pPr>
              <w:suppressAutoHyphens/>
              <w:textAlignment w:val="baseline"/>
              <w:rPr>
                <w:bCs/>
                <w:sz w:val="22"/>
                <w:szCs w:val="22"/>
              </w:rPr>
            </w:pPr>
          </w:p>
        </w:tc>
        <w:tc>
          <w:tcPr>
            <w:tcW w:w="2102" w:type="dxa"/>
            <w:shd w:val="clear" w:color="auto" w:fill="auto"/>
          </w:tcPr>
          <w:p w14:paraId="21D26634" w14:textId="77777777" w:rsidR="00223280" w:rsidRPr="009D27A2" w:rsidRDefault="00223280" w:rsidP="00223280">
            <w:pPr>
              <w:suppressAutoHyphens/>
              <w:textAlignment w:val="baseline"/>
              <w:rPr>
                <w:sz w:val="22"/>
                <w:szCs w:val="22"/>
              </w:rPr>
            </w:pPr>
          </w:p>
        </w:tc>
        <w:tc>
          <w:tcPr>
            <w:tcW w:w="4961" w:type="dxa"/>
            <w:shd w:val="clear" w:color="auto" w:fill="auto"/>
          </w:tcPr>
          <w:p w14:paraId="1FA79B21" w14:textId="76621725" w:rsidR="00223280" w:rsidRPr="009D27A2" w:rsidRDefault="00223280" w:rsidP="00223280">
            <w:pPr>
              <w:rPr>
                <w:sz w:val="22"/>
                <w:szCs w:val="22"/>
              </w:rPr>
            </w:pPr>
            <w:r w:rsidRPr="009D27A2">
              <w:rPr>
                <w:sz w:val="22"/>
                <w:szCs w:val="22"/>
              </w:rPr>
              <w:t>g. ENEMS apžvalga ir jos nuolatinis tinkamumo, pakankamumo ir veiksmingumo valdymas</w:t>
            </w:r>
          </w:p>
        </w:tc>
        <w:tc>
          <w:tcPr>
            <w:tcW w:w="1276" w:type="dxa"/>
            <w:shd w:val="clear" w:color="auto" w:fill="auto"/>
          </w:tcPr>
          <w:p w14:paraId="7BF70A57" w14:textId="77777777" w:rsidR="00223280" w:rsidRPr="009D27A2" w:rsidRDefault="00223280" w:rsidP="00223280">
            <w:pPr>
              <w:suppressAutoHyphens/>
              <w:textAlignment w:val="baseline"/>
              <w:rPr>
                <w:bCs/>
                <w:sz w:val="22"/>
                <w:szCs w:val="22"/>
                <w:lang w:eastAsia="lt-LT"/>
              </w:rPr>
            </w:pPr>
          </w:p>
        </w:tc>
        <w:tc>
          <w:tcPr>
            <w:tcW w:w="1471" w:type="dxa"/>
            <w:shd w:val="clear" w:color="auto" w:fill="auto"/>
          </w:tcPr>
          <w:p w14:paraId="4F54A523" w14:textId="77777777" w:rsidR="00223280" w:rsidRPr="009D27A2" w:rsidRDefault="00223280" w:rsidP="00223280">
            <w:pPr>
              <w:suppressAutoHyphens/>
              <w:textAlignment w:val="baseline"/>
              <w:rPr>
                <w:sz w:val="22"/>
                <w:szCs w:val="22"/>
              </w:rPr>
            </w:pPr>
          </w:p>
        </w:tc>
        <w:tc>
          <w:tcPr>
            <w:tcW w:w="2036" w:type="dxa"/>
            <w:shd w:val="clear" w:color="auto" w:fill="auto"/>
          </w:tcPr>
          <w:p w14:paraId="7D502187" w14:textId="77777777" w:rsidR="00223280" w:rsidRPr="009D27A2" w:rsidRDefault="00223280" w:rsidP="00223280">
            <w:pPr>
              <w:suppressAutoHyphens/>
              <w:textAlignment w:val="baseline"/>
              <w:rPr>
                <w:sz w:val="22"/>
                <w:szCs w:val="22"/>
              </w:rPr>
            </w:pPr>
          </w:p>
        </w:tc>
      </w:tr>
      <w:tr w:rsidR="009D27A2" w:rsidRPr="009D27A2" w14:paraId="0A1302B3" w14:textId="77777777" w:rsidTr="00EF574C">
        <w:tc>
          <w:tcPr>
            <w:tcW w:w="988" w:type="dxa"/>
            <w:shd w:val="clear" w:color="auto" w:fill="auto"/>
          </w:tcPr>
          <w:p w14:paraId="63406C1F" w14:textId="77777777" w:rsidR="00223280" w:rsidRPr="009D27A2" w:rsidRDefault="00223280" w:rsidP="00223280">
            <w:pPr>
              <w:suppressAutoHyphens/>
              <w:textAlignment w:val="baseline"/>
              <w:rPr>
                <w:sz w:val="22"/>
                <w:szCs w:val="22"/>
              </w:rPr>
            </w:pPr>
          </w:p>
        </w:tc>
        <w:tc>
          <w:tcPr>
            <w:tcW w:w="9355" w:type="dxa"/>
            <w:gridSpan w:val="3"/>
            <w:shd w:val="clear" w:color="auto" w:fill="auto"/>
          </w:tcPr>
          <w:p w14:paraId="1C734D11" w14:textId="2BF288BB" w:rsidR="00223280" w:rsidRPr="009D27A2" w:rsidRDefault="00223280" w:rsidP="00223280">
            <w:pPr>
              <w:rPr>
                <w:sz w:val="22"/>
                <w:szCs w:val="22"/>
              </w:rPr>
            </w:pPr>
            <w:r w:rsidRPr="009D27A2">
              <w:rPr>
                <w:sz w:val="22"/>
                <w:szCs w:val="22"/>
              </w:rPr>
              <w:t>4.2.2 Tikslų ir uždavinių planavimas ir nustatymas</w:t>
            </w:r>
          </w:p>
        </w:tc>
        <w:tc>
          <w:tcPr>
            <w:tcW w:w="1276" w:type="dxa"/>
            <w:shd w:val="clear" w:color="auto" w:fill="auto"/>
          </w:tcPr>
          <w:p w14:paraId="0E603429" w14:textId="77777777" w:rsidR="00223280" w:rsidRPr="009D27A2" w:rsidRDefault="00223280" w:rsidP="00223280">
            <w:pPr>
              <w:suppressAutoHyphens/>
              <w:textAlignment w:val="baseline"/>
              <w:rPr>
                <w:bCs/>
                <w:sz w:val="22"/>
                <w:szCs w:val="22"/>
                <w:lang w:eastAsia="lt-LT"/>
              </w:rPr>
            </w:pPr>
          </w:p>
        </w:tc>
        <w:tc>
          <w:tcPr>
            <w:tcW w:w="1471" w:type="dxa"/>
            <w:shd w:val="clear" w:color="auto" w:fill="auto"/>
          </w:tcPr>
          <w:p w14:paraId="1BBDB81A" w14:textId="77777777" w:rsidR="00223280" w:rsidRPr="009D27A2" w:rsidRDefault="00223280" w:rsidP="00223280">
            <w:pPr>
              <w:suppressAutoHyphens/>
              <w:textAlignment w:val="baseline"/>
              <w:rPr>
                <w:sz w:val="22"/>
                <w:szCs w:val="22"/>
              </w:rPr>
            </w:pPr>
          </w:p>
        </w:tc>
        <w:tc>
          <w:tcPr>
            <w:tcW w:w="2036" w:type="dxa"/>
            <w:shd w:val="clear" w:color="auto" w:fill="auto"/>
          </w:tcPr>
          <w:p w14:paraId="584C818E" w14:textId="77777777" w:rsidR="00223280" w:rsidRPr="009D27A2" w:rsidRDefault="00223280" w:rsidP="00223280">
            <w:pPr>
              <w:suppressAutoHyphens/>
              <w:textAlignment w:val="baseline"/>
              <w:rPr>
                <w:sz w:val="22"/>
                <w:szCs w:val="22"/>
              </w:rPr>
            </w:pPr>
          </w:p>
        </w:tc>
      </w:tr>
      <w:tr w:rsidR="005A0D45" w:rsidRPr="009D27A2" w14:paraId="61D4CEFF" w14:textId="77777777" w:rsidTr="00223280">
        <w:tc>
          <w:tcPr>
            <w:tcW w:w="988" w:type="dxa"/>
            <w:shd w:val="clear" w:color="auto" w:fill="auto"/>
          </w:tcPr>
          <w:p w14:paraId="165B45E7" w14:textId="77777777" w:rsidR="005A0D45" w:rsidRPr="009D27A2" w:rsidRDefault="005A0D45" w:rsidP="005A0D45">
            <w:pPr>
              <w:suppressAutoHyphens/>
              <w:textAlignment w:val="baseline"/>
              <w:rPr>
                <w:sz w:val="22"/>
                <w:szCs w:val="22"/>
              </w:rPr>
            </w:pPr>
            <w:r w:rsidRPr="009D27A2">
              <w:rPr>
                <w:sz w:val="22"/>
                <w:szCs w:val="22"/>
              </w:rPr>
              <w:t>2 GPGB</w:t>
            </w:r>
          </w:p>
        </w:tc>
        <w:tc>
          <w:tcPr>
            <w:tcW w:w="2292" w:type="dxa"/>
            <w:shd w:val="clear" w:color="auto" w:fill="auto"/>
          </w:tcPr>
          <w:p w14:paraId="46955D39" w14:textId="77777777" w:rsidR="005A0D45" w:rsidRPr="009D27A2" w:rsidRDefault="005A0D45" w:rsidP="005A0D45">
            <w:pPr>
              <w:suppressAutoHyphens/>
              <w:textAlignment w:val="baseline"/>
              <w:rPr>
                <w:bCs/>
                <w:sz w:val="22"/>
                <w:szCs w:val="22"/>
              </w:rPr>
            </w:pPr>
          </w:p>
        </w:tc>
        <w:tc>
          <w:tcPr>
            <w:tcW w:w="2102" w:type="dxa"/>
            <w:shd w:val="clear" w:color="auto" w:fill="auto"/>
          </w:tcPr>
          <w:p w14:paraId="6B263749" w14:textId="77777777" w:rsidR="005A0D45" w:rsidRPr="009D27A2" w:rsidRDefault="005A0D45" w:rsidP="005A0D45">
            <w:pPr>
              <w:rPr>
                <w:sz w:val="22"/>
                <w:szCs w:val="22"/>
              </w:rPr>
            </w:pPr>
            <w:r w:rsidRPr="009D27A2">
              <w:rPr>
                <w:sz w:val="22"/>
                <w:szCs w:val="22"/>
              </w:rPr>
              <w:t>Nuolat mažinti įrenginio poveikį aplinkai</w:t>
            </w:r>
          </w:p>
          <w:p w14:paraId="3423D4B8" w14:textId="77777777" w:rsidR="005A0D45" w:rsidRPr="009D27A2" w:rsidRDefault="005A0D45" w:rsidP="005A0D45">
            <w:pPr>
              <w:suppressAutoHyphens/>
              <w:textAlignment w:val="baseline"/>
              <w:rPr>
                <w:sz w:val="22"/>
                <w:szCs w:val="22"/>
              </w:rPr>
            </w:pPr>
          </w:p>
        </w:tc>
        <w:tc>
          <w:tcPr>
            <w:tcW w:w="4961" w:type="dxa"/>
            <w:shd w:val="clear" w:color="auto" w:fill="auto"/>
          </w:tcPr>
          <w:p w14:paraId="5DA47195" w14:textId="4601EB5B" w:rsidR="005A0D45" w:rsidRPr="009D27A2" w:rsidRDefault="005A0D45" w:rsidP="005A0D45">
            <w:pPr>
              <w:rPr>
                <w:sz w:val="22"/>
                <w:szCs w:val="22"/>
              </w:rPr>
            </w:pPr>
            <w:r w:rsidRPr="009D27A2">
              <w:rPr>
                <w:sz w:val="22"/>
                <w:szCs w:val="22"/>
              </w:rPr>
              <w:t>planuoti veiksmus ir investicijas integruotai trumpoms ir vidutiniškai ilgalaikėms, atsižvelgiant į sąnaudų ir naudos poveikį.</w:t>
            </w:r>
          </w:p>
        </w:tc>
        <w:tc>
          <w:tcPr>
            <w:tcW w:w="1276" w:type="dxa"/>
            <w:shd w:val="clear" w:color="auto" w:fill="auto"/>
          </w:tcPr>
          <w:p w14:paraId="08A639B3" w14:textId="77777777" w:rsidR="005A0D45" w:rsidRPr="009D27A2" w:rsidRDefault="005A0D45" w:rsidP="005A0D45">
            <w:pPr>
              <w:suppressAutoHyphens/>
              <w:textAlignment w:val="baseline"/>
              <w:rPr>
                <w:bCs/>
                <w:sz w:val="22"/>
                <w:szCs w:val="22"/>
                <w:lang w:eastAsia="lt-LT"/>
              </w:rPr>
            </w:pPr>
          </w:p>
        </w:tc>
        <w:tc>
          <w:tcPr>
            <w:tcW w:w="1471" w:type="dxa"/>
            <w:shd w:val="clear" w:color="auto" w:fill="auto"/>
          </w:tcPr>
          <w:p w14:paraId="6C002FF6" w14:textId="201BDE47" w:rsidR="005A0D45" w:rsidRPr="009D27A2" w:rsidRDefault="005A0D45" w:rsidP="005A0D45">
            <w:pPr>
              <w:suppressAutoHyphens/>
              <w:textAlignment w:val="baseline"/>
              <w:rPr>
                <w:sz w:val="22"/>
                <w:szCs w:val="22"/>
              </w:rPr>
            </w:pPr>
            <w:r>
              <w:rPr>
                <w:sz w:val="22"/>
                <w:szCs w:val="22"/>
              </w:rPr>
              <w:t>atitinka</w:t>
            </w:r>
          </w:p>
        </w:tc>
        <w:tc>
          <w:tcPr>
            <w:tcW w:w="2036" w:type="dxa"/>
            <w:shd w:val="clear" w:color="auto" w:fill="auto"/>
          </w:tcPr>
          <w:p w14:paraId="5E3CE973" w14:textId="77777777" w:rsidR="005A0D45" w:rsidRPr="009D27A2" w:rsidRDefault="005A0D45" w:rsidP="005A0D45">
            <w:pPr>
              <w:suppressAutoHyphens/>
              <w:textAlignment w:val="baseline"/>
              <w:rPr>
                <w:sz w:val="22"/>
                <w:szCs w:val="22"/>
              </w:rPr>
            </w:pPr>
          </w:p>
        </w:tc>
      </w:tr>
      <w:tr w:rsidR="005A0D45" w:rsidRPr="00995296" w14:paraId="049E8524" w14:textId="77777777" w:rsidTr="00DC6BDF">
        <w:tc>
          <w:tcPr>
            <w:tcW w:w="988" w:type="dxa"/>
            <w:shd w:val="clear" w:color="auto" w:fill="auto"/>
          </w:tcPr>
          <w:p w14:paraId="3C15EDE5" w14:textId="77777777" w:rsidR="005A0D45" w:rsidRPr="00995296" w:rsidRDefault="005A0D45" w:rsidP="005A0D45">
            <w:pPr>
              <w:suppressAutoHyphens/>
              <w:textAlignment w:val="baseline"/>
              <w:rPr>
                <w:sz w:val="22"/>
                <w:szCs w:val="22"/>
              </w:rPr>
            </w:pPr>
          </w:p>
        </w:tc>
        <w:tc>
          <w:tcPr>
            <w:tcW w:w="2292" w:type="dxa"/>
            <w:shd w:val="clear" w:color="auto" w:fill="auto"/>
          </w:tcPr>
          <w:p w14:paraId="30543B31" w14:textId="77777777" w:rsidR="005A0D45" w:rsidRPr="00995296" w:rsidRDefault="005A0D45" w:rsidP="005A0D45">
            <w:pPr>
              <w:rPr>
                <w:bCs/>
                <w:sz w:val="22"/>
                <w:szCs w:val="22"/>
              </w:rPr>
            </w:pPr>
          </w:p>
        </w:tc>
        <w:tc>
          <w:tcPr>
            <w:tcW w:w="7063" w:type="dxa"/>
            <w:gridSpan w:val="2"/>
            <w:shd w:val="clear" w:color="auto" w:fill="auto"/>
          </w:tcPr>
          <w:p w14:paraId="0A63D7D5" w14:textId="21C2097B" w:rsidR="005A0D45" w:rsidRPr="00995296" w:rsidRDefault="005A0D45" w:rsidP="005A0D45">
            <w:pPr>
              <w:suppressAutoHyphens/>
              <w:textAlignment w:val="baseline"/>
              <w:rPr>
                <w:bCs/>
                <w:sz w:val="22"/>
                <w:szCs w:val="22"/>
              </w:rPr>
            </w:pPr>
            <w:r w:rsidRPr="00995296">
              <w:rPr>
                <w:sz w:val="22"/>
                <w:szCs w:val="22"/>
              </w:rPr>
              <w:t xml:space="preserve">4.2.2.2 Įrenginio energijos vartojimo efektyvumo aspektų ir energijos taupymo galimybės nustatymas </w:t>
            </w:r>
          </w:p>
        </w:tc>
        <w:tc>
          <w:tcPr>
            <w:tcW w:w="1276" w:type="dxa"/>
            <w:shd w:val="clear" w:color="auto" w:fill="auto"/>
          </w:tcPr>
          <w:p w14:paraId="335BCBB0" w14:textId="77777777" w:rsidR="005A0D45" w:rsidRPr="00995296" w:rsidRDefault="005A0D45" w:rsidP="005A0D45">
            <w:pPr>
              <w:suppressAutoHyphens/>
              <w:textAlignment w:val="baseline"/>
              <w:rPr>
                <w:bCs/>
                <w:sz w:val="22"/>
                <w:szCs w:val="22"/>
                <w:lang w:eastAsia="lt-LT"/>
              </w:rPr>
            </w:pPr>
          </w:p>
        </w:tc>
        <w:tc>
          <w:tcPr>
            <w:tcW w:w="1471" w:type="dxa"/>
            <w:shd w:val="clear" w:color="auto" w:fill="auto"/>
          </w:tcPr>
          <w:p w14:paraId="63A1F973" w14:textId="77777777" w:rsidR="005A0D45" w:rsidRPr="00995296" w:rsidRDefault="005A0D45" w:rsidP="005A0D45">
            <w:pPr>
              <w:suppressAutoHyphens/>
              <w:textAlignment w:val="baseline"/>
              <w:rPr>
                <w:sz w:val="22"/>
                <w:szCs w:val="22"/>
              </w:rPr>
            </w:pPr>
          </w:p>
        </w:tc>
        <w:tc>
          <w:tcPr>
            <w:tcW w:w="2036" w:type="dxa"/>
            <w:shd w:val="clear" w:color="auto" w:fill="auto"/>
          </w:tcPr>
          <w:p w14:paraId="57EB9ACD" w14:textId="77777777" w:rsidR="005A0D45" w:rsidRPr="00995296" w:rsidRDefault="005A0D45" w:rsidP="005A0D45">
            <w:pPr>
              <w:suppressAutoHyphens/>
              <w:textAlignment w:val="baseline"/>
              <w:rPr>
                <w:sz w:val="22"/>
                <w:szCs w:val="22"/>
              </w:rPr>
            </w:pPr>
          </w:p>
        </w:tc>
      </w:tr>
      <w:tr w:rsidR="005A0D45" w:rsidRPr="00995296" w14:paraId="46D87F40" w14:textId="77777777" w:rsidTr="00223280">
        <w:tc>
          <w:tcPr>
            <w:tcW w:w="988" w:type="dxa"/>
            <w:shd w:val="clear" w:color="auto" w:fill="auto"/>
          </w:tcPr>
          <w:p w14:paraId="50666150" w14:textId="77777777" w:rsidR="005A0D45" w:rsidRPr="00995296" w:rsidRDefault="005A0D45" w:rsidP="005A0D45">
            <w:pPr>
              <w:suppressAutoHyphens/>
              <w:textAlignment w:val="baseline"/>
              <w:rPr>
                <w:sz w:val="22"/>
                <w:szCs w:val="22"/>
              </w:rPr>
            </w:pPr>
            <w:r w:rsidRPr="00995296">
              <w:rPr>
                <w:sz w:val="22"/>
                <w:szCs w:val="22"/>
              </w:rPr>
              <w:t>3 GPGB</w:t>
            </w:r>
          </w:p>
        </w:tc>
        <w:tc>
          <w:tcPr>
            <w:tcW w:w="2292" w:type="dxa"/>
            <w:shd w:val="clear" w:color="auto" w:fill="auto"/>
          </w:tcPr>
          <w:p w14:paraId="02B00C7D" w14:textId="77777777" w:rsidR="005A0D45" w:rsidRPr="00995296" w:rsidRDefault="005A0D45" w:rsidP="005A0D45">
            <w:pPr>
              <w:suppressAutoHyphens/>
              <w:textAlignment w:val="baseline"/>
              <w:rPr>
                <w:bCs/>
                <w:sz w:val="22"/>
                <w:szCs w:val="22"/>
              </w:rPr>
            </w:pPr>
          </w:p>
        </w:tc>
        <w:tc>
          <w:tcPr>
            <w:tcW w:w="2102" w:type="dxa"/>
            <w:shd w:val="clear" w:color="auto" w:fill="auto"/>
          </w:tcPr>
          <w:p w14:paraId="36DBC365" w14:textId="77777777" w:rsidR="005A0D45" w:rsidRPr="00995296" w:rsidRDefault="005A0D45" w:rsidP="005A0D45">
            <w:pPr>
              <w:suppressAutoHyphens/>
              <w:textAlignment w:val="baseline"/>
              <w:rPr>
                <w:sz w:val="22"/>
                <w:szCs w:val="22"/>
              </w:rPr>
            </w:pPr>
            <w:r w:rsidRPr="00995296">
              <w:rPr>
                <w:sz w:val="22"/>
                <w:szCs w:val="22"/>
              </w:rPr>
              <w:t>Nustatyti įrenginio aspektus, kurie daro įtaką energijos vartojimo efektyvumui atliekant specializuotą auditą</w:t>
            </w:r>
          </w:p>
        </w:tc>
        <w:tc>
          <w:tcPr>
            <w:tcW w:w="4961" w:type="dxa"/>
            <w:shd w:val="clear" w:color="auto" w:fill="auto"/>
          </w:tcPr>
          <w:p w14:paraId="27E3C513" w14:textId="77777777" w:rsidR="005A0D45" w:rsidRPr="00995296" w:rsidRDefault="005A0D45" w:rsidP="005A0D45">
            <w:pPr>
              <w:rPr>
                <w:sz w:val="22"/>
                <w:szCs w:val="22"/>
              </w:rPr>
            </w:pPr>
            <w:r w:rsidRPr="00995296">
              <w:rPr>
                <w:sz w:val="22"/>
                <w:szCs w:val="22"/>
              </w:rPr>
              <w:t xml:space="preserve">• dideliuose įrenginiuose, kuriuose yra daug sistemų ir atskirų energiją naudojančių komponentų, tokių kaip varikliams, duomenų rinkimui reikės teikti pirmenybę </w:t>
            </w:r>
          </w:p>
          <w:p w14:paraId="680C2A0A" w14:textId="77777777" w:rsidR="005A0D45" w:rsidRPr="00995296" w:rsidRDefault="005A0D45" w:rsidP="005A0D45">
            <w:pPr>
              <w:rPr>
                <w:bCs/>
                <w:sz w:val="22"/>
                <w:szCs w:val="22"/>
              </w:rPr>
            </w:pPr>
            <w:r w:rsidRPr="00995296">
              <w:rPr>
                <w:sz w:val="22"/>
                <w:szCs w:val="22"/>
              </w:rPr>
              <w:t>• mažesnėse instaliacijose gali pakakti peržiūros tipo audito</w:t>
            </w:r>
          </w:p>
        </w:tc>
        <w:tc>
          <w:tcPr>
            <w:tcW w:w="1276" w:type="dxa"/>
            <w:shd w:val="clear" w:color="auto" w:fill="auto"/>
          </w:tcPr>
          <w:p w14:paraId="35B5AE0E" w14:textId="77777777" w:rsidR="005A0D45" w:rsidRPr="00995296" w:rsidRDefault="005A0D45" w:rsidP="005A0D45">
            <w:pPr>
              <w:suppressAutoHyphens/>
              <w:textAlignment w:val="baseline"/>
              <w:rPr>
                <w:bCs/>
                <w:sz w:val="22"/>
                <w:szCs w:val="22"/>
                <w:lang w:eastAsia="lt-LT"/>
              </w:rPr>
            </w:pPr>
          </w:p>
        </w:tc>
        <w:tc>
          <w:tcPr>
            <w:tcW w:w="1471" w:type="dxa"/>
            <w:shd w:val="clear" w:color="auto" w:fill="auto"/>
          </w:tcPr>
          <w:p w14:paraId="15E3228F" w14:textId="17ECE2B5" w:rsidR="005A0D45" w:rsidRPr="00995296" w:rsidRDefault="005A0D45" w:rsidP="005A0D45">
            <w:pPr>
              <w:suppressAutoHyphens/>
              <w:textAlignment w:val="baseline"/>
              <w:rPr>
                <w:sz w:val="22"/>
                <w:szCs w:val="22"/>
              </w:rPr>
            </w:pPr>
            <w:r>
              <w:rPr>
                <w:sz w:val="22"/>
                <w:szCs w:val="22"/>
              </w:rPr>
              <w:t>atitinka</w:t>
            </w:r>
          </w:p>
        </w:tc>
        <w:tc>
          <w:tcPr>
            <w:tcW w:w="2036" w:type="dxa"/>
            <w:shd w:val="clear" w:color="auto" w:fill="auto"/>
          </w:tcPr>
          <w:p w14:paraId="45B188C3" w14:textId="77777777" w:rsidR="005A0D45" w:rsidRPr="00995296" w:rsidRDefault="005A0D45" w:rsidP="005A0D45">
            <w:pPr>
              <w:suppressAutoHyphens/>
              <w:textAlignment w:val="baseline"/>
              <w:rPr>
                <w:sz w:val="22"/>
                <w:szCs w:val="22"/>
              </w:rPr>
            </w:pPr>
          </w:p>
        </w:tc>
      </w:tr>
      <w:tr w:rsidR="005A0D45" w:rsidRPr="00314159" w14:paraId="2BEBC07D" w14:textId="77777777" w:rsidTr="00223280">
        <w:tc>
          <w:tcPr>
            <w:tcW w:w="988" w:type="dxa"/>
            <w:shd w:val="clear" w:color="auto" w:fill="auto"/>
          </w:tcPr>
          <w:p w14:paraId="7A968EFE" w14:textId="77777777" w:rsidR="005A0D45" w:rsidRPr="00314159" w:rsidRDefault="005A0D45" w:rsidP="005A0D45">
            <w:pPr>
              <w:suppressAutoHyphens/>
              <w:textAlignment w:val="baseline"/>
              <w:rPr>
                <w:sz w:val="22"/>
                <w:szCs w:val="22"/>
              </w:rPr>
            </w:pPr>
            <w:r w:rsidRPr="00314159">
              <w:rPr>
                <w:sz w:val="22"/>
                <w:szCs w:val="22"/>
              </w:rPr>
              <w:t>4 GPGB</w:t>
            </w:r>
          </w:p>
        </w:tc>
        <w:tc>
          <w:tcPr>
            <w:tcW w:w="2292" w:type="dxa"/>
            <w:shd w:val="clear" w:color="auto" w:fill="auto"/>
          </w:tcPr>
          <w:p w14:paraId="7CF890D1" w14:textId="77777777" w:rsidR="005A0D45" w:rsidRPr="00314159" w:rsidRDefault="005A0D45" w:rsidP="005A0D45">
            <w:pPr>
              <w:suppressAutoHyphens/>
              <w:textAlignment w:val="baseline"/>
              <w:rPr>
                <w:bCs/>
                <w:sz w:val="22"/>
                <w:szCs w:val="22"/>
              </w:rPr>
            </w:pPr>
          </w:p>
        </w:tc>
        <w:tc>
          <w:tcPr>
            <w:tcW w:w="2102" w:type="dxa"/>
            <w:shd w:val="clear" w:color="auto" w:fill="auto"/>
          </w:tcPr>
          <w:p w14:paraId="66D8AD84" w14:textId="77777777" w:rsidR="005A0D45" w:rsidRPr="00314159" w:rsidRDefault="005A0D45" w:rsidP="005A0D45">
            <w:pPr>
              <w:rPr>
                <w:sz w:val="22"/>
                <w:szCs w:val="22"/>
              </w:rPr>
            </w:pPr>
            <w:r w:rsidRPr="00314159">
              <w:rPr>
                <w:sz w:val="22"/>
                <w:szCs w:val="22"/>
              </w:rPr>
              <w:t>Audito metu turi būti nustatyta:</w:t>
            </w:r>
          </w:p>
          <w:p w14:paraId="21858A14" w14:textId="77777777" w:rsidR="005A0D45" w:rsidRPr="00314159" w:rsidRDefault="005A0D45" w:rsidP="005A0D45">
            <w:pPr>
              <w:suppressAutoHyphens/>
              <w:textAlignment w:val="baseline"/>
              <w:rPr>
                <w:sz w:val="22"/>
                <w:szCs w:val="22"/>
              </w:rPr>
            </w:pPr>
          </w:p>
        </w:tc>
        <w:tc>
          <w:tcPr>
            <w:tcW w:w="4961" w:type="dxa"/>
            <w:shd w:val="clear" w:color="auto" w:fill="auto"/>
          </w:tcPr>
          <w:p w14:paraId="1B0EF50A" w14:textId="77777777" w:rsidR="005A0D45" w:rsidRPr="00314159" w:rsidRDefault="005A0D45" w:rsidP="005A0D45">
            <w:pPr>
              <w:rPr>
                <w:sz w:val="22"/>
                <w:szCs w:val="22"/>
              </w:rPr>
            </w:pPr>
            <w:r w:rsidRPr="00314159">
              <w:rPr>
                <w:sz w:val="22"/>
                <w:szCs w:val="22"/>
              </w:rPr>
              <w:t>a. energijos sunaudojimas ir tipas įrenginyje ir jo sistemose bei procesuose</w:t>
            </w:r>
          </w:p>
          <w:p w14:paraId="27DB36F5" w14:textId="77777777" w:rsidR="005A0D45" w:rsidRPr="00314159" w:rsidRDefault="005A0D45" w:rsidP="005A0D45">
            <w:pPr>
              <w:rPr>
                <w:sz w:val="22"/>
                <w:szCs w:val="22"/>
              </w:rPr>
            </w:pPr>
            <w:r w:rsidRPr="00314159">
              <w:rPr>
                <w:sz w:val="22"/>
                <w:szCs w:val="22"/>
              </w:rPr>
              <w:t>b. energiją vartojanti įranga ir įrenginyje sunaudotos energijos rūšis ir kiekis</w:t>
            </w:r>
          </w:p>
          <w:p w14:paraId="1FD822EE" w14:textId="77777777" w:rsidR="005A0D45" w:rsidRPr="00314159" w:rsidRDefault="005A0D45" w:rsidP="005A0D45">
            <w:pPr>
              <w:rPr>
                <w:sz w:val="22"/>
                <w:szCs w:val="22"/>
              </w:rPr>
            </w:pPr>
            <w:r w:rsidRPr="00314159">
              <w:rPr>
                <w:sz w:val="22"/>
                <w:szCs w:val="22"/>
              </w:rPr>
              <w:t xml:space="preserve">c. galimybės sumažinti energijos naudojimą, reguliuojant darbo laiką, užtikrinant optimizuotą izoliaciją, </w:t>
            </w:r>
          </w:p>
          <w:p w14:paraId="41C0DAB4" w14:textId="77777777" w:rsidR="005A0D45" w:rsidRPr="00314159" w:rsidRDefault="005A0D45" w:rsidP="005A0D45">
            <w:pPr>
              <w:rPr>
                <w:sz w:val="22"/>
                <w:szCs w:val="22"/>
              </w:rPr>
            </w:pPr>
            <w:r w:rsidRPr="00314159">
              <w:rPr>
                <w:sz w:val="22"/>
                <w:szCs w:val="22"/>
              </w:rPr>
              <w:t>optimizuojant bendrus veiksmus su susijusiomis sistemomis, procesais ir įrangą</w:t>
            </w:r>
          </w:p>
          <w:p w14:paraId="1E9307DB" w14:textId="77777777" w:rsidR="005A0D45" w:rsidRPr="00314159" w:rsidRDefault="005A0D45" w:rsidP="005A0D45">
            <w:pPr>
              <w:rPr>
                <w:sz w:val="22"/>
                <w:szCs w:val="22"/>
              </w:rPr>
            </w:pPr>
            <w:r w:rsidRPr="00314159">
              <w:rPr>
                <w:sz w:val="22"/>
                <w:szCs w:val="22"/>
              </w:rPr>
              <w:t>d. galimybės naudoti alternatyvius šaltinius arba efektyviau naudoti energiją, visų pirma energijos perteklius iš kitų procesų ir sistemų</w:t>
            </w:r>
          </w:p>
          <w:p w14:paraId="09A11595" w14:textId="77777777" w:rsidR="005A0D45" w:rsidRPr="00314159" w:rsidRDefault="005A0D45" w:rsidP="005A0D45">
            <w:pPr>
              <w:rPr>
                <w:sz w:val="22"/>
                <w:szCs w:val="22"/>
              </w:rPr>
            </w:pPr>
            <w:r w:rsidRPr="00314159">
              <w:rPr>
                <w:sz w:val="22"/>
                <w:szCs w:val="22"/>
              </w:rPr>
              <w:t>e. energijos pertekliaus pritaikymo kitiems procesams ir sistemoms galimybės</w:t>
            </w:r>
          </w:p>
          <w:p w14:paraId="03C5B160" w14:textId="77777777" w:rsidR="005A0D45" w:rsidRPr="00314159" w:rsidRDefault="005A0D45" w:rsidP="005A0D45">
            <w:pPr>
              <w:rPr>
                <w:sz w:val="22"/>
                <w:szCs w:val="22"/>
              </w:rPr>
            </w:pPr>
            <w:r w:rsidRPr="00314159">
              <w:rPr>
                <w:sz w:val="22"/>
                <w:szCs w:val="22"/>
              </w:rPr>
              <w:t>f. galimybės pagerinti šilumos kokybę.</w:t>
            </w:r>
          </w:p>
        </w:tc>
        <w:tc>
          <w:tcPr>
            <w:tcW w:w="1276" w:type="dxa"/>
            <w:shd w:val="clear" w:color="auto" w:fill="auto"/>
          </w:tcPr>
          <w:p w14:paraId="523264D9"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7253C2C7" w14:textId="3B0F8881" w:rsidR="005A0D45" w:rsidRPr="00314159" w:rsidRDefault="005A0D45" w:rsidP="005A0D45">
            <w:pPr>
              <w:suppressAutoHyphens/>
              <w:textAlignment w:val="baseline"/>
              <w:rPr>
                <w:sz w:val="22"/>
                <w:szCs w:val="22"/>
              </w:rPr>
            </w:pPr>
            <w:r>
              <w:rPr>
                <w:sz w:val="22"/>
                <w:szCs w:val="22"/>
              </w:rPr>
              <w:t>atitinka</w:t>
            </w:r>
          </w:p>
        </w:tc>
        <w:tc>
          <w:tcPr>
            <w:tcW w:w="2036" w:type="dxa"/>
            <w:shd w:val="clear" w:color="auto" w:fill="auto"/>
          </w:tcPr>
          <w:p w14:paraId="1264465B" w14:textId="77777777" w:rsidR="005A0D45" w:rsidRPr="00314159" w:rsidRDefault="005A0D45" w:rsidP="005A0D45">
            <w:pPr>
              <w:suppressAutoHyphens/>
              <w:textAlignment w:val="baseline"/>
              <w:rPr>
                <w:sz w:val="22"/>
                <w:szCs w:val="22"/>
              </w:rPr>
            </w:pPr>
          </w:p>
        </w:tc>
      </w:tr>
    </w:tbl>
    <w:p w14:paraId="6925315B" w14:textId="77777777" w:rsidR="00223280" w:rsidRDefault="00223280">
      <w:r>
        <w:br w:type="page"/>
      </w:r>
    </w:p>
    <w:tbl>
      <w:tblPr>
        <w:tblStyle w:val="a7"/>
        <w:tblW w:w="15126" w:type="dxa"/>
        <w:tblLook w:val="04A0" w:firstRow="1" w:lastRow="0" w:firstColumn="1" w:lastColumn="0" w:noHBand="0" w:noVBand="1"/>
      </w:tblPr>
      <w:tblGrid>
        <w:gridCol w:w="1129"/>
        <w:gridCol w:w="2151"/>
        <w:gridCol w:w="2102"/>
        <w:gridCol w:w="4961"/>
        <w:gridCol w:w="1276"/>
        <w:gridCol w:w="1471"/>
        <w:gridCol w:w="2036"/>
      </w:tblGrid>
      <w:tr w:rsidR="00223280" w:rsidRPr="00314159" w14:paraId="04853ACC" w14:textId="77777777" w:rsidTr="00551DBE">
        <w:tc>
          <w:tcPr>
            <w:tcW w:w="1129" w:type="dxa"/>
            <w:shd w:val="clear" w:color="auto" w:fill="E7E6E6" w:themeFill="background2"/>
          </w:tcPr>
          <w:p w14:paraId="6BE8366A" w14:textId="7E74FD45" w:rsidR="00223280" w:rsidRPr="00314159" w:rsidRDefault="00223280" w:rsidP="00223280">
            <w:pPr>
              <w:suppressAutoHyphens/>
              <w:jc w:val="center"/>
              <w:textAlignment w:val="baseline"/>
              <w:rPr>
                <w:sz w:val="22"/>
                <w:szCs w:val="22"/>
              </w:rPr>
            </w:pPr>
            <w:bookmarkStart w:id="32" w:name="_Hlk73440301"/>
            <w:r>
              <w:rPr>
                <w:bCs/>
                <w:sz w:val="20"/>
                <w:lang w:eastAsia="lt-LT"/>
              </w:rPr>
              <w:lastRenderedPageBreak/>
              <w:t>1</w:t>
            </w:r>
          </w:p>
        </w:tc>
        <w:tc>
          <w:tcPr>
            <w:tcW w:w="2151" w:type="dxa"/>
            <w:shd w:val="clear" w:color="auto" w:fill="E7E6E6" w:themeFill="background2"/>
          </w:tcPr>
          <w:p w14:paraId="467C8116" w14:textId="3AB95298" w:rsidR="00223280" w:rsidRPr="00314159" w:rsidRDefault="00223280" w:rsidP="00223280">
            <w:pPr>
              <w:suppressAutoHyphens/>
              <w:jc w:val="center"/>
              <w:textAlignment w:val="baseline"/>
              <w:rPr>
                <w:bCs/>
                <w:sz w:val="22"/>
                <w:szCs w:val="22"/>
              </w:rPr>
            </w:pPr>
            <w:r>
              <w:rPr>
                <w:bCs/>
                <w:sz w:val="20"/>
                <w:lang w:eastAsia="lt-LT"/>
              </w:rPr>
              <w:t>2</w:t>
            </w:r>
          </w:p>
        </w:tc>
        <w:tc>
          <w:tcPr>
            <w:tcW w:w="2102" w:type="dxa"/>
            <w:shd w:val="clear" w:color="auto" w:fill="E7E6E6" w:themeFill="background2"/>
          </w:tcPr>
          <w:p w14:paraId="3170F725" w14:textId="72A26ECD" w:rsidR="00223280" w:rsidRPr="00314159" w:rsidRDefault="00223280" w:rsidP="00223280">
            <w:pPr>
              <w:jc w:val="center"/>
              <w:rPr>
                <w:sz w:val="22"/>
                <w:szCs w:val="22"/>
              </w:rPr>
            </w:pPr>
            <w:r>
              <w:rPr>
                <w:bCs/>
                <w:sz w:val="20"/>
                <w:lang w:eastAsia="lt-LT"/>
              </w:rPr>
              <w:t>3</w:t>
            </w:r>
          </w:p>
        </w:tc>
        <w:tc>
          <w:tcPr>
            <w:tcW w:w="4961" w:type="dxa"/>
            <w:shd w:val="clear" w:color="auto" w:fill="E7E6E6" w:themeFill="background2"/>
          </w:tcPr>
          <w:p w14:paraId="55C60B39" w14:textId="5C81A9A7" w:rsidR="00223280" w:rsidRPr="00314159" w:rsidRDefault="00223280" w:rsidP="00223280">
            <w:pPr>
              <w:jc w:val="center"/>
              <w:rPr>
                <w:sz w:val="22"/>
                <w:szCs w:val="22"/>
              </w:rPr>
            </w:pPr>
            <w:r>
              <w:rPr>
                <w:bCs/>
                <w:sz w:val="20"/>
                <w:lang w:eastAsia="lt-LT"/>
              </w:rPr>
              <w:t>4</w:t>
            </w:r>
          </w:p>
        </w:tc>
        <w:tc>
          <w:tcPr>
            <w:tcW w:w="1276" w:type="dxa"/>
            <w:shd w:val="clear" w:color="auto" w:fill="E7E6E6" w:themeFill="background2"/>
          </w:tcPr>
          <w:p w14:paraId="29A9802C" w14:textId="75565D2E" w:rsidR="00223280" w:rsidRPr="00314159" w:rsidRDefault="00223280" w:rsidP="00223280">
            <w:pPr>
              <w:suppressAutoHyphens/>
              <w:jc w:val="center"/>
              <w:textAlignment w:val="baseline"/>
              <w:rPr>
                <w:bCs/>
                <w:sz w:val="22"/>
                <w:szCs w:val="22"/>
                <w:lang w:eastAsia="lt-LT"/>
              </w:rPr>
            </w:pPr>
            <w:r>
              <w:rPr>
                <w:bCs/>
                <w:sz w:val="20"/>
                <w:lang w:eastAsia="lt-LT"/>
              </w:rPr>
              <w:t>5</w:t>
            </w:r>
          </w:p>
        </w:tc>
        <w:tc>
          <w:tcPr>
            <w:tcW w:w="1471" w:type="dxa"/>
            <w:shd w:val="clear" w:color="auto" w:fill="E7E6E6" w:themeFill="background2"/>
          </w:tcPr>
          <w:p w14:paraId="66A6D220" w14:textId="0D41B509" w:rsidR="00223280" w:rsidRPr="00314159" w:rsidRDefault="00223280" w:rsidP="00223280">
            <w:pPr>
              <w:suppressAutoHyphens/>
              <w:jc w:val="center"/>
              <w:textAlignment w:val="baseline"/>
              <w:rPr>
                <w:sz w:val="22"/>
                <w:szCs w:val="22"/>
              </w:rPr>
            </w:pPr>
            <w:r>
              <w:rPr>
                <w:bCs/>
                <w:sz w:val="20"/>
                <w:lang w:eastAsia="lt-LT"/>
              </w:rPr>
              <w:t>6</w:t>
            </w:r>
          </w:p>
        </w:tc>
        <w:tc>
          <w:tcPr>
            <w:tcW w:w="2036" w:type="dxa"/>
            <w:shd w:val="clear" w:color="auto" w:fill="E7E6E6" w:themeFill="background2"/>
          </w:tcPr>
          <w:p w14:paraId="28D81408" w14:textId="2CCACF8C" w:rsidR="00223280" w:rsidRPr="00314159" w:rsidRDefault="00223280" w:rsidP="00223280">
            <w:pPr>
              <w:suppressAutoHyphens/>
              <w:jc w:val="center"/>
              <w:textAlignment w:val="baseline"/>
              <w:rPr>
                <w:sz w:val="22"/>
                <w:szCs w:val="22"/>
              </w:rPr>
            </w:pPr>
            <w:r>
              <w:rPr>
                <w:bCs/>
                <w:sz w:val="20"/>
                <w:lang w:eastAsia="lt-LT"/>
              </w:rPr>
              <w:t>7</w:t>
            </w:r>
          </w:p>
        </w:tc>
      </w:tr>
      <w:bookmarkEnd w:id="32"/>
      <w:tr w:rsidR="005A0D45" w:rsidRPr="00314159" w14:paraId="588088F0" w14:textId="77777777" w:rsidTr="00551DBE">
        <w:tc>
          <w:tcPr>
            <w:tcW w:w="1129" w:type="dxa"/>
            <w:shd w:val="clear" w:color="auto" w:fill="auto"/>
          </w:tcPr>
          <w:p w14:paraId="0E44546E" w14:textId="77777777" w:rsidR="005A0D45" w:rsidRPr="00314159" w:rsidRDefault="005A0D45" w:rsidP="005A0D45">
            <w:pPr>
              <w:suppressAutoHyphens/>
              <w:textAlignment w:val="baseline"/>
              <w:rPr>
                <w:sz w:val="22"/>
                <w:szCs w:val="22"/>
              </w:rPr>
            </w:pPr>
            <w:r w:rsidRPr="00314159">
              <w:rPr>
                <w:sz w:val="22"/>
                <w:szCs w:val="22"/>
              </w:rPr>
              <w:t>5 GPGB</w:t>
            </w:r>
          </w:p>
        </w:tc>
        <w:tc>
          <w:tcPr>
            <w:tcW w:w="2151" w:type="dxa"/>
            <w:shd w:val="clear" w:color="auto" w:fill="auto"/>
          </w:tcPr>
          <w:p w14:paraId="6E67AB58" w14:textId="77777777" w:rsidR="005A0D45" w:rsidRPr="00314159" w:rsidRDefault="005A0D45" w:rsidP="005A0D45">
            <w:pPr>
              <w:suppressAutoHyphens/>
              <w:textAlignment w:val="baseline"/>
              <w:rPr>
                <w:bCs/>
                <w:sz w:val="22"/>
                <w:szCs w:val="22"/>
              </w:rPr>
            </w:pPr>
          </w:p>
        </w:tc>
        <w:tc>
          <w:tcPr>
            <w:tcW w:w="2102" w:type="dxa"/>
            <w:shd w:val="clear" w:color="auto" w:fill="auto"/>
          </w:tcPr>
          <w:p w14:paraId="1A252F54" w14:textId="77777777" w:rsidR="005A0D45" w:rsidRPr="00314159" w:rsidRDefault="005A0D45" w:rsidP="005A0D45">
            <w:pPr>
              <w:suppressAutoHyphens/>
              <w:textAlignment w:val="baseline"/>
              <w:rPr>
                <w:sz w:val="22"/>
                <w:szCs w:val="22"/>
              </w:rPr>
            </w:pPr>
            <w:r w:rsidRPr="00314159">
              <w:rPr>
                <w:sz w:val="22"/>
                <w:szCs w:val="22"/>
              </w:rPr>
              <w:t>Naudoti tinkamas priemones ar metodikas, kurios padėtų nustatyti ir kiekybiškai įvertinti energijos optimizavimą</w:t>
            </w:r>
          </w:p>
        </w:tc>
        <w:tc>
          <w:tcPr>
            <w:tcW w:w="4961" w:type="dxa"/>
            <w:shd w:val="clear" w:color="auto" w:fill="auto"/>
          </w:tcPr>
          <w:p w14:paraId="1F9573C6" w14:textId="77777777" w:rsidR="005A0D45" w:rsidRPr="00314159" w:rsidRDefault="005A0D45" w:rsidP="005A0D45">
            <w:pPr>
              <w:rPr>
                <w:sz w:val="22"/>
                <w:szCs w:val="22"/>
              </w:rPr>
            </w:pPr>
            <w:r w:rsidRPr="00314159">
              <w:rPr>
                <w:sz w:val="22"/>
                <w:szCs w:val="22"/>
              </w:rPr>
              <w:t xml:space="preserve">- energijos modeliai, duomenų bazės ir balansai </w:t>
            </w:r>
          </w:p>
          <w:p w14:paraId="438726A1" w14:textId="77777777" w:rsidR="005A0D45" w:rsidRPr="00314159" w:rsidRDefault="005A0D45" w:rsidP="005A0D45">
            <w:pPr>
              <w:rPr>
                <w:sz w:val="22"/>
                <w:szCs w:val="22"/>
              </w:rPr>
            </w:pPr>
            <w:r w:rsidRPr="00314159">
              <w:rPr>
                <w:sz w:val="22"/>
                <w:szCs w:val="22"/>
              </w:rPr>
              <w:t xml:space="preserve">- analizė arba termoekonomika </w:t>
            </w:r>
          </w:p>
          <w:p w14:paraId="32E1D511" w14:textId="77777777" w:rsidR="005A0D45" w:rsidRPr="00314159" w:rsidRDefault="005A0D45" w:rsidP="005A0D45">
            <w:pPr>
              <w:rPr>
                <w:sz w:val="22"/>
                <w:szCs w:val="22"/>
              </w:rPr>
            </w:pPr>
            <w:r w:rsidRPr="00314159">
              <w:rPr>
                <w:sz w:val="22"/>
                <w:szCs w:val="22"/>
              </w:rPr>
              <w:t>- skaičiavimai</w:t>
            </w:r>
          </w:p>
          <w:p w14:paraId="1CB7BA34" w14:textId="77777777" w:rsidR="005A0D45" w:rsidRPr="00314159" w:rsidRDefault="005A0D45" w:rsidP="005A0D45">
            <w:pPr>
              <w:suppressAutoHyphens/>
              <w:textAlignment w:val="baseline"/>
              <w:rPr>
                <w:bCs/>
                <w:sz w:val="22"/>
                <w:szCs w:val="22"/>
              </w:rPr>
            </w:pPr>
          </w:p>
        </w:tc>
        <w:tc>
          <w:tcPr>
            <w:tcW w:w="1276" w:type="dxa"/>
            <w:shd w:val="clear" w:color="auto" w:fill="auto"/>
          </w:tcPr>
          <w:p w14:paraId="4F6F2C3D"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770107B5" w14:textId="5D06AAFA" w:rsidR="005A0D45" w:rsidRPr="00314159" w:rsidRDefault="005A0D45" w:rsidP="005A0D45">
            <w:pPr>
              <w:suppressAutoHyphens/>
              <w:textAlignment w:val="baseline"/>
              <w:rPr>
                <w:sz w:val="22"/>
                <w:szCs w:val="22"/>
              </w:rPr>
            </w:pPr>
            <w:r>
              <w:rPr>
                <w:sz w:val="22"/>
                <w:szCs w:val="22"/>
              </w:rPr>
              <w:t>atitinka</w:t>
            </w:r>
          </w:p>
        </w:tc>
        <w:tc>
          <w:tcPr>
            <w:tcW w:w="2036" w:type="dxa"/>
            <w:shd w:val="clear" w:color="auto" w:fill="auto"/>
          </w:tcPr>
          <w:p w14:paraId="7D91AC00" w14:textId="77777777" w:rsidR="005A0D45" w:rsidRPr="00314159" w:rsidRDefault="005A0D45" w:rsidP="005A0D45">
            <w:pPr>
              <w:suppressAutoHyphens/>
              <w:textAlignment w:val="baseline"/>
              <w:rPr>
                <w:sz w:val="22"/>
                <w:szCs w:val="22"/>
              </w:rPr>
            </w:pPr>
          </w:p>
        </w:tc>
      </w:tr>
      <w:tr w:rsidR="005A0D45" w:rsidRPr="00314159" w14:paraId="3CB1570E" w14:textId="77777777" w:rsidTr="00551DBE">
        <w:tc>
          <w:tcPr>
            <w:tcW w:w="1129" w:type="dxa"/>
            <w:shd w:val="clear" w:color="auto" w:fill="auto"/>
          </w:tcPr>
          <w:p w14:paraId="561252A7" w14:textId="77777777" w:rsidR="005A0D45" w:rsidRPr="00314159" w:rsidRDefault="005A0D45" w:rsidP="005A0D45">
            <w:pPr>
              <w:suppressAutoHyphens/>
              <w:textAlignment w:val="baseline"/>
              <w:rPr>
                <w:sz w:val="22"/>
                <w:szCs w:val="22"/>
              </w:rPr>
            </w:pPr>
            <w:r w:rsidRPr="00314159">
              <w:rPr>
                <w:sz w:val="22"/>
                <w:szCs w:val="22"/>
              </w:rPr>
              <w:t>6 GPGB</w:t>
            </w:r>
          </w:p>
        </w:tc>
        <w:tc>
          <w:tcPr>
            <w:tcW w:w="2151" w:type="dxa"/>
            <w:shd w:val="clear" w:color="auto" w:fill="auto"/>
          </w:tcPr>
          <w:p w14:paraId="17F9A6FD" w14:textId="77777777" w:rsidR="005A0D45" w:rsidRPr="00314159" w:rsidRDefault="005A0D45" w:rsidP="005A0D45">
            <w:pPr>
              <w:suppressAutoHyphens/>
              <w:textAlignment w:val="baseline"/>
              <w:rPr>
                <w:bCs/>
                <w:sz w:val="22"/>
                <w:szCs w:val="22"/>
              </w:rPr>
            </w:pPr>
          </w:p>
        </w:tc>
        <w:tc>
          <w:tcPr>
            <w:tcW w:w="2102" w:type="dxa"/>
            <w:shd w:val="clear" w:color="auto" w:fill="auto"/>
          </w:tcPr>
          <w:p w14:paraId="6166669C" w14:textId="7845A3CE" w:rsidR="005A0D45" w:rsidRPr="00314159" w:rsidRDefault="005A0D45" w:rsidP="005A0D45">
            <w:pPr>
              <w:rPr>
                <w:sz w:val="22"/>
                <w:szCs w:val="22"/>
              </w:rPr>
            </w:pPr>
            <w:r w:rsidRPr="00314159">
              <w:rPr>
                <w:sz w:val="22"/>
                <w:szCs w:val="22"/>
              </w:rPr>
              <w:t xml:space="preserve">Nustatyti galimybes optimizuoti energijos gavybą įrenginyje, tarp įrenginio sistemų arba su trečiąja šalimi </w:t>
            </w:r>
          </w:p>
        </w:tc>
        <w:tc>
          <w:tcPr>
            <w:tcW w:w="4961" w:type="dxa"/>
            <w:shd w:val="clear" w:color="auto" w:fill="auto"/>
          </w:tcPr>
          <w:p w14:paraId="307B4690" w14:textId="77777777" w:rsidR="005A0D45" w:rsidRPr="00314159" w:rsidRDefault="005A0D45" w:rsidP="005A0D45">
            <w:pPr>
              <w:suppressAutoHyphens/>
              <w:textAlignment w:val="baseline"/>
              <w:rPr>
                <w:bCs/>
                <w:sz w:val="22"/>
                <w:szCs w:val="22"/>
              </w:rPr>
            </w:pPr>
          </w:p>
        </w:tc>
        <w:tc>
          <w:tcPr>
            <w:tcW w:w="1276" w:type="dxa"/>
            <w:shd w:val="clear" w:color="auto" w:fill="auto"/>
          </w:tcPr>
          <w:p w14:paraId="044EDEA1"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60BF7192" w14:textId="5B5DE2E9" w:rsidR="005A0D45" w:rsidRPr="00314159" w:rsidRDefault="005A0D45" w:rsidP="005A0D45">
            <w:pPr>
              <w:suppressAutoHyphens/>
              <w:textAlignment w:val="baseline"/>
              <w:rPr>
                <w:sz w:val="22"/>
                <w:szCs w:val="22"/>
              </w:rPr>
            </w:pPr>
            <w:r>
              <w:rPr>
                <w:sz w:val="22"/>
                <w:szCs w:val="22"/>
              </w:rPr>
              <w:t>atitinka</w:t>
            </w:r>
          </w:p>
        </w:tc>
        <w:tc>
          <w:tcPr>
            <w:tcW w:w="2036" w:type="dxa"/>
            <w:shd w:val="clear" w:color="auto" w:fill="auto"/>
          </w:tcPr>
          <w:p w14:paraId="2B74D8E3" w14:textId="77777777" w:rsidR="005A0D45" w:rsidRPr="00314159" w:rsidRDefault="005A0D45" w:rsidP="005A0D45">
            <w:pPr>
              <w:suppressAutoHyphens/>
              <w:textAlignment w:val="baseline"/>
              <w:rPr>
                <w:sz w:val="22"/>
                <w:szCs w:val="22"/>
              </w:rPr>
            </w:pPr>
          </w:p>
        </w:tc>
      </w:tr>
      <w:tr w:rsidR="005A0D45" w:rsidRPr="00314159" w14:paraId="5C2CACB4" w14:textId="77777777" w:rsidTr="00551DBE">
        <w:tc>
          <w:tcPr>
            <w:tcW w:w="1129" w:type="dxa"/>
            <w:shd w:val="clear" w:color="auto" w:fill="auto"/>
          </w:tcPr>
          <w:p w14:paraId="7A657EB6" w14:textId="77777777" w:rsidR="005A0D45" w:rsidRPr="00314159" w:rsidRDefault="005A0D45" w:rsidP="005A0D45">
            <w:pPr>
              <w:suppressAutoHyphens/>
              <w:textAlignment w:val="baseline"/>
              <w:rPr>
                <w:sz w:val="22"/>
                <w:szCs w:val="22"/>
              </w:rPr>
            </w:pPr>
            <w:r w:rsidRPr="00314159">
              <w:rPr>
                <w:sz w:val="22"/>
                <w:szCs w:val="22"/>
              </w:rPr>
              <w:t>7 GPGB</w:t>
            </w:r>
          </w:p>
        </w:tc>
        <w:tc>
          <w:tcPr>
            <w:tcW w:w="2151" w:type="dxa"/>
            <w:shd w:val="clear" w:color="auto" w:fill="auto"/>
          </w:tcPr>
          <w:p w14:paraId="22BB0906" w14:textId="77777777" w:rsidR="005A0D45" w:rsidRPr="00314159" w:rsidRDefault="005A0D45" w:rsidP="005A0D45">
            <w:pPr>
              <w:suppressAutoHyphens/>
              <w:textAlignment w:val="baseline"/>
              <w:rPr>
                <w:bCs/>
                <w:sz w:val="22"/>
                <w:szCs w:val="22"/>
              </w:rPr>
            </w:pPr>
          </w:p>
        </w:tc>
        <w:tc>
          <w:tcPr>
            <w:tcW w:w="2102" w:type="dxa"/>
            <w:shd w:val="clear" w:color="auto" w:fill="auto"/>
          </w:tcPr>
          <w:p w14:paraId="09E06FF1" w14:textId="22AA0C99" w:rsidR="005A0D45" w:rsidRPr="00314159" w:rsidRDefault="005A0D45" w:rsidP="005A0D45">
            <w:pPr>
              <w:rPr>
                <w:sz w:val="22"/>
                <w:szCs w:val="22"/>
              </w:rPr>
            </w:pPr>
            <w:r w:rsidRPr="00314159">
              <w:rPr>
                <w:sz w:val="22"/>
                <w:szCs w:val="22"/>
              </w:rPr>
              <w:t>4.2.2.3 Sisteminis požiūris į energijos valdymą</w:t>
            </w:r>
          </w:p>
        </w:tc>
        <w:tc>
          <w:tcPr>
            <w:tcW w:w="4961" w:type="dxa"/>
            <w:shd w:val="clear" w:color="auto" w:fill="auto"/>
          </w:tcPr>
          <w:p w14:paraId="02332A53" w14:textId="77777777" w:rsidR="005A0D45" w:rsidRPr="00314159" w:rsidRDefault="005A0D45" w:rsidP="005A0D45">
            <w:pPr>
              <w:suppressAutoHyphens/>
              <w:textAlignment w:val="baseline"/>
              <w:rPr>
                <w:bCs/>
                <w:sz w:val="22"/>
                <w:szCs w:val="22"/>
              </w:rPr>
            </w:pPr>
          </w:p>
        </w:tc>
        <w:tc>
          <w:tcPr>
            <w:tcW w:w="1276" w:type="dxa"/>
            <w:shd w:val="clear" w:color="auto" w:fill="auto"/>
          </w:tcPr>
          <w:p w14:paraId="7FEB6759"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04E8C031" w14:textId="5E6715F2" w:rsidR="005A0D45" w:rsidRPr="00314159" w:rsidRDefault="005A0D45" w:rsidP="005A0D45">
            <w:pPr>
              <w:suppressAutoHyphens/>
              <w:textAlignment w:val="baseline"/>
              <w:rPr>
                <w:sz w:val="22"/>
                <w:szCs w:val="22"/>
              </w:rPr>
            </w:pPr>
            <w:r>
              <w:rPr>
                <w:sz w:val="22"/>
                <w:szCs w:val="22"/>
              </w:rPr>
              <w:t>atitinka</w:t>
            </w:r>
          </w:p>
        </w:tc>
        <w:tc>
          <w:tcPr>
            <w:tcW w:w="2036" w:type="dxa"/>
            <w:shd w:val="clear" w:color="auto" w:fill="auto"/>
          </w:tcPr>
          <w:p w14:paraId="7021CFC5" w14:textId="77777777" w:rsidR="005A0D45" w:rsidRPr="00314159" w:rsidRDefault="005A0D45" w:rsidP="005A0D45">
            <w:pPr>
              <w:suppressAutoHyphens/>
              <w:textAlignment w:val="baseline"/>
              <w:rPr>
                <w:sz w:val="22"/>
                <w:szCs w:val="22"/>
              </w:rPr>
            </w:pPr>
          </w:p>
        </w:tc>
      </w:tr>
      <w:tr w:rsidR="005A0D45" w:rsidRPr="00314159" w14:paraId="72E9554C" w14:textId="77777777" w:rsidTr="00551DBE">
        <w:tc>
          <w:tcPr>
            <w:tcW w:w="1129" w:type="dxa"/>
            <w:shd w:val="clear" w:color="auto" w:fill="auto"/>
          </w:tcPr>
          <w:p w14:paraId="38EA6436" w14:textId="77777777" w:rsidR="005A0D45" w:rsidRPr="00314159" w:rsidRDefault="005A0D45" w:rsidP="005A0D45">
            <w:pPr>
              <w:suppressAutoHyphens/>
              <w:textAlignment w:val="baseline"/>
              <w:rPr>
                <w:sz w:val="22"/>
                <w:szCs w:val="22"/>
              </w:rPr>
            </w:pPr>
          </w:p>
        </w:tc>
        <w:tc>
          <w:tcPr>
            <w:tcW w:w="2151" w:type="dxa"/>
            <w:shd w:val="clear" w:color="auto" w:fill="auto"/>
          </w:tcPr>
          <w:p w14:paraId="131337E6" w14:textId="77777777" w:rsidR="005A0D45" w:rsidRPr="00314159" w:rsidRDefault="005A0D45" w:rsidP="005A0D45">
            <w:pPr>
              <w:suppressAutoHyphens/>
              <w:textAlignment w:val="baseline"/>
              <w:rPr>
                <w:bCs/>
                <w:sz w:val="22"/>
                <w:szCs w:val="22"/>
              </w:rPr>
            </w:pPr>
          </w:p>
        </w:tc>
        <w:tc>
          <w:tcPr>
            <w:tcW w:w="2102" w:type="dxa"/>
            <w:shd w:val="clear" w:color="auto" w:fill="auto"/>
          </w:tcPr>
          <w:p w14:paraId="63542295" w14:textId="77777777" w:rsidR="005A0D45" w:rsidRPr="00314159" w:rsidRDefault="005A0D45" w:rsidP="005A0D45">
            <w:pPr>
              <w:rPr>
                <w:sz w:val="22"/>
                <w:szCs w:val="22"/>
              </w:rPr>
            </w:pPr>
            <w:r w:rsidRPr="00314159">
              <w:rPr>
                <w:sz w:val="22"/>
                <w:szCs w:val="22"/>
              </w:rPr>
              <w:t xml:space="preserve">Optimizuoti energijos vartojimo efektyvumą taikant sisteminį požiūrį į energijos valdymą įrenginyje.  </w:t>
            </w:r>
          </w:p>
          <w:p w14:paraId="2DBF9887" w14:textId="77777777" w:rsidR="005A0D45" w:rsidRPr="00314159" w:rsidRDefault="005A0D45" w:rsidP="005A0D45">
            <w:pPr>
              <w:rPr>
                <w:sz w:val="22"/>
                <w:szCs w:val="22"/>
              </w:rPr>
            </w:pPr>
          </w:p>
          <w:p w14:paraId="2A4B4A30" w14:textId="77777777" w:rsidR="005A0D45" w:rsidRPr="00314159" w:rsidRDefault="005A0D45" w:rsidP="005A0D45">
            <w:pPr>
              <w:suppressAutoHyphens/>
              <w:textAlignment w:val="baseline"/>
              <w:rPr>
                <w:sz w:val="22"/>
                <w:szCs w:val="22"/>
              </w:rPr>
            </w:pPr>
          </w:p>
        </w:tc>
        <w:tc>
          <w:tcPr>
            <w:tcW w:w="4961" w:type="dxa"/>
            <w:shd w:val="clear" w:color="auto" w:fill="auto"/>
          </w:tcPr>
          <w:p w14:paraId="2569D06E" w14:textId="77777777" w:rsidR="005A0D45" w:rsidRPr="00314159" w:rsidRDefault="005A0D45" w:rsidP="005A0D45">
            <w:pPr>
              <w:rPr>
                <w:sz w:val="22"/>
                <w:szCs w:val="22"/>
              </w:rPr>
            </w:pPr>
            <w:r w:rsidRPr="00314159">
              <w:rPr>
                <w:sz w:val="22"/>
                <w:szCs w:val="22"/>
              </w:rPr>
              <w:t>- proceso vienetai</w:t>
            </w:r>
          </w:p>
          <w:p w14:paraId="676DE041" w14:textId="77777777" w:rsidR="005A0D45" w:rsidRPr="00314159" w:rsidRDefault="005A0D45" w:rsidP="005A0D45">
            <w:pPr>
              <w:rPr>
                <w:sz w:val="22"/>
                <w:szCs w:val="22"/>
              </w:rPr>
            </w:pPr>
            <w:r w:rsidRPr="00314159">
              <w:rPr>
                <w:sz w:val="22"/>
                <w:szCs w:val="22"/>
              </w:rPr>
              <w:t>- garo šildymo sistemos</w:t>
            </w:r>
          </w:p>
          <w:p w14:paraId="7D4104B6" w14:textId="77777777" w:rsidR="005A0D45" w:rsidRPr="00314159" w:rsidRDefault="005A0D45" w:rsidP="005A0D45">
            <w:pPr>
              <w:rPr>
                <w:sz w:val="22"/>
                <w:szCs w:val="22"/>
              </w:rPr>
            </w:pPr>
            <w:r w:rsidRPr="00314159">
              <w:rPr>
                <w:sz w:val="22"/>
                <w:szCs w:val="22"/>
              </w:rPr>
              <w:t>- karšto vandens šildymo sistemos</w:t>
            </w:r>
          </w:p>
          <w:p w14:paraId="425EB7EC" w14:textId="77777777" w:rsidR="005A0D45" w:rsidRPr="00314159" w:rsidRDefault="005A0D45" w:rsidP="005A0D45">
            <w:pPr>
              <w:rPr>
                <w:sz w:val="22"/>
                <w:szCs w:val="22"/>
              </w:rPr>
            </w:pPr>
            <w:r w:rsidRPr="00314159">
              <w:rPr>
                <w:sz w:val="22"/>
                <w:szCs w:val="22"/>
              </w:rPr>
              <w:t xml:space="preserve">- aušinimas ir vakuumas </w:t>
            </w:r>
          </w:p>
          <w:p w14:paraId="46C2B1AD" w14:textId="77777777" w:rsidR="005A0D45" w:rsidRPr="00314159" w:rsidRDefault="005A0D45" w:rsidP="005A0D45">
            <w:pPr>
              <w:rPr>
                <w:sz w:val="22"/>
                <w:szCs w:val="22"/>
              </w:rPr>
            </w:pPr>
            <w:r w:rsidRPr="00314159">
              <w:rPr>
                <w:sz w:val="22"/>
                <w:szCs w:val="22"/>
              </w:rPr>
              <w:t>- varikliu varomos sistemos</w:t>
            </w:r>
          </w:p>
          <w:p w14:paraId="362704A1" w14:textId="77777777" w:rsidR="005A0D45" w:rsidRPr="00314159" w:rsidRDefault="005A0D45" w:rsidP="005A0D45">
            <w:pPr>
              <w:rPr>
                <w:sz w:val="22"/>
                <w:szCs w:val="22"/>
              </w:rPr>
            </w:pPr>
            <w:r w:rsidRPr="00314159">
              <w:rPr>
                <w:sz w:val="22"/>
                <w:szCs w:val="22"/>
              </w:rPr>
              <w:t>- suspausto oro sistemos</w:t>
            </w:r>
          </w:p>
          <w:p w14:paraId="11E9529B" w14:textId="77777777" w:rsidR="005A0D45" w:rsidRPr="00314159" w:rsidRDefault="005A0D45" w:rsidP="005A0D45">
            <w:pPr>
              <w:rPr>
                <w:sz w:val="22"/>
                <w:szCs w:val="22"/>
              </w:rPr>
            </w:pPr>
            <w:r w:rsidRPr="00314159">
              <w:rPr>
                <w:sz w:val="22"/>
                <w:szCs w:val="22"/>
              </w:rPr>
              <w:t xml:space="preserve">- siurblinės </w:t>
            </w:r>
          </w:p>
          <w:p w14:paraId="3F12CE0A" w14:textId="77777777" w:rsidR="005A0D45" w:rsidRPr="00314159" w:rsidRDefault="005A0D45" w:rsidP="005A0D45">
            <w:pPr>
              <w:rPr>
                <w:sz w:val="22"/>
                <w:szCs w:val="22"/>
              </w:rPr>
            </w:pPr>
            <w:r w:rsidRPr="00314159">
              <w:rPr>
                <w:sz w:val="22"/>
                <w:szCs w:val="22"/>
              </w:rPr>
              <w:t xml:space="preserve">- apšvietimas </w:t>
            </w:r>
          </w:p>
          <w:p w14:paraId="4F772548" w14:textId="77777777" w:rsidR="005A0D45" w:rsidRPr="00314159" w:rsidRDefault="005A0D45" w:rsidP="005A0D45">
            <w:pPr>
              <w:rPr>
                <w:sz w:val="22"/>
                <w:szCs w:val="22"/>
              </w:rPr>
            </w:pPr>
            <w:r w:rsidRPr="00314159">
              <w:rPr>
                <w:sz w:val="22"/>
                <w:szCs w:val="22"/>
              </w:rPr>
              <w:t xml:space="preserve">- džiovinimas, atskyrimas ir koncentravimas </w:t>
            </w:r>
          </w:p>
        </w:tc>
        <w:tc>
          <w:tcPr>
            <w:tcW w:w="1276" w:type="dxa"/>
            <w:shd w:val="clear" w:color="auto" w:fill="auto"/>
          </w:tcPr>
          <w:p w14:paraId="28DE1838"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6B53E6BF" w14:textId="2AF369B0" w:rsidR="005A0D45" w:rsidRPr="00314159" w:rsidRDefault="005A0D45" w:rsidP="005A0D45">
            <w:pPr>
              <w:suppressAutoHyphens/>
              <w:textAlignment w:val="baseline"/>
              <w:rPr>
                <w:sz w:val="22"/>
                <w:szCs w:val="22"/>
              </w:rPr>
            </w:pPr>
            <w:r>
              <w:rPr>
                <w:sz w:val="22"/>
                <w:szCs w:val="22"/>
              </w:rPr>
              <w:t>atitinka</w:t>
            </w:r>
          </w:p>
        </w:tc>
        <w:tc>
          <w:tcPr>
            <w:tcW w:w="2036" w:type="dxa"/>
            <w:shd w:val="clear" w:color="auto" w:fill="auto"/>
          </w:tcPr>
          <w:p w14:paraId="0CC81564" w14:textId="77777777" w:rsidR="005A0D45" w:rsidRPr="00314159" w:rsidRDefault="005A0D45" w:rsidP="005A0D45">
            <w:pPr>
              <w:suppressAutoHyphens/>
              <w:textAlignment w:val="baseline"/>
              <w:rPr>
                <w:sz w:val="22"/>
                <w:szCs w:val="22"/>
              </w:rPr>
            </w:pPr>
          </w:p>
        </w:tc>
      </w:tr>
      <w:tr w:rsidR="005A0D45" w:rsidRPr="00314159" w14:paraId="1388DC70" w14:textId="77777777" w:rsidTr="00E955BD">
        <w:tc>
          <w:tcPr>
            <w:tcW w:w="1129" w:type="dxa"/>
            <w:shd w:val="clear" w:color="auto" w:fill="auto"/>
          </w:tcPr>
          <w:p w14:paraId="7C7A38BF" w14:textId="77777777" w:rsidR="005A0D45" w:rsidRPr="00314159" w:rsidRDefault="005A0D45" w:rsidP="005A0D45">
            <w:pPr>
              <w:suppressAutoHyphens/>
              <w:textAlignment w:val="baseline"/>
              <w:rPr>
                <w:sz w:val="22"/>
                <w:szCs w:val="22"/>
              </w:rPr>
            </w:pPr>
          </w:p>
        </w:tc>
        <w:tc>
          <w:tcPr>
            <w:tcW w:w="2151" w:type="dxa"/>
            <w:shd w:val="clear" w:color="auto" w:fill="auto"/>
          </w:tcPr>
          <w:p w14:paraId="77DFE634" w14:textId="77777777" w:rsidR="005A0D45" w:rsidRPr="00314159" w:rsidRDefault="005A0D45" w:rsidP="005A0D45">
            <w:pPr>
              <w:suppressAutoHyphens/>
              <w:textAlignment w:val="baseline"/>
              <w:rPr>
                <w:bCs/>
                <w:sz w:val="22"/>
                <w:szCs w:val="22"/>
              </w:rPr>
            </w:pPr>
          </w:p>
        </w:tc>
        <w:tc>
          <w:tcPr>
            <w:tcW w:w="7063" w:type="dxa"/>
            <w:gridSpan w:val="2"/>
            <w:shd w:val="clear" w:color="auto" w:fill="auto"/>
          </w:tcPr>
          <w:p w14:paraId="0B5456BF" w14:textId="7486E42E" w:rsidR="005A0D45" w:rsidRPr="00314159" w:rsidRDefault="005A0D45" w:rsidP="005A0D45">
            <w:pPr>
              <w:rPr>
                <w:sz w:val="22"/>
                <w:szCs w:val="22"/>
              </w:rPr>
            </w:pPr>
            <w:r w:rsidRPr="00314159">
              <w:rPr>
                <w:sz w:val="22"/>
                <w:szCs w:val="22"/>
              </w:rPr>
              <w:t>4.2.2.4 Energijos vartojimo efektyvumo tikslų nustatymo ir peržiūros rodikliai</w:t>
            </w:r>
          </w:p>
        </w:tc>
        <w:tc>
          <w:tcPr>
            <w:tcW w:w="1276" w:type="dxa"/>
            <w:shd w:val="clear" w:color="auto" w:fill="auto"/>
          </w:tcPr>
          <w:p w14:paraId="3D90A445"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70FABE75" w14:textId="77777777" w:rsidR="005A0D45" w:rsidRPr="00314159" w:rsidRDefault="005A0D45" w:rsidP="005A0D45">
            <w:pPr>
              <w:suppressAutoHyphens/>
              <w:textAlignment w:val="baseline"/>
              <w:rPr>
                <w:sz w:val="22"/>
                <w:szCs w:val="22"/>
              </w:rPr>
            </w:pPr>
          </w:p>
        </w:tc>
        <w:tc>
          <w:tcPr>
            <w:tcW w:w="2036" w:type="dxa"/>
            <w:shd w:val="clear" w:color="auto" w:fill="auto"/>
          </w:tcPr>
          <w:p w14:paraId="5E699513" w14:textId="77777777" w:rsidR="005A0D45" w:rsidRPr="00314159" w:rsidRDefault="005A0D45" w:rsidP="005A0D45">
            <w:pPr>
              <w:suppressAutoHyphens/>
              <w:textAlignment w:val="baseline"/>
              <w:rPr>
                <w:sz w:val="22"/>
                <w:szCs w:val="22"/>
              </w:rPr>
            </w:pPr>
          </w:p>
        </w:tc>
      </w:tr>
      <w:tr w:rsidR="005A0D45" w:rsidRPr="00314159" w14:paraId="0ED6B25A" w14:textId="77777777" w:rsidTr="00551DBE">
        <w:tc>
          <w:tcPr>
            <w:tcW w:w="1129" w:type="dxa"/>
            <w:shd w:val="clear" w:color="auto" w:fill="auto"/>
          </w:tcPr>
          <w:p w14:paraId="047D62B3" w14:textId="77777777" w:rsidR="005A0D45" w:rsidRPr="00314159" w:rsidRDefault="005A0D45" w:rsidP="005A0D45">
            <w:pPr>
              <w:suppressAutoHyphens/>
              <w:textAlignment w:val="baseline"/>
              <w:rPr>
                <w:sz w:val="22"/>
                <w:szCs w:val="22"/>
              </w:rPr>
            </w:pPr>
            <w:r w:rsidRPr="00314159">
              <w:rPr>
                <w:sz w:val="22"/>
                <w:szCs w:val="22"/>
              </w:rPr>
              <w:t>8 GPGB</w:t>
            </w:r>
          </w:p>
        </w:tc>
        <w:tc>
          <w:tcPr>
            <w:tcW w:w="2151" w:type="dxa"/>
            <w:shd w:val="clear" w:color="auto" w:fill="auto"/>
          </w:tcPr>
          <w:p w14:paraId="59400E5F" w14:textId="77777777" w:rsidR="005A0D45" w:rsidRPr="00314159" w:rsidRDefault="005A0D45" w:rsidP="005A0D45">
            <w:pPr>
              <w:suppressAutoHyphens/>
              <w:textAlignment w:val="baseline"/>
              <w:rPr>
                <w:bCs/>
                <w:sz w:val="22"/>
                <w:szCs w:val="22"/>
              </w:rPr>
            </w:pPr>
          </w:p>
        </w:tc>
        <w:tc>
          <w:tcPr>
            <w:tcW w:w="2102" w:type="dxa"/>
            <w:shd w:val="clear" w:color="auto" w:fill="auto"/>
          </w:tcPr>
          <w:p w14:paraId="097425D6" w14:textId="77777777" w:rsidR="005A0D45" w:rsidRPr="00314159" w:rsidRDefault="005A0D45" w:rsidP="005A0D45">
            <w:pPr>
              <w:rPr>
                <w:sz w:val="22"/>
                <w:szCs w:val="22"/>
              </w:rPr>
            </w:pPr>
            <w:r w:rsidRPr="00314159">
              <w:rPr>
                <w:sz w:val="22"/>
                <w:szCs w:val="22"/>
              </w:rPr>
              <w:t>Nustatyti energijos vartojimo efektyvumo rodiklius atliekant veiksmus:</w:t>
            </w:r>
          </w:p>
        </w:tc>
        <w:tc>
          <w:tcPr>
            <w:tcW w:w="4961" w:type="dxa"/>
            <w:shd w:val="clear" w:color="auto" w:fill="auto"/>
          </w:tcPr>
          <w:p w14:paraId="47DC359E" w14:textId="77777777" w:rsidR="005A0D45" w:rsidRPr="00314159" w:rsidRDefault="005A0D45" w:rsidP="005A0D45">
            <w:pPr>
              <w:rPr>
                <w:sz w:val="22"/>
                <w:szCs w:val="22"/>
              </w:rPr>
            </w:pPr>
            <w:r w:rsidRPr="00314159">
              <w:rPr>
                <w:sz w:val="22"/>
                <w:szCs w:val="22"/>
              </w:rPr>
              <w:t xml:space="preserve">a. tinkamų nustatyti įrenginio energijos vartojimo efektyvumo rodiklius ir matuoti jų kitimą bėgant laikui ar po energijos vartojimo efektyvumo priemonių įgyvendinimo </w:t>
            </w:r>
          </w:p>
          <w:p w14:paraId="6F5727B7" w14:textId="5486675E" w:rsidR="005A0D45" w:rsidRPr="00314159" w:rsidRDefault="005A0D45" w:rsidP="005A0D45">
            <w:pPr>
              <w:rPr>
                <w:sz w:val="22"/>
                <w:szCs w:val="22"/>
              </w:rPr>
            </w:pPr>
            <w:r w:rsidRPr="00314159">
              <w:rPr>
                <w:sz w:val="22"/>
                <w:szCs w:val="22"/>
              </w:rPr>
              <w:t xml:space="preserve"> </w:t>
            </w:r>
          </w:p>
        </w:tc>
        <w:tc>
          <w:tcPr>
            <w:tcW w:w="1276" w:type="dxa"/>
            <w:shd w:val="clear" w:color="auto" w:fill="auto"/>
          </w:tcPr>
          <w:p w14:paraId="7D9B8911"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52E65F77" w14:textId="6442D05D" w:rsidR="005A0D45" w:rsidRPr="00314159" w:rsidRDefault="005A0D45" w:rsidP="005A0D45">
            <w:pPr>
              <w:suppressAutoHyphens/>
              <w:textAlignment w:val="baseline"/>
              <w:rPr>
                <w:sz w:val="22"/>
                <w:szCs w:val="22"/>
              </w:rPr>
            </w:pPr>
            <w:r>
              <w:rPr>
                <w:sz w:val="22"/>
                <w:szCs w:val="22"/>
              </w:rPr>
              <w:t>atitinka</w:t>
            </w:r>
          </w:p>
        </w:tc>
        <w:tc>
          <w:tcPr>
            <w:tcW w:w="2036" w:type="dxa"/>
            <w:shd w:val="clear" w:color="auto" w:fill="auto"/>
          </w:tcPr>
          <w:p w14:paraId="6AE92FAB" w14:textId="77777777" w:rsidR="005A0D45" w:rsidRPr="00314159" w:rsidRDefault="005A0D45" w:rsidP="005A0D45">
            <w:pPr>
              <w:suppressAutoHyphens/>
              <w:textAlignment w:val="baseline"/>
              <w:rPr>
                <w:sz w:val="22"/>
                <w:szCs w:val="22"/>
              </w:rPr>
            </w:pPr>
          </w:p>
        </w:tc>
      </w:tr>
    </w:tbl>
    <w:p w14:paraId="143FA90A" w14:textId="77777777" w:rsidR="005A0D45" w:rsidRDefault="005A0D45">
      <w:r>
        <w:br w:type="page"/>
      </w:r>
    </w:p>
    <w:tbl>
      <w:tblPr>
        <w:tblStyle w:val="a7"/>
        <w:tblW w:w="15126" w:type="dxa"/>
        <w:tblLook w:val="04A0" w:firstRow="1" w:lastRow="0" w:firstColumn="1" w:lastColumn="0" w:noHBand="0" w:noVBand="1"/>
      </w:tblPr>
      <w:tblGrid>
        <w:gridCol w:w="1129"/>
        <w:gridCol w:w="2151"/>
        <w:gridCol w:w="2102"/>
        <w:gridCol w:w="4961"/>
        <w:gridCol w:w="1276"/>
        <w:gridCol w:w="1471"/>
        <w:gridCol w:w="2036"/>
      </w:tblGrid>
      <w:tr w:rsidR="005A0D45" w:rsidRPr="00314159" w14:paraId="0492A7F5" w14:textId="77777777" w:rsidTr="00551DBE">
        <w:tc>
          <w:tcPr>
            <w:tcW w:w="1129" w:type="dxa"/>
            <w:shd w:val="clear" w:color="auto" w:fill="E7E6E6" w:themeFill="background2"/>
          </w:tcPr>
          <w:p w14:paraId="710C7A7A" w14:textId="75ECB098" w:rsidR="005A0D45" w:rsidRPr="00314159" w:rsidRDefault="005A0D45" w:rsidP="005A0D45">
            <w:pPr>
              <w:suppressAutoHyphens/>
              <w:jc w:val="center"/>
              <w:textAlignment w:val="baseline"/>
              <w:rPr>
                <w:sz w:val="22"/>
                <w:szCs w:val="22"/>
              </w:rPr>
            </w:pPr>
            <w:r>
              <w:rPr>
                <w:bCs/>
                <w:sz w:val="20"/>
                <w:lang w:eastAsia="lt-LT"/>
              </w:rPr>
              <w:lastRenderedPageBreak/>
              <w:t>1</w:t>
            </w:r>
          </w:p>
        </w:tc>
        <w:tc>
          <w:tcPr>
            <w:tcW w:w="2151" w:type="dxa"/>
            <w:shd w:val="clear" w:color="auto" w:fill="E7E6E6" w:themeFill="background2"/>
          </w:tcPr>
          <w:p w14:paraId="06C38C5D" w14:textId="0BC7A759" w:rsidR="005A0D45" w:rsidRPr="00314159" w:rsidRDefault="005A0D45" w:rsidP="005A0D45">
            <w:pPr>
              <w:suppressAutoHyphens/>
              <w:jc w:val="center"/>
              <w:textAlignment w:val="baseline"/>
              <w:rPr>
                <w:bCs/>
                <w:sz w:val="22"/>
                <w:szCs w:val="22"/>
              </w:rPr>
            </w:pPr>
            <w:r>
              <w:rPr>
                <w:bCs/>
                <w:sz w:val="20"/>
                <w:lang w:eastAsia="lt-LT"/>
              </w:rPr>
              <w:t>2</w:t>
            </w:r>
          </w:p>
        </w:tc>
        <w:tc>
          <w:tcPr>
            <w:tcW w:w="2102" w:type="dxa"/>
            <w:shd w:val="clear" w:color="auto" w:fill="E7E6E6" w:themeFill="background2"/>
          </w:tcPr>
          <w:p w14:paraId="16EC90F2" w14:textId="056BB077" w:rsidR="005A0D45" w:rsidRPr="00314159" w:rsidRDefault="005A0D45" w:rsidP="005A0D45">
            <w:pPr>
              <w:jc w:val="center"/>
              <w:rPr>
                <w:sz w:val="22"/>
                <w:szCs w:val="22"/>
              </w:rPr>
            </w:pPr>
            <w:r>
              <w:rPr>
                <w:bCs/>
                <w:sz w:val="20"/>
                <w:lang w:eastAsia="lt-LT"/>
              </w:rPr>
              <w:t>3</w:t>
            </w:r>
          </w:p>
        </w:tc>
        <w:tc>
          <w:tcPr>
            <w:tcW w:w="4961" w:type="dxa"/>
            <w:shd w:val="clear" w:color="auto" w:fill="E7E6E6" w:themeFill="background2"/>
          </w:tcPr>
          <w:p w14:paraId="0C81607F" w14:textId="0F5D8260" w:rsidR="005A0D45" w:rsidRPr="00314159" w:rsidRDefault="005A0D45" w:rsidP="005A0D45">
            <w:pPr>
              <w:jc w:val="center"/>
              <w:rPr>
                <w:sz w:val="22"/>
                <w:szCs w:val="22"/>
              </w:rPr>
            </w:pPr>
            <w:r>
              <w:rPr>
                <w:bCs/>
                <w:sz w:val="20"/>
                <w:lang w:eastAsia="lt-LT"/>
              </w:rPr>
              <w:t>4</w:t>
            </w:r>
          </w:p>
        </w:tc>
        <w:tc>
          <w:tcPr>
            <w:tcW w:w="1276" w:type="dxa"/>
            <w:shd w:val="clear" w:color="auto" w:fill="E7E6E6" w:themeFill="background2"/>
          </w:tcPr>
          <w:p w14:paraId="5A5F8DAD" w14:textId="115F58BF" w:rsidR="005A0D45" w:rsidRPr="00314159" w:rsidRDefault="005A0D45" w:rsidP="005A0D45">
            <w:pPr>
              <w:suppressAutoHyphens/>
              <w:jc w:val="center"/>
              <w:textAlignment w:val="baseline"/>
              <w:rPr>
                <w:bCs/>
                <w:sz w:val="22"/>
                <w:szCs w:val="22"/>
                <w:lang w:eastAsia="lt-LT"/>
              </w:rPr>
            </w:pPr>
            <w:r>
              <w:rPr>
                <w:bCs/>
                <w:sz w:val="20"/>
                <w:lang w:eastAsia="lt-LT"/>
              </w:rPr>
              <w:t>5</w:t>
            </w:r>
          </w:p>
        </w:tc>
        <w:tc>
          <w:tcPr>
            <w:tcW w:w="1471" w:type="dxa"/>
            <w:shd w:val="clear" w:color="auto" w:fill="E7E6E6" w:themeFill="background2"/>
          </w:tcPr>
          <w:p w14:paraId="1ECAFFC4" w14:textId="11DC4FE3" w:rsidR="005A0D45" w:rsidRPr="00314159" w:rsidRDefault="005A0D45" w:rsidP="005A0D45">
            <w:pPr>
              <w:suppressAutoHyphens/>
              <w:jc w:val="center"/>
              <w:textAlignment w:val="baseline"/>
              <w:rPr>
                <w:sz w:val="22"/>
                <w:szCs w:val="22"/>
              </w:rPr>
            </w:pPr>
            <w:r>
              <w:rPr>
                <w:bCs/>
                <w:sz w:val="20"/>
                <w:lang w:eastAsia="lt-LT"/>
              </w:rPr>
              <w:t>6</w:t>
            </w:r>
          </w:p>
        </w:tc>
        <w:tc>
          <w:tcPr>
            <w:tcW w:w="2036" w:type="dxa"/>
            <w:shd w:val="clear" w:color="auto" w:fill="E7E6E6" w:themeFill="background2"/>
          </w:tcPr>
          <w:p w14:paraId="6CC2B47A" w14:textId="4BF1694B" w:rsidR="005A0D45" w:rsidRPr="00314159" w:rsidRDefault="005A0D45" w:rsidP="005A0D45">
            <w:pPr>
              <w:suppressAutoHyphens/>
              <w:jc w:val="center"/>
              <w:textAlignment w:val="baseline"/>
              <w:rPr>
                <w:sz w:val="22"/>
                <w:szCs w:val="22"/>
              </w:rPr>
            </w:pPr>
            <w:r>
              <w:rPr>
                <w:bCs/>
                <w:sz w:val="20"/>
                <w:lang w:eastAsia="lt-LT"/>
              </w:rPr>
              <w:t>7</w:t>
            </w:r>
          </w:p>
        </w:tc>
      </w:tr>
      <w:tr w:rsidR="005A0D45" w:rsidRPr="00314159" w14:paraId="4F16F4C9" w14:textId="77777777" w:rsidTr="00551DBE">
        <w:tc>
          <w:tcPr>
            <w:tcW w:w="1129" w:type="dxa"/>
            <w:shd w:val="clear" w:color="auto" w:fill="auto"/>
          </w:tcPr>
          <w:p w14:paraId="0EE10D45" w14:textId="37175781" w:rsidR="005A0D45" w:rsidRPr="00314159" w:rsidRDefault="005A0D45" w:rsidP="005A0D45">
            <w:pPr>
              <w:suppressAutoHyphens/>
              <w:textAlignment w:val="baseline"/>
              <w:rPr>
                <w:sz w:val="22"/>
                <w:szCs w:val="22"/>
              </w:rPr>
            </w:pPr>
            <w:r w:rsidRPr="00314159">
              <w:rPr>
                <w:sz w:val="22"/>
                <w:szCs w:val="22"/>
              </w:rPr>
              <w:t>8 GPGB</w:t>
            </w:r>
          </w:p>
        </w:tc>
        <w:tc>
          <w:tcPr>
            <w:tcW w:w="2151" w:type="dxa"/>
            <w:shd w:val="clear" w:color="auto" w:fill="auto"/>
          </w:tcPr>
          <w:p w14:paraId="6AC6B694" w14:textId="77777777" w:rsidR="005A0D45" w:rsidRPr="00314159" w:rsidRDefault="005A0D45" w:rsidP="005A0D45">
            <w:pPr>
              <w:suppressAutoHyphens/>
              <w:textAlignment w:val="baseline"/>
              <w:rPr>
                <w:bCs/>
                <w:sz w:val="22"/>
                <w:szCs w:val="22"/>
              </w:rPr>
            </w:pPr>
          </w:p>
        </w:tc>
        <w:tc>
          <w:tcPr>
            <w:tcW w:w="2102" w:type="dxa"/>
            <w:shd w:val="clear" w:color="auto" w:fill="auto"/>
          </w:tcPr>
          <w:p w14:paraId="6457338A" w14:textId="77777777" w:rsidR="005A0D45" w:rsidRPr="00314159" w:rsidRDefault="005A0D45" w:rsidP="005A0D45">
            <w:pPr>
              <w:rPr>
                <w:sz w:val="22"/>
                <w:szCs w:val="22"/>
              </w:rPr>
            </w:pPr>
          </w:p>
        </w:tc>
        <w:tc>
          <w:tcPr>
            <w:tcW w:w="4961" w:type="dxa"/>
            <w:shd w:val="clear" w:color="auto" w:fill="auto"/>
          </w:tcPr>
          <w:p w14:paraId="43385CA3" w14:textId="77777777" w:rsidR="005A0D45" w:rsidRPr="00314159" w:rsidRDefault="005A0D45" w:rsidP="005A0D45">
            <w:pPr>
              <w:rPr>
                <w:sz w:val="22"/>
                <w:szCs w:val="22"/>
              </w:rPr>
            </w:pPr>
            <w:r w:rsidRPr="00314159">
              <w:rPr>
                <w:sz w:val="22"/>
                <w:szCs w:val="22"/>
              </w:rPr>
              <w:t>b. nustatyti ir užrašyti susijusias su rodikliais atitinkamas ribas</w:t>
            </w:r>
          </w:p>
          <w:p w14:paraId="00612501" w14:textId="6446AABC" w:rsidR="005A0D45" w:rsidRPr="00314159" w:rsidRDefault="005A0D45" w:rsidP="005A0D45">
            <w:pPr>
              <w:rPr>
                <w:sz w:val="22"/>
                <w:szCs w:val="22"/>
              </w:rPr>
            </w:pPr>
            <w:r w:rsidRPr="00314159">
              <w:rPr>
                <w:sz w:val="22"/>
                <w:szCs w:val="22"/>
              </w:rPr>
              <w:t>c. nustatyti ir registruoti veiksnius, galinčius sukelti energijos vartojimo efektyvumo pokyčius</w:t>
            </w:r>
          </w:p>
        </w:tc>
        <w:tc>
          <w:tcPr>
            <w:tcW w:w="1276" w:type="dxa"/>
            <w:shd w:val="clear" w:color="auto" w:fill="auto"/>
          </w:tcPr>
          <w:p w14:paraId="29D5521C"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77BBBF3B" w14:textId="77777777" w:rsidR="005A0D45" w:rsidRPr="00314159" w:rsidRDefault="005A0D45" w:rsidP="005A0D45">
            <w:pPr>
              <w:suppressAutoHyphens/>
              <w:textAlignment w:val="baseline"/>
              <w:rPr>
                <w:sz w:val="22"/>
                <w:szCs w:val="22"/>
              </w:rPr>
            </w:pPr>
          </w:p>
        </w:tc>
        <w:tc>
          <w:tcPr>
            <w:tcW w:w="2036" w:type="dxa"/>
            <w:shd w:val="clear" w:color="auto" w:fill="auto"/>
          </w:tcPr>
          <w:p w14:paraId="78A43876" w14:textId="77777777" w:rsidR="005A0D45" w:rsidRPr="00314159" w:rsidRDefault="005A0D45" w:rsidP="005A0D45">
            <w:pPr>
              <w:suppressAutoHyphens/>
              <w:textAlignment w:val="baseline"/>
              <w:rPr>
                <w:sz w:val="22"/>
                <w:szCs w:val="22"/>
              </w:rPr>
            </w:pPr>
          </w:p>
        </w:tc>
      </w:tr>
      <w:tr w:rsidR="005A0D45" w:rsidRPr="00314159" w14:paraId="28A2421A" w14:textId="77777777" w:rsidTr="00551DBE">
        <w:tc>
          <w:tcPr>
            <w:tcW w:w="1129" w:type="dxa"/>
            <w:shd w:val="clear" w:color="auto" w:fill="auto"/>
          </w:tcPr>
          <w:p w14:paraId="5D84EAA7" w14:textId="77777777" w:rsidR="005A0D45" w:rsidRPr="00314159" w:rsidRDefault="005A0D45" w:rsidP="005A0D45">
            <w:pPr>
              <w:suppressAutoHyphens/>
              <w:textAlignment w:val="baseline"/>
              <w:rPr>
                <w:sz w:val="22"/>
                <w:szCs w:val="22"/>
              </w:rPr>
            </w:pPr>
          </w:p>
        </w:tc>
        <w:tc>
          <w:tcPr>
            <w:tcW w:w="2151" w:type="dxa"/>
            <w:shd w:val="clear" w:color="auto" w:fill="auto"/>
          </w:tcPr>
          <w:p w14:paraId="4F2AFF34" w14:textId="77777777" w:rsidR="005A0D45" w:rsidRPr="00314159" w:rsidRDefault="005A0D45" w:rsidP="005A0D45">
            <w:pPr>
              <w:suppressAutoHyphens/>
              <w:textAlignment w:val="baseline"/>
              <w:rPr>
                <w:bCs/>
                <w:sz w:val="22"/>
                <w:szCs w:val="22"/>
              </w:rPr>
            </w:pPr>
          </w:p>
        </w:tc>
        <w:tc>
          <w:tcPr>
            <w:tcW w:w="7063" w:type="dxa"/>
            <w:gridSpan w:val="2"/>
            <w:shd w:val="clear" w:color="auto" w:fill="auto"/>
          </w:tcPr>
          <w:p w14:paraId="2C10CB12" w14:textId="32E575DE" w:rsidR="005A0D45" w:rsidRPr="00314159" w:rsidRDefault="005A0D45" w:rsidP="005A0D45">
            <w:pPr>
              <w:rPr>
                <w:sz w:val="22"/>
                <w:szCs w:val="22"/>
              </w:rPr>
            </w:pPr>
            <w:r w:rsidRPr="00314159">
              <w:rPr>
                <w:sz w:val="22"/>
                <w:szCs w:val="22"/>
              </w:rPr>
              <w:t>4.2.2.5 Lyginamoji analizė</w:t>
            </w:r>
          </w:p>
        </w:tc>
        <w:tc>
          <w:tcPr>
            <w:tcW w:w="1276" w:type="dxa"/>
            <w:shd w:val="clear" w:color="auto" w:fill="auto"/>
          </w:tcPr>
          <w:p w14:paraId="1B4B35CD"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2F5BBF28" w14:textId="77777777" w:rsidR="005A0D45" w:rsidRPr="00314159" w:rsidRDefault="005A0D45" w:rsidP="005A0D45">
            <w:pPr>
              <w:suppressAutoHyphens/>
              <w:textAlignment w:val="baseline"/>
              <w:rPr>
                <w:sz w:val="22"/>
                <w:szCs w:val="22"/>
              </w:rPr>
            </w:pPr>
          </w:p>
        </w:tc>
        <w:tc>
          <w:tcPr>
            <w:tcW w:w="2036" w:type="dxa"/>
            <w:shd w:val="clear" w:color="auto" w:fill="auto"/>
          </w:tcPr>
          <w:p w14:paraId="6DC13885" w14:textId="77777777" w:rsidR="005A0D45" w:rsidRPr="00314159" w:rsidRDefault="005A0D45" w:rsidP="005A0D45">
            <w:pPr>
              <w:suppressAutoHyphens/>
              <w:textAlignment w:val="baseline"/>
              <w:rPr>
                <w:sz w:val="22"/>
                <w:szCs w:val="22"/>
              </w:rPr>
            </w:pPr>
          </w:p>
        </w:tc>
      </w:tr>
      <w:tr w:rsidR="005A0D45" w:rsidRPr="00314159" w14:paraId="19726411" w14:textId="77777777" w:rsidTr="00551DBE">
        <w:tc>
          <w:tcPr>
            <w:tcW w:w="1129" w:type="dxa"/>
            <w:shd w:val="clear" w:color="auto" w:fill="auto"/>
          </w:tcPr>
          <w:p w14:paraId="73CE959E" w14:textId="77777777" w:rsidR="005A0D45" w:rsidRPr="00314159" w:rsidRDefault="005A0D45" w:rsidP="005A0D45">
            <w:pPr>
              <w:suppressAutoHyphens/>
              <w:textAlignment w:val="baseline"/>
              <w:rPr>
                <w:sz w:val="22"/>
                <w:szCs w:val="22"/>
              </w:rPr>
            </w:pPr>
            <w:r w:rsidRPr="00314159">
              <w:rPr>
                <w:sz w:val="22"/>
                <w:szCs w:val="22"/>
              </w:rPr>
              <w:t>9 GPGB</w:t>
            </w:r>
          </w:p>
        </w:tc>
        <w:tc>
          <w:tcPr>
            <w:tcW w:w="2151" w:type="dxa"/>
            <w:shd w:val="clear" w:color="auto" w:fill="auto"/>
          </w:tcPr>
          <w:p w14:paraId="574EB4C0" w14:textId="77777777" w:rsidR="005A0D45" w:rsidRPr="00314159" w:rsidRDefault="005A0D45" w:rsidP="005A0D45">
            <w:pPr>
              <w:suppressAutoHyphens/>
              <w:textAlignment w:val="baseline"/>
              <w:rPr>
                <w:bCs/>
                <w:sz w:val="22"/>
                <w:szCs w:val="22"/>
              </w:rPr>
            </w:pPr>
          </w:p>
        </w:tc>
        <w:tc>
          <w:tcPr>
            <w:tcW w:w="2102" w:type="dxa"/>
            <w:shd w:val="clear" w:color="auto" w:fill="auto"/>
          </w:tcPr>
          <w:p w14:paraId="01790863" w14:textId="77777777" w:rsidR="005A0D45" w:rsidRPr="00314159" w:rsidRDefault="005A0D45" w:rsidP="005A0D45">
            <w:pPr>
              <w:rPr>
                <w:sz w:val="22"/>
                <w:szCs w:val="22"/>
              </w:rPr>
            </w:pPr>
            <w:r w:rsidRPr="00314159">
              <w:rPr>
                <w:sz w:val="22"/>
                <w:szCs w:val="22"/>
              </w:rPr>
              <w:t>Sistemingas ir reguliarus palyginimas su sektoriaus, nacionaliniu ar regioninius etalonais, kur yra patvirtintų duomenų</w:t>
            </w:r>
          </w:p>
        </w:tc>
        <w:tc>
          <w:tcPr>
            <w:tcW w:w="4961" w:type="dxa"/>
            <w:shd w:val="clear" w:color="auto" w:fill="auto"/>
          </w:tcPr>
          <w:p w14:paraId="1B438141" w14:textId="77777777" w:rsidR="005A0D45" w:rsidRPr="00314159" w:rsidRDefault="005A0D45" w:rsidP="005A0D45">
            <w:pPr>
              <w:rPr>
                <w:sz w:val="22"/>
                <w:szCs w:val="22"/>
              </w:rPr>
            </w:pPr>
          </w:p>
        </w:tc>
        <w:tc>
          <w:tcPr>
            <w:tcW w:w="1276" w:type="dxa"/>
            <w:shd w:val="clear" w:color="auto" w:fill="auto"/>
          </w:tcPr>
          <w:p w14:paraId="07C25271"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44E15E07" w14:textId="08209432" w:rsidR="005A0D45" w:rsidRPr="00314159" w:rsidRDefault="0006788D" w:rsidP="005A0D45">
            <w:pPr>
              <w:suppressAutoHyphens/>
              <w:textAlignment w:val="baseline"/>
              <w:rPr>
                <w:sz w:val="22"/>
                <w:szCs w:val="22"/>
              </w:rPr>
            </w:pPr>
            <w:r>
              <w:rPr>
                <w:sz w:val="22"/>
                <w:szCs w:val="22"/>
              </w:rPr>
              <w:t>atitinka</w:t>
            </w:r>
          </w:p>
        </w:tc>
        <w:tc>
          <w:tcPr>
            <w:tcW w:w="2036" w:type="dxa"/>
            <w:shd w:val="clear" w:color="auto" w:fill="auto"/>
          </w:tcPr>
          <w:p w14:paraId="14E111BE" w14:textId="77777777" w:rsidR="005A0D45" w:rsidRPr="00314159" w:rsidRDefault="005A0D45" w:rsidP="005A0D45">
            <w:pPr>
              <w:suppressAutoHyphens/>
              <w:textAlignment w:val="baseline"/>
              <w:rPr>
                <w:sz w:val="22"/>
                <w:szCs w:val="22"/>
              </w:rPr>
            </w:pPr>
          </w:p>
        </w:tc>
      </w:tr>
      <w:tr w:rsidR="005A0D45" w:rsidRPr="00314159" w14:paraId="7F169397" w14:textId="77777777" w:rsidTr="00551DBE">
        <w:tc>
          <w:tcPr>
            <w:tcW w:w="1129" w:type="dxa"/>
            <w:shd w:val="clear" w:color="auto" w:fill="auto"/>
          </w:tcPr>
          <w:p w14:paraId="2D50C994" w14:textId="77777777" w:rsidR="005A0D45" w:rsidRPr="00314159" w:rsidRDefault="005A0D45" w:rsidP="005A0D45">
            <w:pPr>
              <w:suppressAutoHyphens/>
              <w:textAlignment w:val="baseline"/>
              <w:rPr>
                <w:sz w:val="22"/>
                <w:szCs w:val="22"/>
              </w:rPr>
            </w:pPr>
          </w:p>
        </w:tc>
        <w:tc>
          <w:tcPr>
            <w:tcW w:w="4253" w:type="dxa"/>
            <w:gridSpan w:val="2"/>
            <w:shd w:val="clear" w:color="auto" w:fill="auto"/>
          </w:tcPr>
          <w:p w14:paraId="56B52AC5" w14:textId="6EEFE773" w:rsidR="005A0D45" w:rsidRPr="00314159" w:rsidRDefault="005A0D45" w:rsidP="005A0D45">
            <w:pPr>
              <w:rPr>
                <w:sz w:val="22"/>
                <w:szCs w:val="22"/>
              </w:rPr>
            </w:pPr>
            <w:r w:rsidRPr="00314159">
              <w:rPr>
                <w:sz w:val="22"/>
                <w:szCs w:val="22"/>
              </w:rPr>
              <w:t>4.2.3 Energiją taupantis dizainas (EED)</w:t>
            </w:r>
          </w:p>
        </w:tc>
        <w:tc>
          <w:tcPr>
            <w:tcW w:w="4961" w:type="dxa"/>
            <w:shd w:val="clear" w:color="auto" w:fill="auto"/>
          </w:tcPr>
          <w:p w14:paraId="7F369CFB" w14:textId="77777777" w:rsidR="005A0D45" w:rsidRPr="00314159" w:rsidRDefault="005A0D45" w:rsidP="005A0D45">
            <w:pPr>
              <w:suppressAutoHyphens/>
              <w:textAlignment w:val="baseline"/>
              <w:rPr>
                <w:bCs/>
                <w:sz w:val="22"/>
                <w:szCs w:val="22"/>
              </w:rPr>
            </w:pPr>
          </w:p>
        </w:tc>
        <w:tc>
          <w:tcPr>
            <w:tcW w:w="1276" w:type="dxa"/>
            <w:shd w:val="clear" w:color="auto" w:fill="auto"/>
          </w:tcPr>
          <w:p w14:paraId="6D314C15"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1740A80F" w14:textId="77777777" w:rsidR="005A0D45" w:rsidRPr="00314159" w:rsidRDefault="005A0D45" w:rsidP="005A0D45">
            <w:pPr>
              <w:suppressAutoHyphens/>
              <w:textAlignment w:val="baseline"/>
              <w:rPr>
                <w:sz w:val="22"/>
                <w:szCs w:val="22"/>
              </w:rPr>
            </w:pPr>
          </w:p>
        </w:tc>
        <w:tc>
          <w:tcPr>
            <w:tcW w:w="2036" w:type="dxa"/>
            <w:shd w:val="clear" w:color="auto" w:fill="auto"/>
          </w:tcPr>
          <w:p w14:paraId="267C069E" w14:textId="77777777" w:rsidR="005A0D45" w:rsidRPr="00314159" w:rsidRDefault="005A0D45" w:rsidP="005A0D45">
            <w:pPr>
              <w:suppressAutoHyphens/>
              <w:textAlignment w:val="baseline"/>
              <w:rPr>
                <w:sz w:val="22"/>
                <w:szCs w:val="22"/>
              </w:rPr>
            </w:pPr>
          </w:p>
        </w:tc>
      </w:tr>
      <w:tr w:rsidR="005A0D45" w:rsidRPr="00314159" w14:paraId="7A6A8C1D" w14:textId="77777777" w:rsidTr="00551DBE">
        <w:tc>
          <w:tcPr>
            <w:tcW w:w="1129" w:type="dxa"/>
            <w:shd w:val="clear" w:color="auto" w:fill="auto"/>
          </w:tcPr>
          <w:p w14:paraId="202910E7" w14:textId="77777777" w:rsidR="005A0D45" w:rsidRPr="00314159" w:rsidRDefault="005A0D45" w:rsidP="005A0D45">
            <w:pPr>
              <w:suppressAutoHyphens/>
              <w:textAlignment w:val="baseline"/>
              <w:rPr>
                <w:sz w:val="22"/>
                <w:szCs w:val="22"/>
              </w:rPr>
            </w:pPr>
            <w:r w:rsidRPr="00314159">
              <w:rPr>
                <w:sz w:val="22"/>
                <w:szCs w:val="22"/>
              </w:rPr>
              <w:t>10 GPGB</w:t>
            </w:r>
          </w:p>
        </w:tc>
        <w:tc>
          <w:tcPr>
            <w:tcW w:w="2151" w:type="dxa"/>
            <w:shd w:val="clear" w:color="auto" w:fill="auto"/>
          </w:tcPr>
          <w:p w14:paraId="627A29EF" w14:textId="77777777" w:rsidR="005A0D45" w:rsidRPr="00314159" w:rsidRDefault="005A0D45" w:rsidP="005A0D45">
            <w:pPr>
              <w:suppressAutoHyphens/>
              <w:textAlignment w:val="baseline"/>
              <w:rPr>
                <w:bCs/>
                <w:sz w:val="22"/>
                <w:szCs w:val="22"/>
              </w:rPr>
            </w:pPr>
          </w:p>
        </w:tc>
        <w:tc>
          <w:tcPr>
            <w:tcW w:w="2102" w:type="dxa"/>
            <w:shd w:val="clear" w:color="auto" w:fill="auto"/>
          </w:tcPr>
          <w:p w14:paraId="03A7A2A0" w14:textId="77777777" w:rsidR="005A0D45" w:rsidRPr="00314159" w:rsidRDefault="005A0D45" w:rsidP="005A0D45">
            <w:pPr>
              <w:rPr>
                <w:sz w:val="22"/>
                <w:szCs w:val="22"/>
              </w:rPr>
            </w:pPr>
            <w:r w:rsidRPr="00314159">
              <w:rPr>
                <w:sz w:val="22"/>
                <w:szCs w:val="22"/>
              </w:rPr>
              <w:t>Optimizuoti energijos vartojimo efektyvumą planuojant naują įrenginį, bloką ar įrenginio sistemos atnaujinimą arba reikšmingą atnaujinimą, atsižvelgiant į:</w:t>
            </w:r>
          </w:p>
          <w:p w14:paraId="51167DB6" w14:textId="77777777" w:rsidR="005A0D45" w:rsidRPr="00314159" w:rsidRDefault="005A0D45" w:rsidP="005A0D45">
            <w:pPr>
              <w:suppressAutoHyphens/>
              <w:textAlignment w:val="baseline"/>
              <w:rPr>
                <w:sz w:val="22"/>
                <w:szCs w:val="22"/>
              </w:rPr>
            </w:pPr>
          </w:p>
        </w:tc>
        <w:tc>
          <w:tcPr>
            <w:tcW w:w="4961" w:type="dxa"/>
            <w:shd w:val="clear" w:color="auto" w:fill="auto"/>
          </w:tcPr>
          <w:p w14:paraId="66E181B0" w14:textId="77777777" w:rsidR="005A0D45" w:rsidRPr="00314159" w:rsidRDefault="005A0D45" w:rsidP="005A0D45">
            <w:pPr>
              <w:rPr>
                <w:sz w:val="22"/>
                <w:szCs w:val="22"/>
              </w:rPr>
            </w:pPr>
            <w:r w:rsidRPr="00314159">
              <w:rPr>
                <w:sz w:val="22"/>
                <w:szCs w:val="22"/>
              </w:rPr>
              <w:t>a. energijos vartojimo efektyvumo projektavimas (EED) turėtų būti pradėtas ankstyvaisiais koncepcijos etapais, nors planuojamos investicijos gali būti nepakankamai apibrėžtos.</w:t>
            </w:r>
          </w:p>
          <w:p w14:paraId="74391D38" w14:textId="77777777" w:rsidR="005A0D45" w:rsidRPr="00314159" w:rsidRDefault="005A0D45" w:rsidP="005A0D45">
            <w:pPr>
              <w:rPr>
                <w:sz w:val="22"/>
                <w:szCs w:val="22"/>
              </w:rPr>
            </w:pPr>
            <w:r w:rsidRPr="00314159">
              <w:rPr>
                <w:sz w:val="22"/>
                <w:szCs w:val="22"/>
              </w:rPr>
              <w:t xml:space="preserve">b. efektyviai energiją vartojančių technologijų kūrimas arba parinkimas </w:t>
            </w:r>
          </w:p>
          <w:p w14:paraId="4E22D6D8" w14:textId="77777777" w:rsidR="005A0D45" w:rsidRPr="00314159" w:rsidRDefault="005A0D45" w:rsidP="005A0D45">
            <w:pPr>
              <w:rPr>
                <w:sz w:val="22"/>
                <w:szCs w:val="22"/>
              </w:rPr>
            </w:pPr>
            <w:r w:rsidRPr="00314159">
              <w:rPr>
                <w:sz w:val="22"/>
                <w:szCs w:val="22"/>
              </w:rPr>
              <w:t xml:space="preserve">c. papildomų duomenų rinktimas, vykdant projektavimą, arba atskirai papildyti esamus duomenis </w:t>
            </w:r>
          </w:p>
          <w:p w14:paraId="2998ECB8" w14:textId="77777777" w:rsidR="005A0D45" w:rsidRPr="00314159" w:rsidRDefault="005A0D45" w:rsidP="005A0D45">
            <w:pPr>
              <w:rPr>
                <w:sz w:val="22"/>
                <w:szCs w:val="22"/>
              </w:rPr>
            </w:pPr>
            <w:r w:rsidRPr="00314159">
              <w:rPr>
                <w:sz w:val="22"/>
                <w:szCs w:val="22"/>
              </w:rPr>
              <w:t>d. EED darbus turėtų atlikti energetikos ekspertas</w:t>
            </w:r>
          </w:p>
          <w:p w14:paraId="6ABE16EC" w14:textId="77777777" w:rsidR="005A0D45" w:rsidRPr="00314159" w:rsidRDefault="005A0D45" w:rsidP="005A0D45">
            <w:pPr>
              <w:rPr>
                <w:sz w:val="22"/>
                <w:szCs w:val="22"/>
              </w:rPr>
            </w:pPr>
            <w:r w:rsidRPr="00314159">
              <w:rPr>
                <w:sz w:val="22"/>
                <w:szCs w:val="22"/>
              </w:rPr>
              <w:t>e. pradiniame energijos suvartojimo žemėlapyje taip pat turėtų būti atsižvelgiama į tas šalis, kurios daro įtaką būsimam energijos suvartojimui</w:t>
            </w:r>
          </w:p>
        </w:tc>
        <w:tc>
          <w:tcPr>
            <w:tcW w:w="1276" w:type="dxa"/>
            <w:shd w:val="clear" w:color="auto" w:fill="auto"/>
          </w:tcPr>
          <w:p w14:paraId="198251E6"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378CA931" w14:textId="64E1F051" w:rsidR="005A0D45" w:rsidRPr="00314159" w:rsidRDefault="0006788D" w:rsidP="005A0D45">
            <w:pPr>
              <w:suppressAutoHyphens/>
              <w:textAlignment w:val="baseline"/>
              <w:rPr>
                <w:sz w:val="22"/>
                <w:szCs w:val="22"/>
              </w:rPr>
            </w:pPr>
            <w:r>
              <w:rPr>
                <w:sz w:val="22"/>
                <w:szCs w:val="22"/>
              </w:rPr>
              <w:t>atitinka</w:t>
            </w:r>
          </w:p>
        </w:tc>
        <w:tc>
          <w:tcPr>
            <w:tcW w:w="2036" w:type="dxa"/>
            <w:shd w:val="clear" w:color="auto" w:fill="auto"/>
          </w:tcPr>
          <w:p w14:paraId="2A437EF7" w14:textId="77777777" w:rsidR="005A0D45" w:rsidRPr="00314159" w:rsidRDefault="005A0D45" w:rsidP="005A0D45">
            <w:pPr>
              <w:suppressAutoHyphens/>
              <w:textAlignment w:val="baseline"/>
              <w:rPr>
                <w:sz w:val="22"/>
                <w:szCs w:val="22"/>
              </w:rPr>
            </w:pPr>
          </w:p>
        </w:tc>
      </w:tr>
      <w:tr w:rsidR="005A0D45" w:rsidRPr="00314159" w14:paraId="6F678F28" w14:textId="77777777" w:rsidTr="00B26FB5">
        <w:tc>
          <w:tcPr>
            <w:tcW w:w="1129" w:type="dxa"/>
            <w:shd w:val="clear" w:color="auto" w:fill="auto"/>
          </w:tcPr>
          <w:p w14:paraId="648E3230" w14:textId="77777777" w:rsidR="005A0D45" w:rsidRPr="00314159" w:rsidRDefault="005A0D45" w:rsidP="005A0D45">
            <w:pPr>
              <w:suppressAutoHyphens/>
              <w:textAlignment w:val="baseline"/>
              <w:rPr>
                <w:sz w:val="22"/>
                <w:szCs w:val="22"/>
              </w:rPr>
            </w:pPr>
          </w:p>
        </w:tc>
        <w:tc>
          <w:tcPr>
            <w:tcW w:w="4253" w:type="dxa"/>
            <w:gridSpan w:val="2"/>
            <w:shd w:val="clear" w:color="auto" w:fill="auto"/>
          </w:tcPr>
          <w:p w14:paraId="3812AE4A" w14:textId="1F916DE0" w:rsidR="005A0D45" w:rsidRPr="00314159" w:rsidRDefault="005A0D45" w:rsidP="005A0D45">
            <w:pPr>
              <w:rPr>
                <w:sz w:val="22"/>
                <w:szCs w:val="22"/>
              </w:rPr>
            </w:pPr>
            <w:r w:rsidRPr="00314159">
              <w:rPr>
                <w:sz w:val="22"/>
                <w:szCs w:val="22"/>
              </w:rPr>
              <w:t>4.2.4 Didesnė procesų integracija</w:t>
            </w:r>
          </w:p>
        </w:tc>
        <w:tc>
          <w:tcPr>
            <w:tcW w:w="4961" w:type="dxa"/>
            <w:shd w:val="clear" w:color="auto" w:fill="auto"/>
          </w:tcPr>
          <w:p w14:paraId="3FB51DA8" w14:textId="77777777" w:rsidR="005A0D45" w:rsidRPr="00314159" w:rsidRDefault="005A0D45" w:rsidP="005A0D45">
            <w:pPr>
              <w:suppressAutoHyphens/>
              <w:textAlignment w:val="baseline"/>
              <w:rPr>
                <w:bCs/>
                <w:sz w:val="22"/>
                <w:szCs w:val="22"/>
              </w:rPr>
            </w:pPr>
          </w:p>
        </w:tc>
        <w:tc>
          <w:tcPr>
            <w:tcW w:w="1276" w:type="dxa"/>
            <w:shd w:val="clear" w:color="auto" w:fill="auto"/>
          </w:tcPr>
          <w:p w14:paraId="223F8888"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7A657C5B" w14:textId="77777777" w:rsidR="005A0D45" w:rsidRPr="00314159" w:rsidRDefault="005A0D45" w:rsidP="005A0D45">
            <w:pPr>
              <w:suppressAutoHyphens/>
              <w:textAlignment w:val="baseline"/>
              <w:rPr>
                <w:sz w:val="22"/>
                <w:szCs w:val="22"/>
              </w:rPr>
            </w:pPr>
          </w:p>
        </w:tc>
        <w:tc>
          <w:tcPr>
            <w:tcW w:w="2036" w:type="dxa"/>
            <w:shd w:val="clear" w:color="auto" w:fill="auto"/>
          </w:tcPr>
          <w:p w14:paraId="22609CAE" w14:textId="77777777" w:rsidR="005A0D45" w:rsidRPr="00314159" w:rsidRDefault="005A0D45" w:rsidP="005A0D45">
            <w:pPr>
              <w:suppressAutoHyphens/>
              <w:textAlignment w:val="baseline"/>
              <w:rPr>
                <w:sz w:val="22"/>
                <w:szCs w:val="22"/>
              </w:rPr>
            </w:pPr>
          </w:p>
        </w:tc>
      </w:tr>
      <w:tr w:rsidR="005A0D45" w:rsidRPr="00314159" w14:paraId="27038A6F" w14:textId="77777777" w:rsidTr="00551DBE">
        <w:tc>
          <w:tcPr>
            <w:tcW w:w="1129" w:type="dxa"/>
            <w:shd w:val="clear" w:color="auto" w:fill="auto"/>
          </w:tcPr>
          <w:p w14:paraId="72EBEA76" w14:textId="77777777" w:rsidR="005A0D45" w:rsidRPr="00314159" w:rsidRDefault="005A0D45" w:rsidP="005A0D45">
            <w:pPr>
              <w:suppressAutoHyphens/>
              <w:textAlignment w:val="baseline"/>
              <w:rPr>
                <w:sz w:val="22"/>
                <w:szCs w:val="22"/>
              </w:rPr>
            </w:pPr>
            <w:r w:rsidRPr="00314159">
              <w:rPr>
                <w:sz w:val="22"/>
                <w:szCs w:val="22"/>
              </w:rPr>
              <w:t>11 GPGB</w:t>
            </w:r>
          </w:p>
        </w:tc>
        <w:tc>
          <w:tcPr>
            <w:tcW w:w="2151" w:type="dxa"/>
            <w:shd w:val="clear" w:color="auto" w:fill="auto"/>
          </w:tcPr>
          <w:p w14:paraId="5F8EB7A9" w14:textId="77777777" w:rsidR="005A0D45" w:rsidRPr="00314159" w:rsidRDefault="005A0D45" w:rsidP="005A0D45">
            <w:pPr>
              <w:suppressAutoHyphens/>
              <w:textAlignment w:val="baseline"/>
              <w:rPr>
                <w:bCs/>
                <w:sz w:val="22"/>
                <w:szCs w:val="22"/>
              </w:rPr>
            </w:pPr>
          </w:p>
        </w:tc>
        <w:tc>
          <w:tcPr>
            <w:tcW w:w="2102" w:type="dxa"/>
            <w:shd w:val="clear" w:color="auto" w:fill="auto"/>
          </w:tcPr>
          <w:p w14:paraId="0128C5E9" w14:textId="77777777" w:rsidR="005A0D45" w:rsidRPr="00314159" w:rsidRDefault="005A0D45" w:rsidP="005A0D45">
            <w:pPr>
              <w:rPr>
                <w:sz w:val="22"/>
                <w:szCs w:val="22"/>
              </w:rPr>
            </w:pPr>
            <w:r w:rsidRPr="00314159">
              <w:rPr>
                <w:sz w:val="22"/>
                <w:szCs w:val="22"/>
              </w:rPr>
              <w:t>Optimizuoti energijos naudojimą daugiau nei vieno sistemos proceso metu, įrenginyje arba su trečiąja šalimi.</w:t>
            </w:r>
          </w:p>
          <w:p w14:paraId="143D2442" w14:textId="77777777" w:rsidR="005A0D45" w:rsidRPr="00314159" w:rsidRDefault="005A0D45" w:rsidP="005A0D45">
            <w:pPr>
              <w:suppressAutoHyphens/>
              <w:textAlignment w:val="baseline"/>
              <w:rPr>
                <w:sz w:val="22"/>
                <w:szCs w:val="22"/>
              </w:rPr>
            </w:pPr>
          </w:p>
        </w:tc>
        <w:tc>
          <w:tcPr>
            <w:tcW w:w="4961" w:type="dxa"/>
            <w:shd w:val="clear" w:color="auto" w:fill="auto"/>
          </w:tcPr>
          <w:p w14:paraId="08A4BCB1" w14:textId="77777777" w:rsidR="005A0D45" w:rsidRPr="00314159" w:rsidRDefault="005A0D45" w:rsidP="005A0D45">
            <w:pPr>
              <w:suppressAutoHyphens/>
              <w:textAlignment w:val="baseline"/>
              <w:rPr>
                <w:bCs/>
                <w:sz w:val="22"/>
                <w:szCs w:val="22"/>
              </w:rPr>
            </w:pPr>
          </w:p>
        </w:tc>
        <w:tc>
          <w:tcPr>
            <w:tcW w:w="1276" w:type="dxa"/>
            <w:shd w:val="clear" w:color="auto" w:fill="auto"/>
          </w:tcPr>
          <w:p w14:paraId="32E78092"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763C2DF3" w14:textId="1280E969" w:rsidR="005A0D45" w:rsidRPr="00314159" w:rsidRDefault="0006788D" w:rsidP="005A0D45">
            <w:pPr>
              <w:suppressAutoHyphens/>
              <w:textAlignment w:val="baseline"/>
              <w:rPr>
                <w:sz w:val="22"/>
                <w:szCs w:val="22"/>
              </w:rPr>
            </w:pPr>
            <w:r>
              <w:rPr>
                <w:sz w:val="22"/>
                <w:szCs w:val="22"/>
              </w:rPr>
              <w:t>atitinka</w:t>
            </w:r>
          </w:p>
        </w:tc>
        <w:tc>
          <w:tcPr>
            <w:tcW w:w="2036" w:type="dxa"/>
            <w:shd w:val="clear" w:color="auto" w:fill="auto"/>
          </w:tcPr>
          <w:p w14:paraId="7DBBC1B7" w14:textId="77777777" w:rsidR="005A0D45" w:rsidRPr="00314159" w:rsidRDefault="005A0D45" w:rsidP="005A0D45">
            <w:pPr>
              <w:suppressAutoHyphens/>
              <w:textAlignment w:val="baseline"/>
              <w:rPr>
                <w:sz w:val="22"/>
                <w:szCs w:val="22"/>
              </w:rPr>
            </w:pPr>
          </w:p>
        </w:tc>
      </w:tr>
      <w:tr w:rsidR="005A0D45" w:rsidRPr="00314159" w14:paraId="066F6535" w14:textId="77777777" w:rsidTr="00992345">
        <w:tc>
          <w:tcPr>
            <w:tcW w:w="1129" w:type="dxa"/>
            <w:shd w:val="clear" w:color="auto" w:fill="E7E6E6" w:themeFill="background2"/>
          </w:tcPr>
          <w:p w14:paraId="6FAA5B1E" w14:textId="3FBBD68B" w:rsidR="005A0D45" w:rsidRPr="00314159" w:rsidRDefault="005A0D45" w:rsidP="005A0D45">
            <w:pPr>
              <w:suppressAutoHyphens/>
              <w:jc w:val="center"/>
              <w:textAlignment w:val="baseline"/>
              <w:rPr>
                <w:sz w:val="22"/>
                <w:szCs w:val="22"/>
              </w:rPr>
            </w:pPr>
            <w:r>
              <w:rPr>
                <w:bCs/>
                <w:sz w:val="20"/>
                <w:lang w:eastAsia="lt-LT"/>
              </w:rPr>
              <w:lastRenderedPageBreak/>
              <w:t>1</w:t>
            </w:r>
          </w:p>
        </w:tc>
        <w:tc>
          <w:tcPr>
            <w:tcW w:w="2151" w:type="dxa"/>
            <w:shd w:val="clear" w:color="auto" w:fill="E7E6E6" w:themeFill="background2"/>
          </w:tcPr>
          <w:p w14:paraId="757693B8" w14:textId="2422612C" w:rsidR="005A0D45" w:rsidRPr="00314159" w:rsidRDefault="005A0D45" w:rsidP="005A0D45">
            <w:pPr>
              <w:suppressAutoHyphens/>
              <w:jc w:val="center"/>
              <w:textAlignment w:val="baseline"/>
              <w:rPr>
                <w:bCs/>
                <w:sz w:val="22"/>
                <w:szCs w:val="22"/>
              </w:rPr>
            </w:pPr>
            <w:r>
              <w:rPr>
                <w:bCs/>
                <w:sz w:val="20"/>
                <w:lang w:eastAsia="lt-LT"/>
              </w:rPr>
              <w:t>2</w:t>
            </w:r>
          </w:p>
        </w:tc>
        <w:tc>
          <w:tcPr>
            <w:tcW w:w="2102" w:type="dxa"/>
            <w:shd w:val="clear" w:color="auto" w:fill="E7E6E6" w:themeFill="background2"/>
          </w:tcPr>
          <w:p w14:paraId="610DE391" w14:textId="55F6A42F" w:rsidR="005A0D45" w:rsidRPr="00314159" w:rsidRDefault="005A0D45" w:rsidP="005A0D45">
            <w:pPr>
              <w:jc w:val="center"/>
              <w:rPr>
                <w:sz w:val="22"/>
                <w:szCs w:val="22"/>
              </w:rPr>
            </w:pPr>
            <w:r>
              <w:rPr>
                <w:bCs/>
                <w:sz w:val="20"/>
                <w:lang w:eastAsia="lt-LT"/>
              </w:rPr>
              <w:t>3</w:t>
            </w:r>
          </w:p>
        </w:tc>
        <w:tc>
          <w:tcPr>
            <w:tcW w:w="4961" w:type="dxa"/>
            <w:shd w:val="clear" w:color="auto" w:fill="E7E6E6" w:themeFill="background2"/>
          </w:tcPr>
          <w:p w14:paraId="6CE016E7" w14:textId="720578B0" w:rsidR="005A0D45" w:rsidRPr="00314159" w:rsidRDefault="005A0D45" w:rsidP="005A0D45">
            <w:pPr>
              <w:suppressAutoHyphens/>
              <w:jc w:val="center"/>
              <w:textAlignment w:val="baseline"/>
              <w:rPr>
                <w:bCs/>
                <w:sz w:val="22"/>
                <w:szCs w:val="22"/>
              </w:rPr>
            </w:pPr>
            <w:r>
              <w:rPr>
                <w:bCs/>
                <w:sz w:val="20"/>
                <w:lang w:eastAsia="lt-LT"/>
              </w:rPr>
              <w:t>4</w:t>
            </w:r>
          </w:p>
        </w:tc>
        <w:tc>
          <w:tcPr>
            <w:tcW w:w="1276" w:type="dxa"/>
            <w:shd w:val="clear" w:color="auto" w:fill="E7E6E6" w:themeFill="background2"/>
          </w:tcPr>
          <w:p w14:paraId="6BDB84F7" w14:textId="56F3DB11" w:rsidR="005A0D45" w:rsidRPr="00314159" w:rsidRDefault="005A0D45" w:rsidP="005A0D45">
            <w:pPr>
              <w:suppressAutoHyphens/>
              <w:jc w:val="center"/>
              <w:textAlignment w:val="baseline"/>
              <w:rPr>
                <w:bCs/>
                <w:sz w:val="22"/>
                <w:szCs w:val="22"/>
                <w:lang w:eastAsia="lt-LT"/>
              </w:rPr>
            </w:pPr>
            <w:r>
              <w:rPr>
                <w:bCs/>
                <w:sz w:val="20"/>
                <w:lang w:eastAsia="lt-LT"/>
              </w:rPr>
              <w:t>5</w:t>
            </w:r>
          </w:p>
        </w:tc>
        <w:tc>
          <w:tcPr>
            <w:tcW w:w="1471" w:type="dxa"/>
            <w:shd w:val="clear" w:color="auto" w:fill="E7E6E6" w:themeFill="background2"/>
          </w:tcPr>
          <w:p w14:paraId="5F88EB0B" w14:textId="64280100" w:rsidR="005A0D45" w:rsidRPr="00314159" w:rsidRDefault="005A0D45" w:rsidP="005A0D45">
            <w:pPr>
              <w:suppressAutoHyphens/>
              <w:jc w:val="center"/>
              <w:textAlignment w:val="baseline"/>
              <w:rPr>
                <w:sz w:val="22"/>
                <w:szCs w:val="22"/>
              </w:rPr>
            </w:pPr>
            <w:r>
              <w:rPr>
                <w:bCs/>
                <w:sz w:val="20"/>
                <w:lang w:eastAsia="lt-LT"/>
              </w:rPr>
              <w:t>6</w:t>
            </w:r>
          </w:p>
        </w:tc>
        <w:tc>
          <w:tcPr>
            <w:tcW w:w="2036" w:type="dxa"/>
            <w:shd w:val="clear" w:color="auto" w:fill="E7E6E6" w:themeFill="background2"/>
          </w:tcPr>
          <w:p w14:paraId="22ADF3D1" w14:textId="6DBB576E" w:rsidR="005A0D45" w:rsidRPr="00314159" w:rsidRDefault="005A0D45" w:rsidP="005A0D45">
            <w:pPr>
              <w:suppressAutoHyphens/>
              <w:jc w:val="center"/>
              <w:textAlignment w:val="baseline"/>
              <w:rPr>
                <w:sz w:val="22"/>
                <w:szCs w:val="22"/>
              </w:rPr>
            </w:pPr>
            <w:r>
              <w:rPr>
                <w:bCs/>
                <w:sz w:val="20"/>
                <w:lang w:eastAsia="lt-LT"/>
              </w:rPr>
              <w:t>7</w:t>
            </w:r>
          </w:p>
        </w:tc>
      </w:tr>
      <w:tr w:rsidR="00655B91" w:rsidRPr="00314159" w14:paraId="7853399F" w14:textId="77777777" w:rsidTr="000B1B6A">
        <w:tc>
          <w:tcPr>
            <w:tcW w:w="1129" w:type="dxa"/>
            <w:shd w:val="clear" w:color="auto" w:fill="auto"/>
          </w:tcPr>
          <w:p w14:paraId="4DE28F07" w14:textId="77777777" w:rsidR="00655B91" w:rsidRPr="00314159" w:rsidRDefault="00655B91" w:rsidP="005A0D45">
            <w:pPr>
              <w:suppressAutoHyphens/>
              <w:textAlignment w:val="baseline"/>
              <w:rPr>
                <w:sz w:val="22"/>
                <w:szCs w:val="22"/>
              </w:rPr>
            </w:pPr>
          </w:p>
        </w:tc>
        <w:tc>
          <w:tcPr>
            <w:tcW w:w="9214" w:type="dxa"/>
            <w:gridSpan w:val="3"/>
            <w:shd w:val="clear" w:color="auto" w:fill="auto"/>
          </w:tcPr>
          <w:p w14:paraId="73506472" w14:textId="0726F7B9" w:rsidR="00655B91" w:rsidRPr="00314159" w:rsidRDefault="00655B91" w:rsidP="00655B91">
            <w:pPr>
              <w:suppressAutoHyphens/>
              <w:textAlignment w:val="baseline"/>
              <w:rPr>
                <w:bCs/>
                <w:sz w:val="22"/>
                <w:szCs w:val="22"/>
              </w:rPr>
            </w:pPr>
            <w:r w:rsidRPr="00314159">
              <w:rPr>
                <w:sz w:val="22"/>
                <w:szCs w:val="22"/>
              </w:rPr>
              <w:t>4.2.5 Energijos vartojimo efektyvumo iniciatyvų palaikymas</w:t>
            </w:r>
          </w:p>
        </w:tc>
        <w:tc>
          <w:tcPr>
            <w:tcW w:w="1276" w:type="dxa"/>
            <w:shd w:val="clear" w:color="auto" w:fill="auto"/>
          </w:tcPr>
          <w:p w14:paraId="6E2A6EC9" w14:textId="77777777" w:rsidR="00655B91" w:rsidRPr="00314159" w:rsidRDefault="00655B91" w:rsidP="005A0D45">
            <w:pPr>
              <w:suppressAutoHyphens/>
              <w:textAlignment w:val="baseline"/>
              <w:rPr>
                <w:bCs/>
                <w:sz w:val="22"/>
                <w:szCs w:val="22"/>
                <w:lang w:eastAsia="lt-LT"/>
              </w:rPr>
            </w:pPr>
          </w:p>
        </w:tc>
        <w:tc>
          <w:tcPr>
            <w:tcW w:w="1471" w:type="dxa"/>
            <w:shd w:val="clear" w:color="auto" w:fill="auto"/>
          </w:tcPr>
          <w:p w14:paraId="6CE8FB25" w14:textId="77777777" w:rsidR="00655B91" w:rsidRPr="00314159" w:rsidRDefault="00655B91" w:rsidP="005A0D45">
            <w:pPr>
              <w:suppressAutoHyphens/>
              <w:textAlignment w:val="baseline"/>
              <w:rPr>
                <w:sz w:val="22"/>
                <w:szCs w:val="22"/>
              </w:rPr>
            </w:pPr>
          </w:p>
        </w:tc>
        <w:tc>
          <w:tcPr>
            <w:tcW w:w="2036" w:type="dxa"/>
            <w:shd w:val="clear" w:color="auto" w:fill="auto"/>
          </w:tcPr>
          <w:p w14:paraId="40F7AA76" w14:textId="77777777" w:rsidR="00655B91" w:rsidRPr="00314159" w:rsidRDefault="00655B91" w:rsidP="005A0D45">
            <w:pPr>
              <w:suppressAutoHyphens/>
              <w:textAlignment w:val="baseline"/>
              <w:rPr>
                <w:sz w:val="22"/>
                <w:szCs w:val="22"/>
              </w:rPr>
            </w:pPr>
          </w:p>
        </w:tc>
      </w:tr>
      <w:tr w:rsidR="005A0D45" w:rsidRPr="00314159" w14:paraId="6C88F79B" w14:textId="77777777" w:rsidTr="00551DBE">
        <w:tc>
          <w:tcPr>
            <w:tcW w:w="1129" w:type="dxa"/>
            <w:shd w:val="clear" w:color="auto" w:fill="auto"/>
          </w:tcPr>
          <w:p w14:paraId="2BD670EA" w14:textId="77777777" w:rsidR="005A0D45" w:rsidRPr="00314159" w:rsidRDefault="005A0D45" w:rsidP="005A0D45">
            <w:pPr>
              <w:suppressAutoHyphens/>
              <w:textAlignment w:val="baseline"/>
              <w:rPr>
                <w:sz w:val="22"/>
                <w:szCs w:val="22"/>
              </w:rPr>
            </w:pPr>
            <w:r w:rsidRPr="00314159">
              <w:rPr>
                <w:sz w:val="22"/>
                <w:szCs w:val="22"/>
              </w:rPr>
              <w:t>12 GPGB</w:t>
            </w:r>
          </w:p>
        </w:tc>
        <w:tc>
          <w:tcPr>
            <w:tcW w:w="2151" w:type="dxa"/>
            <w:shd w:val="clear" w:color="auto" w:fill="auto"/>
          </w:tcPr>
          <w:p w14:paraId="5CB68710" w14:textId="77777777" w:rsidR="005A0D45" w:rsidRPr="00314159" w:rsidRDefault="005A0D45" w:rsidP="005A0D45">
            <w:pPr>
              <w:suppressAutoHyphens/>
              <w:textAlignment w:val="baseline"/>
              <w:rPr>
                <w:bCs/>
                <w:sz w:val="22"/>
                <w:szCs w:val="22"/>
              </w:rPr>
            </w:pPr>
          </w:p>
        </w:tc>
        <w:tc>
          <w:tcPr>
            <w:tcW w:w="2102" w:type="dxa"/>
            <w:shd w:val="clear" w:color="auto" w:fill="auto"/>
          </w:tcPr>
          <w:p w14:paraId="61686AA5" w14:textId="77777777" w:rsidR="005A0D45" w:rsidRPr="00314159" w:rsidRDefault="005A0D45" w:rsidP="005A0D45">
            <w:pPr>
              <w:rPr>
                <w:sz w:val="22"/>
                <w:szCs w:val="22"/>
              </w:rPr>
            </w:pPr>
            <w:r w:rsidRPr="00314159">
              <w:rPr>
                <w:sz w:val="22"/>
                <w:szCs w:val="22"/>
              </w:rPr>
              <w:t xml:space="preserve">Palaikyti energijos vartojimo efektyvumo programos tikslų siekimą: </w:t>
            </w:r>
          </w:p>
          <w:p w14:paraId="7DD0231D" w14:textId="77777777" w:rsidR="005A0D45" w:rsidRPr="00314159" w:rsidRDefault="005A0D45" w:rsidP="005A0D45">
            <w:pPr>
              <w:suppressAutoHyphens/>
              <w:textAlignment w:val="baseline"/>
              <w:rPr>
                <w:sz w:val="22"/>
                <w:szCs w:val="22"/>
              </w:rPr>
            </w:pPr>
          </w:p>
        </w:tc>
        <w:tc>
          <w:tcPr>
            <w:tcW w:w="4961" w:type="dxa"/>
            <w:shd w:val="clear" w:color="auto" w:fill="auto"/>
          </w:tcPr>
          <w:p w14:paraId="34E0144F" w14:textId="77777777" w:rsidR="005A0D45" w:rsidRPr="00314159" w:rsidRDefault="005A0D45" w:rsidP="005A0D45">
            <w:pPr>
              <w:rPr>
                <w:sz w:val="22"/>
                <w:szCs w:val="22"/>
              </w:rPr>
            </w:pPr>
            <w:r w:rsidRPr="00314159">
              <w:rPr>
                <w:sz w:val="22"/>
                <w:szCs w:val="22"/>
              </w:rPr>
              <w:t xml:space="preserve">a. diegti konkrečią energijos vartojimo efektyvumo valdymo sistemą </w:t>
            </w:r>
          </w:p>
          <w:p w14:paraId="1377EF72" w14:textId="77777777" w:rsidR="005A0D45" w:rsidRPr="00314159" w:rsidRDefault="005A0D45" w:rsidP="005A0D45">
            <w:pPr>
              <w:rPr>
                <w:sz w:val="22"/>
                <w:szCs w:val="22"/>
              </w:rPr>
            </w:pPr>
            <w:r w:rsidRPr="00314159">
              <w:rPr>
                <w:sz w:val="22"/>
                <w:szCs w:val="22"/>
              </w:rPr>
              <w:t>b. energijos suvartojimo apskaita remiantis tikrosiomis (matuojamosiomis) vertėmis,</w:t>
            </w:r>
          </w:p>
          <w:p w14:paraId="7B29AC98" w14:textId="77777777" w:rsidR="005A0D45" w:rsidRPr="00314159" w:rsidRDefault="005A0D45" w:rsidP="005A0D45">
            <w:pPr>
              <w:rPr>
                <w:sz w:val="22"/>
                <w:szCs w:val="22"/>
              </w:rPr>
            </w:pPr>
            <w:r w:rsidRPr="00314159">
              <w:rPr>
                <w:sz w:val="22"/>
                <w:szCs w:val="22"/>
              </w:rPr>
              <w:t>c. energijos vartojimo efektyvumo finansinio pelno centrų sukūrimas</w:t>
            </w:r>
          </w:p>
          <w:p w14:paraId="08CF4EAA" w14:textId="77777777" w:rsidR="005A0D45" w:rsidRPr="00314159" w:rsidRDefault="005A0D45" w:rsidP="005A0D45">
            <w:pPr>
              <w:rPr>
                <w:sz w:val="22"/>
                <w:szCs w:val="22"/>
              </w:rPr>
            </w:pPr>
            <w:r w:rsidRPr="00314159">
              <w:rPr>
                <w:sz w:val="22"/>
                <w:szCs w:val="22"/>
              </w:rPr>
              <w:t xml:space="preserve">d. lyginamoji analizė </w:t>
            </w:r>
          </w:p>
          <w:p w14:paraId="14098496" w14:textId="77777777" w:rsidR="005A0D45" w:rsidRPr="00314159" w:rsidRDefault="005A0D45" w:rsidP="005A0D45">
            <w:pPr>
              <w:rPr>
                <w:sz w:val="22"/>
                <w:szCs w:val="22"/>
              </w:rPr>
            </w:pPr>
            <w:r w:rsidRPr="00314159">
              <w:rPr>
                <w:sz w:val="22"/>
                <w:szCs w:val="22"/>
              </w:rPr>
              <w:t>e. naujas požiūris į esamas valdymo sistemas, eksploatacinių kompetencijų naudojimas</w:t>
            </w:r>
          </w:p>
          <w:p w14:paraId="4C302424" w14:textId="77777777" w:rsidR="005A0D45" w:rsidRPr="00314159" w:rsidRDefault="005A0D45" w:rsidP="005A0D45">
            <w:pPr>
              <w:rPr>
                <w:sz w:val="22"/>
                <w:szCs w:val="22"/>
              </w:rPr>
            </w:pPr>
            <w:r w:rsidRPr="00314159">
              <w:rPr>
                <w:sz w:val="22"/>
                <w:szCs w:val="22"/>
              </w:rPr>
              <w:t xml:space="preserve">f. naudoti pokyčių valdymo metodus </w:t>
            </w:r>
          </w:p>
        </w:tc>
        <w:tc>
          <w:tcPr>
            <w:tcW w:w="1276" w:type="dxa"/>
            <w:shd w:val="clear" w:color="auto" w:fill="auto"/>
          </w:tcPr>
          <w:p w14:paraId="6DE75503"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5EB54F6C" w14:textId="76871A63" w:rsidR="005A0D45" w:rsidRPr="00314159" w:rsidRDefault="0006788D" w:rsidP="005A0D45">
            <w:pPr>
              <w:suppressAutoHyphens/>
              <w:textAlignment w:val="baseline"/>
              <w:rPr>
                <w:sz w:val="22"/>
                <w:szCs w:val="22"/>
              </w:rPr>
            </w:pPr>
            <w:r>
              <w:rPr>
                <w:sz w:val="22"/>
                <w:szCs w:val="22"/>
              </w:rPr>
              <w:t>atitinka</w:t>
            </w:r>
          </w:p>
        </w:tc>
        <w:tc>
          <w:tcPr>
            <w:tcW w:w="2036" w:type="dxa"/>
            <w:shd w:val="clear" w:color="auto" w:fill="auto"/>
          </w:tcPr>
          <w:p w14:paraId="6CB4BB79" w14:textId="77777777" w:rsidR="005A0D45" w:rsidRPr="00314159" w:rsidRDefault="005A0D45" w:rsidP="005A0D45">
            <w:pPr>
              <w:suppressAutoHyphens/>
              <w:textAlignment w:val="baseline"/>
              <w:rPr>
                <w:sz w:val="22"/>
                <w:szCs w:val="22"/>
              </w:rPr>
            </w:pPr>
          </w:p>
        </w:tc>
      </w:tr>
      <w:tr w:rsidR="005A0D45" w:rsidRPr="00314159" w14:paraId="148DADFD" w14:textId="77777777" w:rsidTr="00115BBB">
        <w:tc>
          <w:tcPr>
            <w:tcW w:w="1129" w:type="dxa"/>
            <w:shd w:val="clear" w:color="auto" w:fill="auto"/>
          </w:tcPr>
          <w:p w14:paraId="5D8FEFD1" w14:textId="77777777" w:rsidR="005A0D45" w:rsidRPr="00314159" w:rsidRDefault="005A0D45" w:rsidP="005A0D45">
            <w:pPr>
              <w:suppressAutoHyphens/>
              <w:textAlignment w:val="baseline"/>
              <w:rPr>
                <w:sz w:val="22"/>
                <w:szCs w:val="22"/>
              </w:rPr>
            </w:pPr>
          </w:p>
        </w:tc>
        <w:tc>
          <w:tcPr>
            <w:tcW w:w="4253" w:type="dxa"/>
            <w:gridSpan w:val="2"/>
            <w:shd w:val="clear" w:color="auto" w:fill="auto"/>
          </w:tcPr>
          <w:p w14:paraId="1462F9CB" w14:textId="6A4D3781" w:rsidR="005A0D45" w:rsidRPr="00314159" w:rsidRDefault="005A0D45" w:rsidP="005A0D45">
            <w:pPr>
              <w:rPr>
                <w:sz w:val="22"/>
                <w:szCs w:val="22"/>
              </w:rPr>
            </w:pPr>
            <w:r w:rsidRPr="00314159">
              <w:rPr>
                <w:sz w:val="22"/>
                <w:szCs w:val="22"/>
              </w:rPr>
              <w:t>4.2.6 Ekspertizės palaikymas</w:t>
            </w:r>
          </w:p>
        </w:tc>
        <w:tc>
          <w:tcPr>
            <w:tcW w:w="4961" w:type="dxa"/>
            <w:shd w:val="clear" w:color="auto" w:fill="auto"/>
          </w:tcPr>
          <w:p w14:paraId="3415938C" w14:textId="77777777" w:rsidR="005A0D45" w:rsidRPr="00314159" w:rsidRDefault="005A0D45" w:rsidP="005A0D45">
            <w:pPr>
              <w:suppressAutoHyphens/>
              <w:textAlignment w:val="baseline"/>
              <w:rPr>
                <w:bCs/>
                <w:sz w:val="22"/>
                <w:szCs w:val="22"/>
              </w:rPr>
            </w:pPr>
          </w:p>
        </w:tc>
        <w:tc>
          <w:tcPr>
            <w:tcW w:w="1276" w:type="dxa"/>
            <w:shd w:val="clear" w:color="auto" w:fill="auto"/>
          </w:tcPr>
          <w:p w14:paraId="3ACA418B"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7C41499C" w14:textId="77777777" w:rsidR="005A0D45" w:rsidRPr="00314159" w:rsidRDefault="005A0D45" w:rsidP="005A0D45">
            <w:pPr>
              <w:suppressAutoHyphens/>
              <w:textAlignment w:val="baseline"/>
              <w:rPr>
                <w:sz w:val="22"/>
                <w:szCs w:val="22"/>
              </w:rPr>
            </w:pPr>
          </w:p>
        </w:tc>
        <w:tc>
          <w:tcPr>
            <w:tcW w:w="2036" w:type="dxa"/>
            <w:shd w:val="clear" w:color="auto" w:fill="auto"/>
          </w:tcPr>
          <w:p w14:paraId="6FB1D6E3" w14:textId="77777777" w:rsidR="005A0D45" w:rsidRPr="00314159" w:rsidRDefault="005A0D45" w:rsidP="005A0D45">
            <w:pPr>
              <w:suppressAutoHyphens/>
              <w:textAlignment w:val="baseline"/>
              <w:rPr>
                <w:sz w:val="22"/>
                <w:szCs w:val="22"/>
              </w:rPr>
            </w:pPr>
          </w:p>
        </w:tc>
      </w:tr>
      <w:tr w:rsidR="005A0D45" w:rsidRPr="00314159" w14:paraId="3FB71F64" w14:textId="77777777" w:rsidTr="00551DBE">
        <w:tc>
          <w:tcPr>
            <w:tcW w:w="1129" w:type="dxa"/>
            <w:shd w:val="clear" w:color="auto" w:fill="auto"/>
          </w:tcPr>
          <w:p w14:paraId="1A588F90" w14:textId="77777777" w:rsidR="005A0D45" w:rsidRPr="00314159" w:rsidRDefault="005A0D45" w:rsidP="005A0D45">
            <w:pPr>
              <w:suppressAutoHyphens/>
              <w:textAlignment w:val="baseline"/>
              <w:rPr>
                <w:sz w:val="22"/>
                <w:szCs w:val="22"/>
              </w:rPr>
            </w:pPr>
            <w:r w:rsidRPr="00314159">
              <w:rPr>
                <w:sz w:val="22"/>
                <w:szCs w:val="22"/>
              </w:rPr>
              <w:t>13 GPGB</w:t>
            </w:r>
          </w:p>
        </w:tc>
        <w:tc>
          <w:tcPr>
            <w:tcW w:w="2151" w:type="dxa"/>
            <w:shd w:val="clear" w:color="auto" w:fill="auto"/>
          </w:tcPr>
          <w:p w14:paraId="52885A2F" w14:textId="77777777" w:rsidR="005A0D45" w:rsidRPr="00314159" w:rsidRDefault="005A0D45" w:rsidP="005A0D45">
            <w:pPr>
              <w:suppressAutoHyphens/>
              <w:textAlignment w:val="baseline"/>
              <w:rPr>
                <w:bCs/>
                <w:sz w:val="22"/>
                <w:szCs w:val="22"/>
              </w:rPr>
            </w:pPr>
          </w:p>
        </w:tc>
        <w:tc>
          <w:tcPr>
            <w:tcW w:w="2102" w:type="dxa"/>
            <w:shd w:val="clear" w:color="auto" w:fill="auto"/>
          </w:tcPr>
          <w:p w14:paraId="53F892DE" w14:textId="77777777" w:rsidR="005A0D45" w:rsidRPr="00314159" w:rsidRDefault="005A0D45" w:rsidP="005A0D45">
            <w:pPr>
              <w:rPr>
                <w:sz w:val="22"/>
                <w:szCs w:val="22"/>
              </w:rPr>
            </w:pPr>
            <w:r w:rsidRPr="00314159">
              <w:rPr>
                <w:sz w:val="22"/>
                <w:szCs w:val="22"/>
              </w:rPr>
              <w:t xml:space="preserve">Išlaikyti energijos vartojimo efektyvumo ir energiją naudojančių sistemų patirtį tokiais būdais: </w:t>
            </w:r>
          </w:p>
          <w:p w14:paraId="022727AB" w14:textId="77777777" w:rsidR="005A0D45" w:rsidRPr="00314159" w:rsidRDefault="005A0D45" w:rsidP="005A0D45">
            <w:pPr>
              <w:rPr>
                <w:sz w:val="22"/>
                <w:szCs w:val="22"/>
              </w:rPr>
            </w:pPr>
            <w:r w:rsidRPr="00314159">
              <w:rPr>
                <w:sz w:val="22"/>
                <w:szCs w:val="22"/>
              </w:rPr>
              <w:t>tokios technikos kaip:</w:t>
            </w:r>
          </w:p>
          <w:p w14:paraId="33297681" w14:textId="77777777" w:rsidR="005A0D45" w:rsidRPr="00314159" w:rsidRDefault="005A0D45" w:rsidP="005A0D45">
            <w:pPr>
              <w:suppressAutoHyphens/>
              <w:textAlignment w:val="baseline"/>
              <w:rPr>
                <w:sz w:val="22"/>
                <w:szCs w:val="22"/>
              </w:rPr>
            </w:pPr>
          </w:p>
        </w:tc>
        <w:tc>
          <w:tcPr>
            <w:tcW w:w="4961" w:type="dxa"/>
            <w:shd w:val="clear" w:color="auto" w:fill="auto"/>
          </w:tcPr>
          <w:p w14:paraId="58B41339" w14:textId="77777777" w:rsidR="005A0D45" w:rsidRPr="00314159" w:rsidRDefault="005A0D45" w:rsidP="005A0D45">
            <w:pPr>
              <w:rPr>
                <w:sz w:val="22"/>
                <w:szCs w:val="22"/>
              </w:rPr>
            </w:pPr>
            <w:r w:rsidRPr="00314159">
              <w:rPr>
                <w:sz w:val="22"/>
                <w:szCs w:val="22"/>
              </w:rPr>
              <w:t xml:space="preserve">a. kvalifikuoto personalo įdarbinimas ir personalo mokymas: bendradarbiai, išorės ekspertai, oficialūs kursai arba savarankiškas mokymasis / tobulinimas </w:t>
            </w:r>
          </w:p>
          <w:p w14:paraId="0F5252D1" w14:textId="77777777" w:rsidR="005A0D45" w:rsidRPr="00314159" w:rsidRDefault="005A0D45" w:rsidP="005A0D45">
            <w:pPr>
              <w:rPr>
                <w:sz w:val="22"/>
                <w:szCs w:val="22"/>
              </w:rPr>
            </w:pPr>
            <w:r w:rsidRPr="00314159">
              <w:rPr>
                <w:sz w:val="22"/>
                <w:szCs w:val="22"/>
              </w:rPr>
              <w:t>b. periodiškai priimant darbuotojus ne internetu, kad jie atliktų terminuotus / specifinius tyrimus jų originalaus ar kito įrenginio</w:t>
            </w:r>
          </w:p>
          <w:p w14:paraId="643FDEFC" w14:textId="77777777" w:rsidR="005A0D45" w:rsidRPr="00314159" w:rsidRDefault="005A0D45" w:rsidP="005A0D45">
            <w:pPr>
              <w:rPr>
                <w:sz w:val="22"/>
                <w:szCs w:val="22"/>
              </w:rPr>
            </w:pPr>
            <w:r w:rsidRPr="00314159">
              <w:rPr>
                <w:sz w:val="22"/>
                <w:szCs w:val="22"/>
              </w:rPr>
              <w:t xml:space="preserve">c. vidaus išteklių dalijimasis tarp svetainių </w:t>
            </w:r>
          </w:p>
          <w:p w14:paraId="015A5932" w14:textId="77777777" w:rsidR="005A0D45" w:rsidRPr="00314159" w:rsidRDefault="005A0D45" w:rsidP="005A0D45">
            <w:pPr>
              <w:rPr>
                <w:sz w:val="22"/>
                <w:szCs w:val="22"/>
              </w:rPr>
            </w:pPr>
            <w:r w:rsidRPr="00314159">
              <w:rPr>
                <w:sz w:val="22"/>
                <w:szCs w:val="22"/>
              </w:rPr>
              <w:t xml:space="preserve">d. tinkamai kvalifikuotų konsultantų naudojimas atliekant terminuotus tyrimus </w:t>
            </w:r>
          </w:p>
          <w:p w14:paraId="021C7902" w14:textId="77777777" w:rsidR="005A0D45" w:rsidRPr="00314159" w:rsidRDefault="005A0D45" w:rsidP="005A0D45">
            <w:pPr>
              <w:rPr>
                <w:sz w:val="22"/>
                <w:szCs w:val="22"/>
              </w:rPr>
            </w:pPr>
            <w:r w:rsidRPr="00314159">
              <w:rPr>
                <w:sz w:val="22"/>
                <w:szCs w:val="22"/>
              </w:rPr>
              <w:t xml:space="preserve">e. užsako specialisto sistemas arba funkcijas </w:t>
            </w:r>
          </w:p>
        </w:tc>
        <w:tc>
          <w:tcPr>
            <w:tcW w:w="1276" w:type="dxa"/>
            <w:shd w:val="clear" w:color="auto" w:fill="auto"/>
          </w:tcPr>
          <w:p w14:paraId="195AEACB"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4FEE1B0A" w14:textId="1FF0DA31" w:rsidR="005A0D45" w:rsidRPr="00314159" w:rsidRDefault="0006788D" w:rsidP="005A0D45">
            <w:pPr>
              <w:suppressAutoHyphens/>
              <w:textAlignment w:val="baseline"/>
              <w:rPr>
                <w:sz w:val="22"/>
                <w:szCs w:val="22"/>
              </w:rPr>
            </w:pPr>
            <w:r>
              <w:rPr>
                <w:sz w:val="22"/>
                <w:szCs w:val="22"/>
              </w:rPr>
              <w:t>atitinka</w:t>
            </w:r>
          </w:p>
        </w:tc>
        <w:tc>
          <w:tcPr>
            <w:tcW w:w="2036" w:type="dxa"/>
            <w:shd w:val="clear" w:color="auto" w:fill="auto"/>
          </w:tcPr>
          <w:p w14:paraId="7C901D0B" w14:textId="77777777" w:rsidR="005A0D45" w:rsidRPr="00314159" w:rsidRDefault="005A0D45" w:rsidP="005A0D45">
            <w:pPr>
              <w:suppressAutoHyphens/>
              <w:textAlignment w:val="baseline"/>
              <w:rPr>
                <w:sz w:val="22"/>
                <w:szCs w:val="22"/>
              </w:rPr>
            </w:pPr>
          </w:p>
        </w:tc>
      </w:tr>
      <w:tr w:rsidR="005A0D45" w:rsidRPr="00314159" w14:paraId="076DE37C" w14:textId="77777777" w:rsidTr="008E50F9">
        <w:tc>
          <w:tcPr>
            <w:tcW w:w="1129" w:type="dxa"/>
            <w:shd w:val="clear" w:color="auto" w:fill="auto"/>
          </w:tcPr>
          <w:p w14:paraId="6F3C047C" w14:textId="77777777" w:rsidR="005A0D45" w:rsidRPr="00314159" w:rsidRDefault="005A0D45" w:rsidP="005A0D45">
            <w:pPr>
              <w:suppressAutoHyphens/>
              <w:textAlignment w:val="baseline"/>
              <w:rPr>
                <w:sz w:val="22"/>
                <w:szCs w:val="22"/>
              </w:rPr>
            </w:pPr>
          </w:p>
        </w:tc>
        <w:tc>
          <w:tcPr>
            <w:tcW w:w="4253" w:type="dxa"/>
            <w:gridSpan w:val="2"/>
            <w:shd w:val="clear" w:color="auto" w:fill="auto"/>
          </w:tcPr>
          <w:p w14:paraId="2A33994B" w14:textId="732734AB" w:rsidR="005A0D45" w:rsidRPr="00314159" w:rsidRDefault="005A0D45" w:rsidP="005A0D45">
            <w:pPr>
              <w:rPr>
                <w:sz w:val="22"/>
                <w:szCs w:val="22"/>
              </w:rPr>
            </w:pPr>
            <w:r w:rsidRPr="00314159">
              <w:rPr>
                <w:sz w:val="22"/>
                <w:szCs w:val="22"/>
              </w:rPr>
              <w:t>4.2.7 Efektyvi procesų kontrolė</w:t>
            </w:r>
          </w:p>
        </w:tc>
        <w:tc>
          <w:tcPr>
            <w:tcW w:w="4961" w:type="dxa"/>
            <w:shd w:val="clear" w:color="auto" w:fill="auto"/>
          </w:tcPr>
          <w:p w14:paraId="188CA99D" w14:textId="77777777" w:rsidR="005A0D45" w:rsidRPr="00314159" w:rsidRDefault="005A0D45" w:rsidP="005A0D45">
            <w:pPr>
              <w:suppressAutoHyphens/>
              <w:textAlignment w:val="baseline"/>
              <w:rPr>
                <w:bCs/>
                <w:sz w:val="22"/>
                <w:szCs w:val="22"/>
              </w:rPr>
            </w:pPr>
          </w:p>
        </w:tc>
        <w:tc>
          <w:tcPr>
            <w:tcW w:w="1276" w:type="dxa"/>
            <w:shd w:val="clear" w:color="auto" w:fill="auto"/>
          </w:tcPr>
          <w:p w14:paraId="6753BDEE"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12AA41C2" w14:textId="77777777" w:rsidR="005A0D45" w:rsidRPr="00314159" w:rsidRDefault="005A0D45" w:rsidP="005A0D45">
            <w:pPr>
              <w:suppressAutoHyphens/>
              <w:textAlignment w:val="baseline"/>
              <w:rPr>
                <w:sz w:val="22"/>
                <w:szCs w:val="22"/>
              </w:rPr>
            </w:pPr>
          </w:p>
        </w:tc>
        <w:tc>
          <w:tcPr>
            <w:tcW w:w="2036" w:type="dxa"/>
            <w:shd w:val="clear" w:color="auto" w:fill="auto"/>
          </w:tcPr>
          <w:p w14:paraId="28A97157" w14:textId="77777777" w:rsidR="005A0D45" w:rsidRPr="00314159" w:rsidRDefault="005A0D45" w:rsidP="005A0D45">
            <w:pPr>
              <w:suppressAutoHyphens/>
              <w:textAlignment w:val="baseline"/>
              <w:rPr>
                <w:sz w:val="22"/>
                <w:szCs w:val="22"/>
              </w:rPr>
            </w:pPr>
          </w:p>
        </w:tc>
      </w:tr>
      <w:tr w:rsidR="005A0D45" w:rsidRPr="00314159" w14:paraId="065509E5" w14:textId="77777777" w:rsidTr="00551DBE">
        <w:tc>
          <w:tcPr>
            <w:tcW w:w="1129" w:type="dxa"/>
            <w:shd w:val="clear" w:color="auto" w:fill="auto"/>
          </w:tcPr>
          <w:p w14:paraId="1DBCCD76" w14:textId="77777777" w:rsidR="005A0D45" w:rsidRPr="00314159" w:rsidRDefault="005A0D45" w:rsidP="005A0D45">
            <w:pPr>
              <w:suppressAutoHyphens/>
              <w:textAlignment w:val="baseline"/>
              <w:rPr>
                <w:sz w:val="22"/>
                <w:szCs w:val="22"/>
              </w:rPr>
            </w:pPr>
            <w:r w:rsidRPr="00314159">
              <w:rPr>
                <w:sz w:val="22"/>
                <w:szCs w:val="22"/>
              </w:rPr>
              <w:t>14 GPGB</w:t>
            </w:r>
          </w:p>
        </w:tc>
        <w:tc>
          <w:tcPr>
            <w:tcW w:w="2151" w:type="dxa"/>
            <w:shd w:val="clear" w:color="auto" w:fill="auto"/>
          </w:tcPr>
          <w:p w14:paraId="6F22F14B" w14:textId="77777777" w:rsidR="005A0D45" w:rsidRPr="00314159" w:rsidRDefault="005A0D45" w:rsidP="005A0D45">
            <w:pPr>
              <w:suppressAutoHyphens/>
              <w:textAlignment w:val="baseline"/>
              <w:rPr>
                <w:bCs/>
                <w:sz w:val="22"/>
                <w:szCs w:val="22"/>
              </w:rPr>
            </w:pPr>
          </w:p>
        </w:tc>
        <w:tc>
          <w:tcPr>
            <w:tcW w:w="2102" w:type="dxa"/>
            <w:shd w:val="clear" w:color="auto" w:fill="auto"/>
          </w:tcPr>
          <w:p w14:paraId="2A8FCAC0" w14:textId="77777777" w:rsidR="005A0D45" w:rsidRPr="00314159" w:rsidRDefault="005A0D45" w:rsidP="005A0D45">
            <w:pPr>
              <w:rPr>
                <w:sz w:val="22"/>
                <w:szCs w:val="22"/>
              </w:rPr>
            </w:pPr>
            <w:r w:rsidRPr="00314159">
              <w:rPr>
                <w:sz w:val="22"/>
                <w:szCs w:val="22"/>
              </w:rPr>
              <w:t>Užtikrinti, kad veiksminga procesų kontrolė būtų įgyvendinta taikant metodus:</w:t>
            </w:r>
          </w:p>
        </w:tc>
        <w:tc>
          <w:tcPr>
            <w:tcW w:w="4961" w:type="dxa"/>
            <w:shd w:val="clear" w:color="auto" w:fill="auto"/>
          </w:tcPr>
          <w:p w14:paraId="6961EF01" w14:textId="77777777" w:rsidR="005A0D45" w:rsidRPr="00314159" w:rsidRDefault="005A0D45" w:rsidP="005A0D45">
            <w:pPr>
              <w:rPr>
                <w:sz w:val="22"/>
                <w:szCs w:val="22"/>
              </w:rPr>
            </w:pPr>
            <w:r w:rsidRPr="00314159">
              <w:rPr>
                <w:sz w:val="22"/>
                <w:szCs w:val="22"/>
              </w:rPr>
              <w:t>a. turėti sistemas, užtikrinančias, kad procedūros yra žinomos, suprantamos ir jų laikomasi</w:t>
            </w:r>
          </w:p>
          <w:p w14:paraId="6D1AEF99" w14:textId="77777777" w:rsidR="005A0D45" w:rsidRPr="00314159" w:rsidRDefault="005A0D45" w:rsidP="005A0D45">
            <w:pPr>
              <w:rPr>
                <w:sz w:val="22"/>
                <w:szCs w:val="22"/>
              </w:rPr>
            </w:pPr>
            <w:r w:rsidRPr="00314159">
              <w:rPr>
                <w:sz w:val="22"/>
                <w:szCs w:val="22"/>
              </w:rPr>
              <w:t xml:space="preserve">b. užtikrinti, kad būtų nustatyti pagrindiniai efektyvumo parametrai, optimizuoti energijos efektyvumo stebėjimai </w:t>
            </w:r>
          </w:p>
          <w:p w14:paraId="3D66B28C" w14:textId="77777777" w:rsidR="005A0D45" w:rsidRPr="00314159" w:rsidRDefault="005A0D45" w:rsidP="005A0D45">
            <w:pPr>
              <w:rPr>
                <w:sz w:val="22"/>
                <w:szCs w:val="22"/>
              </w:rPr>
            </w:pPr>
            <w:r w:rsidRPr="00314159">
              <w:rPr>
                <w:sz w:val="22"/>
                <w:szCs w:val="22"/>
              </w:rPr>
              <w:t>c. dokumentuoti ar registruoti parametrus, žr. 2.1 skirsnio d punkto 6 papunktį, 2.5, 2.10 ir 2.15 skirsnius.</w:t>
            </w:r>
          </w:p>
        </w:tc>
        <w:tc>
          <w:tcPr>
            <w:tcW w:w="1276" w:type="dxa"/>
            <w:shd w:val="clear" w:color="auto" w:fill="auto"/>
          </w:tcPr>
          <w:p w14:paraId="27DC8957" w14:textId="77777777" w:rsidR="005A0D45" w:rsidRPr="00314159" w:rsidRDefault="005A0D45" w:rsidP="005A0D45">
            <w:pPr>
              <w:suppressAutoHyphens/>
              <w:textAlignment w:val="baseline"/>
              <w:rPr>
                <w:bCs/>
                <w:sz w:val="22"/>
                <w:szCs w:val="22"/>
                <w:lang w:eastAsia="lt-LT"/>
              </w:rPr>
            </w:pPr>
          </w:p>
        </w:tc>
        <w:tc>
          <w:tcPr>
            <w:tcW w:w="1471" w:type="dxa"/>
            <w:shd w:val="clear" w:color="auto" w:fill="auto"/>
          </w:tcPr>
          <w:p w14:paraId="528D9856" w14:textId="75EF4ECF" w:rsidR="005A0D45" w:rsidRPr="00314159" w:rsidRDefault="0006788D" w:rsidP="005A0D45">
            <w:pPr>
              <w:suppressAutoHyphens/>
              <w:textAlignment w:val="baseline"/>
              <w:rPr>
                <w:sz w:val="22"/>
                <w:szCs w:val="22"/>
              </w:rPr>
            </w:pPr>
            <w:r>
              <w:rPr>
                <w:sz w:val="22"/>
                <w:szCs w:val="22"/>
              </w:rPr>
              <w:t>atitinka</w:t>
            </w:r>
          </w:p>
        </w:tc>
        <w:tc>
          <w:tcPr>
            <w:tcW w:w="2036" w:type="dxa"/>
            <w:shd w:val="clear" w:color="auto" w:fill="auto"/>
          </w:tcPr>
          <w:p w14:paraId="1D19EAE5" w14:textId="77777777" w:rsidR="005A0D45" w:rsidRPr="00314159" w:rsidRDefault="005A0D45" w:rsidP="005A0D45">
            <w:pPr>
              <w:suppressAutoHyphens/>
              <w:textAlignment w:val="baseline"/>
              <w:rPr>
                <w:sz w:val="22"/>
                <w:szCs w:val="22"/>
              </w:rPr>
            </w:pPr>
          </w:p>
        </w:tc>
      </w:tr>
    </w:tbl>
    <w:p w14:paraId="7BD1BBEB" w14:textId="77777777" w:rsidR="006C5E33" w:rsidRDefault="006C5E33">
      <w:r>
        <w:br w:type="page"/>
      </w:r>
    </w:p>
    <w:tbl>
      <w:tblPr>
        <w:tblStyle w:val="a7"/>
        <w:tblW w:w="15126" w:type="dxa"/>
        <w:tblLook w:val="04A0" w:firstRow="1" w:lastRow="0" w:firstColumn="1" w:lastColumn="0" w:noHBand="0" w:noVBand="1"/>
      </w:tblPr>
      <w:tblGrid>
        <w:gridCol w:w="1129"/>
        <w:gridCol w:w="2151"/>
        <w:gridCol w:w="2102"/>
        <w:gridCol w:w="4961"/>
        <w:gridCol w:w="1276"/>
        <w:gridCol w:w="1471"/>
        <w:gridCol w:w="2036"/>
      </w:tblGrid>
      <w:tr w:rsidR="00551DBE" w:rsidRPr="00314159" w14:paraId="2CB43F15" w14:textId="77777777" w:rsidTr="002D7B74">
        <w:tc>
          <w:tcPr>
            <w:tcW w:w="1129" w:type="dxa"/>
            <w:shd w:val="clear" w:color="auto" w:fill="E7E6E6" w:themeFill="background2"/>
          </w:tcPr>
          <w:p w14:paraId="7AEF81AA" w14:textId="189734D0" w:rsidR="00551DBE" w:rsidRPr="00314159" w:rsidRDefault="00551DBE" w:rsidP="00551DBE">
            <w:pPr>
              <w:suppressAutoHyphens/>
              <w:jc w:val="center"/>
              <w:textAlignment w:val="baseline"/>
              <w:rPr>
                <w:sz w:val="22"/>
                <w:szCs w:val="22"/>
              </w:rPr>
            </w:pPr>
            <w:r>
              <w:rPr>
                <w:bCs/>
                <w:sz w:val="20"/>
                <w:lang w:eastAsia="lt-LT"/>
              </w:rPr>
              <w:lastRenderedPageBreak/>
              <w:t>1</w:t>
            </w:r>
          </w:p>
        </w:tc>
        <w:tc>
          <w:tcPr>
            <w:tcW w:w="2151" w:type="dxa"/>
            <w:shd w:val="clear" w:color="auto" w:fill="E7E6E6" w:themeFill="background2"/>
          </w:tcPr>
          <w:p w14:paraId="514E602D" w14:textId="6D5B4795" w:rsidR="00551DBE" w:rsidRPr="00314159" w:rsidRDefault="00551DBE" w:rsidP="00551DBE">
            <w:pPr>
              <w:suppressAutoHyphens/>
              <w:jc w:val="center"/>
              <w:textAlignment w:val="baseline"/>
              <w:rPr>
                <w:bCs/>
                <w:sz w:val="22"/>
                <w:szCs w:val="22"/>
              </w:rPr>
            </w:pPr>
            <w:r>
              <w:rPr>
                <w:bCs/>
                <w:sz w:val="20"/>
                <w:lang w:eastAsia="lt-LT"/>
              </w:rPr>
              <w:t>2</w:t>
            </w:r>
          </w:p>
        </w:tc>
        <w:tc>
          <w:tcPr>
            <w:tcW w:w="2102" w:type="dxa"/>
            <w:shd w:val="clear" w:color="auto" w:fill="E7E6E6" w:themeFill="background2"/>
          </w:tcPr>
          <w:p w14:paraId="46CC7D48" w14:textId="61D612D1" w:rsidR="00551DBE" w:rsidRPr="00314159" w:rsidRDefault="00551DBE" w:rsidP="00551DBE">
            <w:pPr>
              <w:jc w:val="center"/>
              <w:rPr>
                <w:sz w:val="22"/>
                <w:szCs w:val="22"/>
              </w:rPr>
            </w:pPr>
            <w:r>
              <w:rPr>
                <w:bCs/>
                <w:sz w:val="20"/>
                <w:lang w:eastAsia="lt-LT"/>
              </w:rPr>
              <w:t>3</w:t>
            </w:r>
          </w:p>
        </w:tc>
        <w:tc>
          <w:tcPr>
            <w:tcW w:w="4961" w:type="dxa"/>
            <w:shd w:val="clear" w:color="auto" w:fill="E7E6E6" w:themeFill="background2"/>
          </w:tcPr>
          <w:p w14:paraId="2DEF1251" w14:textId="6C9CC725" w:rsidR="00551DBE" w:rsidRPr="00314159" w:rsidRDefault="00551DBE" w:rsidP="00551DBE">
            <w:pPr>
              <w:jc w:val="center"/>
              <w:rPr>
                <w:sz w:val="22"/>
                <w:szCs w:val="22"/>
              </w:rPr>
            </w:pPr>
            <w:r>
              <w:rPr>
                <w:bCs/>
                <w:sz w:val="20"/>
                <w:lang w:eastAsia="lt-LT"/>
              </w:rPr>
              <w:t>4</w:t>
            </w:r>
          </w:p>
        </w:tc>
        <w:tc>
          <w:tcPr>
            <w:tcW w:w="1276" w:type="dxa"/>
            <w:shd w:val="clear" w:color="auto" w:fill="E7E6E6" w:themeFill="background2"/>
          </w:tcPr>
          <w:p w14:paraId="479E7B20" w14:textId="5590D3DF" w:rsidR="00551DBE" w:rsidRPr="00314159" w:rsidRDefault="00551DBE" w:rsidP="00551DBE">
            <w:pPr>
              <w:suppressAutoHyphens/>
              <w:jc w:val="center"/>
              <w:textAlignment w:val="baseline"/>
              <w:rPr>
                <w:bCs/>
                <w:sz w:val="22"/>
                <w:szCs w:val="22"/>
                <w:lang w:eastAsia="lt-LT"/>
              </w:rPr>
            </w:pPr>
            <w:r>
              <w:rPr>
                <w:bCs/>
                <w:sz w:val="20"/>
                <w:lang w:eastAsia="lt-LT"/>
              </w:rPr>
              <w:t>5</w:t>
            </w:r>
          </w:p>
        </w:tc>
        <w:tc>
          <w:tcPr>
            <w:tcW w:w="1471" w:type="dxa"/>
            <w:shd w:val="clear" w:color="auto" w:fill="E7E6E6" w:themeFill="background2"/>
          </w:tcPr>
          <w:p w14:paraId="25E66254" w14:textId="301CEE8D" w:rsidR="00551DBE" w:rsidRPr="00314159" w:rsidRDefault="00551DBE" w:rsidP="00551DBE">
            <w:pPr>
              <w:suppressAutoHyphens/>
              <w:jc w:val="center"/>
              <w:textAlignment w:val="baseline"/>
              <w:rPr>
                <w:sz w:val="22"/>
                <w:szCs w:val="22"/>
              </w:rPr>
            </w:pPr>
            <w:r>
              <w:rPr>
                <w:bCs/>
                <w:sz w:val="20"/>
                <w:lang w:eastAsia="lt-LT"/>
              </w:rPr>
              <w:t>6</w:t>
            </w:r>
          </w:p>
        </w:tc>
        <w:tc>
          <w:tcPr>
            <w:tcW w:w="2036" w:type="dxa"/>
            <w:shd w:val="clear" w:color="auto" w:fill="E7E6E6" w:themeFill="background2"/>
          </w:tcPr>
          <w:p w14:paraId="1256F2FB" w14:textId="60F85736" w:rsidR="00551DBE" w:rsidRPr="00314159" w:rsidRDefault="00551DBE" w:rsidP="00551DBE">
            <w:pPr>
              <w:suppressAutoHyphens/>
              <w:jc w:val="center"/>
              <w:textAlignment w:val="baseline"/>
              <w:rPr>
                <w:sz w:val="22"/>
                <w:szCs w:val="22"/>
              </w:rPr>
            </w:pPr>
            <w:r>
              <w:rPr>
                <w:bCs/>
                <w:sz w:val="20"/>
                <w:lang w:eastAsia="lt-LT"/>
              </w:rPr>
              <w:t>7</w:t>
            </w:r>
          </w:p>
        </w:tc>
      </w:tr>
      <w:tr w:rsidR="001B01DA" w:rsidRPr="001B01DA" w14:paraId="732390E3" w14:textId="77777777" w:rsidTr="00551DBE">
        <w:tc>
          <w:tcPr>
            <w:tcW w:w="1129" w:type="dxa"/>
            <w:shd w:val="clear" w:color="auto" w:fill="auto"/>
          </w:tcPr>
          <w:p w14:paraId="07693A3C" w14:textId="77777777" w:rsidR="00551DBE" w:rsidRPr="001B01DA" w:rsidRDefault="00551DBE" w:rsidP="00551DBE">
            <w:pPr>
              <w:suppressAutoHyphens/>
              <w:textAlignment w:val="baseline"/>
              <w:rPr>
                <w:sz w:val="22"/>
                <w:szCs w:val="22"/>
              </w:rPr>
            </w:pPr>
          </w:p>
        </w:tc>
        <w:tc>
          <w:tcPr>
            <w:tcW w:w="2151" w:type="dxa"/>
            <w:shd w:val="clear" w:color="auto" w:fill="auto"/>
          </w:tcPr>
          <w:p w14:paraId="73CE6DA8" w14:textId="38231497" w:rsidR="00551DBE" w:rsidRPr="001B01DA" w:rsidRDefault="00551DBE" w:rsidP="006C5E33">
            <w:pPr>
              <w:rPr>
                <w:sz w:val="22"/>
                <w:szCs w:val="22"/>
              </w:rPr>
            </w:pPr>
            <w:r w:rsidRPr="001B01DA">
              <w:rPr>
                <w:sz w:val="22"/>
                <w:szCs w:val="22"/>
              </w:rPr>
              <w:t>4.2.8 Priežiūra</w:t>
            </w:r>
          </w:p>
        </w:tc>
        <w:tc>
          <w:tcPr>
            <w:tcW w:w="2102" w:type="dxa"/>
            <w:shd w:val="clear" w:color="auto" w:fill="auto"/>
          </w:tcPr>
          <w:p w14:paraId="5151BA3F" w14:textId="77777777" w:rsidR="00551DBE" w:rsidRPr="001B01DA" w:rsidRDefault="00551DBE" w:rsidP="00551DBE">
            <w:pPr>
              <w:suppressAutoHyphens/>
              <w:textAlignment w:val="baseline"/>
              <w:rPr>
                <w:sz w:val="22"/>
                <w:szCs w:val="22"/>
              </w:rPr>
            </w:pPr>
          </w:p>
        </w:tc>
        <w:tc>
          <w:tcPr>
            <w:tcW w:w="4961" w:type="dxa"/>
            <w:shd w:val="clear" w:color="auto" w:fill="auto"/>
          </w:tcPr>
          <w:p w14:paraId="4762D23C" w14:textId="77777777" w:rsidR="00551DBE" w:rsidRPr="001B01DA" w:rsidRDefault="00551DBE" w:rsidP="00551DBE">
            <w:pPr>
              <w:suppressAutoHyphens/>
              <w:textAlignment w:val="baseline"/>
              <w:rPr>
                <w:bCs/>
                <w:sz w:val="22"/>
                <w:szCs w:val="22"/>
              </w:rPr>
            </w:pPr>
          </w:p>
        </w:tc>
        <w:tc>
          <w:tcPr>
            <w:tcW w:w="1276" w:type="dxa"/>
            <w:shd w:val="clear" w:color="auto" w:fill="auto"/>
          </w:tcPr>
          <w:p w14:paraId="35282F59" w14:textId="77777777" w:rsidR="00551DBE" w:rsidRPr="001B01DA" w:rsidRDefault="00551DBE" w:rsidP="00551DBE">
            <w:pPr>
              <w:suppressAutoHyphens/>
              <w:textAlignment w:val="baseline"/>
              <w:rPr>
                <w:bCs/>
                <w:sz w:val="22"/>
                <w:szCs w:val="22"/>
                <w:lang w:eastAsia="lt-LT"/>
              </w:rPr>
            </w:pPr>
          </w:p>
        </w:tc>
        <w:tc>
          <w:tcPr>
            <w:tcW w:w="1471" w:type="dxa"/>
            <w:shd w:val="clear" w:color="auto" w:fill="auto"/>
          </w:tcPr>
          <w:p w14:paraId="61AD4438" w14:textId="77777777" w:rsidR="00551DBE" w:rsidRPr="001B01DA" w:rsidRDefault="00551DBE" w:rsidP="00551DBE">
            <w:pPr>
              <w:suppressAutoHyphens/>
              <w:textAlignment w:val="baseline"/>
              <w:rPr>
                <w:sz w:val="22"/>
                <w:szCs w:val="22"/>
              </w:rPr>
            </w:pPr>
          </w:p>
        </w:tc>
        <w:tc>
          <w:tcPr>
            <w:tcW w:w="2036" w:type="dxa"/>
            <w:shd w:val="clear" w:color="auto" w:fill="auto"/>
          </w:tcPr>
          <w:p w14:paraId="4F1EFED8" w14:textId="77777777" w:rsidR="00551DBE" w:rsidRPr="001B01DA" w:rsidRDefault="00551DBE" w:rsidP="00551DBE">
            <w:pPr>
              <w:suppressAutoHyphens/>
              <w:textAlignment w:val="baseline"/>
              <w:rPr>
                <w:sz w:val="22"/>
                <w:szCs w:val="22"/>
              </w:rPr>
            </w:pPr>
          </w:p>
        </w:tc>
      </w:tr>
      <w:tr w:rsidR="001B01DA" w:rsidRPr="001B01DA" w14:paraId="57CCA914" w14:textId="77777777" w:rsidTr="00551DBE">
        <w:tc>
          <w:tcPr>
            <w:tcW w:w="1129" w:type="dxa"/>
            <w:shd w:val="clear" w:color="auto" w:fill="auto"/>
          </w:tcPr>
          <w:p w14:paraId="367A4E4D" w14:textId="77777777" w:rsidR="00551DBE" w:rsidRPr="001B01DA" w:rsidRDefault="00551DBE" w:rsidP="00551DBE">
            <w:pPr>
              <w:suppressAutoHyphens/>
              <w:textAlignment w:val="baseline"/>
              <w:rPr>
                <w:sz w:val="22"/>
                <w:szCs w:val="22"/>
              </w:rPr>
            </w:pPr>
            <w:r w:rsidRPr="001B01DA">
              <w:rPr>
                <w:sz w:val="22"/>
                <w:szCs w:val="22"/>
              </w:rPr>
              <w:t>15 GPGB</w:t>
            </w:r>
          </w:p>
        </w:tc>
        <w:tc>
          <w:tcPr>
            <w:tcW w:w="2151" w:type="dxa"/>
            <w:shd w:val="clear" w:color="auto" w:fill="auto"/>
          </w:tcPr>
          <w:p w14:paraId="0D1AA0F0" w14:textId="77777777" w:rsidR="00551DBE" w:rsidRPr="001B01DA" w:rsidRDefault="00551DBE" w:rsidP="00551DBE">
            <w:pPr>
              <w:suppressAutoHyphens/>
              <w:textAlignment w:val="baseline"/>
              <w:rPr>
                <w:bCs/>
                <w:sz w:val="22"/>
                <w:szCs w:val="22"/>
              </w:rPr>
            </w:pPr>
          </w:p>
        </w:tc>
        <w:tc>
          <w:tcPr>
            <w:tcW w:w="2102" w:type="dxa"/>
            <w:shd w:val="clear" w:color="auto" w:fill="auto"/>
          </w:tcPr>
          <w:p w14:paraId="519CDD2B" w14:textId="77777777" w:rsidR="00551DBE" w:rsidRPr="001B01DA" w:rsidRDefault="00551DBE" w:rsidP="00551DBE">
            <w:pPr>
              <w:rPr>
                <w:sz w:val="22"/>
                <w:szCs w:val="22"/>
              </w:rPr>
            </w:pPr>
            <w:r w:rsidRPr="001B01DA">
              <w:rPr>
                <w:sz w:val="22"/>
                <w:szCs w:val="22"/>
              </w:rPr>
              <w:t>Atlikti įrenginių techninę priežiūrą:</w:t>
            </w:r>
          </w:p>
          <w:p w14:paraId="09DDAD7D" w14:textId="77777777" w:rsidR="00551DBE" w:rsidRPr="001B01DA" w:rsidRDefault="00551DBE" w:rsidP="00551DBE">
            <w:pPr>
              <w:suppressAutoHyphens/>
              <w:textAlignment w:val="baseline"/>
              <w:rPr>
                <w:sz w:val="22"/>
                <w:szCs w:val="22"/>
              </w:rPr>
            </w:pPr>
          </w:p>
        </w:tc>
        <w:tc>
          <w:tcPr>
            <w:tcW w:w="4961" w:type="dxa"/>
            <w:shd w:val="clear" w:color="auto" w:fill="auto"/>
          </w:tcPr>
          <w:p w14:paraId="18555959" w14:textId="77777777" w:rsidR="00551DBE" w:rsidRPr="001B01DA" w:rsidRDefault="00551DBE" w:rsidP="00551DBE">
            <w:pPr>
              <w:rPr>
                <w:sz w:val="22"/>
                <w:szCs w:val="22"/>
              </w:rPr>
            </w:pPr>
            <w:r w:rsidRPr="001B01DA">
              <w:rPr>
                <w:sz w:val="22"/>
                <w:szCs w:val="22"/>
              </w:rPr>
              <w:t>a. aiškiai paskirstant atsakomybę už techninės priežiūros planavimą ir vykdymą</w:t>
            </w:r>
          </w:p>
          <w:p w14:paraId="1D516302" w14:textId="77777777" w:rsidR="00551DBE" w:rsidRPr="001B01DA" w:rsidRDefault="00551DBE" w:rsidP="00551DBE">
            <w:pPr>
              <w:rPr>
                <w:sz w:val="22"/>
                <w:szCs w:val="22"/>
              </w:rPr>
            </w:pPr>
            <w:r w:rsidRPr="001B01DA">
              <w:rPr>
                <w:sz w:val="22"/>
                <w:szCs w:val="22"/>
              </w:rPr>
              <w:t>b. - sukurti struktūrinę techninės priežiūros programą, pagrįstą techniniais įrenginių, normų aprašais bei visi įrangos gedimai ir pasekmės</w:t>
            </w:r>
          </w:p>
          <w:p w14:paraId="564FF5A1" w14:textId="77777777" w:rsidR="00551DBE" w:rsidRPr="001B01DA" w:rsidRDefault="00551DBE" w:rsidP="00551DBE">
            <w:pPr>
              <w:rPr>
                <w:sz w:val="22"/>
                <w:szCs w:val="22"/>
              </w:rPr>
            </w:pPr>
            <w:r w:rsidRPr="001B01DA">
              <w:rPr>
                <w:sz w:val="22"/>
                <w:szCs w:val="22"/>
              </w:rPr>
              <w:t>c. - techninės priežiūros programos palaikymas taikant atitinkamas apskaitos sistemas ir diagnostinius tyrimus</w:t>
            </w:r>
          </w:p>
          <w:p w14:paraId="548EFA47" w14:textId="77777777" w:rsidR="00551DBE" w:rsidRPr="001B01DA" w:rsidRDefault="00551DBE" w:rsidP="00551DBE">
            <w:pPr>
              <w:rPr>
                <w:sz w:val="22"/>
                <w:szCs w:val="22"/>
              </w:rPr>
            </w:pPr>
            <w:r w:rsidRPr="001B01DA">
              <w:rPr>
                <w:sz w:val="22"/>
                <w:szCs w:val="22"/>
              </w:rPr>
              <w:t>d. nustatant galimus nuostolius pagal įprastą techninę priežiūrą, įvertinti gedimus bei galimybes pagerinti energijos vartojimo efektyvumą</w:t>
            </w:r>
          </w:p>
          <w:p w14:paraId="0C245900" w14:textId="77777777" w:rsidR="00551DBE" w:rsidRPr="001B01DA" w:rsidRDefault="00551DBE" w:rsidP="00551DBE">
            <w:pPr>
              <w:rPr>
                <w:sz w:val="22"/>
                <w:szCs w:val="22"/>
              </w:rPr>
            </w:pPr>
            <w:r w:rsidRPr="001B01DA">
              <w:rPr>
                <w:sz w:val="22"/>
                <w:szCs w:val="22"/>
              </w:rPr>
              <w:t>e. nustatyti nuotėkius, sugedusią įrangą, susidėvėjusius guolius ir kt., kurie veikia ar valdo energijos naudojimą, ir kuo greičiau juos ištaisyti</w:t>
            </w:r>
          </w:p>
        </w:tc>
        <w:tc>
          <w:tcPr>
            <w:tcW w:w="1276" w:type="dxa"/>
            <w:shd w:val="clear" w:color="auto" w:fill="auto"/>
          </w:tcPr>
          <w:p w14:paraId="69771B5B" w14:textId="77777777" w:rsidR="00551DBE" w:rsidRPr="001B01DA" w:rsidRDefault="00551DBE" w:rsidP="00551DBE">
            <w:pPr>
              <w:suppressAutoHyphens/>
              <w:textAlignment w:val="baseline"/>
              <w:rPr>
                <w:bCs/>
                <w:sz w:val="22"/>
                <w:szCs w:val="22"/>
                <w:lang w:eastAsia="lt-LT"/>
              </w:rPr>
            </w:pPr>
          </w:p>
        </w:tc>
        <w:tc>
          <w:tcPr>
            <w:tcW w:w="1471" w:type="dxa"/>
            <w:shd w:val="clear" w:color="auto" w:fill="auto"/>
          </w:tcPr>
          <w:p w14:paraId="19616168" w14:textId="78AF4033" w:rsidR="00551DBE" w:rsidRPr="001B01DA" w:rsidRDefault="0006788D" w:rsidP="00551DBE">
            <w:pPr>
              <w:suppressAutoHyphens/>
              <w:textAlignment w:val="baseline"/>
              <w:rPr>
                <w:sz w:val="22"/>
                <w:szCs w:val="22"/>
              </w:rPr>
            </w:pPr>
            <w:r>
              <w:rPr>
                <w:sz w:val="22"/>
                <w:szCs w:val="22"/>
              </w:rPr>
              <w:t>atitinka</w:t>
            </w:r>
          </w:p>
        </w:tc>
        <w:tc>
          <w:tcPr>
            <w:tcW w:w="2036" w:type="dxa"/>
            <w:shd w:val="clear" w:color="auto" w:fill="auto"/>
          </w:tcPr>
          <w:p w14:paraId="47E2831C" w14:textId="77777777" w:rsidR="00551DBE" w:rsidRPr="001B01DA" w:rsidRDefault="00551DBE" w:rsidP="00551DBE">
            <w:pPr>
              <w:suppressAutoHyphens/>
              <w:textAlignment w:val="baseline"/>
              <w:rPr>
                <w:sz w:val="22"/>
                <w:szCs w:val="22"/>
              </w:rPr>
            </w:pPr>
          </w:p>
        </w:tc>
      </w:tr>
      <w:tr w:rsidR="001B01DA" w:rsidRPr="001B01DA" w14:paraId="23CA61CC" w14:textId="77777777" w:rsidTr="00E349ED">
        <w:tc>
          <w:tcPr>
            <w:tcW w:w="1129" w:type="dxa"/>
            <w:shd w:val="clear" w:color="auto" w:fill="auto"/>
          </w:tcPr>
          <w:p w14:paraId="617F5149" w14:textId="77777777" w:rsidR="006C5E33" w:rsidRPr="001B01DA" w:rsidRDefault="006C5E33" w:rsidP="00551DBE">
            <w:pPr>
              <w:suppressAutoHyphens/>
              <w:textAlignment w:val="baseline"/>
              <w:rPr>
                <w:sz w:val="22"/>
                <w:szCs w:val="22"/>
              </w:rPr>
            </w:pPr>
          </w:p>
        </w:tc>
        <w:tc>
          <w:tcPr>
            <w:tcW w:w="4253" w:type="dxa"/>
            <w:gridSpan w:val="2"/>
            <w:shd w:val="clear" w:color="auto" w:fill="auto"/>
          </w:tcPr>
          <w:p w14:paraId="66BFBE1C" w14:textId="49EA5A70" w:rsidR="006C5E33" w:rsidRPr="001B01DA" w:rsidRDefault="006C5E33" w:rsidP="006C5E33">
            <w:pPr>
              <w:rPr>
                <w:sz w:val="22"/>
                <w:szCs w:val="22"/>
              </w:rPr>
            </w:pPr>
            <w:r w:rsidRPr="001B01DA">
              <w:rPr>
                <w:sz w:val="22"/>
                <w:szCs w:val="22"/>
              </w:rPr>
              <w:t>4.2.9 Stebėjimas ir matavimas</w:t>
            </w:r>
          </w:p>
        </w:tc>
        <w:tc>
          <w:tcPr>
            <w:tcW w:w="4961" w:type="dxa"/>
            <w:shd w:val="clear" w:color="auto" w:fill="auto"/>
          </w:tcPr>
          <w:p w14:paraId="64ED1E26" w14:textId="77777777" w:rsidR="006C5E33" w:rsidRPr="001B01DA" w:rsidRDefault="006C5E33" w:rsidP="00551DBE">
            <w:pPr>
              <w:suppressAutoHyphens/>
              <w:textAlignment w:val="baseline"/>
              <w:rPr>
                <w:bCs/>
                <w:sz w:val="22"/>
                <w:szCs w:val="22"/>
              </w:rPr>
            </w:pPr>
          </w:p>
        </w:tc>
        <w:tc>
          <w:tcPr>
            <w:tcW w:w="1276" w:type="dxa"/>
            <w:shd w:val="clear" w:color="auto" w:fill="auto"/>
          </w:tcPr>
          <w:p w14:paraId="77AA79CF" w14:textId="77777777" w:rsidR="006C5E33" w:rsidRPr="001B01DA" w:rsidRDefault="006C5E33" w:rsidP="00551DBE">
            <w:pPr>
              <w:suppressAutoHyphens/>
              <w:textAlignment w:val="baseline"/>
              <w:rPr>
                <w:bCs/>
                <w:sz w:val="22"/>
                <w:szCs w:val="22"/>
                <w:lang w:eastAsia="lt-LT"/>
              </w:rPr>
            </w:pPr>
          </w:p>
        </w:tc>
        <w:tc>
          <w:tcPr>
            <w:tcW w:w="1471" w:type="dxa"/>
            <w:shd w:val="clear" w:color="auto" w:fill="auto"/>
          </w:tcPr>
          <w:p w14:paraId="620FEA84" w14:textId="77777777" w:rsidR="006C5E33" w:rsidRPr="001B01DA" w:rsidRDefault="006C5E33" w:rsidP="00551DBE">
            <w:pPr>
              <w:suppressAutoHyphens/>
              <w:textAlignment w:val="baseline"/>
              <w:rPr>
                <w:sz w:val="22"/>
                <w:szCs w:val="22"/>
              </w:rPr>
            </w:pPr>
          </w:p>
        </w:tc>
        <w:tc>
          <w:tcPr>
            <w:tcW w:w="2036" w:type="dxa"/>
            <w:shd w:val="clear" w:color="auto" w:fill="auto"/>
          </w:tcPr>
          <w:p w14:paraId="17A4AE96" w14:textId="77777777" w:rsidR="006C5E33" w:rsidRPr="001B01DA" w:rsidRDefault="006C5E33" w:rsidP="00551DBE">
            <w:pPr>
              <w:suppressAutoHyphens/>
              <w:textAlignment w:val="baseline"/>
              <w:rPr>
                <w:sz w:val="22"/>
                <w:szCs w:val="22"/>
              </w:rPr>
            </w:pPr>
          </w:p>
        </w:tc>
      </w:tr>
      <w:tr w:rsidR="001B01DA" w:rsidRPr="001B01DA" w14:paraId="410E3B22" w14:textId="77777777" w:rsidTr="000D20AB">
        <w:tc>
          <w:tcPr>
            <w:tcW w:w="1129" w:type="dxa"/>
            <w:shd w:val="clear" w:color="auto" w:fill="auto"/>
          </w:tcPr>
          <w:p w14:paraId="26169685" w14:textId="77777777" w:rsidR="006C5E33" w:rsidRPr="001B01DA" w:rsidRDefault="006C5E33" w:rsidP="00551DBE">
            <w:pPr>
              <w:suppressAutoHyphens/>
              <w:textAlignment w:val="baseline"/>
              <w:rPr>
                <w:sz w:val="22"/>
                <w:szCs w:val="22"/>
              </w:rPr>
            </w:pPr>
            <w:r w:rsidRPr="001B01DA">
              <w:rPr>
                <w:sz w:val="22"/>
                <w:szCs w:val="22"/>
              </w:rPr>
              <w:t>16 GPGB</w:t>
            </w:r>
          </w:p>
        </w:tc>
        <w:tc>
          <w:tcPr>
            <w:tcW w:w="2151" w:type="dxa"/>
            <w:shd w:val="clear" w:color="auto" w:fill="auto"/>
          </w:tcPr>
          <w:p w14:paraId="4B9923C3" w14:textId="77777777" w:rsidR="006C5E33" w:rsidRPr="001B01DA" w:rsidRDefault="006C5E33" w:rsidP="00551DBE">
            <w:pPr>
              <w:suppressAutoHyphens/>
              <w:textAlignment w:val="baseline"/>
              <w:rPr>
                <w:bCs/>
                <w:sz w:val="22"/>
                <w:szCs w:val="22"/>
              </w:rPr>
            </w:pPr>
          </w:p>
        </w:tc>
        <w:tc>
          <w:tcPr>
            <w:tcW w:w="7063" w:type="dxa"/>
            <w:gridSpan w:val="2"/>
            <w:shd w:val="clear" w:color="auto" w:fill="auto"/>
          </w:tcPr>
          <w:p w14:paraId="01B43C76" w14:textId="77777777" w:rsidR="006C5E33" w:rsidRPr="001B01DA" w:rsidRDefault="006C5E33" w:rsidP="00551DBE">
            <w:pPr>
              <w:rPr>
                <w:sz w:val="22"/>
                <w:szCs w:val="22"/>
              </w:rPr>
            </w:pPr>
            <w:r w:rsidRPr="001B01DA">
              <w:rPr>
                <w:sz w:val="22"/>
                <w:szCs w:val="22"/>
              </w:rPr>
              <w:t xml:space="preserve">Nustatyti ir palaikyti dokumentais pagrįstas procedūras, skirtas stebėti ir matuoti, kur reguliariai nurodomos reikšmingo poveikio energijos vartojimo efektyvumui pagrindinių operacijų ir veiklos charakteristikos. </w:t>
            </w:r>
          </w:p>
          <w:p w14:paraId="581F0D4F" w14:textId="77777777" w:rsidR="006C5E33" w:rsidRPr="001B01DA" w:rsidRDefault="006C5E33" w:rsidP="00551DBE">
            <w:pPr>
              <w:suppressAutoHyphens/>
              <w:textAlignment w:val="baseline"/>
              <w:rPr>
                <w:bCs/>
                <w:sz w:val="22"/>
                <w:szCs w:val="22"/>
              </w:rPr>
            </w:pPr>
          </w:p>
        </w:tc>
        <w:tc>
          <w:tcPr>
            <w:tcW w:w="1276" w:type="dxa"/>
            <w:shd w:val="clear" w:color="auto" w:fill="auto"/>
          </w:tcPr>
          <w:p w14:paraId="3A4E86FC" w14:textId="77777777" w:rsidR="006C5E33" w:rsidRPr="001B01DA" w:rsidRDefault="006C5E33" w:rsidP="00551DBE">
            <w:pPr>
              <w:suppressAutoHyphens/>
              <w:textAlignment w:val="baseline"/>
              <w:rPr>
                <w:bCs/>
                <w:sz w:val="22"/>
                <w:szCs w:val="22"/>
                <w:lang w:eastAsia="lt-LT"/>
              </w:rPr>
            </w:pPr>
          </w:p>
        </w:tc>
        <w:tc>
          <w:tcPr>
            <w:tcW w:w="1471" w:type="dxa"/>
            <w:shd w:val="clear" w:color="auto" w:fill="auto"/>
          </w:tcPr>
          <w:p w14:paraId="719D51FA" w14:textId="2DB4A2F4" w:rsidR="006C5E33" w:rsidRPr="001B01DA" w:rsidRDefault="0006788D" w:rsidP="00551DBE">
            <w:pPr>
              <w:suppressAutoHyphens/>
              <w:textAlignment w:val="baseline"/>
              <w:rPr>
                <w:sz w:val="22"/>
                <w:szCs w:val="22"/>
              </w:rPr>
            </w:pPr>
            <w:r>
              <w:rPr>
                <w:sz w:val="22"/>
                <w:szCs w:val="22"/>
              </w:rPr>
              <w:t>atitinka</w:t>
            </w:r>
          </w:p>
        </w:tc>
        <w:tc>
          <w:tcPr>
            <w:tcW w:w="2036" w:type="dxa"/>
            <w:shd w:val="clear" w:color="auto" w:fill="auto"/>
          </w:tcPr>
          <w:p w14:paraId="3B5EDB42" w14:textId="77777777" w:rsidR="006C5E33" w:rsidRPr="001B01DA" w:rsidRDefault="006C5E33" w:rsidP="00551DBE">
            <w:pPr>
              <w:suppressAutoHyphens/>
              <w:textAlignment w:val="baseline"/>
              <w:rPr>
                <w:sz w:val="22"/>
                <w:szCs w:val="22"/>
              </w:rPr>
            </w:pPr>
          </w:p>
        </w:tc>
      </w:tr>
      <w:tr w:rsidR="001B01DA" w:rsidRPr="001B01DA" w14:paraId="536B675C" w14:textId="77777777" w:rsidTr="0002680E">
        <w:tc>
          <w:tcPr>
            <w:tcW w:w="1129" w:type="dxa"/>
            <w:shd w:val="clear" w:color="auto" w:fill="auto"/>
          </w:tcPr>
          <w:p w14:paraId="59FF5E1E" w14:textId="77777777" w:rsidR="000A421D" w:rsidRPr="001B01DA" w:rsidRDefault="000A421D" w:rsidP="00551DBE">
            <w:pPr>
              <w:suppressAutoHyphens/>
              <w:textAlignment w:val="baseline"/>
              <w:rPr>
                <w:sz w:val="22"/>
                <w:szCs w:val="22"/>
              </w:rPr>
            </w:pPr>
          </w:p>
        </w:tc>
        <w:tc>
          <w:tcPr>
            <w:tcW w:w="9214" w:type="dxa"/>
            <w:gridSpan w:val="3"/>
            <w:shd w:val="clear" w:color="auto" w:fill="auto"/>
          </w:tcPr>
          <w:p w14:paraId="7C42913E" w14:textId="5E971244" w:rsidR="000A421D" w:rsidRPr="001B01DA" w:rsidRDefault="000A421D" w:rsidP="000A421D">
            <w:pPr>
              <w:rPr>
                <w:bCs/>
                <w:sz w:val="22"/>
                <w:szCs w:val="22"/>
              </w:rPr>
            </w:pPr>
            <w:r w:rsidRPr="001B01DA">
              <w:rPr>
                <w:b/>
                <w:bCs/>
                <w:sz w:val="22"/>
                <w:szCs w:val="22"/>
              </w:rPr>
              <w:t>4.3 Geriausi galimi energijos vartojimo</w:t>
            </w:r>
            <w:r w:rsidRPr="001B01DA">
              <w:rPr>
                <w:sz w:val="22"/>
                <w:szCs w:val="22"/>
              </w:rPr>
              <w:t xml:space="preserve"> </w:t>
            </w:r>
            <w:r w:rsidRPr="001B01DA">
              <w:rPr>
                <w:b/>
                <w:bCs/>
                <w:sz w:val="22"/>
                <w:szCs w:val="22"/>
              </w:rPr>
              <w:t>efektyvumo metodai energiją naudojančiose sistemose, procesuose, veikloje ar įranga</w:t>
            </w:r>
          </w:p>
        </w:tc>
        <w:tc>
          <w:tcPr>
            <w:tcW w:w="1276" w:type="dxa"/>
            <w:shd w:val="clear" w:color="auto" w:fill="auto"/>
          </w:tcPr>
          <w:p w14:paraId="20CAE093" w14:textId="77777777" w:rsidR="000A421D" w:rsidRPr="001B01DA" w:rsidRDefault="000A421D" w:rsidP="00551DBE">
            <w:pPr>
              <w:suppressAutoHyphens/>
              <w:textAlignment w:val="baseline"/>
              <w:rPr>
                <w:bCs/>
                <w:sz w:val="22"/>
                <w:szCs w:val="22"/>
                <w:lang w:eastAsia="lt-LT"/>
              </w:rPr>
            </w:pPr>
          </w:p>
        </w:tc>
        <w:tc>
          <w:tcPr>
            <w:tcW w:w="1471" w:type="dxa"/>
            <w:shd w:val="clear" w:color="auto" w:fill="auto"/>
          </w:tcPr>
          <w:p w14:paraId="2216345B" w14:textId="77777777" w:rsidR="000A421D" w:rsidRPr="001B01DA" w:rsidRDefault="000A421D" w:rsidP="00551DBE">
            <w:pPr>
              <w:suppressAutoHyphens/>
              <w:textAlignment w:val="baseline"/>
              <w:rPr>
                <w:sz w:val="22"/>
                <w:szCs w:val="22"/>
              </w:rPr>
            </w:pPr>
          </w:p>
        </w:tc>
        <w:tc>
          <w:tcPr>
            <w:tcW w:w="2036" w:type="dxa"/>
            <w:shd w:val="clear" w:color="auto" w:fill="auto"/>
          </w:tcPr>
          <w:p w14:paraId="48E34F70" w14:textId="77777777" w:rsidR="000A421D" w:rsidRPr="001B01DA" w:rsidRDefault="000A421D" w:rsidP="00551DBE">
            <w:pPr>
              <w:suppressAutoHyphens/>
              <w:textAlignment w:val="baseline"/>
              <w:rPr>
                <w:sz w:val="22"/>
                <w:szCs w:val="22"/>
              </w:rPr>
            </w:pPr>
          </w:p>
        </w:tc>
      </w:tr>
      <w:tr w:rsidR="001B01DA" w:rsidRPr="001B01DA" w14:paraId="30021A5C" w14:textId="77777777" w:rsidTr="00B67739">
        <w:tc>
          <w:tcPr>
            <w:tcW w:w="1129" w:type="dxa"/>
            <w:shd w:val="clear" w:color="auto" w:fill="auto"/>
          </w:tcPr>
          <w:p w14:paraId="5A690EEF" w14:textId="77777777" w:rsidR="001B01DA" w:rsidRPr="001B01DA" w:rsidRDefault="001B01DA" w:rsidP="00551DBE">
            <w:pPr>
              <w:suppressAutoHyphens/>
              <w:textAlignment w:val="baseline"/>
              <w:rPr>
                <w:sz w:val="22"/>
                <w:szCs w:val="22"/>
              </w:rPr>
            </w:pPr>
          </w:p>
        </w:tc>
        <w:tc>
          <w:tcPr>
            <w:tcW w:w="2151" w:type="dxa"/>
            <w:shd w:val="clear" w:color="auto" w:fill="auto"/>
          </w:tcPr>
          <w:p w14:paraId="0B6ED0DA" w14:textId="77777777" w:rsidR="001B01DA" w:rsidRPr="001B01DA" w:rsidRDefault="001B01DA" w:rsidP="00551DBE">
            <w:pPr>
              <w:suppressAutoHyphens/>
              <w:textAlignment w:val="baseline"/>
              <w:rPr>
                <w:bCs/>
                <w:sz w:val="22"/>
                <w:szCs w:val="22"/>
              </w:rPr>
            </w:pPr>
          </w:p>
        </w:tc>
        <w:tc>
          <w:tcPr>
            <w:tcW w:w="7063" w:type="dxa"/>
            <w:gridSpan w:val="2"/>
            <w:shd w:val="clear" w:color="auto" w:fill="auto"/>
          </w:tcPr>
          <w:p w14:paraId="3046ACBC" w14:textId="0A22C820" w:rsidR="001B01DA" w:rsidRPr="001B01DA" w:rsidRDefault="001B01DA" w:rsidP="00551DBE">
            <w:pPr>
              <w:suppressAutoHyphens/>
              <w:textAlignment w:val="baseline"/>
              <w:rPr>
                <w:bCs/>
                <w:sz w:val="22"/>
                <w:szCs w:val="22"/>
              </w:rPr>
            </w:pPr>
            <w:r w:rsidRPr="001B01DA">
              <w:rPr>
                <w:sz w:val="22"/>
                <w:szCs w:val="22"/>
              </w:rPr>
              <w:t>4.3.1 Deginimas</w:t>
            </w:r>
          </w:p>
        </w:tc>
        <w:tc>
          <w:tcPr>
            <w:tcW w:w="1276" w:type="dxa"/>
            <w:shd w:val="clear" w:color="auto" w:fill="auto"/>
          </w:tcPr>
          <w:p w14:paraId="225D7AB8" w14:textId="77777777" w:rsidR="001B01DA" w:rsidRPr="001B01DA" w:rsidRDefault="001B01DA" w:rsidP="00551DBE">
            <w:pPr>
              <w:suppressAutoHyphens/>
              <w:textAlignment w:val="baseline"/>
              <w:rPr>
                <w:bCs/>
                <w:sz w:val="22"/>
                <w:szCs w:val="22"/>
                <w:lang w:eastAsia="lt-LT"/>
              </w:rPr>
            </w:pPr>
          </w:p>
        </w:tc>
        <w:tc>
          <w:tcPr>
            <w:tcW w:w="1471" w:type="dxa"/>
            <w:shd w:val="clear" w:color="auto" w:fill="auto"/>
          </w:tcPr>
          <w:p w14:paraId="7739B730" w14:textId="77777777" w:rsidR="001B01DA" w:rsidRPr="001B01DA" w:rsidRDefault="001B01DA" w:rsidP="00551DBE">
            <w:pPr>
              <w:suppressAutoHyphens/>
              <w:textAlignment w:val="baseline"/>
              <w:rPr>
                <w:sz w:val="22"/>
                <w:szCs w:val="22"/>
              </w:rPr>
            </w:pPr>
          </w:p>
        </w:tc>
        <w:tc>
          <w:tcPr>
            <w:tcW w:w="2036" w:type="dxa"/>
            <w:shd w:val="clear" w:color="auto" w:fill="auto"/>
          </w:tcPr>
          <w:p w14:paraId="7C359E2D" w14:textId="77777777" w:rsidR="001B01DA" w:rsidRPr="001B01DA" w:rsidRDefault="001B01DA" w:rsidP="00551DBE">
            <w:pPr>
              <w:suppressAutoHyphens/>
              <w:textAlignment w:val="baseline"/>
              <w:rPr>
                <w:sz w:val="22"/>
                <w:szCs w:val="22"/>
              </w:rPr>
            </w:pPr>
          </w:p>
        </w:tc>
      </w:tr>
      <w:tr w:rsidR="001B01DA" w:rsidRPr="001B01DA" w14:paraId="17FE77CB" w14:textId="77777777" w:rsidTr="008C3323">
        <w:tc>
          <w:tcPr>
            <w:tcW w:w="1129" w:type="dxa"/>
            <w:shd w:val="clear" w:color="auto" w:fill="auto"/>
          </w:tcPr>
          <w:p w14:paraId="211379D3" w14:textId="52829024" w:rsidR="000A421D" w:rsidRPr="001B01DA" w:rsidRDefault="000A421D" w:rsidP="000A421D">
            <w:pPr>
              <w:suppressAutoHyphens/>
              <w:textAlignment w:val="baseline"/>
              <w:rPr>
                <w:sz w:val="22"/>
                <w:szCs w:val="22"/>
              </w:rPr>
            </w:pPr>
            <w:r w:rsidRPr="001B01DA">
              <w:rPr>
                <w:sz w:val="22"/>
                <w:szCs w:val="22"/>
              </w:rPr>
              <w:t>17 GPGB</w:t>
            </w:r>
          </w:p>
        </w:tc>
        <w:tc>
          <w:tcPr>
            <w:tcW w:w="2151" w:type="dxa"/>
            <w:shd w:val="clear" w:color="auto" w:fill="auto"/>
          </w:tcPr>
          <w:p w14:paraId="033546AF" w14:textId="77777777" w:rsidR="000A421D" w:rsidRPr="001B01DA" w:rsidRDefault="000A421D" w:rsidP="000A421D">
            <w:pPr>
              <w:suppressAutoHyphens/>
              <w:textAlignment w:val="baseline"/>
              <w:rPr>
                <w:bCs/>
                <w:sz w:val="22"/>
                <w:szCs w:val="22"/>
              </w:rPr>
            </w:pPr>
          </w:p>
        </w:tc>
        <w:tc>
          <w:tcPr>
            <w:tcW w:w="7063" w:type="dxa"/>
            <w:gridSpan w:val="2"/>
            <w:shd w:val="clear" w:color="auto" w:fill="auto"/>
          </w:tcPr>
          <w:p w14:paraId="0F9A92D8" w14:textId="77777777" w:rsidR="000A421D" w:rsidRPr="001B01DA" w:rsidRDefault="000A421D" w:rsidP="000A421D">
            <w:pPr>
              <w:rPr>
                <w:sz w:val="22"/>
                <w:szCs w:val="22"/>
              </w:rPr>
            </w:pPr>
            <w:r w:rsidRPr="001B01DA">
              <w:rPr>
                <w:sz w:val="22"/>
                <w:szCs w:val="22"/>
              </w:rPr>
              <w:t xml:space="preserve">Optimizuoti degimo energinį efektyvumą taikant atitinkamus metodus pagal sektoriams būdingus </w:t>
            </w:r>
          </w:p>
          <w:p w14:paraId="38002BAE" w14:textId="77777777" w:rsidR="000A421D" w:rsidRPr="001B01DA" w:rsidRDefault="000A421D" w:rsidP="000A421D">
            <w:pPr>
              <w:rPr>
                <w:sz w:val="22"/>
                <w:szCs w:val="22"/>
              </w:rPr>
            </w:pPr>
            <w:r w:rsidRPr="001B01DA">
              <w:rPr>
                <w:sz w:val="22"/>
                <w:szCs w:val="22"/>
              </w:rPr>
              <w:t>vertikaliuosiuose GPGBID, nurodytus 4.1 lentelėje.</w:t>
            </w:r>
          </w:p>
          <w:p w14:paraId="51254771" w14:textId="77777777" w:rsidR="000A421D" w:rsidRPr="001B01DA" w:rsidRDefault="000A421D" w:rsidP="000A421D">
            <w:pPr>
              <w:suppressAutoHyphens/>
              <w:textAlignment w:val="baseline"/>
              <w:rPr>
                <w:bCs/>
                <w:sz w:val="22"/>
                <w:szCs w:val="22"/>
              </w:rPr>
            </w:pPr>
          </w:p>
        </w:tc>
        <w:tc>
          <w:tcPr>
            <w:tcW w:w="1276" w:type="dxa"/>
            <w:shd w:val="clear" w:color="auto" w:fill="auto"/>
          </w:tcPr>
          <w:p w14:paraId="1E329D09" w14:textId="77777777" w:rsidR="000A421D" w:rsidRPr="001B01DA" w:rsidRDefault="000A421D" w:rsidP="000A421D">
            <w:pPr>
              <w:suppressAutoHyphens/>
              <w:textAlignment w:val="baseline"/>
              <w:rPr>
                <w:bCs/>
                <w:sz w:val="22"/>
                <w:szCs w:val="22"/>
                <w:lang w:eastAsia="lt-LT"/>
              </w:rPr>
            </w:pPr>
          </w:p>
        </w:tc>
        <w:tc>
          <w:tcPr>
            <w:tcW w:w="3507" w:type="dxa"/>
            <w:gridSpan w:val="2"/>
            <w:shd w:val="clear" w:color="auto" w:fill="auto"/>
          </w:tcPr>
          <w:p w14:paraId="3B64758D" w14:textId="55AD4857" w:rsidR="000A421D" w:rsidRPr="001B01DA" w:rsidRDefault="000A421D" w:rsidP="001B01DA">
            <w:pPr>
              <w:suppressAutoHyphens/>
              <w:textAlignment w:val="baseline"/>
              <w:rPr>
                <w:sz w:val="22"/>
                <w:szCs w:val="22"/>
              </w:rPr>
            </w:pPr>
            <w:r w:rsidRPr="001B01DA">
              <w:rPr>
                <w:sz w:val="22"/>
                <w:szCs w:val="22"/>
              </w:rPr>
              <w:t>Atitinka</w:t>
            </w:r>
            <w:r w:rsidR="001B01DA">
              <w:rPr>
                <w:sz w:val="22"/>
                <w:szCs w:val="22"/>
              </w:rPr>
              <w:t xml:space="preserve">, </w:t>
            </w:r>
            <w:r w:rsidRPr="001B01DA">
              <w:rPr>
                <w:sz w:val="22"/>
                <w:szCs w:val="22"/>
              </w:rPr>
              <w:t>eksploatuojant dujomis kūrenamus garo katilus pastatyti ekonomaizeriai katilų eksploata</w:t>
            </w:r>
            <w:r w:rsidR="001B01DA">
              <w:rPr>
                <w:sz w:val="22"/>
                <w:szCs w:val="22"/>
              </w:rPr>
              <w:t>-</w:t>
            </w:r>
            <w:r w:rsidRPr="001B01DA">
              <w:rPr>
                <w:sz w:val="22"/>
                <w:szCs w:val="22"/>
              </w:rPr>
              <w:t>cinėms savybėms gerinti bei išmetimams mažinti,  instaliuot</w:t>
            </w:r>
            <w:r w:rsidR="001B01DA">
              <w:rPr>
                <w:sz w:val="22"/>
                <w:szCs w:val="22"/>
              </w:rPr>
              <w:t>i</w:t>
            </w:r>
            <w:r w:rsidRPr="001B01DA">
              <w:rPr>
                <w:sz w:val="22"/>
                <w:szCs w:val="22"/>
              </w:rPr>
              <w:t xml:space="preserve"> įrengim</w:t>
            </w:r>
            <w:r w:rsidR="001B01DA">
              <w:rPr>
                <w:sz w:val="22"/>
                <w:szCs w:val="22"/>
              </w:rPr>
              <w:t>ai</w:t>
            </w:r>
            <w:r w:rsidRPr="001B01DA">
              <w:rPr>
                <w:sz w:val="22"/>
                <w:szCs w:val="22"/>
              </w:rPr>
              <w:t xml:space="preserve"> pagal “Osmosas” projektą bei automatizuot</w:t>
            </w:r>
            <w:r w:rsidR="001B01DA">
              <w:rPr>
                <w:sz w:val="22"/>
                <w:szCs w:val="22"/>
              </w:rPr>
              <w:t>as</w:t>
            </w:r>
            <w:r w:rsidRPr="001B01DA">
              <w:rPr>
                <w:sz w:val="22"/>
                <w:szCs w:val="22"/>
              </w:rPr>
              <w:t xml:space="preserve"> katilų valdymą</w:t>
            </w:r>
            <w:r w:rsidR="001B01DA">
              <w:rPr>
                <w:sz w:val="22"/>
                <w:szCs w:val="22"/>
              </w:rPr>
              <w:t>s</w:t>
            </w:r>
          </w:p>
        </w:tc>
      </w:tr>
    </w:tbl>
    <w:p w14:paraId="72DB65A8" w14:textId="77777777" w:rsidR="001B01DA" w:rsidRDefault="001B01DA">
      <w:r>
        <w:br w:type="page"/>
      </w:r>
    </w:p>
    <w:tbl>
      <w:tblPr>
        <w:tblStyle w:val="a7"/>
        <w:tblW w:w="15126" w:type="dxa"/>
        <w:tblLook w:val="04A0" w:firstRow="1" w:lastRow="0" w:firstColumn="1" w:lastColumn="0" w:noHBand="0" w:noVBand="1"/>
      </w:tblPr>
      <w:tblGrid>
        <w:gridCol w:w="1129"/>
        <w:gridCol w:w="2151"/>
        <w:gridCol w:w="2102"/>
        <w:gridCol w:w="4961"/>
        <w:gridCol w:w="1276"/>
        <w:gridCol w:w="1471"/>
        <w:gridCol w:w="2036"/>
      </w:tblGrid>
      <w:tr w:rsidR="00777E92" w:rsidRPr="00777E92" w14:paraId="5F7D3C45" w14:textId="77777777" w:rsidTr="008F582B">
        <w:tc>
          <w:tcPr>
            <w:tcW w:w="1129" w:type="dxa"/>
            <w:shd w:val="clear" w:color="auto" w:fill="E7E6E6" w:themeFill="background2"/>
          </w:tcPr>
          <w:p w14:paraId="7772E7B5" w14:textId="1F3D5DCB" w:rsidR="00777E92" w:rsidRPr="00777E92" w:rsidRDefault="00777E92" w:rsidP="00777E92">
            <w:pPr>
              <w:suppressAutoHyphens/>
              <w:jc w:val="center"/>
              <w:textAlignment w:val="baseline"/>
              <w:rPr>
                <w:sz w:val="22"/>
                <w:szCs w:val="22"/>
              </w:rPr>
            </w:pPr>
            <w:r>
              <w:rPr>
                <w:bCs/>
                <w:sz w:val="20"/>
                <w:lang w:eastAsia="lt-LT"/>
              </w:rPr>
              <w:lastRenderedPageBreak/>
              <w:t>1</w:t>
            </w:r>
          </w:p>
        </w:tc>
        <w:tc>
          <w:tcPr>
            <w:tcW w:w="2151" w:type="dxa"/>
            <w:shd w:val="clear" w:color="auto" w:fill="E7E6E6" w:themeFill="background2"/>
          </w:tcPr>
          <w:p w14:paraId="0E2FF348" w14:textId="1043FC88" w:rsidR="00777E92" w:rsidRPr="00777E92" w:rsidRDefault="00777E92" w:rsidP="00777E92">
            <w:pPr>
              <w:suppressAutoHyphens/>
              <w:jc w:val="center"/>
              <w:textAlignment w:val="baseline"/>
              <w:rPr>
                <w:bCs/>
                <w:sz w:val="22"/>
                <w:szCs w:val="22"/>
              </w:rPr>
            </w:pPr>
            <w:r>
              <w:rPr>
                <w:bCs/>
                <w:sz w:val="20"/>
                <w:lang w:eastAsia="lt-LT"/>
              </w:rPr>
              <w:t>2</w:t>
            </w:r>
          </w:p>
        </w:tc>
        <w:tc>
          <w:tcPr>
            <w:tcW w:w="2102" w:type="dxa"/>
            <w:shd w:val="clear" w:color="auto" w:fill="E7E6E6" w:themeFill="background2"/>
          </w:tcPr>
          <w:p w14:paraId="7837564C" w14:textId="1B3BA156" w:rsidR="00777E92" w:rsidRPr="00777E92" w:rsidRDefault="00777E92" w:rsidP="00777E92">
            <w:pPr>
              <w:suppressAutoHyphens/>
              <w:jc w:val="center"/>
              <w:textAlignment w:val="baseline"/>
              <w:rPr>
                <w:b/>
                <w:bCs/>
                <w:sz w:val="22"/>
                <w:szCs w:val="22"/>
              </w:rPr>
            </w:pPr>
            <w:r>
              <w:rPr>
                <w:bCs/>
                <w:sz w:val="20"/>
                <w:lang w:eastAsia="lt-LT"/>
              </w:rPr>
              <w:t>3</w:t>
            </w:r>
          </w:p>
        </w:tc>
        <w:tc>
          <w:tcPr>
            <w:tcW w:w="4961" w:type="dxa"/>
            <w:shd w:val="clear" w:color="auto" w:fill="E7E6E6" w:themeFill="background2"/>
          </w:tcPr>
          <w:p w14:paraId="488732A8" w14:textId="59A90EFF" w:rsidR="00777E92" w:rsidRPr="00777E92" w:rsidRDefault="00777E92" w:rsidP="00777E92">
            <w:pPr>
              <w:suppressAutoHyphens/>
              <w:jc w:val="center"/>
              <w:textAlignment w:val="baseline"/>
              <w:rPr>
                <w:b/>
                <w:bCs/>
                <w:sz w:val="22"/>
                <w:szCs w:val="22"/>
              </w:rPr>
            </w:pPr>
            <w:r>
              <w:rPr>
                <w:bCs/>
                <w:sz w:val="20"/>
                <w:lang w:eastAsia="lt-LT"/>
              </w:rPr>
              <w:t>4</w:t>
            </w:r>
          </w:p>
        </w:tc>
        <w:tc>
          <w:tcPr>
            <w:tcW w:w="1276" w:type="dxa"/>
            <w:shd w:val="clear" w:color="auto" w:fill="E7E6E6" w:themeFill="background2"/>
          </w:tcPr>
          <w:p w14:paraId="05AF4435" w14:textId="45B133AA" w:rsidR="00777E92" w:rsidRPr="00777E92" w:rsidRDefault="00777E92" w:rsidP="00777E92">
            <w:pPr>
              <w:suppressAutoHyphens/>
              <w:jc w:val="center"/>
              <w:textAlignment w:val="baseline"/>
              <w:rPr>
                <w:bCs/>
                <w:sz w:val="22"/>
                <w:szCs w:val="22"/>
                <w:lang w:eastAsia="lt-LT"/>
              </w:rPr>
            </w:pPr>
            <w:r>
              <w:rPr>
                <w:bCs/>
                <w:sz w:val="20"/>
                <w:lang w:eastAsia="lt-LT"/>
              </w:rPr>
              <w:t>5</w:t>
            </w:r>
          </w:p>
        </w:tc>
        <w:tc>
          <w:tcPr>
            <w:tcW w:w="1471" w:type="dxa"/>
            <w:shd w:val="clear" w:color="auto" w:fill="E7E6E6" w:themeFill="background2"/>
          </w:tcPr>
          <w:p w14:paraId="2FD84B52" w14:textId="3A17D13B" w:rsidR="00777E92" w:rsidRPr="00777E92" w:rsidRDefault="00777E92" w:rsidP="00777E92">
            <w:pPr>
              <w:suppressAutoHyphens/>
              <w:jc w:val="center"/>
              <w:textAlignment w:val="baseline"/>
              <w:rPr>
                <w:sz w:val="22"/>
                <w:szCs w:val="22"/>
              </w:rPr>
            </w:pPr>
            <w:r>
              <w:rPr>
                <w:bCs/>
                <w:sz w:val="20"/>
                <w:lang w:eastAsia="lt-LT"/>
              </w:rPr>
              <w:t>6</w:t>
            </w:r>
          </w:p>
        </w:tc>
        <w:tc>
          <w:tcPr>
            <w:tcW w:w="2036" w:type="dxa"/>
            <w:shd w:val="clear" w:color="auto" w:fill="E7E6E6" w:themeFill="background2"/>
          </w:tcPr>
          <w:p w14:paraId="17CE46C2" w14:textId="3EC2A16C" w:rsidR="00777E92" w:rsidRPr="00777E92" w:rsidRDefault="00777E92" w:rsidP="00777E92">
            <w:pPr>
              <w:suppressAutoHyphens/>
              <w:jc w:val="center"/>
              <w:textAlignment w:val="baseline"/>
              <w:rPr>
                <w:sz w:val="22"/>
                <w:szCs w:val="22"/>
              </w:rPr>
            </w:pPr>
            <w:r>
              <w:rPr>
                <w:bCs/>
                <w:sz w:val="20"/>
                <w:lang w:eastAsia="lt-LT"/>
              </w:rPr>
              <w:t>7</w:t>
            </w:r>
          </w:p>
        </w:tc>
      </w:tr>
      <w:tr w:rsidR="00777E92" w:rsidRPr="00B925A9" w14:paraId="5F8FD0E6" w14:textId="77777777" w:rsidTr="00777E92">
        <w:tc>
          <w:tcPr>
            <w:tcW w:w="1129" w:type="dxa"/>
            <w:shd w:val="clear" w:color="auto" w:fill="auto"/>
          </w:tcPr>
          <w:p w14:paraId="4569C1CF" w14:textId="77777777" w:rsidR="00777E92" w:rsidRPr="00B925A9" w:rsidRDefault="00777E92" w:rsidP="00B925A9">
            <w:pPr>
              <w:suppressAutoHyphens/>
              <w:jc w:val="both"/>
              <w:textAlignment w:val="baseline"/>
              <w:rPr>
                <w:sz w:val="22"/>
                <w:szCs w:val="22"/>
              </w:rPr>
            </w:pPr>
          </w:p>
        </w:tc>
        <w:tc>
          <w:tcPr>
            <w:tcW w:w="2151" w:type="dxa"/>
            <w:shd w:val="clear" w:color="auto" w:fill="auto"/>
          </w:tcPr>
          <w:p w14:paraId="053CF5D3" w14:textId="77777777" w:rsidR="00777E92" w:rsidRPr="00B925A9" w:rsidRDefault="00777E92" w:rsidP="00B925A9">
            <w:pPr>
              <w:suppressAutoHyphens/>
              <w:jc w:val="both"/>
              <w:textAlignment w:val="baseline"/>
              <w:rPr>
                <w:bCs/>
                <w:sz w:val="22"/>
                <w:szCs w:val="22"/>
              </w:rPr>
            </w:pPr>
          </w:p>
        </w:tc>
        <w:tc>
          <w:tcPr>
            <w:tcW w:w="7063" w:type="dxa"/>
            <w:gridSpan w:val="2"/>
            <w:shd w:val="clear" w:color="auto" w:fill="auto"/>
          </w:tcPr>
          <w:p w14:paraId="0EAF480B" w14:textId="240A0CDD" w:rsidR="00777E92" w:rsidRPr="00B925A9" w:rsidRDefault="00777E92" w:rsidP="00B925A9">
            <w:pPr>
              <w:suppressAutoHyphens/>
              <w:jc w:val="both"/>
              <w:textAlignment w:val="baseline"/>
              <w:rPr>
                <w:b/>
                <w:bCs/>
                <w:sz w:val="22"/>
                <w:szCs w:val="22"/>
              </w:rPr>
            </w:pPr>
            <w:r w:rsidRPr="00B925A9">
              <w:rPr>
                <w:b/>
                <w:bCs/>
                <w:sz w:val="22"/>
                <w:szCs w:val="22"/>
              </w:rPr>
              <w:t>4.3.2 Garo sistemos</w:t>
            </w:r>
          </w:p>
        </w:tc>
        <w:tc>
          <w:tcPr>
            <w:tcW w:w="1276" w:type="dxa"/>
            <w:shd w:val="clear" w:color="auto" w:fill="auto"/>
          </w:tcPr>
          <w:p w14:paraId="756B7DCC" w14:textId="77777777" w:rsidR="00777E92" w:rsidRPr="00B925A9" w:rsidRDefault="00777E92" w:rsidP="00B925A9">
            <w:pPr>
              <w:suppressAutoHyphens/>
              <w:jc w:val="both"/>
              <w:textAlignment w:val="baseline"/>
              <w:rPr>
                <w:bCs/>
                <w:sz w:val="22"/>
                <w:szCs w:val="22"/>
                <w:lang w:eastAsia="lt-LT"/>
              </w:rPr>
            </w:pPr>
          </w:p>
        </w:tc>
        <w:tc>
          <w:tcPr>
            <w:tcW w:w="1471" w:type="dxa"/>
            <w:shd w:val="clear" w:color="auto" w:fill="auto"/>
          </w:tcPr>
          <w:p w14:paraId="37C5F6F7" w14:textId="77777777" w:rsidR="00777E92" w:rsidRPr="00B925A9" w:rsidRDefault="00777E92" w:rsidP="00B925A9">
            <w:pPr>
              <w:suppressAutoHyphens/>
              <w:jc w:val="both"/>
              <w:textAlignment w:val="baseline"/>
              <w:rPr>
                <w:sz w:val="22"/>
                <w:szCs w:val="22"/>
              </w:rPr>
            </w:pPr>
          </w:p>
        </w:tc>
        <w:tc>
          <w:tcPr>
            <w:tcW w:w="2036" w:type="dxa"/>
            <w:shd w:val="clear" w:color="auto" w:fill="auto"/>
          </w:tcPr>
          <w:p w14:paraId="40A0454F" w14:textId="77777777" w:rsidR="00777E92" w:rsidRPr="00B925A9" w:rsidRDefault="00777E92" w:rsidP="00B925A9">
            <w:pPr>
              <w:suppressAutoHyphens/>
              <w:jc w:val="both"/>
              <w:textAlignment w:val="baseline"/>
              <w:rPr>
                <w:sz w:val="22"/>
                <w:szCs w:val="22"/>
              </w:rPr>
            </w:pPr>
          </w:p>
        </w:tc>
      </w:tr>
      <w:tr w:rsidR="006F267F" w:rsidRPr="006F267F" w14:paraId="555356B7" w14:textId="77777777" w:rsidTr="00777E92">
        <w:tc>
          <w:tcPr>
            <w:tcW w:w="1129" w:type="dxa"/>
            <w:shd w:val="clear" w:color="auto" w:fill="auto"/>
          </w:tcPr>
          <w:p w14:paraId="22FE0906" w14:textId="685BA239" w:rsidR="00777E92" w:rsidRPr="006F267F" w:rsidRDefault="00777E92" w:rsidP="006F267F">
            <w:pPr>
              <w:suppressAutoHyphens/>
              <w:textAlignment w:val="baseline"/>
              <w:rPr>
                <w:sz w:val="22"/>
                <w:szCs w:val="22"/>
              </w:rPr>
            </w:pPr>
            <w:r w:rsidRPr="006F267F">
              <w:rPr>
                <w:sz w:val="22"/>
                <w:szCs w:val="22"/>
              </w:rPr>
              <w:t>18 GPGB</w:t>
            </w:r>
          </w:p>
        </w:tc>
        <w:tc>
          <w:tcPr>
            <w:tcW w:w="2151" w:type="dxa"/>
            <w:shd w:val="clear" w:color="auto" w:fill="auto"/>
          </w:tcPr>
          <w:p w14:paraId="06ACE674" w14:textId="77777777" w:rsidR="00777E92" w:rsidRPr="006F267F" w:rsidRDefault="00777E92" w:rsidP="006F267F">
            <w:pPr>
              <w:suppressAutoHyphens/>
              <w:textAlignment w:val="baseline"/>
              <w:rPr>
                <w:bCs/>
                <w:sz w:val="22"/>
                <w:szCs w:val="22"/>
              </w:rPr>
            </w:pPr>
          </w:p>
        </w:tc>
        <w:tc>
          <w:tcPr>
            <w:tcW w:w="7063" w:type="dxa"/>
            <w:gridSpan w:val="2"/>
            <w:shd w:val="clear" w:color="auto" w:fill="auto"/>
          </w:tcPr>
          <w:p w14:paraId="589271D4" w14:textId="77777777" w:rsidR="00777E92" w:rsidRPr="006F267F" w:rsidRDefault="00777E92" w:rsidP="006F267F">
            <w:pPr>
              <w:rPr>
                <w:sz w:val="22"/>
                <w:szCs w:val="22"/>
              </w:rPr>
            </w:pPr>
            <w:r w:rsidRPr="006F267F">
              <w:rPr>
                <w:sz w:val="22"/>
                <w:szCs w:val="22"/>
              </w:rPr>
              <w:t>Optimizuoti energijos vartojimo efektyvumą naudojant tokius metodus sektoriams būdingus vertikaliuosiuose GPGBID, nurodytus 4.2 lentelėje</w:t>
            </w:r>
          </w:p>
          <w:p w14:paraId="67E46B68" w14:textId="77777777" w:rsidR="00777E92" w:rsidRPr="006F267F" w:rsidRDefault="00777E92" w:rsidP="006F267F">
            <w:pPr>
              <w:suppressAutoHyphens/>
              <w:textAlignment w:val="baseline"/>
              <w:rPr>
                <w:bCs/>
                <w:sz w:val="22"/>
                <w:szCs w:val="22"/>
              </w:rPr>
            </w:pPr>
          </w:p>
        </w:tc>
        <w:tc>
          <w:tcPr>
            <w:tcW w:w="1276" w:type="dxa"/>
            <w:shd w:val="clear" w:color="auto" w:fill="auto"/>
          </w:tcPr>
          <w:p w14:paraId="40F969F8" w14:textId="77777777" w:rsidR="00777E92" w:rsidRPr="006F267F" w:rsidRDefault="00777E92" w:rsidP="006F267F">
            <w:pPr>
              <w:suppressAutoHyphens/>
              <w:textAlignment w:val="baseline"/>
              <w:rPr>
                <w:bCs/>
                <w:sz w:val="22"/>
                <w:szCs w:val="22"/>
                <w:lang w:eastAsia="lt-LT"/>
              </w:rPr>
            </w:pPr>
          </w:p>
        </w:tc>
        <w:tc>
          <w:tcPr>
            <w:tcW w:w="3507" w:type="dxa"/>
            <w:gridSpan w:val="2"/>
            <w:shd w:val="clear" w:color="auto" w:fill="auto"/>
          </w:tcPr>
          <w:p w14:paraId="66A4A4CE" w14:textId="1CA79F1E" w:rsidR="00777E92" w:rsidRPr="006F267F" w:rsidRDefault="00777E92" w:rsidP="006F267F">
            <w:pPr>
              <w:suppressAutoHyphens/>
              <w:textAlignment w:val="baseline"/>
              <w:rPr>
                <w:sz w:val="22"/>
                <w:szCs w:val="22"/>
              </w:rPr>
            </w:pPr>
            <w:r w:rsidRPr="006F267F">
              <w:rPr>
                <w:sz w:val="22"/>
                <w:szCs w:val="22"/>
              </w:rPr>
              <w:t>Atitinka, kruopščiai laikomasi katilo eksploatacijos reikalavimų. Gaminant garą stebimas nuosėdų susidarymas ir jų savalaikis pašalinimas nuo šilumą perduodančių paviršių. Gerinant vandens paruošimą mažinami katilo prapūtimai. Garo paskirstymo vamzdynai izoliuoti, vykdoma priežiūrą, šalinamos garo nutekėjimo priežastys</w:t>
            </w:r>
          </w:p>
        </w:tc>
      </w:tr>
      <w:tr w:rsidR="006F267F" w:rsidRPr="006F267F" w14:paraId="3FF035D2" w14:textId="77777777" w:rsidTr="00777E92">
        <w:tc>
          <w:tcPr>
            <w:tcW w:w="1129" w:type="dxa"/>
            <w:shd w:val="clear" w:color="auto" w:fill="auto"/>
          </w:tcPr>
          <w:p w14:paraId="041A0E9E" w14:textId="77777777" w:rsidR="00777E92" w:rsidRPr="006F267F" w:rsidRDefault="00777E92" w:rsidP="006F267F">
            <w:pPr>
              <w:suppressAutoHyphens/>
              <w:textAlignment w:val="baseline"/>
              <w:rPr>
                <w:sz w:val="22"/>
                <w:szCs w:val="22"/>
              </w:rPr>
            </w:pPr>
          </w:p>
        </w:tc>
        <w:tc>
          <w:tcPr>
            <w:tcW w:w="2151" w:type="dxa"/>
            <w:shd w:val="clear" w:color="auto" w:fill="auto"/>
          </w:tcPr>
          <w:p w14:paraId="76AF68C9" w14:textId="77777777" w:rsidR="00777E92" w:rsidRPr="006F267F" w:rsidRDefault="00777E92" w:rsidP="006F267F">
            <w:pPr>
              <w:suppressAutoHyphens/>
              <w:textAlignment w:val="baseline"/>
              <w:rPr>
                <w:bCs/>
                <w:sz w:val="22"/>
                <w:szCs w:val="22"/>
              </w:rPr>
            </w:pPr>
          </w:p>
        </w:tc>
        <w:tc>
          <w:tcPr>
            <w:tcW w:w="7063" w:type="dxa"/>
            <w:gridSpan w:val="2"/>
            <w:shd w:val="clear" w:color="auto" w:fill="auto"/>
          </w:tcPr>
          <w:p w14:paraId="25C67F75" w14:textId="0F0F6961" w:rsidR="00777E92" w:rsidRPr="006F267F" w:rsidRDefault="00777E92" w:rsidP="006F267F">
            <w:pPr>
              <w:suppressAutoHyphens/>
              <w:textAlignment w:val="baseline"/>
              <w:rPr>
                <w:bCs/>
                <w:sz w:val="22"/>
                <w:szCs w:val="22"/>
              </w:rPr>
            </w:pPr>
            <w:r w:rsidRPr="006F267F">
              <w:rPr>
                <w:sz w:val="22"/>
                <w:szCs w:val="22"/>
              </w:rPr>
              <w:t>4.3.3 Šilumos atgavimas</w:t>
            </w:r>
          </w:p>
        </w:tc>
        <w:tc>
          <w:tcPr>
            <w:tcW w:w="1276" w:type="dxa"/>
            <w:shd w:val="clear" w:color="auto" w:fill="auto"/>
          </w:tcPr>
          <w:p w14:paraId="4B146799" w14:textId="77777777" w:rsidR="00777E92" w:rsidRPr="006F267F" w:rsidRDefault="00777E92" w:rsidP="006F267F">
            <w:pPr>
              <w:suppressAutoHyphens/>
              <w:textAlignment w:val="baseline"/>
              <w:rPr>
                <w:bCs/>
                <w:sz w:val="22"/>
                <w:szCs w:val="22"/>
                <w:lang w:eastAsia="lt-LT"/>
              </w:rPr>
            </w:pPr>
          </w:p>
        </w:tc>
        <w:tc>
          <w:tcPr>
            <w:tcW w:w="1471" w:type="dxa"/>
            <w:shd w:val="clear" w:color="auto" w:fill="auto"/>
          </w:tcPr>
          <w:p w14:paraId="68D725FB" w14:textId="77777777" w:rsidR="00777E92" w:rsidRPr="006F267F" w:rsidRDefault="00777E92" w:rsidP="006F267F">
            <w:pPr>
              <w:suppressAutoHyphens/>
              <w:textAlignment w:val="baseline"/>
              <w:rPr>
                <w:sz w:val="22"/>
                <w:szCs w:val="22"/>
              </w:rPr>
            </w:pPr>
          </w:p>
        </w:tc>
        <w:tc>
          <w:tcPr>
            <w:tcW w:w="2036" w:type="dxa"/>
            <w:shd w:val="clear" w:color="auto" w:fill="auto"/>
          </w:tcPr>
          <w:p w14:paraId="20D90060" w14:textId="77777777" w:rsidR="00777E92" w:rsidRPr="006F267F" w:rsidRDefault="00777E92" w:rsidP="006F267F">
            <w:pPr>
              <w:suppressAutoHyphens/>
              <w:textAlignment w:val="baseline"/>
              <w:rPr>
                <w:sz w:val="22"/>
                <w:szCs w:val="22"/>
              </w:rPr>
            </w:pPr>
          </w:p>
        </w:tc>
      </w:tr>
      <w:tr w:rsidR="006F267F" w:rsidRPr="006F267F" w14:paraId="68583762" w14:textId="77777777" w:rsidTr="00777E92">
        <w:tc>
          <w:tcPr>
            <w:tcW w:w="1129" w:type="dxa"/>
            <w:shd w:val="clear" w:color="auto" w:fill="auto"/>
          </w:tcPr>
          <w:p w14:paraId="33385025" w14:textId="5761C0F2" w:rsidR="00777E92" w:rsidRPr="006F267F" w:rsidRDefault="00777E92" w:rsidP="006F267F">
            <w:pPr>
              <w:suppressAutoHyphens/>
              <w:textAlignment w:val="baseline"/>
              <w:rPr>
                <w:sz w:val="22"/>
                <w:szCs w:val="22"/>
              </w:rPr>
            </w:pPr>
            <w:r w:rsidRPr="006F267F">
              <w:rPr>
                <w:sz w:val="22"/>
                <w:szCs w:val="22"/>
              </w:rPr>
              <w:t>19 GPGB</w:t>
            </w:r>
          </w:p>
        </w:tc>
        <w:tc>
          <w:tcPr>
            <w:tcW w:w="2151" w:type="dxa"/>
            <w:shd w:val="clear" w:color="auto" w:fill="auto"/>
          </w:tcPr>
          <w:p w14:paraId="12676373" w14:textId="77777777" w:rsidR="00777E92" w:rsidRPr="006F267F" w:rsidRDefault="00777E92" w:rsidP="006F267F">
            <w:pPr>
              <w:suppressAutoHyphens/>
              <w:textAlignment w:val="baseline"/>
              <w:rPr>
                <w:bCs/>
                <w:sz w:val="22"/>
                <w:szCs w:val="22"/>
              </w:rPr>
            </w:pPr>
          </w:p>
        </w:tc>
        <w:tc>
          <w:tcPr>
            <w:tcW w:w="2102" w:type="dxa"/>
            <w:shd w:val="clear" w:color="auto" w:fill="auto"/>
          </w:tcPr>
          <w:p w14:paraId="5C33EAF0" w14:textId="77777777" w:rsidR="00777E92" w:rsidRPr="006F267F" w:rsidRDefault="00777E92" w:rsidP="006F267F">
            <w:pPr>
              <w:rPr>
                <w:sz w:val="22"/>
                <w:szCs w:val="22"/>
              </w:rPr>
            </w:pPr>
            <w:r w:rsidRPr="006F267F">
              <w:rPr>
                <w:sz w:val="22"/>
                <w:szCs w:val="22"/>
              </w:rPr>
              <w:t>Išlaikyti šilumokaičių efektyvumą, žr. 3.3.1.1 skirsnį:</w:t>
            </w:r>
          </w:p>
          <w:p w14:paraId="235EFB9C" w14:textId="77777777" w:rsidR="00777E92" w:rsidRPr="006F267F" w:rsidRDefault="00777E92" w:rsidP="006F267F">
            <w:pPr>
              <w:suppressAutoHyphens/>
              <w:textAlignment w:val="baseline"/>
              <w:rPr>
                <w:sz w:val="22"/>
                <w:szCs w:val="22"/>
              </w:rPr>
            </w:pPr>
          </w:p>
        </w:tc>
        <w:tc>
          <w:tcPr>
            <w:tcW w:w="4961" w:type="dxa"/>
            <w:shd w:val="clear" w:color="auto" w:fill="auto"/>
          </w:tcPr>
          <w:p w14:paraId="4EC8F006" w14:textId="77777777" w:rsidR="00777E92" w:rsidRPr="006F267F" w:rsidRDefault="00777E92" w:rsidP="006F267F">
            <w:pPr>
              <w:rPr>
                <w:sz w:val="22"/>
                <w:szCs w:val="22"/>
              </w:rPr>
            </w:pPr>
            <w:r w:rsidRPr="006F267F">
              <w:rPr>
                <w:sz w:val="22"/>
                <w:szCs w:val="22"/>
              </w:rPr>
              <w:t>a. periodiškai stebėti efektyvumą</w:t>
            </w:r>
          </w:p>
          <w:p w14:paraId="0DACF32B" w14:textId="77777777" w:rsidR="00777E92" w:rsidRPr="006F267F" w:rsidRDefault="00777E92" w:rsidP="006F267F">
            <w:pPr>
              <w:rPr>
                <w:sz w:val="22"/>
                <w:szCs w:val="22"/>
              </w:rPr>
            </w:pPr>
            <w:r w:rsidRPr="006F267F">
              <w:rPr>
                <w:sz w:val="22"/>
                <w:szCs w:val="22"/>
              </w:rPr>
              <w:t>b. užkirsti kelią užterštumui</w:t>
            </w:r>
          </w:p>
          <w:p w14:paraId="0DE7586E" w14:textId="77777777" w:rsidR="00777E92" w:rsidRPr="006F267F" w:rsidRDefault="00777E92" w:rsidP="006F267F">
            <w:pPr>
              <w:suppressAutoHyphens/>
              <w:textAlignment w:val="baseline"/>
              <w:rPr>
                <w:bCs/>
                <w:sz w:val="22"/>
                <w:szCs w:val="22"/>
              </w:rPr>
            </w:pPr>
          </w:p>
        </w:tc>
        <w:tc>
          <w:tcPr>
            <w:tcW w:w="1276" w:type="dxa"/>
            <w:shd w:val="clear" w:color="auto" w:fill="auto"/>
          </w:tcPr>
          <w:p w14:paraId="7F3835BF" w14:textId="77777777" w:rsidR="00777E92" w:rsidRPr="006F267F" w:rsidRDefault="00777E92" w:rsidP="006F267F">
            <w:pPr>
              <w:suppressAutoHyphens/>
              <w:textAlignment w:val="baseline"/>
              <w:rPr>
                <w:bCs/>
                <w:sz w:val="22"/>
                <w:szCs w:val="22"/>
                <w:lang w:eastAsia="lt-LT"/>
              </w:rPr>
            </w:pPr>
          </w:p>
        </w:tc>
        <w:tc>
          <w:tcPr>
            <w:tcW w:w="1471" w:type="dxa"/>
            <w:shd w:val="clear" w:color="auto" w:fill="auto"/>
          </w:tcPr>
          <w:p w14:paraId="2A72CCA9" w14:textId="24808E5C" w:rsidR="00777E92" w:rsidRPr="006F267F" w:rsidRDefault="00655B91" w:rsidP="006F267F">
            <w:pPr>
              <w:suppressAutoHyphens/>
              <w:textAlignment w:val="baseline"/>
              <w:rPr>
                <w:sz w:val="22"/>
                <w:szCs w:val="22"/>
              </w:rPr>
            </w:pPr>
            <w:r>
              <w:rPr>
                <w:sz w:val="22"/>
                <w:szCs w:val="22"/>
              </w:rPr>
              <w:t>a</w:t>
            </w:r>
            <w:r w:rsidR="00777E92" w:rsidRPr="006F267F">
              <w:rPr>
                <w:sz w:val="22"/>
                <w:szCs w:val="22"/>
              </w:rPr>
              <w:t>titinka</w:t>
            </w:r>
          </w:p>
        </w:tc>
        <w:tc>
          <w:tcPr>
            <w:tcW w:w="2036" w:type="dxa"/>
            <w:shd w:val="clear" w:color="auto" w:fill="auto"/>
          </w:tcPr>
          <w:p w14:paraId="11223502" w14:textId="77777777" w:rsidR="00777E92" w:rsidRPr="006F267F" w:rsidRDefault="00777E92" w:rsidP="006F267F">
            <w:pPr>
              <w:suppressAutoHyphens/>
              <w:textAlignment w:val="baseline"/>
              <w:rPr>
                <w:sz w:val="22"/>
                <w:szCs w:val="22"/>
              </w:rPr>
            </w:pPr>
          </w:p>
        </w:tc>
      </w:tr>
      <w:tr w:rsidR="006F267F" w:rsidRPr="006F267F" w14:paraId="1E6051E3" w14:textId="77777777" w:rsidTr="00777E92">
        <w:tc>
          <w:tcPr>
            <w:tcW w:w="1129" w:type="dxa"/>
            <w:shd w:val="clear" w:color="auto" w:fill="auto"/>
          </w:tcPr>
          <w:p w14:paraId="05937B0E" w14:textId="77777777" w:rsidR="00777E92" w:rsidRPr="006F267F" w:rsidRDefault="00777E92" w:rsidP="006F267F">
            <w:pPr>
              <w:suppressAutoHyphens/>
              <w:textAlignment w:val="baseline"/>
              <w:rPr>
                <w:sz w:val="22"/>
                <w:szCs w:val="22"/>
              </w:rPr>
            </w:pPr>
          </w:p>
        </w:tc>
        <w:tc>
          <w:tcPr>
            <w:tcW w:w="2151" w:type="dxa"/>
            <w:shd w:val="clear" w:color="auto" w:fill="auto"/>
          </w:tcPr>
          <w:p w14:paraId="05E46CCE" w14:textId="77777777" w:rsidR="00777E92" w:rsidRPr="006F267F" w:rsidRDefault="00777E92" w:rsidP="006F267F">
            <w:pPr>
              <w:suppressAutoHyphens/>
              <w:textAlignment w:val="baseline"/>
              <w:rPr>
                <w:bCs/>
                <w:sz w:val="22"/>
                <w:szCs w:val="22"/>
              </w:rPr>
            </w:pPr>
          </w:p>
        </w:tc>
        <w:tc>
          <w:tcPr>
            <w:tcW w:w="2102" w:type="dxa"/>
            <w:shd w:val="clear" w:color="auto" w:fill="auto"/>
          </w:tcPr>
          <w:p w14:paraId="272ECE77" w14:textId="31416950" w:rsidR="00777E92" w:rsidRPr="006F267F" w:rsidRDefault="00777E92" w:rsidP="006F267F">
            <w:pPr>
              <w:suppressAutoHyphens/>
              <w:textAlignment w:val="baseline"/>
              <w:rPr>
                <w:sz w:val="22"/>
                <w:szCs w:val="22"/>
              </w:rPr>
            </w:pPr>
            <w:r w:rsidRPr="006F267F">
              <w:rPr>
                <w:sz w:val="22"/>
                <w:szCs w:val="22"/>
              </w:rPr>
              <w:t>4.3.4. Kogeneracija</w:t>
            </w:r>
          </w:p>
        </w:tc>
        <w:tc>
          <w:tcPr>
            <w:tcW w:w="4961" w:type="dxa"/>
            <w:shd w:val="clear" w:color="auto" w:fill="auto"/>
          </w:tcPr>
          <w:p w14:paraId="49B3647A" w14:textId="77777777" w:rsidR="00777E92" w:rsidRPr="006F267F" w:rsidRDefault="00777E92" w:rsidP="006F267F">
            <w:pPr>
              <w:suppressAutoHyphens/>
              <w:textAlignment w:val="baseline"/>
              <w:rPr>
                <w:bCs/>
                <w:sz w:val="22"/>
                <w:szCs w:val="22"/>
              </w:rPr>
            </w:pPr>
          </w:p>
        </w:tc>
        <w:tc>
          <w:tcPr>
            <w:tcW w:w="1276" w:type="dxa"/>
            <w:shd w:val="clear" w:color="auto" w:fill="auto"/>
          </w:tcPr>
          <w:p w14:paraId="02226D79" w14:textId="77777777" w:rsidR="00777E92" w:rsidRPr="006F267F" w:rsidRDefault="00777E92" w:rsidP="006F267F">
            <w:pPr>
              <w:suppressAutoHyphens/>
              <w:textAlignment w:val="baseline"/>
              <w:rPr>
                <w:bCs/>
                <w:sz w:val="22"/>
                <w:szCs w:val="22"/>
                <w:lang w:eastAsia="lt-LT"/>
              </w:rPr>
            </w:pPr>
          </w:p>
        </w:tc>
        <w:tc>
          <w:tcPr>
            <w:tcW w:w="1471" w:type="dxa"/>
            <w:shd w:val="clear" w:color="auto" w:fill="auto"/>
          </w:tcPr>
          <w:p w14:paraId="7DCE6391" w14:textId="77777777" w:rsidR="00777E92" w:rsidRPr="006F267F" w:rsidRDefault="00777E92" w:rsidP="006F267F">
            <w:pPr>
              <w:suppressAutoHyphens/>
              <w:textAlignment w:val="baseline"/>
              <w:rPr>
                <w:sz w:val="22"/>
                <w:szCs w:val="22"/>
              </w:rPr>
            </w:pPr>
          </w:p>
        </w:tc>
        <w:tc>
          <w:tcPr>
            <w:tcW w:w="2036" w:type="dxa"/>
            <w:shd w:val="clear" w:color="auto" w:fill="auto"/>
          </w:tcPr>
          <w:p w14:paraId="71CE9CBF" w14:textId="77777777" w:rsidR="00777E92" w:rsidRPr="006F267F" w:rsidRDefault="00777E92" w:rsidP="006F267F">
            <w:pPr>
              <w:suppressAutoHyphens/>
              <w:textAlignment w:val="baseline"/>
              <w:rPr>
                <w:sz w:val="22"/>
                <w:szCs w:val="22"/>
              </w:rPr>
            </w:pPr>
          </w:p>
        </w:tc>
      </w:tr>
      <w:tr w:rsidR="006F267F" w:rsidRPr="006F267F" w14:paraId="2077F1BE" w14:textId="77777777" w:rsidTr="00777E92">
        <w:tc>
          <w:tcPr>
            <w:tcW w:w="1129" w:type="dxa"/>
            <w:shd w:val="clear" w:color="auto" w:fill="auto"/>
          </w:tcPr>
          <w:p w14:paraId="301EF1D7" w14:textId="3571E56D" w:rsidR="00777E92" w:rsidRPr="006F267F" w:rsidRDefault="00777E92" w:rsidP="006F267F">
            <w:pPr>
              <w:suppressAutoHyphens/>
              <w:textAlignment w:val="baseline"/>
              <w:rPr>
                <w:sz w:val="22"/>
                <w:szCs w:val="22"/>
              </w:rPr>
            </w:pPr>
            <w:r w:rsidRPr="006F267F">
              <w:rPr>
                <w:sz w:val="22"/>
                <w:szCs w:val="22"/>
              </w:rPr>
              <w:t>20 GPGB</w:t>
            </w:r>
          </w:p>
        </w:tc>
        <w:tc>
          <w:tcPr>
            <w:tcW w:w="2151" w:type="dxa"/>
            <w:shd w:val="clear" w:color="auto" w:fill="auto"/>
          </w:tcPr>
          <w:p w14:paraId="2E30A0D2" w14:textId="77777777" w:rsidR="00777E92" w:rsidRPr="006F267F" w:rsidRDefault="00777E92" w:rsidP="006F267F">
            <w:pPr>
              <w:suppressAutoHyphens/>
              <w:textAlignment w:val="baseline"/>
              <w:rPr>
                <w:bCs/>
                <w:sz w:val="22"/>
                <w:szCs w:val="22"/>
              </w:rPr>
            </w:pPr>
          </w:p>
        </w:tc>
        <w:tc>
          <w:tcPr>
            <w:tcW w:w="2102" w:type="dxa"/>
            <w:shd w:val="clear" w:color="auto" w:fill="auto"/>
          </w:tcPr>
          <w:p w14:paraId="1A96585B" w14:textId="67811F65" w:rsidR="00777E92" w:rsidRPr="006F267F" w:rsidRDefault="00777E92" w:rsidP="006F267F">
            <w:pPr>
              <w:suppressAutoHyphens/>
              <w:textAlignment w:val="baseline"/>
              <w:rPr>
                <w:sz w:val="22"/>
                <w:szCs w:val="22"/>
              </w:rPr>
            </w:pPr>
            <w:r w:rsidRPr="006F267F">
              <w:rPr>
                <w:sz w:val="22"/>
                <w:szCs w:val="22"/>
              </w:rPr>
              <w:t>Ieškoti kogeneracijos galimybių įrenginio viduje arba už jo ribų su trečiąja šalimi</w:t>
            </w:r>
          </w:p>
        </w:tc>
        <w:tc>
          <w:tcPr>
            <w:tcW w:w="4961" w:type="dxa"/>
            <w:shd w:val="clear" w:color="auto" w:fill="auto"/>
          </w:tcPr>
          <w:p w14:paraId="2D21C90C" w14:textId="77777777" w:rsidR="00777E92" w:rsidRPr="006F267F" w:rsidRDefault="00777E92" w:rsidP="006F267F">
            <w:pPr>
              <w:rPr>
                <w:sz w:val="22"/>
                <w:szCs w:val="22"/>
              </w:rPr>
            </w:pPr>
            <w:r w:rsidRPr="006F267F">
              <w:rPr>
                <w:sz w:val="22"/>
                <w:szCs w:val="22"/>
              </w:rPr>
              <w:t>Termofikacija gali būti svarstoma, kai:</w:t>
            </w:r>
          </w:p>
          <w:p w14:paraId="042AA25C" w14:textId="77777777" w:rsidR="00777E92" w:rsidRPr="006F267F" w:rsidRDefault="00777E92" w:rsidP="006F267F">
            <w:pPr>
              <w:rPr>
                <w:sz w:val="22"/>
                <w:szCs w:val="22"/>
              </w:rPr>
            </w:pPr>
            <w:r w:rsidRPr="006F267F">
              <w:rPr>
                <w:sz w:val="22"/>
                <w:szCs w:val="22"/>
              </w:rPr>
              <w:t>• šilumos ir elektros energijos poreikiai yra vienu metu</w:t>
            </w:r>
          </w:p>
          <w:p w14:paraId="72A36475" w14:textId="77777777" w:rsidR="00777E92" w:rsidRPr="006F267F" w:rsidRDefault="00777E92" w:rsidP="006F267F">
            <w:pPr>
              <w:rPr>
                <w:sz w:val="22"/>
                <w:szCs w:val="22"/>
              </w:rPr>
            </w:pPr>
            <w:r w:rsidRPr="006F267F">
              <w:rPr>
                <w:sz w:val="22"/>
                <w:szCs w:val="22"/>
              </w:rPr>
              <w:t>• šilumos poreikį vietoje ar už objekto ribų, atsižvelgiant į kiekį (eksploatavimo laikas per</w:t>
            </w:r>
          </w:p>
          <w:p w14:paraId="14C85A27" w14:textId="6F31EE39" w:rsidR="00777E92" w:rsidRPr="006F267F" w:rsidRDefault="00777E92" w:rsidP="006F267F">
            <w:pPr>
              <w:rPr>
                <w:bCs/>
                <w:sz w:val="22"/>
                <w:szCs w:val="22"/>
              </w:rPr>
            </w:pPr>
            <w:r w:rsidRPr="006F267F">
              <w:rPr>
                <w:sz w:val="22"/>
                <w:szCs w:val="22"/>
              </w:rPr>
              <w:t>metus), temperatūrą ir kt. galima pasiekti naudojant šilumą iš kogeneracinės jėgainės ir galima tikėtis šilumos poreikio sumažėjimo.</w:t>
            </w:r>
          </w:p>
        </w:tc>
        <w:tc>
          <w:tcPr>
            <w:tcW w:w="1276" w:type="dxa"/>
            <w:shd w:val="clear" w:color="auto" w:fill="auto"/>
          </w:tcPr>
          <w:p w14:paraId="65373B65" w14:textId="77777777" w:rsidR="00777E92" w:rsidRPr="006F267F" w:rsidRDefault="00777E92" w:rsidP="006F267F">
            <w:pPr>
              <w:suppressAutoHyphens/>
              <w:textAlignment w:val="baseline"/>
              <w:rPr>
                <w:bCs/>
                <w:sz w:val="22"/>
                <w:szCs w:val="22"/>
                <w:lang w:eastAsia="lt-LT"/>
              </w:rPr>
            </w:pPr>
          </w:p>
        </w:tc>
        <w:tc>
          <w:tcPr>
            <w:tcW w:w="1471" w:type="dxa"/>
            <w:shd w:val="clear" w:color="auto" w:fill="auto"/>
          </w:tcPr>
          <w:p w14:paraId="12EE787F" w14:textId="3AEB1493" w:rsidR="00777E92" w:rsidRPr="006F267F" w:rsidRDefault="00777E92" w:rsidP="006F267F">
            <w:pPr>
              <w:suppressAutoHyphens/>
              <w:textAlignment w:val="baseline"/>
              <w:rPr>
                <w:sz w:val="22"/>
                <w:szCs w:val="22"/>
              </w:rPr>
            </w:pPr>
            <w:r w:rsidRPr="006F267F">
              <w:rPr>
                <w:sz w:val="22"/>
                <w:szCs w:val="22"/>
              </w:rPr>
              <w:t>netaikoma</w:t>
            </w:r>
          </w:p>
        </w:tc>
        <w:tc>
          <w:tcPr>
            <w:tcW w:w="2036" w:type="dxa"/>
            <w:shd w:val="clear" w:color="auto" w:fill="auto"/>
          </w:tcPr>
          <w:p w14:paraId="61915BB4" w14:textId="3A9E73BF" w:rsidR="00777E92" w:rsidRPr="006F267F" w:rsidRDefault="00777E92" w:rsidP="006F267F">
            <w:pPr>
              <w:suppressAutoHyphens/>
              <w:textAlignment w:val="baseline"/>
              <w:rPr>
                <w:sz w:val="22"/>
                <w:szCs w:val="22"/>
              </w:rPr>
            </w:pPr>
            <w:r w:rsidRPr="006F267F">
              <w:rPr>
                <w:sz w:val="22"/>
                <w:szCs w:val="22"/>
              </w:rPr>
              <w:t>įmonėje energija gaminama tik savo reikmėms reikalingais kiekiais</w:t>
            </w:r>
          </w:p>
        </w:tc>
      </w:tr>
      <w:tr w:rsidR="006F267F" w:rsidRPr="006F267F" w14:paraId="44B68219" w14:textId="77777777" w:rsidTr="002D14ED">
        <w:tc>
          <w:tcPr>
            <w:tcW w:w="1129" w:type="dxa"/>
            <w:shd w:val="clear" w:color="auto" w:fill="auto"/>
          </w:tcPr>
          <w:p w14:paraId="6484B90E" w14:textId="77777777" w:rsidR="00BC441B" w:rsidRPr="006F267F" w:rsidRDefault="00BC441B" w:rsidP="006F267F">
            <w:pPr>
              <w:suppressAutoHyphens/>
              <w:textAlignment w:val="baseline"/>
              <w:rPr>
                <w:sz w:val="22"/>
                <w:szCs w:val="22"/>
              </w:rPr>
            </w:pPr>
          </w:p>
        </w:tc>
        <w:tc>
          <w:tcPr>
            <w:tcW w:w="2151" w:type="dxa"/>
            <w:shd w:val="clear" w:color="auto" w:fill="auto"/>
          </w:tcPr>
          <w:p w14:paraId="52BC29B9" w14:textId="77777777" w:rsidR="00BC441B" w:rsidRPr="006F267F" w:rsidRDefault="00BC441B" w:rsidP="006F267F">
            <w:pPr>
              <w:suppressAutoHyphens/>
              <w:textAlignment w:val="baseline"/>
              <w:rPr>
                <w:bCs/>
                <w:sz w:val="22"/>
                <w:szCs w:val="22"/>
              </w:rPr>
            </w:pPr>
          </w:p>
        </w:tc>
        <w:tc>
          <w:tcPr>
            <w:tcW w:w="7063" w:type="dxa"/>
            <w:gridSpan w:val="2"/>
            <w:shd w:val="clear" w:color="auto" w:fill="auto"/>
          </w:tcPr>
          <w:p w14:paraId="7676CC54" w14:textId="05A2C487" w:rsidR="00BC441B" w:rsidRPr="006F267F" w:rsidRDefault="00BC441B" w:rsidP="006F267F">
            <w:pPr>
              <w:suppressAutoHyphens/>
              <w:textAlignment w:val="baseline"/>
              <w:rPr>
                <w:bCs/>
                <w:sz w:val="22"/>
                <w:szCs w:val="22"/>
              </w:rPr>
            </w:pPr>
            <w:r w:rsidRPr="006F267F">
              <w:rPr>
                <w:sz w:val="22"/>
                <w:szCs w:val="22"/>
              </w:rPr>
              <w:t>4.3.5 Elektros tiekimas</w:t>
            </w:r>
          </w:p>
        </w:tc>
        <w:tc>
          <w:tcPr>
            <w:tcW w:w="1276" w:type="dxa"/>
            <w:shd w:val="clear" w:color="auto" w:fill="auto"/>
          </w:tcPr>
          <w:p w14:paraId="4689B018" w14:textId="77777777" w:rsidR="00BC441B" w:rsidRPr="006F267F" w:rsidRDefault="00BC441B" w:rsidP="006F267F">
            <w:pPr>
              <w:suppressAutoHyphens/>
              <w:textAlignment w:val="baseline"/>
              <w:rPr>
                <w:bCs/>
                <w:sz w:val="22"/>
                <w:szCs w:val="22"/>
                <w:lang w:eastAsia="lt-LT"/>
              </w:rPr>
            </w:pPr>
          </w:p>
        </w:tc>
        <w:tc>
          <w:tcPr>
            <w:tcW w:w="1471" w:type="dxa"/>
            <w:shd w:val="clear" w:color="auto" w:fill="auto"/>
          </w:tcPr>
          <w:p w14:paraId="2B35730B" w14:textId="77777777" w:rsidR="00BC441B" w:rsidRPr="006F267F" w:rsidRDefault="00BC441B" w:rsidP="006F267F">
            <w:pPr>
              <w:suppressAutoHyphens/>
              <w:textAlignment w:val="baseline"/>
              <w:rPr>
                <w:sz w:val="22"/>
                <w:szCs w:val="22"/>
              </w:rPr>
            </w:pPr>
          </w:p>
        </w:tc>
        <w:tc>
          <w:tcPr>
            <w:tcW w:w="2036" w:type="dxa"/>
            <w:shd w:val="clear" w:color="auto" w:fill="auto"/>
          </w:tcPr>
          <w:p w14:paraId="3C8B3D2B" w14:textId="77777777" w:rsidR="00BC441B" w:rsidRPr="006F267F" w:rsidRDefault="00BC441B" w:rsidP="006F267F">
            <w:pPr>
              <w:suppressAutoHyphens/>
              <w:textAlignment w:val="baseline"/>
              <w:rPr>
                <w:sz w:val="22"/>
                <w:szCs w:val="22"/>
              </w:rPr>
            </w:pPr>
          </w:p>
        </w:tc>
      </w:tr>
      <w:tr w:rsidR="006F267F" w:rsidRPr="006F267F" w14:paraId="0D89D940" w14:textId="77777777" w:rsidTr="00E038A0">
        <w:tc>
          <w:tcPr>
            <w:tcW w:w="1129" w:type="dxa"/>
            <w:shd w:val="clear" w:color="auto" w:fill="auto"/>
          </w:tcPr>
          <w:p w14:paraId="40FDE1F0" w14:textId="514CF9DC" w:rsidR="00BC441B" w:rsidRPr="006F267F" w:rsidRDefault="00BC441B" w:rsidP="006F267F">
            <w:pPr>
              <w:suppressAutoHyphens/>
              <w:textAlignment w:val="baseline"/>
              <w:rPr>
                <w:sz w:val="22"/>
                <w:szCs w:val="22"/>
              </w:rPr>
            </w:pPr>
            <w:r w:rsidRPr="006F267F">
              <w:rPr>
                <w:sz w:val="22"/>
                <w:szCs w:val="22"/>
              </w:rPr>
              <w:t>21 GPGB</w:t>
            </w:r>
          </w:p>
        </w:tc>
        <w:tc>
          <w:tcPr>
            <w:tcW w:w="2151" w:type="dxa"/>
            <w:shd w:val="clear" w:color="auto" w:fill="auto"/>
          </w:tcPr>
          <w:p w14:paraId="66D18F26" w14:textId="77777777" w:rsidR="00BC441B" w:rsidRPr="006F267F" w:rsidRDefault="00BC441B" w:rsidP="006F267F">
            <w:pPr>
              <w:suppressAutoHyphens/>
              <w:textAlignment w:val="baseline"/>
              <w:rPr>
                <w:bCs/>
                <w:sz w:val="22"/>
                <w:szCs w:val="22"/>
              </w:rPr>
            </w:pPr>
          </w:p>
        </w:tc>
        <w:tc>
          <w:tcPr>
            <w:tcW w:w="7063" w:type="dxa"/>
            <w:gridSpan w:val="2"/>
            <w:shd w:val="clear" w:color="auto" w:fill="auto"/>
          </w:tcPr>
          <w:p w14:paraId="56916FBB" w14:textId="1AC0BD7C" w:rsidR="00BC441B" w:rsidRPr="006F267F" w:rsidRDefault="00BC441B" w:rsidP="006F267F">
            <w:pPr>
              <w:rPr>
                <w:bCs/>
                <w:sz w:val="22"/>
                <w:szCs w:val="22"/>
              </w:rPr>
            </w:pPr>
            <w:r w:rsidRPr="006F267F">
              <w:rPr>
                <w:sz w:val="22"/>
                <w:szCs w:val="22"/>
              </w:rPr>
              <w:t>Padidinti galios koeficientą pagal vietos reikalavimus elektros skirstytuvas, naudojant 4.3 lentelėje nurodytus metodus</w:t>
            </w:r>
          </w:p>
        </w:tc>
        <w:tc>
          <w:tcPr>
            <w:tcW w:w="1276" w:type="dxa"/>
            <w:shd w:val="clear" w:color="auto" w:fill="auto"/>
          </w:tcPr>
          <w:p w14:paraId="24782CC8" w14:textId="77777777" w:rsidR="00BC441B" w:rsidRPr="006F267F" w:rsidRDefault="00BC441B" w:rsidP="006F267F">
            <w:pPr>
              <w:suppressAutoHyphens/>
              <w:textAlignment w:val="baseline"/>
              <w:rPr>
                <w:bCs/>
                <w:sz w:val="22"/>
                <w:szCs w:val="22"/>
                <w:lang w:eastAsia="lt-LT"/>
              </w:rPr>
            </w:pPr>
          </w:p>
        </w:tc>
        <w:tc>
          <w:tcPr>
            <w:tcW w:w="1471" w:type="dxa"/>
            <w:shd w:val="clear" w:color="auto" w:fill="auto"/>
          </w:tcPr>
          <w:p w14:paraId="315AB1F3" w14:textId="1EF78ACB" w:rsidR="00BC441B" w:rsidRPr="006F267F" w:rsidRDefault="00BC441B" w:rsidP="006F267F">
            <w:pPr>
              <w:suppressAutoHyphens/>
              <w:textAlignment w:val="baseline"/>
              <w:rPr>
                <w:sz w:val="22"/>
                <w:szCs w:val="22"/>
              </w:rPr>
            </w:pPr>
            <w:r w:rsidRPr="006F267F">
              <w:rPr>
                <w:sz w:val="22"/>
                <w:szCs w:val="22"/>
              </w:rPr>
              <w:t>netaikoma</w:t>
            </w:r>
          </w:p>
        </w:tc>
        <w:tc>
          <w:tcPr>
            <w:tcW w:w="2036" w:type="dxa"/>
            <w:shd w:val="clear" w:color="auto" w:fill="auto"/>
          </w:tcPr>
          <w:p w14:paraId="7F698114" w14:textId="77777777" w:rsidR="00BC441B" w:rsidRPr="006F267F" w:rsidRDefault="00BC441B" w:rsidP="006F267F">
            <w:pPr>
              <w:suppressAutoHyphens/>
              <w:textAlignment w:val="baseline"/>
              <w:rPr>
                <w:sz w:val="22"/>
                <w:szCs w:val="22"/>
              </w:rPr>
            </w:pPr>
          </w:p>
        </w:tc>
      </w:tr>
      <w:tr w:rsidR="006F267F" w:rsidRPr="006F267F" w14:paraId="1A52D48B" w14:textId="77777777" w:rsidTr="001B04F1">
        <w:tc>
          <w:tcPr>
            <w:tcW w:w="1129" w:type="dxa"/>
            <w:shd w:val="clear" w:color="auto" w:fill="auto"/>
          </w:tcPr>
          <w:p w14:paraId="087B3898" w14:textId="3B583323" w:rsidR="00BC441B" w:rsidRPr="006F267F" w:rsidRDefault="00BC441B" w:rsidP="006F267F">
            <w:pPr>
              <w:suppressAutoHyphens/>
              <w:textAlignment w:val="baseline"/>
              <w:rPr>
                <w:sz w:val="22"/>
                <w:szCs w:val="22"/>
              </w:rPr>
            </w:pPr>
            <w:r w:rsidRPr="006F267F">
              <w:rPr>
                <w:sz w:val="22"/>
                <w:szCs w:val="22"/>
              </w:rPr>
              <w:t>22 GPGB</w:t>
            </w:r>
          </w:p>
        </w:tc>
        <w:tc>
          <w:tcPr>
            <w:tcW w:w="2151" w:type="dxa"/>
            <w:shd w:val="clear" w:color="auto" w:fill="auto"/>
          </w:tcPr>
          <w:p w14:paraId="7A36DD7B" w14:textId="77777777" w:rsidR="00BC441B" w:rsidRPr="006F267F" w:rsidRDefault="00BC441B" w:rsidP="006F267F">
            <w:pPr>
              <w:suppressAutoHyphens/>
              <w:textAlignment w:val="baseline"/>
              <w:rPr>
                <w:bCs/>
                <w:sz w:val="22"/>
                <w:szCs w:val="22"/>
              </w:rPr>
            </w:pPr>
          </w:p>
        </w:tc>
        <w:tc>
          <w:tcPr>
            <w:tcW w:w="7063" w:type="dxa"/>
            <w:gridSpan w:val="2"/>
            <w:shd w:val="clear" w:color="auto" w:fill="auto"/>
          </w:tcPr>
          <w:p w14:paraId="78D6F509" w14:textId="37444464" w:rsidR="00BC441B" w:rsidRPr="006F267F" w:rsidRDefault="00BC441B" w:rsidP="006F267F">
            <w:pPr>
              <w:suppressAutoHyphens/>
              <w:textAlignment w:val="baseline"/>
              <w:rPr>
                <w:bCs/>
                <w:sz w:val="22"/>
                <w:szCs w:val="22"/>
              </w:rPr>
            </w:pPr>
            <w:r w:rsidRPr="006F267F">
              <w:rPr>
                <w:sz w:val="22"/>
                <w:szCs w:val="22"/>
              </w:rPr>
              <w:t>Patikrinti, ar maitinimo šaltinyje nėra trūkumų, ir prireikus naudoti filtrus. Žr. 3.5.2 skirsnis</w:t>
            </w:r>
          </w:p>
        </w:tc>
        <w:tc>
          <w:tcPr>
            <w:tcW w:w="1276" w:type="dxa"/>
            <w:shd w:val="clear" w:color="auto" w:fill="auto"/>
          </w:tcPr>
          <w:p w14:paraId="69834604" w14:textId="77777777" w:rsidR="00BC441B" w:rsidRPr="006F267F" w:rsidRDefault="00BC441B" w:rsidP="006F267F">
            <w:pPr>
              <w:suppressAutoHyphens/>
              <w:textAlignment w:val="baseline"/>
              <w:rPr>
                <w:bCs/>
                <w:sz w:val="22"/>
                <w:szCs w:val="22"/>
                <w:lang w:eastAsia="lt-LT"/>
              </w:rPr>
            </w:pPr>
          </w:p>
        </w:tc>
        <w:tc>
          <w:tcPr>
            <w:tcW w:w="1471" w:type="dxa"/>
            <w:shd w:val="clear" w:color="auto" w:fill="auto"/>
          </w:tcPr>
          <w:p w14:paraId="6C21E915" w14:textId="048066F5" w:rsidR="00BC441B" w:rsidRPr="006F267F" w:rsidRDefault="00BC441B" w:rsidP="006F267F">
            <w:pPr>
              <w:suppressAutoHyphens/>
              <w:textAlignment w:val="baseline"/>
              <w:rPr>
                <w:sz w:val="22"/>
                <w:szCs w:val="22"/>
              </w:rPr>
            </w:pPr>
            <w:r w:rsidRPr="006F267F">
              <w:rPr>
                <w:sz w:val="22"/>
                <w:szCs w:val="22"/>
              </w:rPr>
              <w:t>netaikoma</w:t>
            </w:r>
          </w:p>
        </w:tc>
        <w:tc>
          <w:tcPr>
            <w:tcW w:w="2036" w:type="dxa"/>
            <w:shd w:val="clear" w:color="auto" w:fill="auto"/>
          </w:tcPr>
          <w:p w14:paraId="6BF7BE77" w14:textId="77777777" w:rsidR="00BC441B" w:rsidRPr="006F267F" w:rsidRDefault="00BC441B" w:rsidP="006F267F">
            <w:pPr>
              <w:suppressAutoHyphens/>
              <w:textAlignment w:val="baseline"/>
              <w:rPr>
                <w:sz w:val="22"/>
                <w:szCs w:val="22"/>
              </w:rPr>
            </w:pPr>
          </w:p>
        </w:tc>
      </w:tr>
      <w:tr w:rsidR="006F267F" w:rsidRPr="006F267F" w14:paraId="39B9398C" w14:textId="77777777" w:rsidTr="00F54FB6">
        <w:tc>
          <w:tcPr>
            <w:tcW w:w="1129" w:type="dxa"/>
            <w:shd w:val="clear" w:color="auto" w:fill="auto"/>
          </w:tcPr>
          <w:p w14:paraId="0B00CCF9" w14:textId="62D88002" w:rsidR="00BC441B" w:rsidRPr="006F267F" w:rsidRDefault="00BC441B" w:rsidP="006F267F">
            <w:pPr>
              <w:suppressAutoHyphens/>
              <w:textAlignment w:val="baseline"/>
              <w:rPr>
                <w:sz w:val="22"/>
                <w:szCs w:val="22"/>
              </w:rPr>
            </w:pPr>
            <w:r w:rsidRPr="006F267F">
              <w:rPr>
                <w:sz w:val="22"/>
                <w:szCs w:val="22"/>
              </w:rPr>
              <w:t>23 GPGB</w:t>
            </w:r>
          </w:p>
        </w:tc>
        <w:tc>
          <w:tcPr>
            <w:tcW w:w="2151" w:type="dxa"/>
            <w:shd w:val="clear" w:color="auto" w:fill="auto"/>
          </w:tcPr>
          <w:p w14:paraId="38C4216F" w14:textId="77777777" w:rsidR="00BC441B" w:rsidRPr="006F267F" w:rsidRDefault="00BC441B" w:rsidP="006F267F">
            <w:pPr>
              <w:suppressAutoHyphens/>
              <w:textAlignment w:val="baseline"/>
              <w:rPr>
                <w:bCs/>
                <w:sz w:val="22"/>
                <w:szCs w:val="22"/>
              </w:rPr>
            </w:pPr>
          </w:p>
        </w:tc>
        <w:tc>
          <w:tcPr>
            <w:tcW w:w="7063" w:type="dxa"/>
            <w:gridSpan w:val="2"/>
            <w:shd w:val="clear" w:color="auto" w:fill="auto"/>
          </w:tcPr>
          <w:p w14:paraId="4F365857" w14:textId="2F779CA2" w:rsidR="00BC441B" w:rsidRPr="006F267F" w:rsidRDefault="00BC441B" w:rsidP="006F267F">
            <w:pPr>
              <w:rPr>
                <w:bCs/>
                <w:sz w:val="22"/>
                <w:szCs w:val="22"/>
              </w:rPr>
            </w:pPr>
            <w:r w:rsidRPr="006F267F">
              <w:rPr>
                <w:sz w:val="22"/>
                <w:szCs w:val="22"/>
              </w:rPr>
              <w:t>Optimizuoti energijos tiekimo efektyvumą, naudojant tokius metodus, kaip nurodyta 4.4 lentelė, atsižvelgiant į pritaikomumą</w:t>
            </w:r>
          </w:p>
        </w:tc>
        <w:tc>
          <w:tcPr>
            <w:tcW w:w="1276" w:type="dxa"/>
            <w:shd w:val="clear" w:color="auto" w:fill="auto"/>
          </w:tcPr>
          <w:p w14:paraId="72E7D752" w14:textId="77777777" w:rsidR="00BC441B" w:rsidRPr="006F267F" w:rsidRDefault="00BC441B" w:rsidP="006F267F">
            <w:pPr>
              <w:suppressAutoHyphens/>
              <w:textAlignment w:val="baseline"/>
              <w:rPr>
                <w:bCs/>
                <w:sz w:val="22"/>
                <w:szCs w:val="22"/>
                <w:lang w:eastAsia="lt-LT"/>
              </w:rPr>
            </w:pPr>
          </w:p>
        </w:tc>
        <w:tc>
          <w:tcPr>
            <w:tcW w:w="1471" w:type="dxa"/>
            <w:shd w:val="clear" w:color="auto" w:fill="auto"/>
          </w:tcPr>
          <w:p w14:paraId="433C5D33" w14:textId="4CFA73AF" w:rsidR="00BC441B" w:rsidRPr="006F267F" w:rsidRDefault="00BC441B" w:rsidP="006F267F">
            <w:pPr>
              <w:suppressAutoHyphens/>
              <w:textAlignment w:val="baseline"/>
              <w:rPr>
                <w:sz w:val="22"/>
                <w:szCs w:val="22"/>
              </w:rPr>
            </w:pPr>
            <w:r w:rsidRPr="006F267F">
              <w:rPr>
                <w:sz w:val="22"/>
                <w:szCs w:val="22"/>
              </w:rPr>
              <w:t>netaikoma</w:t>
            </w:r>
          </w:p>
        </w:tc>
        <w:tc>
          <w:tcPr>
            <w:tcW w:w="2036" w:type="dxa"/>
            <w:shd w:val="clear" w:color="auto" w:fill="auto"/>
          </w:tcPr>
          <w:p w14:paraId="7DD04377" w14:textId="77777777" w:rsidR="00BC441B" w:rsidRPr="006F267F" w:rsidRDefault="00BC441B" w:rsidP="006F267F">
            <w:pPr>
              <w:suppressAutoHyphens/>
              <w:textAlignment w:val="baseline"/>
              <w:rPr>
                <w:sz w:val="22"/>
                <w:szCs w:val="22"/>
              </w:rPr>
            </w:pPr>
          </w:p>
        </w:tc>
      </w:tr>
    </w:tbl>
    <w:p w14:paraId="1C62535D" w14:textId="77777777" w:rsidR="001E2D37" w:rsidRDefault="001E2D37">
      <w:r>
        <w:br w:type="page"/>
      </w:r>
    </w:p>
    <w:tbl>
      <w:tblPr>
        <w:tblStyle w:val="a7"/>
        <w:tblW w:w="15126" w:type="dxa"/>
        <w:tblLook w:val="04A0" w:firstRow="1" w:lastRow="0" w:firstColumn="1" w:lastColumn="0" w:noHBand="0" w:noVBand="1"/>
      </w:tblPr>
      <w:tblGrid>
        <w:gridCol w:w="1129"/>
        <w:gridCol w:w="2151"/>
        <w:gridCol w:w="2102"/>
        <w:gridCol w:w="4961"/>
        <w:gridCol w:w="1276"/>
        <w:gridCol w:w="1471"/>
        <w:gridCol w:w="2036"/>
      </w:tblGrid>
      <w:tr w:rsidR="001E2D37" w:rsidRPr="00777E92" w14:paraId="08B2AEAD" w14:textId="77777777" w:rsidTr="007814F5">
        <w:tc>
          <w:tcPr>
            <w:tcW w:w="1129" w:type="dxa"/>
            <w:shd w:val="clear" w:color="auto" w:fill="E7E6E6" w:themeFill="background2"/>
          </w:tcPr>
          <w:p w14:paraId="56F56881" w14:textId="1519DDE5" w:rsidR="001E2D37" w:rsidRPr="00777E92" w:rsidRDefault="001E2D37" w:rsidP="001E2D37">
            <w:pPr>
              <w:suppressAutoHyphens/>
              <w:jc w:val="center"/>
              <w:textAlignment w:val="baseline"/>
              <w:rPr>
                <w:sz w:val="22"/>
                <w:szCs w:val="22"/>
              </w:rPr>
            </w:pPr>
            <w:r>
              <w:rPr>
                <w:bCs/>
                <w:sz w:val="20"/>
                <w:lang w:eastAsia="lt-LT"/>
              </w:rPr>
              <w:lastRenderedPageBreak/>
              <w:t>1</w:t>
            </w:r>
          </w:p>
        </w:tc>
        <w:tc>
          <w:tcPr>
            <w:tcW w:w="2151" w:type="dxa"/>
            <w:shd w:val="clear" w:color="auto" w:fill="E7E6E6" w:themeFill="background2"/>
          </w:tcPr>
          <w:p w14:paraId="1FB70D1C" w14:textId="647EB6BE" w:rsidR="001E2D37" w:rsidRPr="00777E92" w:rsidRDefault="001E2D37" w:rsidP="001E2D37">
            <w:pPr>
              <w:suppressAutoHyphens/>
              <w:jc w:val="center"/>
              <w:textAlignment w:val="baseline"/>
              <w:rPr>
                <w:bCs/>
                <w:sz w:val="22"/>
                <w:szCs w:val="22"/>
              </w:rPr>
            </w:pPr>
            <w:r>
              <w:rPr>
                <w:bCs/>
                <w:sz w:val="20"/>
                <w:lang w:eastAsia="lt-LT"/>
              </w:rPr>
              <w:t>2</w:t>
            </w:r>
          </w:p>
        </w:tc>
        <w:tc>
          <w:tcPr>
            <w:tcW w:w="2102" w:type="dxa"/>
            <w:shd w:val="clear" w:color="auto" w:fill="E7E6E6" w:themeFill="background2"/>
          </w:tcPr>
          <w:p w14:paraId="098B5FE4" w14:textId="6C357428" w:rsidR="001E2D37" w:rsidRPr="00BD6BA9" w:rsidRDefault="001E2D37" w:rsidP="001E2D37">
            <w:pPr>
              <w:jc w:val="center"/>
            </w:pPr>
            <w:r>
              <w:rPr>
                <w:bCs/>
                <w:sz w:val="20"/>
                <w:lang w:eastAsia="lt-LT"/>
              </w:rPr>
              <w:t>3</w:t>
            </w:r>
          </w:p>
        </w:tc>
        <w:tc>
          <w:tcPr>
            <w:tcW w:w="4961" w:type="dxa"/>
            <w:shd w:val="clear" w:color="auto" w:fill="E7E6E6" w:themeFill="background2"/>
          </w:tcPr>
          <w:p w14:paraId="4C7EA265" w14:textId="59B61A44" w:rsidR="001E2D37" w:rsidRPr="00BD6BA9" w:rsidRDefault="001E2D37" w:rsidP="001E2D37">
            <w:pPr>
              <w:jc w:val="center"/>
            </w:pPr>
            <w:r>
              <w:rPr>
                <w:bCs/>
                <w:sz w:val="20"/>
                <w:lang w:eastAsia="lt-LT"/>
              </w:rPr>
              <w:t>4</w:t>
            </w:r>
          </w:p>
        </w:tc>
        <w:tc>
          <w:tcPr>
            <w:tcW w:w="1276" w:type="dxa"/>
            <w:shd w:val="clear" w:color="auto" w:fill="E7E6E6" w:themeFill="background2"/>
          </w:tcPr>
          <w:p w14:paraId="3128D183" w14:textId="3A1A86BC" w:rsidR="001E2D37" w:rsidRPr="00777E92" w:rsidRDefault="001E2D37" w:rsidP="001E2D37">
            <w:pPr>
              <w:suppressAutoHyphens/>
              <w:jc w:val="center"/>
              <w:textAlignment w:val="baseline"/>
              <w:rPr>
                <w:bCs/>
                <w:sz w:val="22"/>
                <w:szCs w:val="22"/>
                <w:lang w:eastAsia="lt-LT"/>
              </w:rPr>
            </w:pPr>
            <w:r>
              <w:rPr>
                <w:bCs/>
                <w:sz w:val="20"/>
                <w:lang w:eastAsia="lt-LT"/>
              </w:rPr>
              <w:t>5</w:t>
            </w:r>
          </w:p>
        </w:tc>
        <w:tc>
          <w:tcPr>
            <w:tcW w:w="1471" w:type="dxa"/>
            <w:shd w:val="clear" w:color="auto" w:fill="E7E6E6" w:themeFill="background2"/>
          </w:tcPr>
          <w:p w14:paraId="05FA59BF" w14:textId="26AFA095" w:rsidR="001E2D37" w:rsidRPr="00777E92" w:rsidRDefault="001E2D37" w:rsidP="001E2D37">
            <w:pPr>
              <w:suppressAutoHyphens/>
              <w:jc w:val="center"/>
              <w:textAlignment w:val="baseline"/>
              <w:rPr>
                <w:sz w:val="22"/>
                <w:szCs w:val="22"/>
              </w:rPr>
            </w:pPr>
            <w:r>
              <w:rPr>
                <w:bCs/>
                <w:sz w:val="20"/>
                <w:lang w:eastAsia="lt-LT"/>
              </w:rPr>
              <w:t>6</w:t>
            </w:r>
          </w:p>
        </w:tc>
        <w:tc>
          <w:tcPr>
            <w:tcW w:w="2036" w:type="dxa"/>
            <w:shd w:val="clear" w:color="auto" w:fill="E7E6E6" w:themeFill="background2"/>
          </w:tcPr>
          <w:p w14:paraId="7051AEFA" w14:textId="3AB03624" w:rsidR="001E2D37" w:rsidRPr="00777E92" w:rsidRDefault="001E2D37" w:rsidP="001E2D37">
            <w:pPr>
              <w:suppressAutoHyphens/>
              <w:jc w:val="center"/>
              <w:textAlignment w:val="baseline"/>
              <w:rPr>
                <w:sz w:val="22"/>
                <w:szCs w:val="22"/>
              </w:rPr>
            </w:pPr>
            <w:r>
              <w:rPr>
                <w:bCs/>
                <w:sz w:val="20"/>
                <w:lang w:eastAsia="lt-LT"/>
              </w:rPr>
              <w:t>7</w:t>
            </w:r>
          </w:p>
        </w:tc>
      </w:tr>
      <w:tr w:rsidR="006F267F" w:rsidRPr="006F267F" w14:paraId="24AAC267" w14:textId="77777777" w:rsidTr="00157868">
        <w:tc>
          <w:tcPr>
            <w:tcW w:w="1129" w:type="dxa"/>
            <w:shd w:val="clear" w:color="auto" w:fill="auto"/>
          </w:tcPr>
          <w:p w14:paraId="47488ABC" w14:textId="77777777" w:rsidR="001E2D37" w:rsidRPr="006F267F" w:rsidRDefault="001E2D37" w:rsidP="006F267F">
            <w:pPr>
              <w:suppressAutoHyphens/>
              <w:jc w:val="both"/>
              <w:textAlignment w:val="baseline"/>
              <w:rPr>
                <w:sz w:val="22"/>
                <w:szCs w:val="22"/>
              </w:rPr>
            </w:pPr>
          </w:p>
        </w:tc>
        <w:tc>
          <w:tcPr>
            <w:tcW w:w="2151" w:type="dxa"/>
            <w:shd w:val="clear" w:color="auto" w:fill="auto"/>
          </w:tcPr>
          <w:p w14:paraId="44FF370C" w14:textId="77777777" w:rsidR="001E2D37" w:rsidRPr="006F267F" w:rsidRDefault="001E2D37" w:rsidP="006F267F">
            <w:pPr>
              <w:suppressAutoHyphens/>
              <w:jc w:val="both"/>
              <w:textAlignment w:val="baseline"/>
              <w:rPr>
                <w:bCs/>
                <w:sz w:val="22"/>
                <w:szCs w:val="22"/>
              </w:rPr>
            </w:pPr>
          </w:p>
        </w:tc>
        <w:tc>
          <w:tcPr>
            <w:tcW w:w="7063" w:type="dxa"/>
            <w:gridSpan w:val="2"/>
            <w:shd w:val="clear" w:color="auto" w:fill="auto"/>
          </w:tcPr>
          <w:p w14:paraId="3CA63799" w14:textId="6A40CC7E" w:rsidR="001E2D37" w:rsidRPr="006F267F" w:rsidRDefault="001E2D37" w:rsidP="006F267F">
            <w:pPr>
              <w:jc w:val="both"/>
              <w:rPr>
                <w:bCs/>
                <w:sz w:val="22"/>
                <w:szCs w:val="22"/>
              </w:rPr>
            </w:pPr>
            <w:r w:rsidRPr="006F267F">
              <w:rPr>
                <w:sz w:val="22"/>
                <w:szCs w:val="22"/>
              </w:rPr>
              <w:t>4.3.6 Elektros varikliais varomos posistemės</w:t>
            </w:r>
          </w:p>
        </w:tc>
        <w:tc>
          <w:tcPr>
            <w:tcW w:w="1276" w:type="dxa"/>
            <w:shd w:val="clear" w:color="auto" w:fill="auto"/>
          </w:tcPr>
          <w:p w14:paraId="4FAFB4A2" w14:textId="77777777" w:rsidR="001E2D37" w:rsidRPr="006F267F" w:rsidRDefault="001E2D37" w:rsidP="006F267F">
            <w:pPr>
              <w:suppressAutoHyphens/>
              <w:jc w:val="both"/>
              <w:textAlignment w:val="baseline"/>
              <w:rPr>
                <w:bCs/>
                <w:sz w:val="22"/>
                <w:szCs w:val="22"/>
                <w:lang w:eastAsia="lt-LT"/>
              </w:rPr>
            </w:pPr>
          </w:p>
        </w:tc>
        <w:tc>
          <w:tcPr>
            <w:tcW w:w="1471" w:type="dxa"/>
            <w:shd w:val="clear" w:color="auto" w:fill="auto"/>
          </w:tcPr>
          <w:p w14:paraId="22B192B4" w14:textId="77777777" w:rsidR="001E2D37" w:rsidRPr="006F267F" w:rsidRDefault="001E2D37" w:rsidP="006F267F">
            <w:pPr>
              <w:suppressAutoHyphens/>
              <w:jc w:val="both"/>
              <w:textAlignment w:val="baseline"/>
              <w:rPr>
                <w:sz w:val="22"/>
                <w:szCs w:val="22"/>
              </w:rPr>
            </w:pPr>
          </w:p>
        </w:tc>
        <w:tc>
          <w:tcPr>
            <w:tcW w:w="2036" w:type="dxa"/>
            <w:shd w:val="clear" w:color="auto" w:fill="auto"/>
          </w:tcPr>
          <w:p w14:paraId="1155D3CB" w14:textId="77777777" w:rsidR="001E2D37" w:rsidRPr="006F267F" w:rsidRDefault="001E2D37" w:rsidP="006F267F">
            <w:pPr>
              <w:suppressAutoHyphens/>
              <w:jc w:val="both"/>
              <w:textAlignment w:val="baseline"/>
              <w:rPr>
                <w:sz w:val="22"/>
                <w:szCs w:val="22"/>
              </w:rPr>
            </w:pPr>
          </w:p>
        </w:tc>
      </w:tr>
      <w:tr w:rsidR="006F267F" w:rsidRPr="006F267F" w14:paraId="4CDBD478" w14:textId="77777777" w:rsidTr="00777E92">
        <w:tc>
          <w:tcPr>
            <w:tcW w:w="1129" w:type="dxa"/>
            <w:shd w:val="clear" w:color="auto" w:fill="auto"/>
          </w:tcPr>
          <w:p w14:paraId="02CE68E2" w14:textId="114A4F17" w:rsidR="001E2D37" w:rsidRPr="006F267F" w:rsidRDefault="001E2D37" w:rsidP="006F267F">
            <w:pPr>
              <w:suppressAutoHyphens/>
              <w:jc w:val="both"/>
              <w:textAlignment w:val="baseline"/>
              <w:rPr>
                <w:sz w:val="22"/>
                <w:szCs w:val="22"/>
              </w:rPr>
            </w:pPr>
            <w:r w:rsidRPr="006F267F">
              <w:rPr>
                <w:sz w:val="22"/>
                <w:szCs w:val="22"/>
              </w:rPr>
              <w:t>24 GPGB</w:t>
            </w:r>
          </w:p>
        </w:tc>
        <w:tc>
          <w:tcPr>
            <w:tcW w:w="2151" w:type="dxa"/>
            <w:shd w:val="clear" w:color="auto" w:fill="auto"/>
          </w:tcPr>
          <w:p w14:paraId="439A5CB9" w14:textId="77777777" w:rsidR="001E2D37" w:rsidRPr="006F267F" w:rsidRDefault="001E2D37" w:rsidP="006F267F">
            <w:pPr>
              <w:suppressAutoHyphens/>
              <w:jc w:val="both"/>
              <w:textAlignment w:val="baseline"/>
              <w:rPr>
                <w:bCs/>
                <w:sz w:val="22"/>
                <w:szCs w:val="22"/>
              </w:rPr>
            </w:pPr>
          </w:p>
        </w:tc>
        <w:tc>
          <w:tcPr>
            <w:tcW w:w="2102" w:type="dxa"/>
            <w:shd w:val="clear" w:color="auto" w:fill="auto"/>
          </w:tcPr>
          <w:p w14:paraId="6AC8F228" w14:textId="77777777" w:rsidR="001E2D37" w:rsidRPr="006F267F" w:rsidRDefault="001E2D37" w:rsidP="006F267F">
            <w:pPr>
              <w:jc w:val="both"/>
              <w:rPr>
                <w:sz w:val="22"/>
                <w:szCs w:val="22"/>
              </w:rPr>
            </w:pPr>
            <w:r w:rsidRPr="006F267F">
              <w:rPr>
                <w:sz w:val="22"/>
                <w:szCs w:val="22"/>
              </w:rPr>
              <w:t>Optimizuoti elektros variklius tokia tvarka, žr. 3.6 skirsnį</w:t>
            </w:r>
          </w:p>
          <w:p w14:paraId="13E40F03" w14:textId="77777777" w:rsidR="001E2D37" w:rsidRPr="006F267F" w:rsidRDefault="001E2D37" w:rsidP="006F267F">
            <w:pPr>
              <w:suppressAutoHyphens/>
              <w:jc w:val="both"/>
              <w:textAlignment w:val="baseline"/>
              <w:rPr>
                <w:sz w:val="22"/>
                <w:szCs w:val="22"/>
              </w:rPr>
            </w:pPr>
          </w:p>
        </w:tc>
        <w:tc>
          <w:tcPr>
            <w:tcW w:w="4961" w:type="dxa"/>
            <w:shd w:val="clear" w:color="auto" w:fill="auto"/>
          </w:tcPr>
          <w:p w14:paraId="39FEC957" w14:textId="77777777" w:rsidR="001E2D37" w:rsidRPr="006F267F" w:rsidRDefault="001E2D37" w:rsidP="006F267F">
            <w:pPr>
              <w:jc w:val="both"/>
              <w:rPr>
                <w:sz w:val="22"/>
                <w:szCs w:val="22"/>
              </w:rPr>
            </w:pPr>
            <w:r w:rsidRPr="006F267F">
              <w:rPr>
                <w:sz w:val="22"/>
                <w:szCs w:val="22"/>
              </w:rPr>
              <w:t>1. optimizuoti visą variklio sistemą, pvz., aušinimo sistemą, žr. 1.5.1 skirsnį</w:t>
            </w:r>
          </w:p>
          <w:p w14:paraId="2F209C7D" w14:textId="52F1DB35" w:rsidR="001E2D37" w:rsidRPr="006F267F" w:rsidRDefault="001E2D37" w:rsidP="006F267F">
            <w:pPr>
              <w:jc w:val="both"/>
              <w:rPr>
                <w:bCs/>
                <w:sz w:val="22"/>
                <w:szCs w:val="22"/>
              </w:rPr>
            </w:pPr>
            <w:r w:rsidRPr="006F267F">
              <w:rPr>
                <w:sz w:val="22"/>
                <w:szCs w:val="22"/>
              </w:rPr>
              <w:t>2. po to optimizuoti variklį sistemoje pagal naujai nustatytos apkrovos reikalavimus, taikant vieną ar daugiau iš 4.5 lentelėje nurodytų metodų pagal pritaikomumą</w:t>
            </w:r>
          </w:p>
        </w:tc>
        <w:tc>
          <w:tcPr>
            <w:tcW w:w="1276" w:type="dxa"/>
            <w:shd w:val="clear" w:color="auto" w:fill="auto"/>
          </w:tcPr>
          <w:p w14:paraId="11203C4F" w14:textId="77777777" w:rsidR="001E2D37" w:rsidRPr="006F267F" w:rsidRDefault="001E2D37" w:rsidP="006F267F">
            <w:pPr>
              <w:suppressAutoHyphens/>
              <w:jc w:val="both"/>
              <w:textAlignment w:val="baseline"/>
              <w:rPr>
                <w:bCs/>
                <w:sz w:val="22"/>
                <w:szCs w:val="22"/>
                <w:lang w:eastAsia="lt-LT"/>
              </w:rPr>
            </w:pPr>
          </w:p>
        </w:tc>
        <w:tc>
          <w:tcPr>
            <w:tcW w:w="1471" w:type="dxa"/>
            <w:shd w:val="clear" w:color="auto" w:fill="auto"/>
          </w:tcPr>
          <w:p w14:paraId="1CB64E76" w14:textId="77777777" w:rsidR="001E2D37" w:rsidRPr="006F267F" w:rsidRDefault="001E2D37" w:rsidP="006F267F">
            <w:pPr>
              <w:suppressAutoHyphens/>
              <w:jc w:val="both"/>
              <w:textAlignment w:val="baseline"/>
              <w:rPr>
                <w:sz w:val="22"/>
                <w:szCs w:val="22"/>
              </w:rPr>
            </w:pPr>
          </w:p>
        </w:tc>
        <w:tc>
          <w:tcPr>
            <w:tcW w:w="2036" w:type="dxa"/>
            <w:shd w:val="clear" w:color="auto" w:fill="auto"/>
          </w:tcPr>
          <w:p w14:paraId="18ECBB58" w14:textId="77777777" w:rsidR="001E2D37" w:rsidRPr="006F267F" w:rsidRDefault="001E2D37" w:rsidP="006F267F">
            <w:pPr>
              <w:suppressAutoHyphens/>
              <w:jc w:val="both"/>
              <w:textAlignment w:val="baseline"/>
              <w:rPr>
                <w:sz w:val="22"/>
                <w:szCs w:val="22"/>
              </w:rPr>
            </w:pPr>
          </w:p>
        </w:tc>
      </w:tr>
      <w:tr w:rsidR="006F267F" w:rsidRPr="006F267F" w14:paraId="67751A5B" w14:textId="77777777" w:rsidTr="000E5DCD">
        <w:tc>
          <w:tcPr>
            <w:tcW w:w="1129" w:type="dxa"/>
            <w:shd w:val="clear" w:color="auto" w:fill="auto"/>
          </w:tcPr>
          <w:p w14:paraId="6C5298CB" w14:textId="77777777" w:rsidR="001E2D37" w:rsidRPr="006F267F" w:rsidRDefault="001E2D37" w:rsidP="006F267F">
            <w:pPr>
              <w:suppressAutoHyphens/>
              <w:jc w:val="both"/>
              <w:textAlignment w:val="baseline"/>
              <w:rPr>
                <w:sz w:val="22"/>
                <w:szCs w:val="22"/>
              </w:rPr>
            </w:pPr>
          </w:p>
        </w:tc>
        <w:tc>
          <w:tcPr>
            <w:tcW w:w="2151" w:type="dxa"/>
            <w:shd w:val="clear" w:color="auto" w:fill="auto"/>
          </w:tcPr>
          <w:p w14:paraId="37BC92B7" w14:textId="77777777" w:rsidR="001E2D37" w:rsidRPr="006F267F" w:rsidRDefault="001E2D37" w:rsidP="006F267F">
            <w:pPr>
              <w:suppressAutoHyphens/>
              <w:jc w:val="both"/>
              <w:textAlignment w:val="baseline"/>
              <w:rPr>
                <w:bCs/>
                <w:sz w:val="22"/>
                <w:szCs w:val="22"/>
              </w:rPr>
            </w:pPr>
          </w:p>
        </w:tc>
        <w:tc>
          <w:tcPr>
            <w:tcW w:w="7063" w:type="dxa"/>
            <w:gridSpan w:val="2"/>
            <w:shd w:val="clear" w:color="auto" w:fill="auto"/>
          </w:tcPr>
          <w:p w14:paraId="5C086AAF" w14:textId="3E7A68DD" w:rsidR="001E2D37" w:rsidRPr="006F267F" w:rsidRDefault="001E2D37" w:rsidP="006F267F">
            <w:pPr>
              <w:suppressAutoHyphens/>
              <w:jc w:val="both"/>
              <w:textAlignment w:val="baseline"/>
              <w:rPr>
                <w:bCs/>
                <w:sz w:val="22"/>
                <w:szCs w:val="22"/>
              </w:rPr>
            </w:pPr>
            <w:r w:rsidRPr="006F267F">
              <w:rPr>
                <w:sz w:val="22"/>
                <w:szCs w:val="22"/>
              </w:rPr>
              <w:t xml:space="preserve">4.3.7 Suslėgto oro sistemos </w:t>
            </w:r>
          </w:p>
        </w:tc>
        <w:tc>
          <w:tcPr>
            <w:tcW w:w="1276" w:type="dxa"/>
            <w:shd w:val="clear" w:color="auto" w:fill="auto"/>
          </w:tcPr>
          <w:p w14:paraId="49F1A29A" w14:textId="77777777" w:rsidR="001E2D37" w:rsidRPr="006F267F" w:rsidRDefault="001E2D37" w:rsidP="006F267F">
            <w:pPr>
              <w:suppressAutoHyphens/>
              <w:jc w:val="both"/>
              <w:textAlignment w:val="baseline"/>
              <w:rPr>
                <w:bCs/>
                <w:sz w:val="22"/>
                <w:szCs w:val="22"/>
                <w:lang w:eastAsia="lt-LT"/>
              </w:rPr>
            </w:pPr>
          </w:p>
        </w:tc>
        <w:tc>
          <w:tcPr>
            <w:tcW w:w="1471" w:type="dxa"/>
            <w:shd w:val="clear" w:color="auto" w:fill="auto"/>
          </w:tcPr>
          <w:p w14:paraId="55F7BE6B" w14:textId="77777777" w:rsidR="001E2D37" w:rsidRPr="006F267F" w:rsidRDefault="001E2D37" w:rsidP="006F267F">
            <w:pPr>
              <w:suppressAutoHyphens/>
              <w:jc w:val="both"/>
              <w:textAlignment w:val="baseline"/>
              <w:rPr>
                <w:sz w:val="22"/>
                <w:szCs w:val="22"/>
              </w:rPr>
            </w:pPr>
          </w:p>
        </w:tc>
        <w:tc>
          <w:tcPr>
            <w:tcW w:w="2036" w:type="dxa"/>
            <w:shd w:val="clear" w:color="auto" w:fill="auto"/>
          </w:tcPr>
          <w:p w14:paraId="1C50EBDC" w14:textId="77777777" w:rsidR="001E2D37" w:rsidRPr="006F267F" w:rsidRDefault="001E2D37" w:rsidP="006F267F">
            <w:pPr>
              <w:suppressAutoHyphens/>
              <w:jc w:val="both"/>
              <w:textAlignment w:val="baseline"/>
              <w:rPr>
                <w:sz w:val="22"/>
                <w:szCs w:val="22"/>
              </w:rPr>
            </w:pPr>
          </w:p>
        </w:tc>
      </w:tr>
      <w:tr w:rsidR="006F267F" w:rsidRPr="006F267F" w14:paraId="4D013320" w14:textId="77777777" w:rsidTr="00777E92">
        <w:tc>
          <w:tcPr>
            <w:tcW w:w="1129" w:type="dxa"/>
            <w:shd w:val="clear" w:color="auto" w:fill="auto"/>
          </w:tcPr>
          <w:p w14:paraId="2BB4AB3E" w14:textId="48B584C9" w:rsidR="001E2D37" w:rsidRPr="006F267F" w:rsidRDefault="001E2D37" w:rsidP="006F267F">
            <w:pPr>
              <w:suppressAutoHyphens/>
              <w:jc w:val="both"/>
              <w:textAlignment w:val="baseline"/>
              <w:rPr>
                <w:sz w:val="22"/>
                <w:szCs w:val="22"/>
              </w:rPr>
            </w:pPr>
            <w:r w:rsidRPr="006F267F">
              <w:rPr>
                <w:sz w:val="22"/>
                <w:szCs w:val="22"/>
              </w:rPr>
              <w:t>25 GPGB</w:t>
            </w:r>
          </w:p>
        </w:tc>
        <w:tc>
          <w:tcPr>
            <w:tcW w:w="2151" w:type="dxa"/>
            <w:shd w:val="clear" w:color="auto" w:fill="auto"/>
          </w:tcPr>
          <w:p w14:paraId="4D1A46A9" w14:textId="77777777" w:rsidR="001E2D37" w:rsidRPr="006F267F" w:rsidRDefault="001E2D37" w:rsidP="006F267F">
            <w:pPr>
              <w:suppressAutoHyphens/>
              <w:jc w:val="both"/>
              <w:textAlignment w:val="baseline"/>
              <w:rPr>
                <w:bCs/>
                <w:sz w:val="22"/>
                <w:szCs w:val="22"/>
              </w:rPr>
            </w:pPr>
          </w:p>
        </w:tc>
        <w:tc>
          <w:tcPr>
            <w:tcW w:w="2102" w:type="dxa"/>
            <w:shd w:val="clear" w:color="auto" w:fill="auto"/>
          </w:tcPr>
          <w:p w14:paraId="76B3EF54" w14:textId="77777777" w:rsidR="001E2D37" w:rsidRPr="006F267F" w:rsidRDefault="001E2D37" w:rsidP="006F267F">
            <w:pPr>
              <w:jc w:val="both"/>
              <w:rPr>
                <w:sz w:val="22"/>
                <w:szCs w:val="22"/>
              </w:rPr>
            </w:pPr>
            <w:r w:rsidRPr="006F267F">
              <w:rPr>
                <w:sz w:val="22"/>
                <w:szCs w:val="22"/>
              </w:rPr>
              <w:t xml:space="preserve">Suslėgto oro sistemų (CAS) optimizavimas naudojant metodus iš 4.6 lentelės </w:t>
            </w:r>
          </w:p>
          <w:p w14:paraId="041592C5" w14:textId="77777777" w:rsidR="001E2D37" w:rsidRPr="006F267F" w:rsidRDefault="001E2D37" w:rsidP="006F267F">
            <w:pPr>
              <w:suppressAutoHyphens/>
              <w:jc w:val="both"/>
              <w:textAlignment w:val="baseline"/>
              <w:rPr>
                <w:sz w:val="22"/>
                <w:szCs w:val="22"/>
              </w:rPr>
            </w:pPr>
          </w:p>
        </w:tc>
        <w:tc>
          <w:tcPr>
            <w:tcW w:w="4961" w:type="dxa"/>
            <w:shd w:val="clear" w:color="auto" w:fill="auto"/>
          </w:tcPr>
          <w:p w14:paraId="32A2EC59" w14:textId="77777777" w:rsidR="001E2D37" w:rsidRPr="006F267F" w:rsidRDefault="001E2D37" w:rsidP="006F267F">
            <w:pPr>
              <w:jc w:val="both"/>
              <w:rPr>
                <w:sz w:val="22"/>
                <w:szCs w:val="22"/>
              </w:rPr>
            </w:pPr>
            <w:r w:rsidRPr="006F267F">
              <w:rPr>
                <w:sz w:val="22"/>
                <w:szCs w:val="22"/>
              </w:rPr>
              <w:t>1. optimizuoti visą variklio sistemą, pvz., aušinimo sistemą, žr. 1.5.1 skirsnį</w:t>
            </w:r>
          </w:p>
          <w:p w14:paraId="2F51E701" w14:textId="77777777" w:rsidR="001E2D37" w:rsidRPr="006F267F" w:rsidRDefault="001E2D37" w:rsidP="006F267F">
            <w:pPr>
              <w:jc w:val="both"/>
              <w:rPr>
                <w:sz w:val="22"/>
                <w:szCs w:val="22"/>
              </w:rPr>
            </w:pPr>
            <w:r w:rsidRPr="006F267F">
              <w:rPr>
                <w:sz w:val="22"/>
                <w:szCs w:val="22"/>
              </w:rPr>
              <w:t>2. po to optimizuoti variklį sistemoje pagal naujai nustatytos apkrovos reikalavimus, taikant vieną ar daugiau iš 4.5 lentelėje nurodytų metodų pagal pritaikomumą</w:t>
            </w:r>
          </w:p>
          <w:p w14:paraId="4AAC4D15" w14:textId="77777777" w:rsidR="001E2D37" w:rsidRPr="006F267F" w:rsidRDefault="001E2D37" w:rsidP="006F267F">
            <w:pPr>
              <w:suppressAutoHyphens/>
              <w:jc w:val="both"/>
              <w:textAlignment w:val="baseline"/>
              <w:rPr>
                <w:bCs/>
                <w:sz w:val="22"/>
                <w:szCs w:val="22"/>
              </w:rPr>
            </w:pPr>
          </w:p>
        </w:tc>
        <w:tc>
          <w:tcPr>
            <w:tcW w:w="1276" w:type="dxa"/>
            <w:shd w:val="clear" w:color="auto" w:fill="auto"/>
          </w:tcPr>
          <w:p w14:paraId="4F15FD56" w14:textId="77777777" w:rsidR="001E2D37" w:rsidRPr="006F267F" w:rsidRDefault="001E2D37" w:rsidP="006F267F">
            <w:pPr>
              <w:suppressAutoHyphens/>
              <w:jc w:val="both"/>
              <w:textAlignment w:val="baseline"/>
              <w:rPr>
                <w:bCs/>
                <w:sz w:val="22"/>
                <w:szCs w:val="22"/>
                <w:lang w:eastAsia="lt-LT"/>
              </w:rPr>
            </w:pPr>
          </w:p>
        </w:tc>
        <w:tc>
          <w:tcPr>
            <w:tcW w:w="1471" w:type="dxa"/>
            <w:shd w:val="clear" w:color="auto" w:fill="auto"/>
          </w:tcPr>
          <w:p w14:paraId="19A4BCDD" w14:textId="687FB641" w:rsidR="001E2D37" w:rsidRPr="006F267F" w:rsidRDefault="00655B91" w:rsidP="006F267F">
            <w:pPr>
              <w:suppressAutoHyphens/>
              <w:jc w:val="both"/>
              <w:textAlignment w:val="baseline"/>
              <w:rPr>
                <w:sz w:val="22"/>
                <w:szCs w:val="22"/>
              </w:rPr>
            </w:pPr>
            <w:r>
              <w:rPr>
                <w:sz w:val="22"/>
                <w:szCs w:val="22"/>
              </w:rPr>
              <w:t>a</w:t>
            </w:r>
            <w:r w:rsidR="00331E11" w:rsidRPr="006F267F">
              <w:rPr>
                <w:sz w:val="22"/>
                <w:szCs w:val="22"/>
              </w:rPr>
              <w:t>titinka</w:t>
            </w:r>
          </w:p>
        </w:tc>
        <w:tc>
          <w:tcPr>
            <w:tcW w:w="2036" w:type="dxa"/>
            <w:shd w:val="clear" w:color="auto" w:fill="auto"/>
          </w:tcPr>
          <w:p w14:paraId="5FEE1DFC" w14:textId="77777777" w:rsidR="001E2D37" w:rsidRPr="006F267F" w:rsidRDefault="001E2D37" w:rsidP="006F267F">
            <w:pPr>
              <w:suppressAutoHyphens/>
              <w:jc w:val="both"/>
              <w:textAlignment w:val="baseline"/>
              <w:rPr>
                <w:sz w:val="22"/>
                <w:szCs w:val="22"/>
              </w:rPr>
            </w:pPr>
          </w:p>
        </w:tc>
      </w:tr>
      <w:tr w:rsidR="006F267F" w:rsidRPr="006F267F" w14:paraId="4609125D" w14:textId="77777777" w:rsidTr="003B7E15">
        <w:tc>
          <w:tcPr>
            <w:tcW w:w="1129" w:type="dxa"/>
            <w:shd w:val="clear" w:color="auto" w:fill="auto"/>
          </w:tcPr>
          <w:p w14:paraId="5D58046E" w14:textId="77777777" w:rsidR="00331E11" w:rsidRPr="006F267F" w:rsidRDefault="00331E11" w:rsidP="006F267F">
            <w:pPr>
              <w:suppressAutoHyphens/>
              <w:jc w:val="both"/>
              <w:textAlignment w:val="baseline"/>
              <w:rPr>
                <w:sz w:val="22"/>
                <w:szCs w:val="22"/>
              </w:rPr>
            </w:pPr>
          </w:p>
        </w:tc>
        <w:tc>
          <w:tcPr>
            <w:tcW w:w="2151" w:type="dxa"/>
            <w:shd w:val="clear" w:color="auto" w:fill="auto"/>
          </w:tcPr>
          <w:p w14:paraId="14AECC47" w14:textId="77777777" w:rsidR="00331E11" w:rsidRPr="006F267F" w:rsidRDefault="00331E11" w:rsidP="006F267F">
            <w:pPr>
              <w:suppressAutoHyphens/>
              <w:jc w:val="both"/>
              <w:textAlignment w:val="baseline"/>
              <w:rPr>
                <w:bCs/>
                <w:sz w:val="22"/>
                <w:szCs w:val="22"/>
              </w:rPr>
            </w:pPr>
          </w:p>
        </w:tc>
        <w:tc>
          <w:tcPr>
            <w:tcW w:w="7063" w:type="dxa"/>
            <w:gridSpan w:val="2"/>
            <w:shd w:val="clear" w:color="auto" w:fill="auto"/>
          </w:tcPr>
          <w:p w14:paraId="6613FE39" w14:textId="33F79064" w:rsidR="00331E11" w:rsidRPr="006F267F" w:rsidRDefault="00331E11" w:rsidP="006F267F">
            <w:pPr>
              <w:jc w:val="both"/>
              <w:rPr>
                <w:sz w:val="22"/>
                <w:szCs w:val="22"/>
              </w:rPr>
            </w:pPr>
            <w:r w:rsidRPr="006F267F">
              <w:rPr>
                <w:sz w:val="22"/>
                <w:szCs w:val="22"/>
              </w:rPr>
              <w:t>4.3.8 Perpumpavimo sistemos</w:t>
            </w:r>
          </w:p>
        </w:tc>
        <w:tc>
          <w:tcPr>
            <w:tcW w:w="1276" w:type="dxa"/>
            <w:shd w:val="clear" w:color="auto" w:fill="auto"/>
          </w:tcPr>
          <w:p w14:paraId="280CAB4C" w14:textId="77777777" w:rsidR="00331E11" w:rsidRPr="006F267F" w:rsidRDefault="00331E11" w:rsidP="006F267F">
            <w:pPr>
              <w:suppressAutoHyphens/>
              <w:jc w:val="both"/>
              <w:textAlignment w:val="baseline"/>
              <w:rPr>
                <w:bCs/>
                <w:sz w:val="22"/>
                <w:szCs w:val="22"/>
                <w:lang w:eastAsia="lt-LT"/>
              </w:rPr>
            </w:pPr>
          </w:p>
        </w:tc>
        <w:tc>
          <w:tcPr>
            <w:tcW w:w="1471" w:type="dxa"/>
            <w:shd w:val="clear" w:color="auto" w:fill="auto"/>
          </w:tcPr>
          <w:p w14:paraId="09144D3E" w14:textId="77777777" w:rsidR="00331E11" w:rsidRPr="006F267F" w:rsidRDefault="00331E11" w:rsidP="006F267F">
            <w:pPr>
              <w:suppressAutoHyphens/>
              <w:jc w:val="both"/>
              <w:textAlignment w:val="baseline"/>
              <w:rPr>
                <w:sz w:val="22"/>
                <w:szCs w:val="22"/>
              </w:rPr>
            </w:pPr>
          </w:p>
        </w:tc>
        <w:tc>
          <w:tcPr>
            <w:tcW w:w="2036" w:type="dxa"/>
            <w:shd w:val="clear" w:color="auto" w:fill="auto"/>
          </w:tcPr>
          <w:p w14:paraId="6AE3F3B3" w14:textId="77777777" w:rsidR="00331E11" w:rsidRPr="006F267F" w:rsidRDefault="00331E11" w:rsidP="006F267F">
            <w:pPr>
              <w:suppressAutoHyphens/>
              <w:jc w:val="both"/>
              <w:textAlignment w:val="baseline"/>
              <w:rPr>
                <w:sz w:val="22"/>
                <w:szCs w:val="22"/>
              </w:rPr>
            </w:pPr>
          </w:p>
        </w:tc>
      </w:tr>
      <w:tr w:rsidR="006F267F" w:rsidRPr="006F267F" w14:paraId="7802FAC2" w14:textId="77777777" w:rsidTr="00777E92">
        <w:tc>
          <w:tcPr>
            <w:tcW w:w="1129" w:type="dxa"/>
            <w:shd w:val="clear" w:color="auto" w:fill="auto"/>
          </w:tcPr>
          <w:p w14:paraId="4BF8D3B1" w14:textId="0BDE4F26" w:rsidR="00331E11" w:rsidRPr="006F267F" w:rsidRDefault="00331E11" w:rsidP="006F267F">
            <w:pPr>
              <w:suppressAutoHyphens/>
              <w:jc w:val="both"/>
              <w:textAlignment w:val="baseline"/>
              <w:rPr>
                <w:sz w:val="22"/>
                <w:szCs w:val="22"/>
              </w:rPr>
            </w:pPr>
            <w:r w:rsidRPr="006F267F">
              <w:rPr>
                <w:sz w:val="22"/>
                <w:szCs w:val="22"/>
              </w:rPr>
              <w:t>26 GPGB</w:t>
            </w:r>
          </w:p>
        </w:tc>
        <w:tc>
          <w:tcPr>
            <w:tcW w:w="2151" w:type="dxa"/>
            <w:shd w:val="clear" w:color="auto" w:fill="auto"/>
          </w:tcPr>
          <w:p w14:paraId="23DE0724" w14:textId="77777777" w:rsidR="00331E11" w:rsidRPr="006F267F" w:rsidRDefault="00331E11" w:rsidP="006F267F">
            <w:pPr>
              <w:suppressAutoHyphens/>
              <w:jc w:val="both"/>
              <w:textAlignment w:val="baseline"/>
              <w:rPr>
                <w:bCs/>
                <w:sz w:val="22"/>
                <w:szCs w:val="22"/>
              </w:rPr>
            </w:pPr>
          </w:p>
        </w:tc>
        <w:tc>
          <w:tcPr>
            <w:tcW w:w="2102" w:type="dxa"/>
            <w:shd w:val="clear" w:color="auto" w:fill="auto"/>
          </w:tcPr>
          <w:p w14:paraId="17C4C1C1" w14:textId="6A8F27F0" w:rsidR="00331E11" w:rsidRPr="006F267F" w:rsidRDefault="00331E11" w:rsidP="006F267F">
            <w:pPr>
              <w:jc w:val="both"/>
              <w:rPr>
                <w:sz w:val="22"/>
                <w:szCs w:val="22"/>
              </w:rPr>
            </w:pPr>
            <w:r w:rsidRPr="006F267F">
              <w:rPr>
                <w:sz w:val="22"/>
                <w:szCs w:val="22"/>
              </w:rPr>
              <w:t>Optimizuoti perpumpavimo sistemas</w:t>
            </w:r>
          </w:p>
        </w:tc>
        <w:tc>
          <w:tcPr>
            <w:tcW w:w="4961" w:type="dxa"/>
            <w:shd w:val="clear" w:color="auto" w:fill="auto"/>
          </w:tcPr>
          <w:p w14:paraId="7249BC23" w14:textId="3B6B2532" w:rsidR="00331E11" w:rsidRPr="006F267F" w:rsidRDefault="00331E11" w:rsidP="006F267F">
            <w:pPr>
              <w:jc w:val="both"/>
              <w:rPr>
                <w:sz w:val="22"/>
                <w:szCs w:val="22"/>
              </w:rPr>
            </w:pPr>
            <w:r w:rsidRPr="006F267F">
              <w:rPr>
                <w:sz w:val="22"/>
                <w:szCs w:val="22"/>
              </w:rPr>
              <w:t>Galima sutaupyti apie 30–50 % energijos, sunaudotos perpumpavimo sistemose dėl įrangos ar valdymo sistemos pakeitimo. žr. 3.8 skirsnį</w:t>
            </w:r>
          </w:p>
        </w:tc>
        <w:tc>
          <w:tcPr>
            <w:tcW w:w="1276" w:type="dxa"/>
            <w:shd w:val="clear" w:color="auto" w:fill="auto"/>
          </w:tcPr>
          <w:p w14:paraId="11C37F4E" w14:textId="77777777" w:rsidR="00331E11" w:rsidRPr="006F267F" w:rsidRDefault="00331E11" w:rsidP="006F267F">
            <w:pPr>
              <w:suppressAutoHyphens/>
              <w:jc w:val="both"/>
              <w:textAlignment w:val="baseline"/>
              <w:rPr>
                <w:bCs/>
                <w:sz w:val="22"/>
                <w:szCs w:val="22"/>
                <w:lang w:eastAsia="lt-LT"/>
              </w:rPr>
            </w:pPr>
          </w:p>
        </w:tc>
        <w:tc>
          <w:tcPr>
            <w:tcW w:w="1471" w:type="dxa"/>
            <w:shd w:val="clear" w:color="auto" w:fill="auto"/>
          </w:tcPr>
          <w:p w14:paraId="13F79F17" w14:textId="71B93740" w:rsidR="00331E11" w:rsidRPr="006F267F" w:rsidRDefault="00655B91" w:rsidP="006F267F">
            <w:pPr>
              <w:suppressAutoHyphens/>
              <w:jc w:val="both"/>
              <w:textAlignment w:val="baseline"/>
              <w:rPr>
                <w:sz w:val="22"/>
                <w:szCs w:val="22"/>
              </w:rPr>
            </w:pPr>
            <w:r>
              <w:rPr>
                <w:sz w:val="22"/>
                <w:szCs w:val="22"/>
              </w:rPr>
              <w:t>a</w:t>
            </w:r>
            <w:r w:rsidR="00331E11" w:rsidRPr="006F267F">
              <w:rPr>
                <w:sz w:val="22"/>
                <w:szCs w:val="22"/>
              </w:rPr>
              <w:t>titinka</w:t>
            </w:r>
          </w:p>
        </w:tc>
        <w:tc>
          <w:tcPr>
            <w:tcW w:w="2036" w:type="dxa"/>
            <w:shd w:val="clear" w:color="auto" w:fill="auto"/>
          </w:tcPr>
          <w:p w14:paraId="1D9F0156" w14:textId="77777777" w:rsidR="00331E11" w:rsidRPr="006F267F" w:rsidRDefault="00331E11" w:rsidP="006F267F">
            <w:pPr>
              <w:suppressAutoHyphens/>
              <w:jc w:val="both"/>
              <w:textAlignment w:val="baseline"/>
              <w:rPr>
                <w:sz w:val="22"/>
                <w:szCs w:val="22"/>
              </w:rPr>
            </w:pPr>
          </w:p>
        </w:tc>
      </w:tr>
      <w:tr w:rsidR="006F267F" w:rsidRPr="006F267F" w14:paraId="7F6794EF" w14:textId="77777777" w:rsidTr="002B4D41">
        <w:tc>
          <w:tcPr>
            <w:tcW w:w="1129" w:type="dxa"/>
            <w:shd w:val="clear" w:color="auto" w:fill="auto"/>
          </w:tcPr>
          <w:p w14:paraId="036E249C" w14:textId="77777777" w:rsidR="00331E11" w:rsidRPr="006F267F" w:rsidRDefault="00331E11" w:rsidP="006F267F">
            <w:pPr>
              <w:suppressAutoHyphens/>
              <w:jc w:val="both"/>
              <w:textAlignment w:val="baseline"/>
              <w:rPr>
                <w:sz w:val="22"/>
                <w:szCs w:val="22"/>
              </w:rPr>
            </w:pPr>
          </w:p>
        </w:tc>
        <w:tc>
          <w:tcPr>
            <w:tcW w:w="2151" w:type="dxa"/>
            <w:shd w:val="clear" w:color="auto" w:fill="auto"/>
          </w:tcPr>
          <w:p w14:paraId="337F192A" w14:textId="77777777" w:rsidR="00331E11" w:rsidRPr="006F267F" w:rsidRDefault="00331E11" w:rsidP="006F267F">
            <w:pPr>
              <w:suppressAutoHyphens/>
              <w:jc w:val="both"/>
              <w:textAlignment w:val="baseline"/>
              <w:rPr>
                <w:bCs/>
                <w:sz w:val="22"/>
                <w:szCs w:val="22"/>
              </w:rPr>
            </w:pPr>
          </w:p>
        </w:tc>
        <w:tc>
          <w:tcPr>
            <w:tcW w:w="7063" w:type="dxa"/>
            <w:gridSpan w:val="2"/>
            <w:shd w:val="clear" w:color="auto" w:fill="auto"/>
          </w:tcPr>
          <w:p w14:paraId="30A66694" w14:textId="4835CD0C" w:rsidR="00331E11" w:rsidRPr="006F267F" w:rsidRDefault="00331E11" w:rsidP="006F267F">
            <w:pPr>
              <w:jc w:val="both"/>
              <w:rPr>
                <w:sz w:val="22"/>
                <w:szCs w:val="22"/>
              </w:rPr>
            </w:pPr>
            <w:r w:rsidRPr="006F267F">
              <w:rPr>
                <w:sz w:val="22"/>
                <w:szCs w:val="22"/>
              </w:rPr>
              <w:t>4.3.9 Šildymo, vėdinimo ir oro kondicionavimo (ŠVOK) sistemos</w:t>
            </w:r>
          </w:p>
        </w:tc>
        <w:tc>
          <w:tcPr>
            <w:tcW w:w="1276" w:type="dxa"/>
            <w:shd w:val="clear" w:color="auto" w:fill="auto"/>
          </w:tcPr>
          <w:p w14:paraId="7ABA0BC9" w14:textId="77777777" w:rsidR="00331E11" w:rsidRPr="006F267F" w:rsidRDefault="00331E11" w:rsidP="006F267F">
            <w:pPr>
              <w:suppressAutoHyphens/>
              <w:jc w:val="both"/>
              <w:textAlignment w:val="baseline"/>
              <w:rPr>
                <w:bCs/>
                <w:sz w:val="22"/>
                <w:szCs w:val="22"/>
                <w:lang w:eastAsia="lt-LT"/>
              </w:rPr>
            </w:pPr>
          </w:p>
        </w:tc>
        <w:tc>
          <w:tcPr>
            <w:tcW w:w="1471" w:type="dxa"/>
            <w:shd w:val="clear" w:color="auto" w:fill="auto"/>
          </w:tcPr>
          <w:p w14:paraId="4E631DEC" w14:textId="77777777" w:rsidR="00331E11" w:rsidRPr="006F267F" w:rsidRDefault="00331E11" w:rsidP="006F267F">
            <w:pPr>
              <w:suppressAutoHyphens/>
              <w:jc w:val="both"/>
              <w:textAlignment w:val="baseline"/>
              <w:rPr>
                <w:sz w:val="22"/>
                <w:szCs w:val="22"/>
              </w:rPr>
            </w:pPr>
          </w:p>
        </w:tc>
        <w:tc>
          <w:tcPr>
            <w:tcW w:w="2036" w:type="dxa"/>
            <w:shd w:val="clear" w:color="auto" w:fill="auto"/>
          </w:tcPr>
          <w:p w14:paraId="4B7FC2F9" w14:textId="77777777" w:rsidR="00331E11" w:rsidRPr="006F267F" w:rsidRDefault="00331E11" w:rsidP="006F267F">
            <w:pPr>
              <w:suppressAutoHyphens/>
              <w:jc w:val="both"/>
              <w:textAlignment w:val="baseline"/>
              <w:rPr>
                <w:sz w:val="22"/>
                <w:szCs w:val="22"/>
              </w:rPr>
            </w:pPr>
          </w:p>
        </w:tc>
      </w:tr>
      <w:tr w:rsidR="006F267F" w:rsidRPr="006F267F" w14:paraId="7CDCA377" w14:textId="77777777" w:rsidTr="00777E92">
        <w:tc>
          <w:tcPr>
            <w:tcW w:w="1129" w:type="dxa"/>
            <w:shd w:val="clear" w:color="auto" w:fill="auto"/>
          </w:tcPr>
          <w:p w14:paraId="4555DCD4" w14:textId="356482B6" w:rsidR="00331E11" w:rsidRPr="006F267F" w:rsidRDefault="00331E11" w:rsidP="006F267F">
            <w:pPr>
              <w:suppressAutoHyphens/>
              <w:jc w:val="both"/>
              <w:textAlignment w:val="baseline"/>
              <w:rPr>
                <w:sz w:val="22"/>
                <w:szCs w:val="22"/>
              </w:rPr>
            </w:pPr>
            <w:r w:rsidRPr="006F267F">
              <w:rPr>
                <w:sz w:val="22"/>
                <w:szCs w:val="22"/>
              </w:rPr>
              <w:t>27 GPGB</w:t>
            </w:r>
          </w:p>
        </w:tc>
        <w:tc>
          <w:tcPr>
            <w:tcW w:w="2151" w:type="dxa"/>
            <w:shd w:val="clear" w:color="auto" w:fill="auto"/>
          </w:tcPr>
          <w:p w14:paraId="0A05840A" w14:textId="77777777" w:rsidR="00331E11" w:rsidRPr="006F267F" w:rsidRDefault="00331E11" w:rsidP="006F267F">
            <w:pPr>
              <w:suppressAutoHyphens/>
              <w:jc w:val="both"/>
              <w:textAlignment w:val="baseline"/>
              <w:rPr>
                <w:bCs/>
                <w:sz w:val="22"/>
                <w:szCs w:val="22"/>
              </w:rPr>
            </w:pPr>
          </w:p>
        </w:tc>
        <w:tc>
          <w:tcPr>
            <w:tcW w:w="2102" w:type="dxa"/>
            <w:shd w:val="clear" w:color="auto" w:fill="auto"/>
          </w:tcPr>
          <w:p w14:paraId="6BF74CD7" w14:textId="77777777" w:rsidR="00331E11" w:rsidRPr="006F267F" w:rsidRDefault="00331E11" w:rsidP="006F267F">
            <w:pPr>
              <w:jc w:val="both"/>
              <w:rPr>
                <w:sz w:val="22"/>
                <w:szCs w:val="22"/>
              </w:rPr>
            </w:pPr>
            <w:r w:rsidRPr="006F267F">
              <w:rPr>
                <w:sz w:val="22"/>
                <w:szCs w:val="22"/>
              </w:rPr>
              <w:t>Optimizuoti šildymo, vėdinimo ir oro kondicionavimo sistemas naudojant technikas:</w:t>
            </w:r>
          </w:p>
          <w:p w14:paraId="10A73101" w14:textId="77777777" w:rsidR="00331E11" w:rsidRPr="006F267F" w:rsidRDefault="00331E11" w:rsidP="006F267F">
            <w:pPr>
              <w:jc w:val="both"/>
              <w:rPr>
                <w:sz w:val="22"/>
                <w:szCs w:val="22"/>
              </w:rPr>
            </w:pPr>
          </w:p>
        </w:tc>
        <w:tc>
          <w:tcPr>
            <w:tcW w:w="4961" w:type="dxa"/>
            <w:shd w:val="clear" w:color="auto" w:fill="auto"/>
          </w:tcPr>
          <w:p w14:paraId="094BD450" w14:textId="77777777" w:rsidR="00331E11" w:rsidRPr="006F267F" w:rsidRDefault="00331E11" w:rsidP="006F267F">
            <w:pPr>
              <w:jc w:val="both"/>
              <w:rPr>
                <w:sz w:val="22"/>
                <w:szCs w:val="22"/>
              </w:rPr>
            </w:pPr>
            <w:r w:rsidRPr="006F267F">
              <w:rPr>
                <w:sz w:val="22"/>
                <w:szCs w:val="22"/>
              </w:rPr>
              <w:t>• vėdinimo, patalpų šildymo ir vėsinimo metodai, pateikti 4.8 lentelėje pagal pritaikomumą</w:t>
            </w:r>
          </w:p>
          <w:p w14:paraId="3D1CAC72" w14:textId="77777777" w:rsidR="00331E11" w:rsidRPr="006F267F" w:rsidRDefault="00331E11" w:rsidP="006F267F">
            <w:pPr>
              <w:jc w:val="both"/>
              <w:rPr>
                <w:sz w:val="22"/>
                <w:szCs w:val="22"/>
              </w:rPr>
            </w:pPr>
            <w:r w:rsidRPr="006F267F">
              <w:rPr>
                <w:sz w:val="22"/>
                <w:szCs w:val="22"/>
              </w:rPr>
              <w:t>• apie šildymą žr. 3.2 ir 3.3.1 skirsnius bei GPGB 18 ir 19</w:t>
            </w:r>
          </w:p>
          <w:p w14:paraId="101071C6" w14:textId="77777777" w:rsidR="00331E11" w:rsidRPr="006F267F" w:rsidRDefault="00331E11" w:rsidP="006F267F">
            <w:pPr>
              <w:jc w:val="both"/>
              <w:rPr>
                <w:sz w:val="22"/>
                <w:szCs w:val="22"/>
              </w:rPr>
            </w:pPr>
            <w:r w:rsidRPr="006F267F">
              <w:rPr>
                <w:sz w:val="22"/>
                <w:szCs w:val="22"/>
              </w:rPr>
              <w:t>• apie pumpavimą žr. 3.8 skirsnį ir 26 GPGB</w:t>
            </w:r>
          </w:p>
          <w:p w14:paraId="790F9DC5" w14:textId="530828CA" w:rsidR="00331E11" w:rsidRPr="006F267F" w:rsidRDefault="00331E11" w:rsidP="006F267F">
            <w:pPr>
              <w:jc w:val="both"/>
              <w:rPr>
                <w:sz w:val="22"/>
                <w:szCs w:val="22"/>
              </w:rPr>
            </w:pPr>
            <w:r w:rsidRPr="006F267F">
              <w:rPr>
                <w:sz w:val="22"/>
                <w:szCs w:val="22"/>
              </w:rPr>
              <w:t>• aušinimo, atšaldymo ir šilumokaičių atvejus, žr. 3.3 skyrius, GPGB 19 šiame dokumente</w:t>
            </w:r>
          </w:p>
        </w:tc>
        <w:tc>
          <w:tcPr>
            <w:tcW w:w="1276" w:type="dxa"/>
            <w:shd w:val="clear" w:color="auto" w:fill="auto"/>
          </w:tcPr>
          <w:p w14:paraId="6724876C" w14:textId="77777777" w:rsidR="00331E11" w:rsidRPr="006F267F" w:rsidRDefault="00331E11" w:rsidP="006F267F">
            <w:pPr>
              <w:suppressAutoHyphens/>
              <w:jc w:val="both"/>
              <w:textAlignment w:val="baseline"/>
              <w:rPr>
                <w:bCs/>
                <w:sz w:val="22"/>
                <w:szCs w:val="22"/>
                <w:lang w:eastAsia="lt-LT"/>
              </w:rPr>
            </w:pPr>
          </w:p>
        </w:tc>
        <w:tc>
          <w:tcPr>
            <w:tcW w:w="1471" w:type="dxa"/>
            <w:shd w:val="clear" w:color="auto" w:fill="auto"/>
          </w:tcPr>
          <w:p w14:paraId="7F6C39FC" w14:textId="77777777" w:rsidR="00331E11" w:rsidRPr="006F267F" w:rsidRDefault="00331E11" w:rsidP="006F267F">
            <w:pPr>
              <w:suppressAutoHyphens/>
              <w:jc w:val="both"/>
              <w:textAlignment w:val="baseline"/>
              <w:rPr>
                <w:sz w:val="22"/>
                <w:szCs w:val="22"/>
              </w:rPr>
            </w:pPr>
          </w:p>
        </w:tc>
        <w:tc>
          <w:tcPr>
            <w:tcW w:w="2036" w:type="dxa"/>
            <w:shd w:val="clear" w:color="auto" w:fill="auto"/>
          </w:tcPr>
          <w:p w14:paraId="75F96D22" w14:textId="77777777" w:rsidR="00331E11" w:rsidRPr="006F267F" w:rsidRDefault="00331E11" w:rsidP="006F267F">
            <w:pPr>
              <w:suppressAutoHyphens/>
              <w:jc w:val="both"/>
              <w:textAlignment w:val="baseline"/>
              <w:rPr>
                <w:sz w:val="22"/>
                <w:szCs w:val="22"/>
              </w:rPr>
            </w:pPr>
          </w:p>
        </w:tc>
      </w:tr>
      <w:tr w:rsidR="00B925A9" w:rsidRPr="006F267F" w14:paraId="1881D67F" w14:textId="77777777" w:rsidTr="00777E92">
        <w:tc>
          <w:tcPr>
            <w:tcW w:w="1129" w:type="dxa"/>
            <w:shd w:val="clear" w:color="auto" w:fill="auto"/>
          </w:tcPr>
          <w:p w14:paraId="31891DDF" w14:textId="77777777" w:rsidR="00B925A9" w:rsidRPr="006F267F" w:rsidRDefault="00B925A9" w:rsidP="006F267F">
            <w:pPr>
              <w:suppressAutoHyphens/>
              <w:jc w:val="both"/>
              <w:textAlignment w:val="baseline"/>
              <w:rPr>
                <w:sz w:val="22"/>
                <w:szCs w:val="22"/>
              </w:rPr>
            </w:pPr>
          </w:p>
        </w:tc>
        <w:tc>
          <w:tcPr>
            <w:tcW w:w="2151" w:type="dxa"/>
            <w:shd w:val="clear" w:color="auto" w:fill="auto"/>
          </w:tcPr>
          <w:p w14:paraId="744BC109" w14:textId="77777777" w:rsidR="00B925A9" w:rsidRPr="006F267F" w:rsidRDefault="00B925A9" w:rsidP="006F267F">
            <w:pPr>
              <w:suppressAutoHyphens/>
              <w:jc w:val="both"/>
              <w:textAlignment w:val="baseline"/>
              <w:rPr>
                <w:bCs/>
                <w:sz w:val="22"/>
                <w:szCs w:val="22"/>
              </w:rPr>
            </w:pPr>
          </w:p>
        </w:tc>
        <w:tc>
          <w:tcPr>
            <w:tcW w:w="2102" w:type="dxa"/>
            <w:shd w:val="clear" w:color="auto" w:fill="auto"/>
          </w:tcPr>
          <w:p w14:paraId="19396BFC" w14:textId="04B2E52E" w:rsidR="00B925A9" w:rsidRPr="006F267F" w:rsidRDefault="00B925A9" w:rsidP="006F267F">
            <w:pPr>
              <w:jc w:val="both"/>
              <w:rPr>
                <w:sz w:val="22"/>
                <w:szCs w:val="22"/>
              </w:rPr>
            </w:pPr>
            <w:r w:rsidRPr="006F267F">
              <w:rPr>
                <w:sz w:val="22"/>
                <w:szCs w:val="22"/>
              </w:rPr>
              <w:t>4.3.10 Apšvietimas</w:t>
            </w:r>
          </w:p>
        </w:tc>
        <w:tc>
          <w:tcPr>
            <w:tcW w:w="4961" w:type="dxa"/>
            <w:shd w:val="clear" w:color="auto" w:fill="auto"/>
          </w:tcPr>
          <w:p w14:paraId="4AF063CF" w14:textId="77777777" w:rsidR="00B925A9" w:rsidRPr="006F267F" w:rsidRDefault="00B925A9" w:rsidP="006F267F">
            <w:pPr>
              <w:jc w:val="both"/>
              <w:rPr>
                <w:sz w:val="22"/>
                <w:szCs w:val="22"/>
              </w:rPr>
            </w:pPr>
          </w:p>
        </w:tc>
        <w:tc>
          <w:tcPr>
            <w:tcW w:w="1276" w:type="dxa"/>
            <w:shd w:val="clear" w:color="auto" w:fill="auto"/>
          </w:tcPr>
          <w:p w14:paraId="0331DE0F" w14:textId="77777777" w:rsidR="00B925A9" w:rsidRPr="006F267F" w:rsidRDefault="00B925A9" w:rsidP="006F267F">
            <w:pPr>
              <w:suppressAutoHyphens/>
              <w:jc w:val="both"/>
              <w:textAlignment w:val="baseline"/>
              <w:rPr>
                <w:bCs/>
                <w:sz w:val="22"/>
                <w:szCs w:val="22"/>
                <w:lang w:eastAsia="lt-LT"/>
              </w:rPr>
            </w:pPr>
          </w:p>
        </w:tc>
        <w:tc>
          <w:tcPr>
            <w:tcW w:w="1471" w:type="dxa"/>
            <w:shd w:val="clear" w:color="auto" w:fill="auto"/>
          </w:tcPr>
          <w:p w14:paraId="2B20A178" w14:textId="77777777" w:rsidR="00B925A9" w:rsidRPr="006F267F" w:rsidRDefault="00B925A9" w:rsidP="006F267F">
            <w:pPr>
              <w:suppressAutoHyphens/>
              <w:jc w:val="both"/>
              <w:textAlignment w:val="baseline"/>
              <w:rPr>
                <w:sz w:val="22"/>
                <w:szCs w:val="22"/>
              </w:rPr>
            </w:pPr>
          </w:p>
        </w:tc>
        <w:tc>
          <w:tcPr>
            <w:tcW w:w="2036" w:type="dxa"/>
            <w:shd w:val="clear" w:color="auto" w:fill="auto"/>
          </w:tcPr>
          <w:p w14:paraId="1DDF3F08" w14:textId="77777777" w:rsidR="00B925A9" w:rsidRPr="006F267F" w:rsidRDefault="00B925A9" w:rsidP="006F267F">
            <w:pPr>
              <w:suppressAutoHyphens/>
              <w:jc w:val="both"/>
              <w:textAlignment w:val="baseline"/>
              <w:rPr>
                <w:sz w:val="22"/>
                <w:szCs w:val="22"/>
              </w:rPr>
            </w:pPr>
          </w:p>
        </w:tc>
      </w:tr>
      <w:tr w:rsidR="006F267F" w:rsidRPr="006F267F" w14:paraId="72D596E7" w14:textId="77777777" w:rsidTr="00EE56D4">
        <w:tc>
          <w:tcPr>
            <w:tcW w:w="1129" w:type="dxa"/>
            <w:shd w:val="clear" w:color="auto" w:fill="auto"/>
          </w:tcPr>
          <w:p w14:paraId="5A9DAC23" w14:textId="7B8B50CE" w:rsidR="00B925A9" w:rsidRPr="006F267F" w:rsidRDefault="00B925A9" w:rsidP="006F267F">
            <w:pPr>
              <w:suppressAutoHyphens/>
              <w:jc w:val="both"/>
              <w:textAlignment w:val="baseline"/>
              <w:rPr>
                <w:sz w:val="22"/>
                <w:szCs w:val="22"/>
              </w:rPr>
            </w:pPr>
            <w:r w:rsidRPr="006F267F">
              <w:rPr>
                <w:sz w:val="22"/>
                <w:szCs w:val="22"/>
              </w:rPr>
              <w:t>28 GPGB</w:t>
            </w:r>
          </w:p>
        </w:tc>
        <w:tc>
          <w:tcPr>
            <w:tcW w:w="2151" w:type="dxa"/>
            <w:shd w:val="clear" w:color="auto" w:fill="auto"/>
          </w:tcPr>
          <w:p w14:paraId="6DE1AA48" w14:textId="77777777" w:rsidR="00B925A9" w:rsidRPr="006F267F" w:rsidRDefault="00B925A9" w:rsidP="006F267F">
            <w:pPr>
              <w:suppressAutoHyphens/>
              <w:jc w:val="both"/>
              <w:textAlignment w:val="baseline"/>
              <w:rPr>
                <w:bCs/>
                <w:sz w:val="22"/>
                <w:szCs w:val="22"/>
              </w:rPr>
            </w:pPr>
          </w:p>
        </w:tc>
        <w:tc>
          <w:tcPr>
            <w:tcW w:w="7063" w:type="dxa"/>
            <w:gridSpan w:val="2"/>
            <w:shd w:val="clear" w:color="auto" w:fill="auto"/>
          </w:tcPr>
          <w:p w14:paraId="2E54FAA9" w14:textId="5AC3A9D3" w:rsidR="00B925A9" w:rsidRPr="006F267F" w:rsidRDefault="00B925A9" w:rsidP="006F267F">
            <w:pPr>
              <w:jc w:val="both"/>
              <w:rPr>
                <w:sz w:val="22"/>
                <w:szCs w:val="22"/>
              </w:rPr>
            </w:pPr>
            <w:r w:rsidRPr="006F267F">
              <w:rPr>
                <w:sz w:val="22"/>
                <w:szCs w:val="22"/>
              </w:rPr>
              <w:t>Optimizuoti dirbtinio apšvietimo sistemas, naudojant technologijas, aprašytas 4.9 lentelėje pagal pritaikomumą, žr. 3.10 skirsnį</w:t>
            </w:r>
          </w:p>
        </w:tc>
        <w:tc>
          <w:tcPr>
            <w:tcW w:w="1276" w:type="dxa"/>
            <w:shd w:val="clear" w:color="auto" w:fill="auto"/>
          </w:tcPr>
          <w:p w14:paraId="0D20ED2E" w14:textId="77777777" w:rsidR="00B925A9" w:rsidRPr="006F267F" w:rsidRDefault="00B925A9" w:rsidP="006F267F">
            <w:pPr>
              <w:suppressAutoHyphens/>
              <w:jc w:val="both"/>
              <w:textAlignment w:val="baseline"/>
              <w:rPr>
                <w:bCs/>
                <w:sz w:val="22"/>
                <w:szCs w:val="22"/>
                <w:lang w:eastAsia="lt-LT"/>
              </w:rPr>
            </w:pPr>
          </w:p>
        </w:tc>
        <w:tc>
          <w:tcPr>
            <w:tcW w:w="1471" w:type="dxa"/>
            <w:shd w:val="clear" w:color="auto" w:fill="auto"/>
          </w:tcPr>
          <w:p w14:paraId="4337B1A3" w14:textId="126BF824" w:rsidR="00B925A9" w:rsidRPr="006F267F" w:rsidRDefault="00655B91" w:rsidP="006F267F">
            <w:pPr>
              <w:suppressAutoHyphens/>
              <w:jc w:val="both"/>
              <w:textAlignment w:val="baseline"/>
              <w:rPr>
                <w:sz w:val="22"/>
                <w:szCs w:val="22"/>
              </w:rPr>
            </w:pPr>
            <w:r>
              <w:rPr>
                <w:sz w:val="22"/>
                <w:szCs w:val="22"/>
              </w:rPr>
              <w:t>atitinka</w:t>
            </w:r>
          </w:p>
        </w:tc>
        <w:tc>
          <w:tcPr>
            <w:tcW w:w="2036" w:type="dxa"/>
            <w:shd w:val="clear" w:color="auto" w:fill="auto"/>
          </w:tcPr>
          <w:p w14:paraId="4AA68F55" w14:textId="30802D8F" w:rsidR="00B925A9" w:rsidRPr="006F267F" w:rsidRDefault="00B925A9" w:rsidP="006F267F">
            <w:pPr>
              <w:suppressAutoHyphens/>
              <w:jc w:val="both"/>
              <w:textAlignment w:val="baseline"/>
              <w:rPr>
                <w:sz w:val="22"/>
                <w:szCs w:val="22"/>
              </w:rPr>
            </w:pPr>
            <w:r w:rsidRPr="006F267F">
              <w:rPr>
                <w:sz w:val="22"/>
                <w:szCs w:val="22"/>
              </w:rPr>
              <w:t>Apšvietimo sistema renovuota</w:t>
            </w:r>
          </w:p>
        </w:tc>
      </w:tr>
    </w:tbl>
    <w:p w14:paraId="6226F0B7" w14:textId="77777777" w:rsidR="00BC441B" w:rsidRDefault="00BC441B">
      <w:r>
        <w:br w:type="page"/>
      </w:r>
    </w:p>
    <w:tbl>
      <w:tblPr>
        <w:tblStyle w:val="a7"/>
        <w:tblW w:w="15126" w:type="dxa"/>
        <w:tblLook w:val="04A0" w:firstRow="1" w:lastRow="0" w:firstColumn="1" w:lastColumn="0" w:noHBand="0" w:noVBand="1"/>
      </w:tblPr>
      <w:tblGrid>
        <w:gridCol w:w="1129"/>
        <w:gridCol w:w="2151"/>
        <w:gridCol w:w="2102"/>
        <w:gridCol w:w="4961"/>
        <w:gridCol w:w="1276"/>
        <w:gridCol w:w="1471"/>
        <w:gridCol w:w="2036"/>
      </w:tblGrid>
      <w:tr w:rsidR="00BC441B" w:rsidRPr="00777E92" w14:paraId="05711BCD" w14:textId="77777777" w:rsidTr="00010973">
        <w:tc>
          <w:tcPr>
            <w:tcW w:w="1129" w:type="dxa"/>
            <w:shd w:val="clear" w:color="auto" w:fill="E7E6E6" w:themeFill="background2"/>
          </w:tcPr>
          <w:p w14:paraId="2877C288" w14:textId="66E45F3F" w:rsidR="00BC441B" w:rsidRDefault="00BC441B" w:rsidP="00BC441B">
            <w:pPr>
              <w:suppressAutoHyphens/>
              <w:jc w:val="center"/>
              <w:textAlignment w:val="baseline"/>
              <w:rPr>
                <w:sz w:val="20"/>
              </w:rPr>
            </w:pPr>
            <w:r>
              <w:rPr>
                <w:bCs/>
                <w:sz w:val="20"/>
                <w:lang w:eastAsia="lt-LT"/>
              </w:rPr>
              <w:lastRenderedPageBreak/>
              <w:t>1</w:t>
            </w:r>
          </w:p>
        </w:tc>
        <w:tc>
          <w:tcPr>
            <w:tcW w:w="2151" w:type="dxa"/>
            <w:shd w:val="clear" w:color="auto" w:fill="E7E6E6" w:themeFill="background2"/>
          </w:tcPr>
          <w:p w14:paraId="156EADAE" w14:textId="2653CA85" w:rsidR="00BC441B" w:rsidRPr="00777E92" w:rsidRDefault="00BC441B" w:rsidP="00BC441B">
            <w:pPr>
              <w:suppressAutoHyphens/>
              <w:jc w:val="center"/>
              <w:textAlignment w:val="baseline"/>
              <w:rPr>
                <w:bCs/>
                <w:sz w:val="22"/>
                <w:szCs w:val="22"/>
              </w:rPr>
            </w:pPr>
            <w:r>
              <w:rPr>
                <w:bCs/>
                <w:sz w:val="20"/>
                <w:lang w:eastAsia="lt-LT"/>
              </w:rPr>
              <w:t>2</w:t>
            </w:r>
          </w:p>
        </w:tc>
        <w:tc>
          <w:tcPr>
            <w:tcW w:w="2102" w:type="dxa"/>
            <w:shd w:val="clear" w:color="auto" w:fill="E7E6E6" w:themeFill="background2"/>
          </w:tcPr>
          <w:p w14:paraId="5209B09F" w14:textId="778D1F10" w:rsidR="00BC441B" w:rsidRDefault="00BC441B" w:rsidP="00BC441B">
            <w:pPr>
              <w:jc w:val="center"/>
            </w:pPr>
            <w:r>
              <w:rPr>
                <w:bCs/>
                <w:sz w:val="20"/>
                <w:lang w:eastAsia="lt-LT"/>
              </w:rPr>
              <w:t>3</w:t>
            </w:r>
          </w:p>
        </w:tc>
        <w:tc>
          <w:tcPr>
            <w:tcW w:w="4961" w:type="dxa"/>
            <w:shd w:val="clear" w:color="auto" w:fill="E7E6E6" w:themeFill="background2"/>
          </w:tcPr>
          <w:p w14:paraId="58C99761" w14:textId="7BEDA557" w:rsidR="00BC441B" w:rsidRPr="00BD6BA9" w:rsidRDefault="00BC441B" w:rsidP="00BC441B">
            <w:pPr>
              <w:jc w:val="center"/>
            </w:pPr>
            <w:r>
              <w:rPr>
                <w:bCs/>
                <w:sz w:val="20"/>
                <w:lang w:eastAsia="lt-LT"/>
              </w:rPr>
              <w:t>4</w:t>
            </w:r>
          </w:p>
        </w:tc>
        <w:tc>
          <w:tcPr>
            <w:tcW w:w="1276" w:type="dxa"/>
            <w:shd w:val="clear" w:color="auto" w:fill="E7E6E6" w:themeFill="background2"/>
          </w:tcPr>
          <w:p w14:paraId="48C1595A" w14:textId="66ECF69C" w:rsidR="00BC441B" w:rsidRPr="00777E92" w:rsidRDefault="00BC441B" w:rsidP="00BC441B">
            <w:pPr>
              <w:suppressAutoHyphens/>
              <w:jc w:val="center"/>
              <w:textAlignment w:val="baseline"/>
              <w:rPr>
                <w:bCs/>
                <w:sz w:val="22"/>
                <w:szCs w:val="22"/>
                <w:lang w:eastAsia="lt-LT"/>
              </w:rPr>
            </w:pPr>
            <w:r>
              <w:rPr>
                <w:bCs/>
                <w:sz w:val="20"/>
                <w:lang w:eastAsia="lt-LT"/>
              </w:rPr>
              <w:t>5</w:t>
            </w:r>
          </w:p>
        </w:tc>
        <w:tc>
          <w:tcPr>
            <w:tcW w:w="1471" w:type="dxa"/>
            <w:shd w:val="clear" w:color="auto" w:fill="E7E6E6" w:themeFill="background2"/>
          </w:tcPr>
          <w:p w14:paraId="3C8DA7DD" w14:textId="2BBDB031" w:rsidR="00BC441B" w:rsidRPr="00777E92" w:rsidRDefault="00BC441B" w:rsidP="00BC441B">
            <w:pPr>
              <w:suppressAutoHyphens/>
              <w:jc w:val="center"/>
              <w:textAlignment w:val="baseline"/>
              <w:rPr>
                <w:sz w:val="22"/>
                <w:szCs w:val="22"/>
              </w:rPr>
            </w:pPr>
            <w:r>
              <w:rPr>
                <w:bCs/>
                <w:sz w:val="20"/>
                <w:lang w:eastAsia="lt-LT"/>
              </w:rPr>
              <w:t>6</w:t>
            </w:r>
          </w:p>
        </w:tc>
        <w:tc>
          <w:tcPr>
            <w:tcW w:w="2036" w:type="dxa"/>
            <w:shd w:val="clear" w:color="auto" w:fill="E7E6E6" w:themeFill="background2"/>
          </w:tcPr>
          <w:p w14:paraId="216D9EC8" w14:textId="271D0266" w:rsidR="00BC441B" w:rsidRPr="00777E92" w:rsidRDefault="00BC441B" w:rsidP="00BC441B">
            <w:pPr>
              <w:suppressAutoHyphens/>
              <w:jc w:val="center"/>
              <w:textAlignment w:val="baseline"/>
              <w:rPr>
                <w:sz w:val="22"/>
                <w:szCs w:val="22"/>
              </w:rPr>
            </w:pPr>
            <w:r>
              <w:rPr>
                <w:bCs/>
                <w:sz w:val="20"/>
                <w:lang w:eastAsia="lt-LT"/>
              </w:rPr>
              <w:t>7</w:t>
            </w:r>
          </w:p>
        </w:tc>
      </w:tr>
      <w:tr w:rsidR="00BC441B" w:rsidRPr="00777E92" w14:paraId="50CC203A" w14:textId="77777777" w:rsidTr="00777E92">
        <w:tc>
          <w:tcPr>
            <w:tcW w:w="1129" w:type="dxa"/>
            <w:shd w:val="clear" w:color="auto" w:fill="auto"/>
          </w:tcPr>
          <w:p w14:paraId="0D050C8A" w14:textId="77777777" w:rsidR="00BC441B" w:rsidRPr="00777E92" w:rsidRDefault="00BC441B" w:rsidP="00BC441B">
            <w:pPr>
              <w:suppressAutoHyphens/>
              <w:textAlignment w:val="baseline"/>
              <w:rPr>
                <w:sz w:val="22"/>
                <w:szCs w:val="22"/>
              </w:rPr>
            </w:pPr>
          </w:p>
        </w:tc>
        <w:tc>
          <w:tcPr>
            <w:tcW w:w="2151" w:type="dxa"/>
            <w:shd w:val="clear" w:color="auto" w:fill="auto"/>
          </w:tcPr>
          <w:p w14:paraId="15BED1EB" w14:textId="77777777" w:rsidR="00BC441B" w:rsidRPr="00777E92" w:rsidRDefault="00BC441B" w:rsidP="00BC441B">
            <w:pPr>
              <w:suppressAutoHyphens/>
              <w:textAlignment w:val="baseline"/>
              <w:rPr>
                <w:bCs/>
                <w:sz w:val="22"/>
                <w:szCs w:val="22"/>
              </w:rPr>
            </w:pPr>
          </w:p>
        </w:tc>
        <w:tc>
          <w:tcPr>
            <w:tcW w:w="2102" w:type="dxa"/>
            <w:shd w:val="clear" w:color="auto" w:fill="auto"/>
          </w:tcPr>
          <w:p w14:paraId="5487D84C" w14:textId="77777777" w:rsidR="00BC441B" w:rsidRPr="00777E92" w:rsidRDefault="00BC441B" w:rsidP="00BC441B">
            <w:pPr>
              <w:suppressAutoHyphens/>
              <w:textAlignment w:val="baseline"/>
              <w:rPr>
                <w:sz w:val="22"/>
                <w:szCs w:val="22"/>
              </w:rPr>
            </w:pPr>
          </w:p>
        </w:tc>
        <w:tc>
          <w:tcPr>
            <w:tcW w:w="4961" w:type="dxa"/>
            <w:shd w:val="clear" w:color="auto" w:fill="auto"/>
          </w:tcPr>
          <w:p w14:paraId="7A81B0BA" w14:textId="77777777" w:rsidR="00BC441B" w:rsidRPr="00777E92" w:rsidRDefault="00BC441B" w:rsidP="00BC441B">
            <w:pPr>
              <w:suppressAutoHyphens/>
              <w:textAlignment w:val="baseline"/>
              <w:rPr>
                <w:bCs/>
                <w:sz w:val="22"/>
                <w:szCs w:val="22"/>
              </w:rPr>
            </w:pPr>
          </w:p>
        </w:tc>
        <w:tc>
          <w:tcPr>
            <w:tcW w:w="1276" w:type="dxa"/>
            <w:shd w:val="clear" w:color="auto" w:fill="auto"/>
          </w:tcPr>
          <w:p w14:paraId="5C65B698" w14:textId="77777777" w:rsidR="00BC441B" w:rsidRPr="00777E92" w:rsidRDefault="00BC441B" w:rsidP="00BC441B">
            <w:pPr>
              <w:suppressAutoHyphens/>
              <w:textAlignment w:val="baseline"/>
              <w:rPr>
                <w:bCs/>
                <w:sz w:val="22"/>
                <w:szCs w:val="22"/>
                <w:lang w:eastAsia="lt-LT"/>
              </w:rPr>
            </w:pPr>
          </w:p>
        </w:tc>
        <w:tc>
          <w:tcPr>
            <w:tcW w:w="1471" w:type="dxa"/>
            <w:shd w:val="clear" w:color="auto" w:fill="auto"/>
          </w:tcPr>
          <w:p w14:paraId="451ADC21" w14:textId="77777777" w:rsidR="00BC441B" w:rsidRPr="00777E92" w:rsidRDefault="00BC441B" w:rsidP="00BC441B">
            <w:pPr>
              <w:suppressAutoHyphens/>
              <w:textAlignment w:val="baseline"/>
              <w:rPr>
                <w:sz w:val="22"/>
                <w:szCs w:val="22"/>
              </w:rPr>
            </w:pPr>
          </w:p>
        </w:tc>
        <w:tc>
          <w:tcPr>
            <w:tcW w:w="2036" w:type="dxa"/>
            <w:shd w:val="clear" w:color="auto" w:fill="auto"/>
          </w:tcPr>
          <w:p w14:paraId="327BC1F2" w14:textId="77777777" w:rsidR="00BC441B" w:rsidRPr="00777E92" w:rsidRDefault="00BC441B" w:rsidP="00BC441B">
            <w:pPr>
              <w:suppressAutoHyphens/>
              <w:textAlignment w:val="baseline"/>
              <w:rPr>
                <w:sz w:val="22"/>
                <w:szCs w:val="22"/>
              </w:rPr>
            </w:pPr>
          </w:p>
        </w:tc>
      </w:tr>
      <w:tr w:rsidR="006F267F" w:rsidRPr="006F267F" w14:paraId="31F72A99" w14:textId="77777777" w:rsidTr="00A82ECE">
        <w:tc>
          <w:tcPr>
            <w:tcW w:w="1129" w:type="dxa"/>
            <w:shd w:val="clear" w:color="auto" w:fill="auto"/>
          </w:tcPr>
          <w:p w14:paraId="5FC9FC5A" w14:textId="77777777" w:rsidR="00B925A9" w:rsidRPr="006F267F" w:rsidRDefault="00B925A9" w:rsidP="006F267F">
            <w:pPr>
              <w:suppressAutoHyphens/>
              <w:jc w:val="both"/>
              <w:textAlignment w:val="baseline"/>
              <w:rPr>
                <w:sz w:val="22"/>
                <w:szCs w:val="22"/>
              </w:rPr>
            </w:pPr>
          </w:p>
        </w:tc>
        <w:tc>
          <w:tcPr>
            <w:tcW w:w="2151" w:type="dxa"/>
            <w:shd w:val="clear" w:color="auto" w:fill="auto"/>
          </w:tcPr>
          <w:p w14:paraId="62E2FB42" w14:textId="77777777" w:rsidR="00B925A9" w:rsidRPr="006F267F" w:rsidRDefault="00B925A9" w:rsidP="006F267F">
            <w:pPr>
              <w:suppressAutoHyphens/>
              <w:jc w:val="both"/>
              <w:textAlignment w:val="baseline"/>
              <w:rPr>
                <w:bCs/>
                <w:sz w:val="22"/>
                <w:szCs w:val="22"/>
              </w:rPr>
            </w:pPr>
          </w:p>
        </w:tc>
        <w:tc>
          <w:tcPr>
            <w:tcW w:w="7063" w:type="dxa"/>
            <w:gridSpan w:val="2"/>
            <w:shd w:val="clear" w:color="auto" w:fill="auto"/>
          </w:tcPr>
          <w:p w14:paraId="4FE94EFA" w14:textId="77777777" w:rsidR="00B925A9" w:rsidRPr="006F267F" w:rsidRDefault="00B925A9" w:rsidP="006F267F">
            <w:pPr>
              <w:jc w:val="both"/>
              <w:rPr>
                <w:sz w:val="22"/>
                <w:szCs w:val="22"/>
              </w:rPr>
            </w:pPr>
            <w:r w:rsidRPr="006F267F">
              <w:rPr>
                <w:sz w:val="22"/>
                <w:szCs w:val="22"/>
              </w:rPr>
              <w:t>4.3.11 Džiovinimo, atskyrimo ir koncentravimo procesai</w:t>
            </w:r>
          </w:p>
          <w:p w14:paraId="53330F5C" w14:textId="77777777" w:rsidR="00B925A9" w:rsidRPr="006F267F" w:rsidRDefault="00B925A9" w:rsidP="006F267F">
            <w:pPr>
              <w:suppressAutoHyphens/>
              <w:jc w:val="both"/>
              <w:textAlignment w:val="baseline"/>
              <w:rPr>
                <w:bCs/>
                <w:sz w:val="22"/>
                <w:szCs w:val="22"/>
              </w:rPr>
            </w:pPr>
          </w:p>
        </w:tc>
        <w:tc>
          <w:tcPr>
            <w:tcW w:w="1276" w:type="dxa"/>
            <w:shd w:val="clear" w:color="auto" w:fill="auto"/>
          </w:tcPr>
          <w:p w14:paraId="68E11330" w14:textId="77777777" w:rsidR="00B925A9" w:rsidRPr="006F267F" w:rsidRDefault="00B925A9" w:rsidP="006F267F">
            <w:pPr>
              <w:suppressAutoHyphens/>
              <w:jc w:val="both"/>
              <w:textAlignment w:val="baseline"/>
              <w:rPr>
                <w:bCs/>
                <w:sz w:val="22"/>
                <w:szCs w:val="22"/>
                <w:lang w:eastAsia="lt-LT"/>
              </w:rPr>
            </w:pPr>
          </w:p>
        </w:tc>
        <w:tc>
          <w:tcPr>
            <w:tcW w:w="1471" w:type="dxa"/>
            <w:shd w:val="clear" w:color="auto" w:fill="auto"/>
          </w:tcPr>
          <w:p w14:paraId="1DA9FF51" w14:textId="77777777" w:rsidR="00B925A9" w:rsidRPr="006F267F" w:rsidRDefault="00B925A9" w:rsidP="006F267F">
            <w:pPr>
              <w:suppressAutoHyphens/>
              <w:jc w:val="both"/>
              <w:textAlignment w:val="baseline"/>
              <w:rPr>
                <w:sz w:val="22"/>
                <w:szCs w:val="22"/>
              </w:rPr>
            </w:pPr>
          </w:p>
        </w:tc>
        <w:tc>
          <w:tcPr>
            <w:tcW w:w="2036" w:type="dxa"/>
            <w:shd w:val="clear" w:color="auto" w:fill="auto"/>
          </w:tcPr>
          <w:p w14:paraId="1DB488F7" w14:textId="77777777" w:rsidR="00B925A9" w:rsidRPr="006F267F" w:rsidRDefault="00B925A9" w:rsidP="006F267F">
            <w:pPr>
              <w:suppressAutoHyphens/>
              <w:jc w:val="both"/>
              <w:textAlignment w:val="baseline"/>
              <w:rPr>
                <w:sz w:val="22"/>
                <w:szCs w:val="22"/>
              </w:rPr>
            </w:pPr>
          </w:p>
        </w:tc>
      </w:tr>
      <w:tr w:rsidR="006F267F" w:rsidRPr="006F267F" w14:paraId="48152883" w14:textId="77777777" w:rsidTr="00961CE7">
        <w:tc>
          <w:tcPr>
            <w:tcW w:w="1129" w:type="dxa"/>
            <w:shd w:val="clear" w:color="auto" w:fill="auto"/>
          </w:tcPr>
          <w:p w14:paraId="021BF69F" w14:textId="0452D312" w:rsidR="00B925A9" w:rsidRPr="006F267F" w:rsidRDefault="00B925A9" w:rsidP="006F267F">
            <w:pPr>
              <w:suppressAutoHyphens/>
              <w:jc w:val="both"/>
              <w:textAlignment w:val="baseline"/>
              <w:rPr>
                <w:sz w:val="22"/>
                <w:szCs w:val="22"/>
              </w:rPr>
            </w:pPr>
            <w:r w:rsidRPr="006F267F">
              <w:rPr>
                <w:sz w:val="22"/>
                <w:szCs w:val="22"/>
              </w:rPr>
              <w:t>29 GPGB</w:t>
            </w:r>
          </w:p>
        </w:tc>
        <w:tc>
          <w:tcPr>
            <w:tcW w:w="2151" w:type="dxa"/>
            <w:shd w:val="clear" w:color="auto" w:fill="auto"/>
          </w:tcPr>
          <w:p w14:paraId="05D0E551" w14:textId="77777777" w:rsidR="00B925A9" w:rsidRPr="006F267F" w:rsidRDefault="00B925A9" w:rsidP="006F267F">
            <w:pPr>
              <w:suppressAutoHyphens/>
              <w:jc w:val="both"/>
              <w:textAlignment w:val="baseline"/>
              <w:rPr>
                <w:bCs/>
                <w:sz w:val="22"/>
                <w:szCs w:val="22"/>
              </w:rPr>
            </w:pPr>
          </w:p>
        </w:tc>
        <w:tc>
          <w:tcPr>
            <w:tcW w:w="7063" w:type="dxa"/>
            <w:gridSpan w:val="2"/>
            <w:shd w:val="clear" w:color="auto" w:fill="auto"/>
          </w:tcPr>
          <w:p w14:paraId="0C51F13B" w14:textId="1E450CF2" w:rsidR="00B925A9" w:rsidRPr="006F267F" w:rsidRDefault="00B925A9" w:rsidP="006F267F">
            <w:pPr>
              <w:jc w:val="both"/>
              <w:rPr>
                <w:sz w:val="22"/>
                <w:szCs w:val="22"/>
              </w:rPr>
            </w:pPr>
            <w:r w:rsidRPr="006F267F">
              <w:rPr>
                <w:sz w:val="22"/>
                <w:szCs w:val="22"/>
              </w:rPr>
              <w:t>Optimizuoti džiovinimo, atskyrimo ir koncentravimo procesus, naudojant 4.10 lentelėje nurodytus metodus, atsižvelgiant į pritaikomumą, ir ieškoti galimybės naudoti mechaninį atskyrimą kartu su terminiais procesais</w:t>
            </w:r>
          </w:p>
          <w:p w14:paraId="47E013A7" w14:textId="77777777" w:rsidR="00B925A9" w:rsidRPr="006F267F" w:rsidRDefault="00B925A9" w:rsidP="006F267F">
            <w:pPr>
              <w:suppressAutoHyphens/>
              <w:jc w:val="both"/>
              <w:textAlignment w:val="baseline"/>
              <w:rPr>
                <w:bCs/>
                <w:sz w:val="22"/>
                <w:szCs w:val="22"/>
              </w:rPr>
            </w:pPr>
          </w:p>
        </w:tc>
        <w:tc>
          <w:tcPr>
            <w:tcW w:w="1276" w:type="dxa"/>
            <w:shd w:val="clear" w:color="auto" w:fill="auto"/>
          </w:tcPr>
          <w:p w14:paraId="7A5ECA47" w14:textId="77777777" w:rsidR="00B925A9" w:rsidRPr="006F267F" w:rsidRDefault="00B925A9" w:rsidP="006F267F">
            <w:pPr>
              <w:suppressAutoHyphens/>
              <w:jc w:val="both"/>
              <w:textAlignment w:val="baseline"/>
              <w:rPr>
                <w:bCs/>
                <w:sz w:val="22"/>
                <w:szCs w:val="22"/>
                <w:lang w:eastAsia="lt-LT"/>
              </w:rPr>
            </w:pPr>
          </w:p>
        </w:tc>
        <w:tc>
          <w:tcPr>
            <w:tcW w:w="1471" w:type="dxa"/>
            <w:shd w:val="clear" w:color="auto" w:fill="auto"/>
          </w:tcPr>
          <w:p w14:paraId="2182F31E" w14:textId="274C1789" w:rsidR="00B925A9" w:rsidRPr="006F267F" w:rsidRDefault="00B925A9" w:rsidP="006F267F">
            <w:pPr>
              <w:suppressAutoHyphens/>
              <w:jc w:val="both"/>
              <w:textAlignment w:val="baseline"/>
              <w:rPr>
                <w:sz w:val="22"/>
                <w:szCs w:val="22"/>
              </w:rPr>
            </w:pPr>
            <w:r w:rsidRPr="006F267F">
              <w:rPr>
                <w:sz w:val="22"/>
                <w:szCs w:val="22"/>
              </w:rPr>
              <w:t>netaikoma</w:t>
            </w:r>
          </w:p>
        </w:tc>
        <w:tc>
          <w:tcPr>
            <w:tcW w:w="2036" w:type="dxa"/>
            <w:shd w:val="clear" w:color="auto" w:fill="auto"/>
          </w:tcPr>
          <w:p w14:paraId="37B579F9" w14:textId="77777777" w:rsidR="00B925A9" w:rsidRPr="006F267F" w:rsidRDefault="00B925A9" w:rsidP="006F267F">
            <w:pPr>
              <w:suppressAutoHyphens/>
              <w:jc w:val="both"/>
              <w:textAlignment w:val="baseline"/>
              <w:rPr>
                <w:sz w:val="22"/>
                <w:szCs w:val="22"/>
              </w:rPr>
            </w:pPr>
          </w:p>
        </w:tc>
      </w:tr>
      <w:bookmarkEnd w:id="30"/>
    </w:tbl>
    <w:p w14:paraId="734C37BB" w14:textId="77777777" w:rsidR="00A515D1" w:rsidRPr="00FD6A7F" w:rsidRDefault="00A515D1" w:rsidP="00A515D1">
      <w:pPr>
        <w:suppressAutoHyphens/>
        <w:jc w:val="both"/>
        <w:textAlignment w:val="baseline"/>
        <w:rPr>
          <w:b/>
          <w:color w:val="0070C0"/>
          <w:sz w:val="22"/>
          <w:szCs w:val="22"/>
          <w:lang w:eastAsia="lt-LT"/>
        </w:rPr>
      </w:pPr>
    </w:p>
    <w:p w14:paraId="02C2D7E2" w14:textId="77777777" w:rsidR="003519E8" w:rsidRDefault="003519E8" w:rsidP="00500938">
      <w:pPr>
        <w:suppressAutoHyphens/>
        <w:textAlignment w:val="baseline"/>
        <w:rPr>
          <w:b/>
          <w:szCs w:val="24"/>
          <w:lang w:eastAsia="lt-LT"/>
        </w:rPr>
      </w:pPr>
    </w:p>
    <w:p w14:paraId="590E768E" w14:textId="1AE700B4" w:rsidR="003519E8" w:rsidRDefault="003519E8" w:rsidP="00500938">
      <w:pPr>
        <w:suppressAutoHyphens/>
        <w:textAlignment w:val="baseline"/>
        <w:rPr>
          <w:b/>
          <w:szCs w:val="24"/>
          <w:lang w:eastAsia="lt-LT"/>
        </w:rPr>
      </w:pPr>
    </w:p>
    <w:p w14:paraId="5773AEA4" w14:textId="77777777" w:rsidR="00500938" w:rsidRPr="00493B1E" w:rsidRDefault="00500938" w:rsidP="00EC4401">
      <w:pPr>
        <w:suppressAutoHyphens/>
        <w:textAlignment w:val="baseline"/>
        <w:rPr>
          <w:bCs/>
          <w:sz w:val="22"/>
          <w:szCs w:val="24"/>
          <w:lang w:eastAsia="lt-LT"/>
        </w:rPr>
      </w:pPr>
    </w:p>
    <w:p w14:paraId="53A7A2A4" w14:textId="77777777" w:rsidR="00493B1E" w:rsidRPr="00493B1E" w:rsidRDefault="00493B1E" w:rsidP="00EC4401">
      <w:pPr>
        <w:suppressAutoHyphens/>
        <w:textAlignment w:val="baseline"/>
        <w:rPr>
          <w:bCs/>
          <w:sz w:val="22"/>
          <w:szCs w:val="24"/>
          <w:lang w:eastAsia="lt-LT"/>
        </w:rPr>
      </w:pPr>
    </w:p>
    <w:p w14:paraId="692D1D18" w14:textId="32E3079C" w:rsidR="0047001C" w:rsidRPr="009A1438" w:rsidRDefault="0047001C" w:rsidP="008669EF">
      <w:pPr>
        <w:suppressAutoHyphens/>
        <w:jc w:val="both"/>
        <w:textAlignment w:val="baseline"/>
        <w:rPr>
          <w:szCs w:val="24"/>
          <w:lang w:eastAsia="lt-LT"/>
        </w:rPr>
      </w:pPr>
      <w:r w:rsidRPr="009A1438">
        <w:rPr>
          <w:b/>
          <w:szCs w:val="24"/>
          <w:lang w:eastAsia="lt-LT"/>
        </w:rPr>
        <w:t xml:space="preserve">14. </w:t>
      </w:r>
      <w:bookmarkStart w:id="33" w:name="_Hlk66189959"/>
      <w:r w:rsidRPr="009A1438">
        <w:rPr>
          <w:b/>
          <w:szCs w:val="24"/>
          <w:lang w:eastAsia="lt-LT"/>
        </w:rPr>
        <w:t>Informacija apie avarijų prevencijos priemones (arba nuoroda į Saugos ataskaitą ar ekstremaliųjų situacijų valdymo planą, jei jie pateikiami prieduose prie paraiškos)</w:t>
      </w:r>
    </w:p>
    <w:bookmarkEnd w:id="33"/>
    <w:p w14:paraId="02C1FFE8" w14:textId="77777777" w:rsidR="00EC4401" w:rsidRPr="009A1438" w:rsidRDefault="00EC4401" w:rsidP="00D013F7">
      <w:pPr>
        <w:suppressAutoHyphens/>
        <w:ind w:firstLine="1298"/>
        <w:jc w:val="both"/>
        <w:textAlignment w:val="baseline"/>
        <w:rPr>
          <w:szCs w:val="24"/>
          <w:lang w:eastAsia="lt-LT"/>
        </w:rPr>
      </w:pPr>
    </w:p>
    <w:p w14:paraId="097EE9B6" w14:textId="1CE47738" w:rsidR="00B645D6" w:rsidRPr="009A1438" w:rsidRDefault="00B645D6" w:rsidP="00B645D6">
      <w:pPr>
        <w:suppressAutoHyphens/>
        <w:ind w:firstLine="1298"/>
        <w:jc w:val="both"/>
        <w:textAlignment w:val="baseline"/>
        <w:rPr>
          <w:szCs w:val="24"/>
          <w:lang w:eastAsia="lt-LT"/>
        </w:rPr>
      </w:pPr>
      <w:r w:rsidRPr="009A1438">
        <w:rPr>
          <w:szCs w:val="24"/>
          <w:lang w:eastAsia="lt-LT"/>
        </w:rPr>
        <w:t>UAB „Mars Lietuva“ nėra įtraukta į LR Vyriausybės patvirtintą pavojingų objektų sąrašą. Įmonėje yra parengtas ekstremaliųjų situacijų valdymo planas, kuris nustato veiksmus gresiant ar susidarius ekstremaliajai situacijai. Plano tikslas – efektyviausiu būdu organizuoti ir koordinuoti incidentų padarinių likvidavimą. Gavus informaciją apie gresiantį arba įvykusį incidentą, nedelsiant patikrinama ir įvertinama informacijos svarba, duomenys susisteminami ir, atsižvelgiant į įvykio pobūdį</w:t>
      </w:r>
      <w:r w:rsidR="0003153E" w:rsidRPr="009A1438">
        <w:rPr>
          <w:szCs w:val="24"/>
          <w:lang w:eastAsia="lt-LT"/>
        </w:rPr>
        <w:t xml:space="preserve"> </w:t>
      </w:r>
      <w:r w:rsidRPr="009A1438">
        <w:rPr>
          <w:szCs w:val="24"/>
          <w:lang w:eastAsia="lt-LT"/>
        </w:rPr>
        <w:t>ir mastą, gali būti pasitelkiami įmonės padalinių apmokyti darbuotojai ar savivaldybės civilinės saugos tarnybos.</w:t>
      </w:r>
    </w:p>
    <w:p w14:paraId="64D88FE8" w14:textId="58E7DA67" w:rsidR="00B645D6" w:rsidRPr="009A1438" w:rsidRDefault="00B645D6" w:rsidP="00B645D6">
      <w:pPr>
        <w:suppressAutoHyphens/>
        <w:ind w:firstLine="1298"/>
        <w:jc w:val="both"/>
        <w:textAlignment w:val="baseline"/>
        <w:rPr>
          <w:szCs w:val="24"/>
          <w:lang w:eastAsia="lt-LT"/>
        </w:rPr>
      </w:pPr>
      <w:r w:rsidRPr="009A1438">
        <w:rPr>
          <w:szCs w:val="24"/>
          <w:lang w:eastAsia="lt-LT"/>
        </w:rPr>
        <w:t xml:space="preserve">UAB ,,Mars Lietuva“ atlikta pavojų ir ekstremaliųjų situacijų rizikos analizė nustatė gamtinės, techninės ar žmogiškojo faktoriaus kilmės veiksnių galimą poveikį. </w:t>
      </w:r>
      <w:r w:rsidR="0003153E" w:rsidRPr="009A1438">
        <w:rPr>
          <w:szCs w:val="24"/>
          <w:lang w:eastAsia="lt-LT"/>
        </w:rPr>
        <w:t>Darbuotojams apsaugoti p</w:t>
      </w:r>
      <w:r w:rsidRPr="009A1438">
        <w:rPr>
          <w:szCs w:val="24"/>
          <w:lang w:eastAsia="lt-LT"/>
        </w:rPr>
        <w:t>ramoninių incidentų atvejais yra numatytos individualiosios apsaugos priemonės. Gaisrų padariniams išvengti įmonėje yra instaliuota automatinė gaisro gesinimo sistema, kurią sudaro 460 m</w:t>
      </w:r>
      <w:r w:rsidRPr="009A1438">
        <w:rPr>
          <w:szCs w:val="24"/>
          <w:vertAlign w:val="superscript"/>
          <w:lang w:eastAsia="lt-LT"/>
        </w:rPr>
        <w:t>3</w:t>
      </w:r>
      <w:r w:rsidRPr="009A1438">
        <w:rPr>
          <w:szCs w:val="24"/>
          <w:lang w:eastAsia="lt-LT"/>
        </w:rPr>
        <w:t xml:space="preserve"> ir 340 m</w:t>
      </w:r>
      <w:r w:rsidRPr="009A1438">
        <w:rPr>
          <w:szCs w:val="24"/>
          <w:vertAlign w:val="superscript"/>
          <w:lang w:eastAsia="lt-LT"/>
        </w:rPr>
        <w:t>3</w:t>
      </w:r>
      <w:r w:rsidRPr="009A1438">
        <w:rPr>
          <w:szCs w:val="24"/>
          <w:lang w:eastAsia="lt-LT"/>
        </w:rPr>
        <w:t xml:space="preserve"> vandens rezervuarai ir du dyzeliniai siurbliai. </w:t>
      </w:r>
    </w:p>
    <w:p w14:paraId="6315983D" w14:textId="4494BB0A" w:rsidR="00B645D6" w:rsidRPr="009A1438" w:rsidRDefault="00B645D6" w:rsidP="00B645D6">
      <w:pPr>
        <w:suppressAutoHyphens/>
        <w:ind w:firstLine="1298"/>
        <w:jc w:val="both"/>
        <w:textAlignment w:val="baseline"/>
        <w:rPr>
          <w:szCs w:val="24"/>
          <w:lang w:eastAsia="lt-LT"/>
        </w:rPr>
      </w:pPr>
      <w:r w:rsidRPr="009A1438">
        <w:rPr>
          <w:szCs w:val="24"/>
          <w:lang w:eastAsia="lt-LT"/>
        </w:rPr>
        <w:t>Dirvožemiui ir paviršiniam vandeniui apsaugoti nuo užteršimo privažiavimo keliai ir automobilių stovėjimo aikštelės yra asfaltuotos, veikia naftos produktų gaudyklė</w:t>
      </w:r>
      <w:r w:rsidR="00D11542">
        <w:rPr>
          <w:szCs w:val="24"/>
          <w:lang w:eastAsia="lt-LT"/>
        </w:rPr>
        <w:t>s</w:t>
      </w:r>
      <w:r w:rsidRPr="009A1438">
        <w:rPr>
          <w:szCs w:val="24"/>
          <w:lang w:eastAsia="lt-LT"/>
        </w:rPr>
        <w:t xml:space="preserve"> paviršinėms nuotėkoms valyti. </w:t>
      </w:r>
    </w:p>
    <w:p w14:paraId="59651E54" w14:textId="2DB83D2F" w:rsidR="00B645D6" w:rsidRPr="009A1438" w:rsidRDefault="00B645D6" w:rsidP="00B645D6">
      <w:pPr>
        <w:suppressAutoHyphens/>
        <w:ind w:firstLine="1298"/>
        <w:jc w:val="both"/>
        <w:textAlignment w:val="baseline"/>
        <w:rPr>
          <w:szCs w:val="24"/>
          <w:lang w:eastAsia="lt-LT"/>
        </w:rPr>
      </w:pPr>
      <w:r w:rsidRPr="009A1438">
        <w:rPr>
          <w:szCs w:val="24"/>
          <w:lang w:eastAsia="lt-LT"/>
        </w:rPr>
        <w:t xml:space="preserve">Incidentų dėl žmogiškojo faktoriaus prevencijai įmonėje keliama dirbančiųjų kvalifikacija, </w:t>
      </w:r>
      <w:r w:rsidR="0003153E" w:rsidRPr="009A1438">
        <w:rPr>
          <w:szCs w:val="24"/>
          <w:lang w:eastAsia="lt-LT"/>
        </w:rPr>
        <w:t xml:space="preserve">yra </w:t>
      </w:r>
      <w:r w:rsidRPr="009A1438">
        <w:rPr>
          <w:szCs w:val="24"/>
          <w:lang w:eastAsia="lt-LT"/>
        </w:rPr>
        <w:t xml:space="preserve">organizuota </w:t>
      </w:r>
      <w:r w:rsidR="0003153E" w:rsidRPr="009A1438">
        <w:rPr>
          <w:szCs w:val="24"/>
          <w:lang w:eastAsia="lt-LT"/>
        </w:rPr>
        <w:t>patikima</w:t>
      </w:r>
      <w:r w:rsidRPr="009A1438">
        <w:rPr>
          <w:szCs w:val="24"/>
          <w:lang w:eastAsia="lt-LT"/>
        </w:rPr>
        <w:t xml:space="preserve"> technologinių įrengimų priežiūros sistema.</w:t>
      </w:r>
    </w:p>
    <w:p w14:paraId="304D77B7" w14:textId="3AA0A8AA" w:rsidR="00B645D6" w:rsidRPr="009A1438" w:rsidRDefault="0074368A" w:rsidP="00B645D6">
      <w:pPr>
        <w:suppressAutoHyphens/>
        <w:ind w:firstLine="1298"/>
        <w:jc w:val="both"/>
        <w:textAlignment w:val="baseline"/>
        <w:rPr>
          <w:b/>
          <w:bCs/>
          <w:szCs w:val="24"/>
          <w:lang w:eastAsia="lt-LT"/>
        </w:rPr>
      </w:pPr>
      <w:r w:rsidRPr="009A1438">
        <w:rPr>
          <w:szCs w:val="24"/>
          <w:lang w:eastAsia="lt-LT"/>
        </w:rPr>
        <w:t xml:space="preserve">UAB „Mars Lietuva“ ekstremaliųjų situacijų valdymo </w:t>
      </w:r>
      <w:r w:rsidRPr="002B6795">
        <w:rPr>
          <w:szCs w:val="24"/>
          <w:lang w:eastAsia="lt-LT"/>
        </w:rPr>
        <w:t>planas,</w:t>
      </w:r>
      <w:r w:rsidR="001808FD" w:rsidRPr="002B6795">
        <w:rPr>
          <w:szCs w:val="24"/>
          <w:lang w:eastAsia="lt-LT"/>
        </w:rPr>
        <w:t xml:space="preserve"> </w:t>
      </w:r>
      <w:r w:rsidR="007E0494" w:rsidRPr="002B6795">
        <w:rPr>
          <w:b/>
          <w:bCs/>
          <w:szCs w:val="24"/>
          <w:lang w:eastAsia="lt-LT"/>
        </w:rPr>
        <w:t>5</w:t>
      </w:r>
      <w:r w:rsidRPr="002B6795">
        <w:rPr>
          <w:b/>
          <w:bCs/>
          <w:szCs w:val="24"/>
          <w:lang w:eastAsia="lt-LT"/>
        </w:rPr>
        <w:t xml:space="preserve"> priedas</w:t>
      </w:r>
      <w:r w:rsidR="002B6795">
        <w:rPr>
          <w:b/>
          <w:bCs/>
          <w:szCs w:val="24"/>
          <w:lang w:eastAsia="lt-LT"/>
        </w:rPr>
        <w:t>.</w:t>
      </w:r>
    </w:p>
    <w:p w14:paraId="09AB806C" w14:textId="77777777" w:rsidR="00EC4401" w:rsidRPr="008669EF" w:rsidRDefault="00EC4401" w:rsidP="008669EF">
      <w:pPr>
        <w:suppressAutoHyphens/>
        <w:ind w:firstLine="1298"/>
        <w:jc w:val="both"/>
        <w:textAlignment w:val="baseline"/>
        <w:rPr>
          <w:szCs w:val="24"/>
          <w:lang w:eastAsia="lt-LT"/>
        </w:rPr>
      </w:pPr>
    </w:p>
    <w:p w14:paraId="136A64F6" w14:textId="77777777" w:rsidR="00D013F7" w:rsidRPr="00DE5D49" w:rsidRDefault="00D013F7">
      <w:pPr>
        <w:spacing w:after="160" w:line="259" w:lineRule="auto"/>
        <w:rPr>
          <w:b/>
          <w:sz w:val="22"/>
          <w:szCs w:val="24"/>
          <w:lang w:eastAsia="lt-LT"/>
        </w:rPr>
      </w:pPr>
      <w:r w:rsidRPr="00DE5D49">
        <w:rPr>
          <w:b/>
          <w:sz w:val="22"/>
          <w:szCs w:val="24"/>
          <w:lang w:eastAsia="lt-LT"/>
        </w:rPr>
        <w:br w:type="page"/>
      </w:r>
    </w:p>
    <w:p w14:paraId="73AFEDE8" w14:textId="77777777" w:rsidR="0047001C" w:rsidRPr="002B6795" w:rsidRDefault="0047001C" w:rsidP="0047001C">
      <w:pPr>
        <w:jc w:val="center"/>
        <w:rPr>
          <w:b/>
          <w:szCs w:val="24"/>
          <w:lang w:eastAsia="lt-LT"/>
        </w:rPr>
      </w:pPr>
      <w:r w:rsidRPr="002B6795">
        <w:rPr>
          <w:b/>
          <w:szCs w:val="24"/>
          <w:lang w:eastAsia="lt-LT"/>
        </w:rPr>
        <w:lastRenderedPageBreak/>
        <w:t xml:space="preserve">IV. ŽALIAVŲ IR MEDŽIAGŲ NAUDOJIMAS, </w:t>
      </w:r>
      <w:r w:rsidR="008F0879" w:rsidRPr="002B6795">
        <w:rPr>
          <w:b/>
          <w:szCs w:val="24"/>
          <w:lang w:eastAsia="lt-LT"/>
        </w:rPr>
        <w:t>LAIKYMAS</w:t>
      </w:r>
    </w:p>
    <w:p w14:paraId="3F46D47E" w14:textId="4A7355E3" w:rsidR="0047001C" w:rsidRDefault="0047001C" w:rsidP="00D013F7">
      <w:pPr>
        <w:suppressAutoHyphens/>
        <w:ind w:firstLine="1298"/>
        <w:jc w:val="both"/>
        <w:textAlignment w:val="baseline"/>
        <w:rPr>
          <w:szCs w:val="24"/>
          <w:lang w:eastAsia="lt-LT"/>
        </w:rPr>
      </w:pPr>
    </w:p>
    <w:p w14:paraId="45B2B00E" w14:textId="77777777" w:rsidR="00901EC5" w:rsidRPr="002B6795" w:rsidRDefault="00901EC5" w:rsidP="00D013F7">
      <w:pPr>
        <w:suppressAutoHyphens/>
        <w:ind w:firstLine="1298"/>
        <w:jc w:val="both"/>
        <w:textAlignment w:val="baseline"/>
        <w:rPr>
          <w:szCs w:val="24"/>
          <w:lang w:eastAsia="lt-LT"/>
        </w:rPr>
      </w:pPr>
    </w:p>
    <w:p w14:paraId="1B52BF51" w14:textId="288BFA4C" w:rsidR="0047001C" w:rsidRPr="002B6795" w:rsidRDefault="0047001C" w:rsidP="00EC4401">
      <w:pPr>
        <w:suppressAutoHyphens/>
        <w:textAlignment w:val="baseline"/>
        <w:rPr>
          <w:b/>
          <w:szCs w:val="24"/>
          <w:lang w:eastAsia="lt-LT"/>
        </w:rPr>
      </w:pPr>
      <w:r w:rsidRPr="002B6795">
        <w:rPr>
          <w:b/>
          <w:szCs w:val="24"/>
          <w:lang w:eastAsia="lt-LT"/>
        </w:rPr>
        <w:t xml:space="preserve">15. Žaliavų ir medžiagų naudojimas, žaliavų ir medžiagų </w:t>
      </w:r>
      <w:r w:rsidR="00A91961" w:rsidRPr="002B6795">
        <w:rPr>
          <w:b/>
          <w:szCs w:val="24"/>
          <w:lang w:eastAsia="lt-LT"/>
        </w:rPr>
        <w:t>laikymas</w:t>
      </w:r>
    </w:p>
    <w:p w14:paraId="50823C39" w14:textId="77777777" w:rsidR="00D05FBE" w:rsidRPr="002B6795" w:rsidRDefault="00D05FBE" w:rsidP="00D013F7">
      <w:pPr>
        <w:suppressAutoHyphens/>
        <w:ind w:firstLine="1298"/>
        <w:jc w:val="both"/>
        <w:textAlignment w:val="baseline"/>
        <w:rPr>
          <w:szCs w:val="24"/>
          <w:lang w:eastAsia="lt-LT"/>
        </w:rPr>
      </w:pPr>
    </w:p>
    <w:p w14:paraId="2F4D4095" w14:textId="77777777" w:rsidR="0047001C" w:rsidRPr="002B6795" w:rsidRDefault="0047001C" w:rsidP="00EC4401">
      <w:pPr>
        <w:suppressAutoHyphens/>
        <w:textAlignment w:val="baseline"/>
        <w:rPr>
          <w:b/>
          <w:szCs w:val="24"/>
          <w:lang w:eastAsia="lt-LT"/>
        </w:rPr>
      </w:pPr>
      <w:r w:rsidRPr="002B6795">
        <w:rPr>
          <w:b/>
          <w:szCs w:val="24"/>
          <w:lang w:eastAsia="lt-LT"/>
        </w:rPr>
        <w:t xml:space="preserve">5 lentelė. Naudojamos ir (ar) </w:t>
      </w:r>
      <w:r w:rsidR="00A91961" w:rsidRPr="002B6795">
        <w:rPr>
          <w:b/>
          <w:szCs w:val="24"/>
          <w:lang w:eastAsia="lt-LT"/>
        </w:rPr>
        <w:t>laikomos</w:t>
      </w:r>
      <w:r w:rsidRPr="002B6795">
        <w:rPr>
          <w:b/>
          <w:szCs w:val="24"/>
          <w:lang w:eastAsia="lt-LT"/>
        </w:rPr>
        <w:t xml:space="preserve"> žaliavos ir pa</w:t>
      </w:r>
      <w:r w:rsidR="00EC4401" w:rsidRPr="002B6795">
        <w:rPr>
          <w:b/>
          <w:szCs w:val="24"/>
          <w:lang w:eastAsia="lt-LT"/>
        </w:rPr>
        <w:t>pildomos (pagalbinės) medžiagos</w:t>
      </w:r>
    </w:p>
    <w:tbl>
      <w:tblPr>
        <w:tblW w:w="15163" w:type="dxa"/>
        <w:tblLayout w:type="fixed"/>
        <w:tblLook w:val="0000" w:firstRow="0" w:lastRow="0" w:firstColumn="0" w:lastColumn="0" w:noHBand="0" w:noVBand="0"/>
      </w:tblPr>
      <w:tblGrid>
        <w:gridCol w:w="791"/>
        <w:gridCol w:w="3882"/>
        <w:gridCol w:w="2126"/>
        <w:gridCol w:w="1701"/>
        <w:gridCol w:w="2127"/>
        <w:gridCol w:w="4536"/>
      </w:tblGrid>
      <w:tr w:rsidR="0047001C" w:rsidRPr="0076696C" w14:paraId="7E5AEA6E" w14:textId="77777777" w:rsidTr="00E04E7D">
        <w:trPr>
          <w:trHeight w:val="700"/>
          <w:tblHeader/>
        </w:trPr>
        <w:tc>
          <w:tcPr>
            <w:tcW w:w="79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1B360DB" w14:textId="77777777" w:rsidR="0047001C" w:rsidRPr="0076696C" w:rsidRDefault="0047001C" w:rsidP="0099562D">
            <w:pPr>
              <w:suppressAutoHyphens/>
              <w:jc w:val="center"/>
              <w:textAlignment w:val="baseline"/>
              <w:rPr>
                <w:sz w:val="22"/>
                <w:szCs w:val="22"/>
                <w:lang w:eastAsia="lt-LT"/>
              </w:rPr>
            </w:pPr>
            <w:r w:rsidRPr="0076696C">
              <w:rPr>
                <w:sz w:val="22"/>
                <w:szCs w:val="22"/>
                <w:lang w:eastAsia="lt-LT"/>
              </w:rPr>
              <w:t>Eil. Nr.</w:t>
            </w:r>
          </w:p>
        </w:tc>
        <w:tc>
          <w:tcPr>
            <w:tcW w:w="388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9978B66" w14:textId="77777777" w:rsidR="0047001C" w:rsidRPr="0076696C" w:rsidRDefault="0047001C" w:rsidP="0099562D">
            <w:pPr>
              <w:suppressAutoHyphens/>
              <w:jc w:val="center"/>
              <w:textAlignment w:val="baseline"/>
              <w:rPr>
                <w:sz w:val="22"/>
                <w:szCs w:val="22"/>
                <w:lang w:eastAsia="lt-LT"/>
              </w:rPr>
            </w:pPr>
            <w:r w:rsidRPr="0076696C">
              <w:rPr>
                <w:sz w:val="22"/>
                <w:szCs w:val="22"/>
                <w:lang w:eastAsia="lt-LT"/>
              </w:rPr>
              <w:t>Žaliavos arba medžiagos pavadinimas (išskyrus kurą, tirpiklių turinčias medžiagas ir mišinius)</w:t>
            </w:r>
          </w:p>
        </w:tc>
        <w:tc>
          <w:tcPr>
            <w:tcW w:w="212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65CB99B9" w14:textId="77777777" w:rsidR="0047001C" w:rsidRPr="0076696C" w:rsidRDefault="0047001C" w:rsidP="0099562D">
            <w:pPr>
              <w:suppressAutoHyphens/>
              <w:jc w:val="center"/>
              <w:textAlignment w:val="baseline"/>
              <w:rPr>
                <w:sz w:val="22"/>
                <w:szCs w:val="22"/>
                <w:lang w:eastAsia="lt-LT"/>
              </w:rPr>
            </w:pPr>
            <w:r w:rsidRPr="0076696C">
              <w:rPr>
                <w:sz w:val="22"/>
                <w:szCs w:val="22"/>
                <w:lang w:eastAsia="lt-LT"/>
              </w:rPr>
              <w:t>Planuojamas naudoti kiekis,</w:t>
            </w:r>
            <w:r w:rsidR="008F0879" w:rsidRPr="0076696C">
              <w:rPr>
                <w:sz w:val="22"/>
                <w:szCs w:val="22"/>
                <w:lang w:eastAsia="lt-LT"/>
              </w:rPr>
              <w:t xml:space="preserve"> </w:t>
            </w:r>
            <w:r w:rsidRPr="0076696C">
              <w:rPr>
                <w:sz w:val="22"/>
                <w:szCs w:val="22"/>
                <w:lang w:eastAsia="lt-LT"/>
              </w:rPr>
              <w:t>matavimo vnt. (t, m</w:t>
            </w:r>
            <w:r w:rsidRPr="0076696C">
              <w:rPr>
                <w:sz w:val="22"/>
                <w:szCs w:val="22"/>
                <w:vertAlign w:val="superscript"/>
                <w:lang w:eastAsia="lt-LT"/>
              </w:rPr>
              <w:t>3</w:t>
            </w:r>
            <w:r w:rsidRPr="0076696C">
              <w:rPr>
                <w:sz w:val="22"/>
                <w:szCs w:val="22"/>
                <w:lang w:eastAsia="lt-LT"/>
              </w:rPr>
              <w:t xml:space="preserve"> ar kt. per metus)</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ED54DF6" w14:textId="77777777" w:rsidR="0047001C" w:rsidRPr="0076696C" w:rsidRDefault="0047001C" w:rsidP="0099562D">
            <w:pPr>
              <w:suppressAutoHyphens/>
              <w:jc w:val="center"/>
              <w:textAlignment w:val="baseline"/>
              <w:rPr>
                <w:sz w:val="22"/>
                <w:szCs w:val="22"/>
                <w:lang w:eastAsia="lt-LT"/>
              </w:rPr>
            </w:pPr>
            <w:r w:rsidRPr="0076696C">
              <w:rPr>
                <w:sz w:val="22"/>
                <w:szCs w:val="22"/>
                <w:lang w:eastAsia="lt-LT"/>
              </w:rPr>
              <w:t>Transportavimo būdas</w:t>
            </w:r>
          </w:p>
        </w:tc>
        <w:tc>
          <w:tcPr>
            <w:tcW w:w="212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681CA497" w14:textId="77777777" w:rsidR="0047001C" w:rsidRPr="0076696C" w:rsidRDefault="0047001C" w:rsidP="0099562D">
            <w:pPr>
              <w:jc w:val="center"/>
              <w:rPr>
                <w:sz w:val="22"/>
                <w:szCs w:val="22"/>
                <w:lang w:eastAsia="lt-LT"/>
              </w:rPr>
            </w:pPr>
            <w:r w:rsidRPr="0076696C">
              <w:rPr>
                <w:sz w:val="22"/>
                <w:szCs w:val="22"/>
                <w:lang w:eastAsia="lt-LT"/>
              </w:rPr>
              <w:t xml:space="preserve">Kiekis, vienu metu </w:t>
            </w:r>
            <w:r w:rsidR="008F0879" w:rsidRPr="0076696C">
              <w:rPr>
                <w:sz w:val="22"/>
                <w:szCs w:val="22"/>
                <w:lang w:eastAsia="lt-LT"/>
              </w:rPr>
              <w:t>laikomas</w:t>
            </w:r>
            <w:r w:rsidRPr="0076696C">
              <w:rPr>
                <w:sz w:val="22"/>
                <w:szCs w:val="22"/>
                <w:lang w:eastAsia="lt-LT"/>
              </w:rPr>
              <w:t xml:space="preserve"> vietoje, matavimo vnt. (t, m</w:t>
            </w:r>
            <w:r w:rsidRPr="0076696C">
              <w:rPr>
                <w:sz w:val="22"/>
                <w:szCs w:val="22"/>
                <w:vertAlign w:val="superscript"/>
                <w:lang w:eastAsia="lt-LT"/>
              </w:rPr>
              <w:t>3</w:t>
            </w:r>
            <w:r w:rsidRPr="0076696C">
              <w:rPr>
                <w:sz w:val="22"/>
                <w:szCs w:val="22"/>
                <w:lang w:eastAsia="lt-LT"/>
              </w:rPr>
              <w:t xml:space="preserve"> ar kt. per metus)</w:t>
            </w:r>
          </w:p>
        </w:tc>
        <w:tc>
          <w:tcPr>
            <w:tcW w:w="453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DE326F9" w14:textId="77777777" w:rsidR="0047001C" w:rsidRPr="0076696C" w:rsidRDefault="004D383A" w:rsidP="0099562D">
            <w:pPr>
              <w:suppressAutoHyphens/>
              <w:jc w:val="center"/>
              <w:textAlignment w:val="baseline"/>
              <w:rPr>
                <w:sz w:val="22"/>
                <w:szCs w:val="22"/>
                <w:lang w:eastAsia="lt-LT"/>
              </w:rPr>
            </w:pPr>
            <w:r w:rsidRPr="0076696C">
              <w:rPr>
                <w:sz w:val="22"/>
                <w:szCs w:val="22"/>
                <w:lang w:eastAsia="lt-LT"/>
              </w:rPr>
              <w:t>Laikymo</w:t>
            </w:r>
            <w:r w:rsidR="0047001C" w:rsidRPr="0076696C">
              <w:rPr>
                <w:sz w:val="22"/>
                <w:szCs w:val="22"/>
                <w:lang w:eastAsia="lt-LT"/>
              </w:rPr>
              <w:t xml:space="preserve"> būdas</w:t>
            </w:r>
          </w:p>
        </w:tc>
      </w:tr>
      <w:tr w:rsidR="0047001C" w:rsidRPr="0076696C" w14:paraId="1EB43ACC" w14:textId="77777777" w:rsidTr="00E04E7D">
        <w:trPr>
          <w:tblHeader/>
        </w:trPr>
        <w:tc>
          <w:tcPr>
            <w:tcW w:w="79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0E08536" w14:textId="77777777" w:rsidR="0047001C" w:rsidRPr="0076696C" w:rsidRDefault="0047001C" w:rsidP="0099562D">
            <w:pPr>
              <w:suppressAutoHyphens/>
              <w:jc w:val="center"/>
              <w:textAlignment w:val="baseline"/>
              <w:rPr>
                <w:sz w:val="22"/>
                <w:szCs w:val="22"/>
                <w:lang w:eastAsia="lt-LT"/>
              </w:rPr>
            </w:pPr>
            <w:bookmarkStart w:id="34" w:name="_Hlk490009734"/>
            <w:r w:rsidRPr="0076696C">
              <w:rPr>
                <w:sz w:val="22"/>
                <w:szCs w:val="22"/>
                <w:lang w:eastAsia="lt-LT"/>
              </w:rPr>
              <w:t>1</w:t>
            </w:r>
          </w:p>
        </w:tc>
        <w:tc>
          <w:tcPr>
            <w:tcW w:w="388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06316D9" w14:textId="77777777" w:rsidR="0047001C" w:rsidRPr="0076696C" w:rsidRDefault="0047001C" w:rsidP="0099562D">
            <w:pPr>
              <w:suppressAutoHyphens/>
              <w:jc w:val="center"/>
              <w:textAlignment w:val="baseline"/>
              <w:rPr>
                <w:sz w:val="22"/>
                <w:szCs w:val="22"/>
                <w:lang w:eastAsia="lt-LT"/>
              </w:rPr>
            </w:pPr>
            <w:r w:rsidRPr="0076696C">
              <w:rPr>
                <w:sz w:val="22"/>
                <w:szCs w:val="22"/>
                <w:lang w:eastAsia="lt-LT"/>
              </w:rPr>
              <w:t>2</w:t>
            </w:r>
          </w:p>
        </w:tc>
        <w:tc>
          <w:tcPr>
            <w:tcW w:w="212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4705F72" w14:textId="77777777" w:rsidR="0047001C" w:rsidRPr="0076696C" w:rsidRDefault="0047001C" w:rsidP="0099562D">
            <w:pPr>
              <w:suppressAutoHyphens/>
              <w:jc w:val="center"/>
              <w:textAlignment w:val="baseline"/>
              <w:rPr>
                <w:sz w:val="22"/>
                <w:szCs w:val="22"/>
                <w:lang w:eastAsia="lt-LT"/>
              </w:rPr>
            </w:pPr>
            <w:r w:rsidRPr="0076696C">
              <w:rPr>
                <w:sz w:val="22"/>
                <w:szCs w:val="22"/>
                <w:lang w:eastAsia="lt-LT"/>
              </w:rPr>
              <w:t>3</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60A6AD6" w14:textId="77777777" w:rsidR="0047001C" w:rsidRPr="0076696C" w:rsidRDefault="0047001C" w:rsidP="0099562D">
            <w:pPr>
              <w:suppressAutoHyphens/>
              <w:jc w:val="center"/>
              <w:textAlignment w:val="baseline"/>
              <w:rPr>
                <w:sz w:val="22"/>
                <w:szCs w:val="22"/>
                <w:lang w:eastAsia="lt-LT"/>
              </w:rPr>
            </w:pPr>
            <w:r w:rsidRPr="0076696C">
              <w:rPr>
                <w:sz w:val="22"/>
                <w:szCs w:val="22"/>
                <w:lang w:eastAsia="lt-LT"/>
              </w:rPr>
              <w:t>4</w:t>
            </w:r>
          </w:p>
        </w:tc>
        <w:tc>
          <w:tcPr>
            <w:tcW w:w="2127"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8B16616" w14:textId="77777777" w:rsidR="0047001C" w:rsidRPr="0076696C" w:rsidRDefault="0047001C" w:rsidP="0099562D">
            <w:pPr>
              <w:suppressAutoHyphens/>
              <w:jc w:val="center"/>
              <w:textAlignment w:val="baseline"/>
              <w:rPr>
                <w:sz w:val="22"/>
                <w:szCs w:val="22"/>
                <w:lang w:eastAsia="lt-LT"/>
              </w:rPr>
            </w:pPr>
            <w:r w:rsidRPr="0076696C">
              <w:rPr>
                <w:sz w:val="22"/>
                <w:szCs w:val="22"/>
                <w:lang w:eastAsia="lt-LT"/>
              </w:rPr>
              <w:t>5</w:t>
            </w:r>
          </w:p>
        </w:tc>
        <w:tc>
          <w:tcPr>
            <w:tcW w:w="453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8A64BBB" w14:textId="77777777" w:rsidR="0047001C" w:rsidRPr="0076696C" w:rsidRDefault="0047001C" w:rsidP="0099562D">
            <w:pPr>
              <w:suppressAutoHyphens/>
              <w:jc w:val="center"/>
              <w:textAlignment w:val="baseline"/>
              <w:rPr>
                <w:sz w:val="22"/>
                <w:szCs w:val="22"/>
                <w:lang w:eastAsia="lt-LT"/>
              </w:rPr>
            </w:pPr>
            <w:r w:rsidRPr="0076696C">
              <w:rPr>
                <w:sz w:val="22"/>
                <w:szCs w:val="22"/>
                <w:lang w:eastAsia="lt-LT"/>
              </w:rPr>
              <w:t>6</w:t>
            </w:r>
          </w:p>
        </w:tc>
      </w:tr>
      <w:bookmarkEnd w:id="34"/>
      <w:tr w:rsidR="00F433CB" w:rsidRPr="0076696C" w14:paraId="25B55D4B" w14:textId="77777777" w:rsidTr="00E97232">
        <w:tc>
          <w:tcPr>
            <w:tcW w:w="15163" w:type="dxa"/>
            <w:gridSpan w:val="6"/>
            <w:tcBorders>
              <w:top w:val="single" w:sz="4" w:space="0" w:color="auto"/>
              <w:left w:val="single" w:sz="4" w:space="0" w:color="auto"/>
              <w:bottom w:val="single" w:sz="4" w:space="0" w:color="auto"/>
              <w:right w:val="single" w:sz="4" w:space="0" w:color="auto"/>
            </w:tcBorders>
            <w:vAlign w:val="center"/>
          </w:tcPr>
          <w:p w14:paraId="2070E2B1" w14:textId="2E2A40A9" w:rsidR="00F433CB" w:rsidRPr="008E5890" w:rsidRDefault="008E5890" w:rsidP="008E5890">
            <w:pPr>
              <w:suppressAutoHyphens/>
              <w:textAlignment w:val="baseline"/>
              <w:rPr>
                <w:i/>
                <w:iCs/>
                <w:sz w:val="22"/>
                <w:szCs w:val="22"/>
                <w:lang w:eastAsia="lt-LT"/>
              </w:rPr>
            </w:pPr>
            <w:r>
              <w:rPr>
                <w:i/>
                <w:iCs/>
                <w:sz w:val="22"/>
                <w:szCs w:val="22"/>
                <w:lang w:eastAsia="lt-LT"/>
              </w:rPr>
              <w:t xml:space="preserve">Drėgno naminių gyvūnėlių </w:t>
            </w:r>
            <w:r w:rsidR="00305CDF">
              <w:rPr>
                <w:i/>
                <w:iCs/>
                <w:sz w:val="22"/>
                <w:szCs w:val="22"/>
                <w:lang w:eastAsia="lt-LT"/>
              </w:rPr>
              <w:t xml:space="preserve">augintinių </w:t>
            </w:r>
            <w:r>
              <w:rPr>
                <w:i/>
                <w:iCs/>
                <w:sz w:val="22"/>
                <w:szCs w:val="22"/>
                <w:lang w:eastAsia="lt-LT"/>
              </w:rPr>
              <w:t>ėdalo gamybos žaliavos</w:t>
            </w:r>
          </w:p>
        </w:tc>
      </w:tr>
      <w:tr w:rsidR="00F433CB" w:rsidRPr="0076696C" w14:paraId="65F13EF6" w14:textId="77777777" w:rsidTr="0069674F">
        <w:tc>
          <w:tcPr>
            <w:tcW w:w="791" w:type="dxa"/>
            <w:tcBorders>
              <w:top w:val="single" w:sz="4" w:space="0" w:color="auto"/>
              <w:left w:val="single" w:sz="4" w:space="0" w:color="auto"/>
              <w:bottom w:val="single" w:sz="4" w:space="0" w:color="auto"/>
              <w:right w:val="single" w:sz="4" w:space="0" w:color="auto"/>
            </w:tcBorders>
          </w:tcPr>
          <w:p w14:paraId="39C8DA8B" w14:textId="478834C8" w:rsidR="00F433CB" w:rsidRPr="0076696C" w:rsidRDefault="00F433CB" w:rsidP="00F433CB">
            <w:pPr>
              <w:suppressAutoHyphens/>
              <w:jc w:val="center"/>
              <w:textAlignment w:val="baseline"/>
              <w:rPr>
                <w:sz w:val="22"/>
                <w:szCs w:val="22"/>
                <w:lang w:eastAsia="lt-LT"/>
              </w:rPr>
            </w:pPr>
            <w:r w:rsidRPr="003E67B5">
              <w:rPr>
                <w:sz w:val="22"/>
                <w:szCs w:val="22"/>
              </w:rPr>
              <w:t>1</w:t>
            </w:r>
          </w:p>
        </w:tc>
        <w:tc>
          <w:tcPr>
            <w:tcW w:w="3882" w:type="dxa"/>
            <w:tcBorders>
              <w:top w:val="single" w:sz="4" w:space="0" w:color="auto"/>
              <w:left w:val="single" w:sz="4" w:space="0" w:color="auto"/>
              <w:bottom w:val="single" w:sz="4" w:space="0" w:color="auto"/>
              <w:right w:val="single" w:sz="4" w:space="0" w:color="auto"/>
            </w:tcBorders>
          </w:tcPr>
          <w:p w14:paraId="6974C73B" w14:textId="4F5DABA1" w:rsidR="00F433CB" w:rsidRPr="006C7E13" w:rsidRDefault="00F433CB" w:rsidP="00F433CB">
            <w:pPr>
              <w:suppressAutoHyphens/>
              <w:textAlignment w:val="baseline"/>
              <w:rPr>
                <w:i/>
                <w:sz w:val="22"/>
                <w:szCs w:val="22"/>
                <w:lang w:eastAsia="lt-LT"/>
              </w:rPr>
            </w:pPr>
            <w:r w:rsidRPr="003E67B5">
              <w:rPr>
                <w:sz w:val="22"/>
                <w:szCs w:val="22"/>
              </w:rPr>
              <w:t>Mėsos subproduktai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00C203D" w14:textId="0A7DDF2C" w:rsidR="00F433CB" w:rsidRPr="0076696C" w:rsidRDefault="00F433CB" w:rsidP="0069674F">
            <w:pPr>
              <w:jc w:val="center"/>
              <w:outlineLvl w:val="0"/>
              <w:rPr>
                <w:sz w:val="22"/>
                <w:szCs w:val="22"/>
                <w:lang w:eastAsia="lt-LT"/>
              </w:rPr>
            </w:pPr>
            <w:r w:rsidRPr="0069674F">
              <w:rPr>
                <w:sz w:val="22"/>
                <w:szCs w:val="22"/>
              </w:rPr>
              <w:t>4</w:t>
            </w:r>
            <w:r w:rsidR="00B234D8">
              <w:rPr>
                <w:sz w:val="22"/>
                <w:szCs w:val="22"/>
              </w:rPr>
              <w:t>7</w:t>
            </w:r>
            <w:r w:rsidRPr="0069674F">
              <w:rPr>
                <w:sz w:val="22"/>
                <w:szCs w:val="22"/>
              </w:rPr>
              <w:t>500 t</w:t>
            </w:r>
          </w:p>
        </w:tc>
        <w:tc>
          <w:tcPr>
            <w:tcW w:w="1701" w:type="dxa"/>
            <w:tcBorders>
              <w:top w:val="single" w:sz="4" w:space="0" w:color="auto"/>
              <w:left w:val="single" w:sz="4" w:space="0" w:color="auto"/>
              <w:bottom w:val="single" w:sz="4" w:space="0" w:color="auto"/>
              <w:right w:val="single" w:sz="4" w:space="0" w:color="auto"/>
            </w:tcBorders>
          </w:tcPr>
          <w:p w14:paraId="2C3D9D07" w14:textId="04039F72" w:rsidR="00F433CB" w:rsidRPr="0076696C" w:rsidRDefault="00F433CB" w:rsidP="00F433CB">
            <w:pPr>
              <w:suppressAutoHyphens/>
              <w:jc w:val="center"/>
              <w:textAlignment w:val="baseline"/>
              <w:rPr>
                <w:sz w:val="22"/>
                <w:szCs w:val="22"/>
                <w:lang w:eastAsia="lt-LT"/>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52BDD95A" w14:textId="1A0896AF" w:rsidR="00F433CB" w:rsidRPr="0076696C" w:rsidRDefault="00F433CB" w:rsidP="00F433CB">
            <w:pPr>
              <w:suppressAutoHyphens/>
              <w:jc w:val="center"/>
              <w:textAlignment w:val="baseline"/>
              <w:rPr>
                <w:sz w:val="22"/>
                <w:szCs w:val="22"/>
                <w:lang w:eastAsia="lt-LT"/>
              </w:rPr>
            </w:pPr>
            <w:r w:rsidRPr="003E67B5">
              <w:rPr>
                <w:sz w:val="22"/>
                <w:szCs w:val="22"/>
              </w:rPr>
              <w:t>500 t</w:t>
            </w:r>
          </w:p>
        </w:tc>
        <w:tc>
          <w:tcPr>
            <w:tcW w:w="4536" w:type="dxa"/>
            <w:tcBorders>
              <w:top w:val="single" w:sz="4" w:space="0" w:color="auto"/>
              <w:left w:val="single" w:sz="4" w:space="0" w:color="auto"/>
              <w:bottom w:val="single" w:sz="4" w:space="0" w:color="auto"/>
              <w:right w:val="single" w:sz="4" w:space="0" w:color="auto"/>
            </w:tcBorders>
          </w:tcPr>
          <w:p w14:paraId="58483A4B" w14:textId="4B4C15AB" w:rsidR="00F433CB" w:rsidRPr="0076696C" w:rsidRDefault="00F433CB" w:rsidP="00B4029D">
            <w:pPr>
              <w:suppressAutoHyphens/>
              <w:textAlignment w:val="baseline"/>
              <w:rPr>
                <w:sz w:val="22"/>
                <w:szCs w:val="22"/>
                <w:lang w:eastAsia="lt-LT"/>
              </w:rPr>
            </w:pPr>
            <w:r w:rsidRPr="003E67B5">
              <w:rPr>
                <w:sz w:val="22"/>
                <w:szCs w:val="22"/>
              </w:rPr>
              <w:t>Šaldytuv</w:t>
            </w:r>
            <w:r w:rsidR="00B4029D">
              <w:rPr>
                <w:sz w:val="22"/>
                <w:szCs w:val="22"/>
              </w:rPr>
              <w:t>uose</w:t>
            </w:r>
            <w:r w:rsidRPr="003E67B5">
              <w:rPr>
                <w:sz w:val="22"/>
                <w:szCs w:val="22"/>
              </w:rPr>
              <w:t xml:space="preserve"> (–18) </w:t>
            </w:r>
            <w:r w:rsidRPr="003E67B5">
              <w:rPr>
                <w:sz w:val="22"/>
                <w:szCs w:val="22"/>
              </w:rPr>
              <w:sym w:font="Symbol" w:char="F0B0"/>
            </w:r>
            <w:r w:rsidRPr="003E67B5">
              <w:rPr>
                <w:sz w:val="22"/>
                <w:szCs w:val="22"/>
              </w:rPr>
              <w:t>C</w:t>
            </w:r>
            <w:r w:rsidR="00B4029D">
              <w:rPr>
                <w:sz w:val="22"/>
                <w:szCs w:val="22"/>
              </w:rPr>
              <w:t xml:space="preserve"> temperatūroje</w:t>
            </w:r>
          </w:p>
        </w:tc>
      </w:tr>
      <w:tr w:rsidR="00F433CB" w:rsidRPr="0076696C" w14:paraId="57E86B20" w14:textId="77777777" w:rsidTr="0069674F">
        <w:tc>
          <w:tcPr>
            <w:tcW w:w="791" w:type="dxa"/>
            <w:tcBorders>
              <w:top w:val="single" w:sz="4" w:space="0" w:color="auto"/>
              <w:left w:val="single" w:sz="4" w:space="0" w:color="auto"/>
              <w:bottom w:val="single" w:sz="4" w:space="0" w:color="auto"/>
              <w:right w:val="single" w:sz="4" w:space="0" w:color="auto"/>
            </w:tcBorders>
          </w:tcPr>
          <w:p w14:paraId="73095CE6" w14:textId="70894724" w:rsidR="00F433CB" w:rsidRPr="0076696C" w:rsidRDefault="00F433CB" w:rsidP="00F433CB">
            <w:pPr>
              <w:jc w:val="center"/>
              <w:outlineLvl w:val="0"/>
              <w:rPr>
                <w:sz w:val="22"/>
                <w:szCs w:val="22"/>
              </w:rPr>
            </w:pPr>
            <w:r w:rsidRPr="003E67B5">
              <w:rPr>
                <w:sz w:val="22"/>
                <w:szCs w:val="22"/>
              </w:rPr>
              <w:t>2</w:t>
            </w:r>
          </w:p>
        </w:tc>
        <w:tc>
          <w:tcPr>
            <w:tcW w:w="3882" w:type="dxa"/>
            <w:tcBorders>
              <w:top w:val="single" w:sz="4" w:space="0" w:color="auto"/>
              <w:left w:val="single" w:sz="4" w:space="0" w:color="auto"/>
              <w:bottom w:val="single" w:sz="4" w:space="0" w:color="auto"/>
              <w:right w:val="single" w:sz="4" w:space="0" w:color="auto"/>
            </w:tcBorders>
          </w:tcPr>
          <w:p w14:paraId="493DD538" w14:textId="5D7B3440" w:rsidR="00F433CB" w:rsidRPr="0076696C" w:rsidRDefault="00F433CB" w:rsidP="00F433CB">
            <w:pPr>
              <w:outlineLvl w:val="0"/>
              <w:rPr>
                <w:sz w:val="22"/>
                <w:szCs w:val="22"/>
              </w:rPr>
            </w:pPr>
            <w:r w:rsidRPr="003E67B5">
              <w:rPr>
                <w:sz w:val="22"/>
                <w:szCs w:val="22"/>
              </w:rPr>
              <w:t>Aliejus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429B450" w14:textId="5A9064F9" w:rsidR="00F433CB" w:rsidRPr="0076696C" w:rsidRDefault="00F433CB" w:rsidP="00F433CB">
            <w:pPr>
              <w:jc w:val="center"/>
              <w:outlineLvl w:val="0"/>
              <w:rPr>
                <w:sz w:val="22"/>
                <w:szCs w:val="22"/>
              </w:rPr>
            </w:pPr>
            <w:r w:rsidRPr="0069674F">
              <w:rPr>
                <w:sz w:val="22"/>
                <w:szCs w:val="22"/>
              </w:rPr>
              <w:t>150 t</w:t>
            </w:r>
          </w:p>
        </w:tc>
        <w:tc>
          <w:tcPr>
            <w:tcW w:w="1701" w:type="dxa"/>
            <w:tcBorders>
              <w:top w:val="single" w:sz="4" w:space="0" w:color="auto"/>
              <w:left w:val="single" w:sz="4" w:space="0" w:color="auto"/>
              <w:bottom w:val="single" w:sz="4" w:space="0" w:color="auto"/>
              <w:right w:val="single" w:sz="4" w:space="0" w:color="auto"/>
            </w:tcBorders>
          </w:tcPr>
          <w:p w14:paraId="2EF73B47" w14:textId="707E899C" w:rsidR="00F433CB" w:rsidRPr="0076696C" w:rsidRDefault="00F433CB" w:rsidP="00F433CB">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5DA9E0F1" w14:textId="417207C1" w:rsidR="00F433CB" w:rsidRPr="0076696C" w:rsidRDefault="00F433CB" w:rsidP="00F433CB">
            <w:pPr>
              <w:jc w:val="center"/>
              <w:outlineLvl w:val="0"/>
              <w:rPr>
                <w:sz w:val="22"/>
                <w:szCs w:val="22"/>
              </w:rPr>
            </w:pPr>
            <w:r w:rsidRPr="003E67B5">
              <w:rPr>
                <w:sz w:val="22"/>
                <w:szCs w:val="22"/>
              </w:rPr>
              <w:t>30 t</w:t>
            </w:r>
          </w:p>
        </w:tc>
        <w:tc>
          <w:tcPr>
            <w:tcW w:w="4536" w:type="dxa"/>
            <w:tcBorders>
              <w:top w:val="single" w:sz="4" w:space="0" w:color="auto"/>
              <w:left w:val="single" w:sz="4" w:space="0" w:color="auto"/>
              <w:bottom w:val="single" w:sz="4" w:space="0" w:color="auto"/>
              <w:right w:val="single" w:sz="4" w:space="0" w:color="auto"/>
            </w:tcBorders>
          </w:tcPr>
          <w:p w14:paraId="592768B2" w14:textId="40E81C4F" w:rsidR="00F433CB" w:rsidRPr="0076696C" w:rsidRDefault="00F433CB" w:rsidP="00F433CB">
            <w:pPr>
              <w:suppressAutoHyphens/>
              <w:adjustRightInd w:val="0"/>
              <w:textAlignment w:val="baseline"/>
              <w:rPr>
                <w:sz w:val="22"/>
                <w:szCs w:val="22"/>
              </w:rPr>
            </w:pPr>
            <w:r w:rsidRPr="003E67B5">
              <w:rPr>
                <w:sz w:val="22"/>
                <w:szCs w:val="22"/>
              </w:rPr>
              <w:t>Cisternos</w:t>
            </w:r>
            <w:r w:rsidR="00B4029D">
              <w:rPr>
                <w:sz w:val="22"/>
                <w:szCs w:val="22"/>
              </w:rPr>
              <w:t>e</w:t>
            </w:r>
            <w:r w:rsidRPr="003E67B5">
              <w:rPr>
                <w:sz w:val="22"/>
                <w:szCs w:val="22"/>
              </w:rPr>
              <w:t xml:space="preserve"> šaldytuve</w:t>
            </w:r>
          </w:p>
        </w:tc>
      </w:tr>
      <w:tr w:rsidR="00F433CB" w:rsidRPr="0076696C" w14:paraId="6EE04A67" w14:textId="77777777" w:rsidTr="0069674F">
        <w:tc>
          <w:tcPr>
            <w:tcW w:w="791" w:type="dxa"/>
            <w:tcBorders>
              <w:top w:val="single" w:sz="4" w:space="0" w:color="auto"/>
              <w:left w:val="single" w:sz="4" w:space="0" w:color="auto"/>
              <w:bottom w:val="single" w:sz="4" w:space="0" w:color="auto"/>
              <w:right w:val="single" w:sz="4" w:space="0" w:color="auto"/>
            </w:tcBorders>
          </w:tcPr>
          <w:p w14:paraId="36B6F7AD" w14:textId="75FB4192" w:rsidR="00F433CB" w:rsidRPr="0076696C" w:rsidRDefault="00F433CB" w:rsidP="00F433CB">
            <w:pPr>
              <w:jc w:val="center"/>
              <w:outlineLvl w:val="0"/>
              <w:rPr>
                <w:sz w:val="22"/>
                <w:szCs w:val="22"/>
              </w:rPr>
            </w:pPr>
            <w:r w:rsidRPr="003E67B5">
              <w:rPr>
                <w:sz w:val="22"/>
                <w:szCs w:val="22"/>
              </w:rPr>
              <w:t>3</w:t>
            </w:r>
          </w:p>
        </w:tc>
        <w:tc>
          <w:tcPr>
            <w:tcW w:w="3882" w:type="dxa"/>
            <w:tcBorders>
              <w:top w:val="single" w:sz="4" w:space="0" w:color="auto"/>
              <w:left w:val="single" w:sz="4" w:space="0" w:color="auto"/>
              <w:bottom w:val="single" w:sz="4" w:space="0" w:color="auto"/>
              <w:right w:val="single" w:sz="4" w:space="0" w:color="auto"/>
            </w:tcBorders>
          </w:tcPr>
          <w:p w14:paraId="24488BBB" w14:textId="430F715B" w:rsidR="00F433CB" w:rsidRPr="0076696C" w:rsidRDefault="00F433CB" w:rsidP="00F433CB">
            <w:pPr>
              <w:outlineLvl w:val="0"/>
              <w:rPr>
                <w:sz w:val="22"/>
                <w:szCs w:val="22"/>
              </w:rPr>
            </w:pPr>
            <w:r w:rsidRPr="003E67B5">
              <w:rPr>
                <w:sz w:val="22"/>
                <w:szCs w:val="22"/>
              </w:rPr>
              <w:t>Kvietiniai miltai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E253D48" w14:textId="427C7884" w:rsidR="00F433CB" w:rsidRPr="0076696C" w:rsidRDefault="00F433CB" w:rsidP="00F433CB">
            <w:pPr>
              <w:jc w:val="center"/>
              <w:outlineLvl w:val="0"/>
              <w:rPr>
                <w:sz w:val="22"/>
                <w:szCs w:val="22"/>
              </w:rPr>
            </w:pPr>
            <w:r w:rsidRPr="0069674F">
              <w:rPr>
                <w:sz w:val="22"/>
                <w:szCs w:val="22"/>
              </w:rPr>
              <w:t>700 t</w:t>
            </w:r>
          </w:p>
        </w:tc>
        <w:tc>
          <w:tcPr>
            <w:tcW w:w="1701" w:type="dxa"/>
            <w:tcBorders>
              <w:top w:val="single" w:sz="4" w:space="0" w:color="auto"/>
              <w:left w:val="single" w:sz="4" w:space="0" w:color="auto"/>
              <w:bottom w:val="single" w:sz="4" w:space="0" w:color="auto"/>
              <w:right w:val="single" w:sz="4" w:space="0" w:color="auto"/>
            </w:tcBorders>
          </w:tcPr>
          <w:p w14:paraId="45ACBD69" w14:textId="3C282C3B" w:rsidR="00F433CB" w:rsidRPr="0076696C" w:rsidRDefault="00F433CB" w:rsidP="00F433CB">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0EEB3F36" w14:textId="6C35A9D3" w:rsidR="00F433CB" w:rsidRPr="0076696C" w:rsidRDefault="00F433CB" w:rsidP="00F433CB">
            <w:pPr>
              <w:jc w:val="center"/>
              <w:outlineLvl w:val="0"/>
              <w:rPr>
                <w:sz w:val="22"/>
                <w:szCs w:val="22"/>
              </w:rPr>
            </w:pPr>
            <w:r w:rsidRPr="003E67B5">
              <w:rPr>
                <w:sz w:val="22"/>
                <w:szCs w:val="22"/>
              </w:rPr>
              <w:t>80 t</w:t>
            </w:r>
          </w:p>
        </w:tc>
        <w:tc>
          <w:tcPr>
            <w:tcW w:w="4536" w:type="dxa"/>
            <w:tcBorders>
              <w:top w:val="single" w:sz="4" w:space="0" w:color="auto"/>
              <w:left w:val="single" w:sz="4" w:space="0" w:color="auto"/>
              <w:bottom w:val="single" w:sz="4" w:space="0" w:color="auto"/>
              <w:right w:val="single" w:sz="4" w:space="0" w:color="auto"/>
            </w:tcBorders>
          </w:tcPr>
          <w:p w14:paraId="71E4BAD4" w14:textId="338060D4" w:rsidR="00F433CB" w:rsidRPr="0076696C" w:rsidRDefault="00F433CB" w:rsidP="00F433CB">
            <w:pPr>
              <w:suppressAutoHyphens/>
              <w:adjustRightInd w:val="0"/>
              <w:textAlignment w:val="baseline"/>
              <w:rPr>
                <w:sz w:val="22"/>
                <w:szCs w:val="22"/>
              </w:rPr>
            </w:pPr>
            <w:r w:rsidRPr="003E67B5">
              <w:rPr>
                <w:sz w:val="22"/>
                <w:szCs w:val="22"/>
              </w:rPr>
              <w:t>Bokštini</w:t>
            </w:r>
            <w:r w:rsidR="00B4029D">
              <w:rPr>
                <w:sz w:val="22"/>
                <w:szCs w:val="22"/>
              </w:rPr>
              <w:t>uose</w:t>
            </w:r>
            <w:r w:rsidRPr="003E67B5">
              <w:rPr>
                <w:sz w:val="22"/>
                <w:szCs w:val="22"/>
              </w:rPr>
              <w:t xml:space="preserve"> aruod</w:t>
            </w:r>
            <w:r w:rsidR="00B4029D">
              <w:rPr>
                <w:sz w:val="22"/>
                <w:szCs w:val="22"/>
              </w:rPr>
              <w:t>uose</w:t>
            </w:r>
            <w:r w:rsidRPr="003E67B5">
              <w:rPr>
                <w:sz w:val="22"/>
                <w:szCs w:val="22"/>
              </w:rPr>
              <w:t xml:space="preserve"> – silosai</w:t>
            </w:r>
          </w:p>
        </w:tc>
      </w:tr>
      <w:tr w:rsidR="00F433CB" w:rsidRPr="0076696C" w14:paraId="1331BEE3" w14:textId="77777777" w:rsidTr="0069674F">
        <w:tc>
          <w:tcPr>
            <w:tcW w:w="791" w:type="dxa"/>
            <w:tcBorders>
              <w:top w:val="single" w:sz="4" w:space="0" w:color="auto"/>
              <w:left w:val="single" w:sz="4" w:space="0" w:color="auto"/>
              <w:bottom w:val="single" w:sz="4" w:space="0" w:color="auto"/>
              <w:right w:val="single" w:sz="4" w:space="0" w:color="auto"/>
            </w:tcBorders>
          </w:tcPr>
          <w:p w14:paraId="0A628B23" w14:textId="41793FDD" w:rsidR="00F433CB" w:rsidRPr="0076696C" w:rsidRDefault="00F433CB" w:rsidP="00F433CB">
            <w:pPr>
              <w:jc w:val="center"/>
              <w:outlineLvl w:val="0"/>
              <w:rPr>
                <w:sz w:val="22"/>
                <w:szCs w:val="22"/>
              </w:rPr>
            </w:pPr>
            <w:r w:rsidRPr="003E67B5">
              <w:rPr>
                <w:sz w:val="22"/>
                <w:szCs w:val="22"/>
              </w:rPr>
              <w:t>4</w:t>
            </w:r>
          </w:p>
        </w:tc>
        <w:tc>
          <w:tcPr>
            <w:tcW w:w="3882" w:type="dxa"/>
            <w:tcBorders>
              <w:top w:val="single" w:sz="4" w:space="0" w:color="auto"/>
              <w:left w:val="single" w:sz="4" w:space="0" w:color="auto"/>
              <w:bottom w:val="single" w:sz="4" w:space="0" w:color="auto"/>
              <w:right w:val="single" w:sz="4" w:space="0" w:color="auto"/>
            </w:tcBorders>
          </w:tcPr>
          <w:p w14:paraId="01806F65" w14:textId="6393E4A3" w:rsidR="00F433CB" w:rsidRPr="0076696C" w:rsidRDefault="00F433CB" w:rsidP="00F433CB">
            <w:pPr>
              <w:outlineLvl w:val="0"/>
              <w:rPr>
                <w:sz w:val="22"/>
                <w:szCs w:val="22"/>
              </w:rPr>
            </w:pPr>
            <w:r w:rsidRPr="003E67B5">
              <w:rPr>
                <w:sz w:val="22"/>
                <w:szCs w:val="22"/>
              </w:rPr>
              <w:t>Ryžių miltai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3E3994" w14:textId="3BB73BDF" w:rsidR="00F433CB" w:rsidRPr="0076696C" w:rsidRDefault="00F433CB" w:rsidP="00F433CB">
            <w:pPr>
              <w:jc w:val="center"/>
              <w:outlineLvl w:val="0"/>
              <w:rPr>
                <w:sz w:val="22"/>
                <w:szCs w:val="22"/>
              </w:rPr>
            </w:pPr>
            <w:r w:rsidRPr="0069674F">
              <w:rPr>
                <w:sz w:val="22"/>
                <w:szCs w:val="22"/>
              </w:rPr>
              <w:t>20 t</w:t>
            </w:r>
          </w:p>
        </w:tc>
        <w:tc>
          <w:tcPr>
            <w:tcW w:w="1701" w:type="dxa"/>
            <w:tcBorders>
              <w:top w:val="single" w:sz="4" w:space="0" w:color="auto"/>
              <w:left w:val="single" w:sz="4" w:space="0" w:color="auto"/>
              <w:bottom w:val="single" w:sz="4" w:space="0" w:color="auto"/>
              <w:right w:val="single" w:sz="4" w:space="0" w:color="auto"/>
            </w:tcBorders>
          </w:tcPr>
          <w:p w14:paraId="6933ABF8" w14:textId="7F80C11C" w:rsidR="00F433CB" w:rsidRPr="0076696C" w:rsidRDefault="00F433CB" w:rsidP="00F433CB">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7E594027" w14:textId="097D4CFB" w:rsidR="00F433CB" w:rsidRPr="0076696C" w:rsidRDefault="00F433CB" w:rsidP="00F433CB">
            <w:pPr>
              <w:jc w:val="center"/>
              <w:outlineLvl w:val="0"/>
              <w:rPr>
                <w:sz w:val="22"/>
                <w:szCs w:val="22"/>
              </w:rPr>
            </w:pPr>
            <w:r w:rsidRPr="003E67B5">
              <w:rPr>
                <w:sz w:val="22"/>
                <w:szCs w:val="22"/>
              </w:rPr>
              <w:t>2 t</w:t>
            </w:r>
          </w:p>
        </w:tc>
        <w:tc>
          <w:tcPr>
            <w:tcW w:w="4536" w:type="dxa"/>
            <w:tcBorders>
              <w:top w:val="single" w:sz="4" w:space="0" w:color="auto"/>
              <w:left w:val="single" w:sz="4" w:space="0" w:color="auto"/>
              <w:bottom w:val="single" w:sz="4" w:space="0" w:color="auto"/>
              <w:right w:val="single" w:sz="4" w:space="0" w:color="auto"/>
            </w:tcBorders>
          </w:tcPr>
          <w:p w14:paraId="40FF0A0F" w14:textId="0EC676FB" w:rsidR="00F433CB" w:rsidRPr="0076696C" w:rsidRDefault="00B4029D" w:rsidP="00F433CB">
            <w:pPr>
              <w:suppressAutoHyphens/>
              <w:adjustRightInd w:val="0"/>
              <w:textAlignment w:val="baseline"/>
              <w:rPr>
                <w:sz w:val="22"/>
                <w:szCs w:val="22"/>
              </w:rPr>
            </w:pPr>
            <w:r>
              <w:rPr>
                <w:sz w:val="22"/>
                <w:szCs w:val="22"/>
              </w:rPr>
              <w:t>Gamintojo pakuotėje</w:t>
            </w:r>
            <w:r w:rsidR="00F433CB" w:rsidRPr="003E67B5">
              <w:rPr>
                <w:sz w:val="22"/>
                <w:szCs w:val="22"/>
              </w:rPr>
              <w:t xml:space="preserve"> sandėlyje</w:t>
            </w:r>
            <w:r>
              <w:rPr>
                <w:sz w:val="22"/>
                <w:szCs w:val="22"/>
              </w:rPr>
              <w:t xml:space="preserve"> </w:t>
            </w:r>
          </w:p>
        </w:tc>
      </w:tr>
      <w:tr w:rsidR="00B4029D" w:rsidRPr="0076696C" w14:paraId="61ADF45B" w14:textId="77777777" w:rsidTr="0069674F">
        <w:tc>
          <w:tcPr>
            <w:tcW w:w="791" w:type="dxa"/>
            <w:tcBorders>
              <w:top w:val="single" w:sz="4" w:space="0" w:color="auto"/>
              <w:left w:val="single" w:sz="4" w:space="0" w:color="auto"/>
              <w:bottom w:val="single" w:sz="4" w:space="0" w:color="auto"/>
              <w:right w:val="single" w:sz="4" w:space="0" w:color="auto"/>
            </w:tcBorders>
          </w:tcPr>
          <w:p w14:paraId="7674D158" w14:textId="1CA7629F" w:rsidR="00B4029D" w:rsidRPr="0076696C" w:rsidRDefault="00B4029D" w:rsidP="00B4029D">
            <w:pPr>
              <w:jc w:val="center"/>
              <w:outlineLvl w:val="0"/>
              <w:rPr>
                <w:sz w:val="22"/>
                <w:szCs w:val="22"/>
              </w:rPr>
            </w:pPr>
            <w:r w:rsidRPr="003E67B5">
              <w:rPr>
                <w:sz w:val="22"/>
                <w:szCs w:val="22"/>
              </w:rPr>
              <w:t>5</w:t>
            </w:r>
          </w:p>
        </w:tc>
        <w:tc>
          <w:tcPr>
            <w:tcW w:w="3882" w:type="dxa"/>
            <w:tcBorders>
              <w:top w:val="single" w:sz="4" w:space="0" w:color="auto"/>
              <w:left w:val="single" w:sz="4" w:space="0" w:color="auto"/>
              <w:bottom w:val="single" w:sz="4" w:space="0" w:color="auto"/>
              <w:right w:val="single" w:sz="4" w:space="0" w:color="auto"/>
            </w:tcBorders>
          </w:tcPr>
          <w:p w14:paraId="7A9016B9" w14:textId="5C7F2BE0" w:rsidR="00B4029D" w:rsidRPr="0076696C" w:rsidRDefault="00B4029D" w:rsidP="00B4029D">
            <w:pPr>
              <w:outlineLvl w:val="0"/>
              <w:rPr>
                <w:sz w:val="22"/>
                <w:szCs w:val="22"/>
              </w:rPr>
            </w:pPr>
            <w:r w:rsidRPr="003E67B5">
              <w:rPr>
                <w:sz w:val="22"/>
                <w:szCs w:val="22"/>
              </w:rPr>
              <w:t>Druska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4C4BDDB" w14:textId="5AA882CC" w:rsidR="00B4029D" w:rsidRPr="0076696C" w:rsidRDefault="00B4029D" w:rsidP="00B4029D">
            <w:pPr>
              <w:jc w:val="center"/>
              <w:outlineLvl w:val="0"/>
              <w:rPr>
                <w:sz w:val="22"/>
                <w:szCs w:val="22"/>
              </w:rPr>
            </w:pPr>
            <w:r w:rsidRPr="0069674F">
              <w:rPr>
                <w:sz w:val="22"/>
                <w:szCs w:val="22"/>
              </w:rPr>
              <w:t>20</w:t>
            </w:r>
            <w:r w:rsidR="00B234D8">
              <w:rPr>
                <w:sz w:val="22"/>
                <w:szCs w:val="22"/>
              </w:rPr>
              <w:t>5</w:t>
            </w:r>
            <w:r w:rsidRPr="0069674F">
              <w:rPr>
                <w:sz w:val="22"/>
                <w:szCs w:val="22"/>
              </w:rPr>
              <w:t xml:space="preserve"> t</w:t>
            </w:r>
          </w:p>
        </w:tc>
        <w:tc>
          <w:tcPr>
            <w:tcW w:w="1701" w:type="dxa"/>
            <w:tcBorders>
              <w:top w:val="single" w:sz="4" w:space="0" w:color="auto"/>
              <w:left w:val="single" w:sz="4" w:space="0" w:color="auto"/>
              <w:bottom w:val="single" w:sz="4" w:space="0" w:color="auto"/>
              <w:right w:val="single" w:sz="4" w:space="0" w:color="auto"/>
            </w:tcBorders>
          </w:tcPr>
          <w:p w14:paraId="0AB43DC6" w14:textId="79C16B3D" w:rsidR="00B4029D" w:rsidRPr="0076696C" w:rsidRDefault="00B4029D" w:rsidP="00B4029D">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3FB285C9" w14:textId="0C3C0696" w:rsidR="00B4029D" w:rsidRPr="0076696C" w:rsidRDefault="00B4029D" w:rsidP="00B4029D">
            <w:pPr>
              <w:jc w:val="center"/>
              <w:outlineLvl w:val="0"/>
              <w:rPr>
                <w:sz w:val="22"/>
                <w:szCs w:val="22"/>
              </w:rPr>
            </w:pPr>
            <w:r w:rsidRPr="0069674F">
              <w:rPr>
                <w:sz w:val="22"/>
                <w:szCs w:val="22"/>
              </w:rPr>
              <w:t>20 t</w:t>
            </w:r>
          </w:p>
        </w:tc>
        <w:tc>
          <w:tcPr>
            <w:tcW w:w="4536" w:type="dxa"/>
            <w:tcBorders>
              <w:top w:val="single" w:sz="4" w:space="0" w:color="auto"/>
              <w:left w:val="single" w:sz="4" w:space="0" w:color="auto"/>
              <w:bottom w:val="single" w:sz="4" w:space="0" w:color="auto"/>
              <w:right w:val="single" w:sz="4" w:space="0" w:color="auto"/>
            </w:tcBorders>
          </w:tcPr>
          <w:p w14:paraId="3EC333FB" w14:textId="6ECF3301" w:rsidR="00B4029D" w:rsidRPr="0076696C" w:rsidRDefault="00B4029D" w:rsidP="00B4029D">
            <w:pPr>
              <w:suppressAutoHyphens/>
              <w:adjustRightInd w:val="0"/>
              <w:textAlignment w:val="baseline"/>
              <w:rPr>
                <w:sz w:val="22"/>
                <w:szCs w:val="22"/>
              </w:rPr>
            </w:pPr>
            <w:r w:rsidRPr="002656A1">
              <w:rPr>
                <w:sz w:val="22"/>
                <w:szCs w:val="22"/>
              </w:rPr>
              <w:t xml:space="preserve">Gamintojo pakuotėje sandėlyje </w:t>
            </w:r>
          </w:p>
        </w:tc>
      </w:tr>
      <w:tr w:rsidR="00B4029D" w:rsidRPr="0076696C" w14:paraId="34B3BAD2" w14:textId="77777777" w:rsidTr="0069674F">
        <w:tc>
          <w:tcPr>
            <w:tcW w:w="791" w:type="dxa"/>
            <w:tcBorders>
              <w:top w:val="single" w:sz="4" w:space="0" w:color="auto"/>
              <w:left w:val="single" w:sz="4" w:space="0" w:color="auto"/>
              <w:bottom w:val="single" w:sz="4" w:space="0" w:color="auto"/>
              <w:right w:val="single" w:sz="4" w:space="0" w:color="auto"/>
            </w:tcBorders>
          </w:tcPr>
          <w:p w14:paraId="69842E88" w14:textId="18AB62F0" w:rsidR="00B4029D" w:rsidRPr="0076696C" w:rsidRDefault="00B4029D" w:rsidP="00B4029D">
            <w:pPr>
              <w:jc w:val="center"/>
              <w:outlineLvl w:val="0"/>
              <w:rPr>
                <w:sz w:val="22"/>
                <w:szCs w:val="22"/>
              </w:rPr>
            </w:pPr>
            <w:r w:rsidRPr="003E67B5">
              <w:rPr>
                <w:sz w:val="22"/>
                <w:szCs w:val="22"/>
              </w:rPr>
              <w:t>6</w:t>
            </w:r>
          </w:p>
        </w:tc>
        <w:tc>
          <w:tcPr>
            <w:tcW w:w="3882" w:type="dxa"/>
            <w:tcBorders>
              <w:top w:val="single" w:sz="4" w:space="0" w:color="auto"/>
              <w:left w:val="single" w:sz="4" w:space="0" w:color="auto"/>
              <w:bottom w:val="single" w:sz="4" w:space="0" w:color="auto"/>
              <w:right w:val="single" w:sz="4" w:space="0" w:color="auto"/>
            </w:tcBorders>
          </w:tcPr>
          <w:p w14:paraId="0EFA11B1" w14:textId="01FF4112" w:rsidR="00B4029D" w:rsidRPr="0076696C" w:rsidRDefault="00B4029D" w:rsidP="00B4029D">
            <w:pPr>
              <w:outlineLvl w:val="0"/>
              <w:rPr>
                <w:sz w:val="22"/>
                <w:szCs w:val="22"/>
              </w:rPr>
            </w:pPr>
            <w:r w:rsidRPr="003E67B5">
              <w:rPr>
                <w:sz w:val="22"/>
                <w:szCs w:val="22"/>
              </w:rPr>
              <w:t>Vitaminai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A857790" w14:textId="387005A3" w:rsidR="00B4029D" w:rsidRPr="0076696C" w:rsidRDefault="00B4029D" w:rsidP="00B4029D">
            <w:pPr>
              <w:jc w:val="center"/>
              <w:outlineLvl w:val="0"/>
              <w:rPr>
                <w:sz w:val="22"/>
                <w:szCs w:val="22"/>
              </w:rPr>
            </w:pPr>
            <w:r w:rsidRPr="005562DA">
              <w:rPr>
                <w:sz w:val="22"/>
                <w:szCs w:val="22"/>
              </w:rPr>
              <w:t>250 t</w:t>
            </w:r>
          </w:p>
        </w:tc>
        <w:tc>
          <w:tcPr>
            <w:tcW w:w="1701" w:type="dxa"/>
            <w:tcBorders>
              <w:top w:val="single" w:sz="4" w:space="0" w:color="auto"/>
              <w:left w:val="single" w:sz="4" w:space="0" w:color="auto"/>
              <w:bottom w:val="single" w:sz="4" w:space="0" w:color="auto"/>
              <w:right w:val="single" w:sz="4" w:space="0" w:color="auto"/>
            </w:tcBorders>
          </w:tcPr>
          <w:p w14:paraId="5D4894FF" w14:textId="3C951D9A" w:rsidR="00B4029D" w:rsidRPr="0076696C" w:rsidRDefault="00B4029D" w:rsidP="00B4029D">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4488D1A1" w14:textId="3F9D7031" w:rsidR="00B4029D" w:rsidRPr="0076696C" w:rsidRDefault="00B4029D" w:rsidP="00B4029D">
            <w:pPr>
              <w:jc w:val="center"/>
              <w:outlineLvl w:val="0"/>
              <w:rPr>
                <w:sz w:val="22"/>
                <w:szCs w:val="22"/>
              </w:rPr>
            </w:pPr>
            <w:r w:rsidRPr="003E67B5">
              <w:rPr>
                <w:sz w:val="22"/>
                <w:szCs w:val="22"/>
              </w:rPr>
              <w:t>12 t</w:t>
            </w:r>
          </w:p>
        </w:tc>
        <w:tc>
          <w:tcPr>
            <w:tcW w:w="4536" w:type="dxa"/>
            <w:tcBorders>
              <w:top w:val="single" w:sz="4" w:space="0" w:color="auto"/>
              <w:left w:val="single" w:sz="4" w:space="0" w:color="auto"/>
              <w:bottom w:val="single" w:sz="4" w:space="0" w:color="auto"/>
              <w:right w:val="single" w:sz="4" w:space="0" w:color="auto"/>
            </w:tcBorders>
          </w:tcPr>
          <w:p w14:paraId="4FDEE2E8" w14:textId="1DE49391" w:rsidR="00B4029D" w:rsidRPr="0076696C" w:rsidRDefault="00B4029D" w:rsidP="00B4029D">
            <w:pPr>
              <w:rPr>
                <w:sz w:val="22"/>
                <w:szCs w:val="22"/>
              </w:rPr>
            </w:pPr>
            <w:r w:rsidRPr="002656A1">
              <w:rPr>
                <w:sz w:val="22"/>
                <w:szCs w:val="22"/>
              </w:rPr>
              <w:t xml:space="preserve">Gamintojo pakuotėje sandėlyje </w:t>
            </w:r>
          </w:p>
        </w:tc>
      </w:tr>
      <w:tr w:rsidR="00B4029D" w:rsidRPr="0076696C" w14:paraId="55F176B1" w14:textId="77777777" w:rsidTr="0069674F">
        <w:tc>
          <w:tcPr>
            <w:tcW w:w="791" w:type="dxa"/>
            <w:tcBorders>
              <w:top w:val="single" w:sz="4" w:space="0" w:color="auto"/>
              <w:left w:val="single" w:sz="4" w:space="0" w:color="auto"/>
              <w:bottom w:val="single" w:sz="4" w:space="0" w:color="auto"/>
              <w:right w:val="single" w:sz="4" w:space="0" w:color="auto"/>
            </w:tcBorders>
          </w:tcPr>
          <w:p w14:paraId="59E1CBB7" w14:textId="353FF020" w:rsidR="00B4029D" w:rsidRPr="0076696C" w:rsidRDefault="00B4029D" w:rsidP="00B4029D">
            <w:pPr>
              <w:jc w:val="center"/>
              <w:outlineLvl w:val="0"/>
              <w:rPr>
                <w:sz w:val="22"/>
                <w:szCs w:val="22"/>
              </w:rPr>
            </w:pPr>
            <w:r>
              <w:rPr>
                <w:sz w:val="22"/>
                <w:szCs w:val="22"/>
              </w:rPr>
              <w:t>7</w:t>
            </w:r>
          </w:p>
        </w:tc>
        <w:tc>
          <w:tcPr>
            <w:tcW w:w="3882" w:type="dxa"/>
            <w:tcBorders>
              <w:top w:val="single" w:sz="4" w:space="0" w:color="auto"/>
              <w:left w:val="single" w:sz="4" w:space="0" w:color="auto"/>
              <w:bottom w:val="single" w:sz="4" w:space="0" w:color="auto"/>
              <w:right w:val="single" w:sz="4" w:space="0" w:color="auto"/>
            </w:tcBorders>
          </w:tcPr>
          <w:p w14:paraId="46510E50" w14:textId="5B5D630F" w:rsidR="00B4029D" w:rsidRPr="0076696C" w:rsidRDefault="00B4029D" w:rsidP="00B4029D">
            <w:pPr>
              <w:outlineLvl w:val="0"/>
              <w:rPr>
                <w:sz w:val="22"/>
                <w:szCs w:val="22"/>
              </w:rPr>
            </w:pPr>
            <w:r w:rsidRPr="003E67B5">
              <w:rPr>
                <w:sz w:val="22"/>
                <w:szCs w:val="22"/>
              </w:rPr>
              <w:t>Dažikliai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E9EDCF1" w14:textId="28AE159C" w:rsidR="00B4029D" w:rsidRPr="0076696C" w:rsidRDefault="00B4029D" w:rsidP="0069674F">
            <w:pPr>
              <w:jc w:val="center"/>
              <w:outlineLvl w:val="0"/>
              <w:rPr>
                <w:color w:val="FF0000"/>
                <w:sz w:val="22"/>
                <w:szCs w:val="22"/>
                <w:highlight w:val="cyan"/>
              </w:rPr>
            </w:pPr>
            <w:r w:rsidRPr="0069674F">
              <w:rPr>
                <w:sz w:val="22"/>
                <w:szCs w:val="22"/>
              </w:rPr>
              <w:t>250 t</w:t>
            </w:r>
          </w:p>
        </w:tc>
        <w:tc>
          <w:tcPr>
            <w:tcW w:w="1701" w:type="dxa"/>
            <w:tcBorders>
              <w:top w:val="single" w:sz="4" w:space="0" w:color="auto"/>
              <w:left w:val="single" w:sz="4" w:space="0" w:color="auto"/>
              <w:bottom w:val="single" w:sz="4" w:space="0" w:color="auto"/>
              <w:right w:val="single" w:sz="4" w:space="0" w:color="auto"/>
            </w:tcBorders>
          </w:tcPr>
          <w:p w14:paraId="1F8EE723" w14:textId="397FCF60" w:rsidR="00B4029D" w:rsidRPr="0076696C" w:rsidRDefault="00B4029D" w:rsidP="00B4029D">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4845FE89" w14:textId="77435736" w:rsidR="00B4029D" w:rsidRPr="0076696C" w:rsidRDefault="00B4029D" w:rsidP="00B4029D">
            <w:pPr>
              <w:jc w:val="center"/>
              <w:outlineLvl w:val="0"/>
              <w:rPr>
                <w:color w:val="FF0000"/>
                <w:sz w:val="22"/>
                <w:szCs w:val="22"/>
                <w:highlight w:val="cyan"/>
              </w:rPr>
            </w:pPr>
            <w:r w:rsidRPr="003E67B5">
              <w:rPr>
                <w:sz w:val="22"/>
                <w:szCs w:val="22"/>
              </w:rPr>
              <w:t>16 t</w:t>
            </w:r>
          </w:p>
        </w:tc>
        <w:tc>
          <w:tcPr>
            <w:tcW w:w="4536" w:type="dxa"/>
            <w:tcBorders>
              <w:top w:val="single" w:sz="4" w:space="0" w:color="auto"/>
              <w:left w:val="single" w:sz="4" w:space="0" w:color="auto"/>
              <w:bottom w:val="single" w:sz="4" w:space="0" w:color="auto"/>
              <w:right w:val="single" w:sz="4" w:space="0" w:color="auto"/>
            </w:tcBorders>
          </w:tcPr>
          <w:p w14:paraId="404298EC" w14:textId="64FDF239" w:rsidR="00B4029D" w:rsidRPr="0076696C" w:rsidRDefault="00B4029D" w:rsidP="00B4029D">
            <w:pPr>
              <w:rPr>
                <w:sz w:val="22"/>
                <w:szCs w:val="22"/>
              </w:rPr>
            </w:pPr>
            <w:r w:rsidRPr="002656A1">
              <w:rPr>
                <w:sz w:val="22"/>
                <w:szCs w:val="22"/>
              </w:rPr>
              <w:t xml:space="preserve">Gamintojo pakuotėje sandėlyje </w:t>
            </w:r>
          </w:p>
        </w:tc>
      </w:tr>
      <w:tr w:rsidR="00B4029D" w:rsidRPr="0076696C" w14:paraId="177DDD29" w14:textId="77777777" w:rsidTr="0069674F">
        <w:tc>
          <w:tcPr>
            <w:tcW w:w="791" w:type="dxa"/>
            <w:tcBorders>
              <w:top w:val="single" w:sz="4" w:space="0" w:color="auto"/>
              <w:left w:val="single" w:sz="4" w:space="0" w:color="auto"/>
              <w:bottom w:val="single" w:sz="4" w:space="0" w:color="auto"/>
              <w:right w:val="single" w:sz="4" w:space="0" w:color="auto"/>
            </w:tcBorders>
          </w:tcPr>
          <w:p w14:paraId="2B633FCA" w14:textId="2166538B" w:rsidR="00B4029D" w:rsidRPr="0076696C" w:rsidRDefault="00B4029D" w:rsidP="00B4029D">
            <w:pPr>
              <w:jc w:val="center"/>
              <w:outlineLvl w:val="0"/>
              <w:rPr>
                <w:sz w:val="22"/>
                <w:szCs w:val="22"/>
              </w:rPr>
            </w:pPr>
            <w:r>
              <w:rPr>
                <w:sz w:val="22"/>
                <w:szCs w:val="22"/>
              </w:rPr>
              <w:t>8</w:t>
            </w:r>
          </w:p>
        </w:tc>
        <w:tc>
          <w:tcPr>
            <w:tcW w:w="3882" w:type="dxa"/>
            <w:tcBorders>
              <w:top w:val="single" w:sz="4" w:space="0" w:color="auto"/>
              <w:left w:val="single" w:sz="4" w:space="0" w:color="auto"/>
              <w:bottom w:val="single" w:sz="4" w:space="0" w:color="auto"/>
              <w:right w:val="single" w:sz="4" w:space="0" w:color="auto"/>
            </w:tcBorders>
          </w:tcPr>
          <w:p w14:paraId="1992F9E8" w14:textId="4B22CFD1" w:rsidR="00B4029D" w:rsidRPr="0076696C" w:rsidRDefault="00B4029D" w:rsidP="00B4029D">
            <w:pPr>
              <w:outlineLvl w:val="0"/>
              <w:rPr>
                <w:sz w:val="22"/>
                <w:szCs w:val="22"/>
              </w:rPr>
            </w:pPr>
            <w:r w:rsidRPr="003E67B5">
              <w:rPr>
                <w:sz w:val="22"/>
                <w:szCs w:val="22"/>
              </w:rPr>
              <w:t>Mineralai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68A04BC" w14:textId="4884AC2F" w:rsidR="00B4029D" w:rsidRPr="0076696C" w:rsidRDefault="00B234D8" w:rsidP="00B4029D">
            <w:pPr>
              <w:jc w:val="center"/>
              <w:rPr>
                <w:color w:val="FF0000"/>
                <w:sz w:val="22"/>
                <w:szCs w:val="22"/>
                <w:highlight w:val="cyan"/>
              </w:rPr>
            </w:pPr>
            <w:r>
              <w:rPr>
                <w:sz w:val="22"/>
                <w:szCs w:val="22"/>
              </w:rPr>
              <w:t>25</w:t>
            </w:r>
            <w:r w:rsidR="00B4029D" w:rsidRPr="003E67B5">
              <w:rPr>
                <w:sz w:val="22"/>
                <w:szCs w:val="22"/>
              </w:rPr>
              <w:t>0 t</w:t>
            </w:r>
          </w:p>
        </w:tc>
        <w:tc>
          <w:tcPr>
            <w:tcW w:w="1701" w:type="dxa"/>
            <w:tcBorders>
              <w:top w:val="single" w:sz="4" w:space="0" w:color="auto"/>
              <w:left w:val="single" w:sz="4" w:space="0" w:color="auto"/>
              <w:bottom w:val="single" w:sz="4" w:space="0" w:color="auto"/>
              <w:right w:val="single" w:sz="4" w:space="0" w:color="auto"/>
            </w:tcBorders>
          </w:tcPr>
          <w:p w14:paraId="67E476C3" w14:textId="292A091D" w:rsidR="00B4029D" w:rsidRPr="0076696C" w:rsidRDefault="00B4029D" w:rsidP="00B4029D">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42AD0835" w14:textId="4CAC562E" w:rsidR="00B4029D" w:rsidRPr="0076696C" w:rsidRDefault="00B4029D" w:rsidP="00B4029D">
            <w:pPr>
              <w:jc w:val="center"/>
              <w:outlineLvl w:val="0"/>
              <w:rPr>
                <w:color w:val="FF0000"/>
                <w:sz w:val="22"/>
                <w:szCs w:val="22"/>
                <w:highlight w:val="cyan"/>
              </w:rPr>
            </w:pPr>
            <w:r w:rsidRPr="003E67B5">
              <w:rPr>
                <w:sz w:val="22"/>
                <w:szCs w:val="22"/>
              </w:rPr>
              <w:t>15 t</w:t>
            </w:r>
          </w:p>
        </w:tc>
        <w:tc>
          <w:tcPr>
            <w:tcW w:w="4536" w:type="dxa"/>
            <w:tcBorders>
              <w:top w:val="single" w:sz="4" w:space="0" w:color="auto"/>
              <w:left w:val="single" w:sz="4" w:space="0" w:color="auto"/>
              <w:bottom w:val="single" w:sz="4" w:space="0" w:color="auto"/>
              <w:right w:val="single" w:sz="4" w:space="0" w:color="auto"/>
            </w:tcBorders>
          </w:tcPr>
          <w:p w14:paraId="0320AC47" w14:textId="7D4258A8" w:rsidR="00B4029D" w:rsidRPr="0076696C" w:rsidRDefault="00B4029D" w:rsidP="00B4029D">
            <w:pPr>
              <w:rPr>
                <w:sz w:val="22"/>
                <w:szCs w:val="22"/>
              </w:rPr>
            </w:pPr>
            <w:r w:rsidRPr="002656A1">
              <w:rPr>
                <w:sz w:val="22"/>
                <w:szCs w:val="22"/>
              </w:rPr>
              <w:t xml:space="preserve">Gamintojo pakuotėje sandėlyje </w:t>
            </w:r>
          </w:p>
        </w:tc>
      </w:tr>
      <w:tr w:rsidR="00B4029D" w:rsidRPr="0076696C" w14:paraId="101D2FB4" w14:textId="77777777" w:rsidTr="006976B2">
        <w:tc>
          <w:tcPr>
            <w:tcW w:w="791" w:type="dxa"/>
            <w:tcBorders>
              <w:top w:val="single" w:sz="4" w:space="0" w:color="auto"/>
              <w:left w:val="single" w:sz="4" w:space="0" w:color="auto"/>
              <w:bottom w:val="single" w:sz="4" w:space="0" w:color="auto"/>
              <w:right w:val="single" w:sz="4" w:space="0" w:color="auto"/>
            </w:tcBorders>
          </w:tcPr>
          <w:p w14:paraId="529A3EAB" w14:textId="7194BECA" w:rsidR="00B4029D" w:rsidRPr="0076696C" w:rsidRDefault="00B4029D" w:rsidP="00B4029D">
            <w:pPr>
              <w:jc w:val="center"/>
              <w:outlineLvl w:val="0"/>
              <w:rPr>
                <w:sz w:val="22"/>
                <w:szCs w:val="22"/>
              </w:rPr>
            </w:pPr>
            <w:r>
              <w:rPr>
                <w:sz w:val="22"/>
                <w:szCs w:val="22"/>
              </w:rPr>
              <w:t>9</w:t>
            </w:r>
          </w:p>
        </w:tc>
        <w:tc>
          <w:tcPr>
            <w:tcW w:w="3882" w:type="dxa"/>
            <w:tcBorders>
              <w:top w:val="single" w:sz="4" w:space="0" w:color="auto"/>
              <w:left w:val="single" w:sz="4" w:space="0" w:color="auto"/>
              <w:bottom w:val="single" w:sz="4" w:space="0" w:color="auto"/>
              <w:right w:val="single" w:sz="4" w:space="0" w:color="auto"/>
            </w:tcBorders>
          </w:tcPr>
          <w:p w14:paraId="02630FA0" w14:textId="41DFC6A6" w:rsidR="00B4029D" w:rsidRPr="0076696C" w:rsidRDefault="00B4029D" w:rsidP="00B4029D">
            <w:pPr>
              <w:outlineLvl w:val="0"/>
              <w:rPr>
                <w:sz w:val="22"/>
                <w:szCs w:val="22"/>
              </w:rPr>
            </w:pPr>
            <w:r w:rsidRPr="003E67B5">
              <w:rPr>
                <w:sz w:val="22"/>
                <w:szCs w:val="22"/>
              </w:rPr>
              <w:t>Džiovintos daržovės ir kiti priedai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D5B1703" w14:textId="40D4B3AF" w:rsidR="00B4029D" w:rsidRPr="0076696C" w:rsidRDefault="00B4029D" w:rsidP="0069674F">
            <w:pPr>
              <w:jc w:val="center"/>
              <w:outlineLvl w:val="0"/>
              <w:rPr>
                <w:color w:val="FF0000"/>
                <w:sz w:val="22"/>
                <w:szCs w:val="22"/>
                <w:highlight w:val="cyan"/>
              </w:rPr>
            </w:pPr>
            <w:r w:rsidRPr="0069674F">
              <w:rPr>
                <w:sz w:val="22"/>
                <w:szCs w:val="22"/>
              </w:rPr>
              <w:t>300 t</w:t>
            </w:r>
          </w:p>
        </w:tc>
        <w:tc>
          <w:tcPr>
            <w:tcW w:w="1701" w:type="dxa"/>
            <w:tcBorders>
              <w:top w:val="single" w:sz="4" w:space="0" w:color="auto"/>
              <w:left w:val="single" w:sz="4" w:space="0" w:color="auto"/>
              <w:bottom w:val="single" w:sz="4" w:space="0" w:color="auto"/>
              <w:right w:val="single" w:sz="4" w:space="0" w:color="auto"/>
            </w:tcBorders>
          </w:tcPr>
          <w:p w14:paraId="1A8E962D" w14:textId="3AFE1133" w:rsidR="00B4029D" w:rsidRPr="0076696C" w:rsidRDefault="00B4029D" w:rsidP="00B4029D">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6B23FCC9" w14:textId="3FE69616" w:rsidR="00B4029D" w:rsidRPr="0076696C" w:rsidRDefault="00B4029D" w:rsidP="00B4029D">
            <w:pPr>
              <w:jc w:val="center"/>
              <w:outlineLvl w:val="0"/>
              <w:rPr>
                <w:color w:val="FF0000"/>
                <w:sz w:val="22"/>
                <w:szCs w:val="22"/>
                <w:highlight w:val="cyan"/>
              </w:rPr>
            </w:pPr>
            <w:r w:rsidRPr="0069674F">
              <w:rPr>
                <w:sz w:val="22"/>
                <w:szCs w:val="22"/>
              </w:rPr>
              <w:t>20 t</w:t>
            </w:r>
          </w:p>
        </w:tc>
        <w:tc>
          <w:tcPr>
            <w:tcW w:w="4536" w:type="dxa"/>
            <w:tcBorders>
              <w:top w:val="single" w:sz="4" w:space="0" w:color="auto"/>
              <w:left w:val="single" w:sz="4" w:space="0" w:color="auto"/>
              <w:bottom w:val="single" w:sz="4" w:space="0" w:color="auto"/>
              <w:right w:val="single" w:sz="4" w:space="0" w:color="auto"/>
            </w:tcBorders>
          </w:tcPr>
          <w:p w14:paraId="5EA58CF3" w14:textId="75503112" w:rsidR="00B4029D" w:rsidRPr="0076696C" w:rsidRDefault="00B4029D" w:rsidP="00B4029D">
            <w:pPr>
              <w:rPr>
                <w:sz w:val="22"/>
                <w:szCs w:val="22"/>
              </w:rPr>
            </w:pPr>
            <w:r w:rsidRPr="002656A1">
              <w:rPr>
                <w:sz w:val="22"/>
                <w:szCs w:val="22"/>
              </w:rPr>
              <w:t xml:space="preserve">Gamintojo pakuotėje sandėlyje </w:t>
            </w:r>
          </w:p>
        </w:tc>
      </w:tr>
      <w:tr w:rsidR="006976B2" w:rsidRPr="0076696C" w14:paraId="5FB4AA27" w14:textId="77777777" w:rsidTr="001166AF">
        <w:tc>
          <w:tcPr>
            <w:tcW w:w="791" w:type="dxa"/>
            <w:tcBorders>
              <w:top w:val="single" w:sz="4" w:space="0" w:color="auto"/>
              <w:left w:val="single" w:sz="4" w:space="0" w:color="auto"/>
              <w:bottom w:val="single" w:sz="4" w:space="0" w:color="auto"/>
              <w:right w:val="single" w:sz="4" w:space="0" w:color="auto"/>
            </w:tcBorders>
          </w:tcPr>
          <w:p w14:paraId="3A533E70" w14:textId="136E649A" w:rsidR="006976B2" w:rsidRDefault="006976B2" w:rsidP="006976B2">
            <w:pPr>
              <w:jc w:val="center"/>
              <w:outlineLvl w:val="0"/>
              <w:rPr>
                <w:sz w:val="22"/>
                <w:szCs w:val="22"/>
              </w:rPr>
            </w:pPr>
            <w:r>
              <w:rPr>
                <w:sz w:val="22"/>
                <w:szCs w:val="22"/>
              </w:rPr>
              <w:t>10</w:t>
            </w:r>
          </w:p>
        </w:tc>
        <w:tc>
          <w:tcPr>
            <w:tcW w:w="3882" w:type="dxa"/>
            <w:tcBorders>
              <w:top w:val="single" w:sz="4" w:space="0" w:color="auto"/>
              <w:left w:val="single" w:sz="4" w:space="0" w:color="auto"/>
              <w:bottom w:val="single" w:sz="4" w:space="0" w:color="auto"/>
              <w:right w:val="single" w:sz="4" w:space="0" w:color="auto"/>
            </w:tcBorders>
          </w:tcPr>
          <w:p w14:paraId="268F1BA4" w14:textId="00112A3C" w:rsidR="006976B2" w:rsidRPr="003E67B5" w:rsidRDefault="006976B2" w:rsidP="006976B2">
            <w:pPr>
              <w:outlineLvl w:val="0"/>
              <w:rPr>
                <w:sz w:val="22"/>
                <w:szCs w:val="22"/>
              </w:rPr>
            </w:pPr>
            <w:r>
              <w:rPr>
                <w:sz w:val="22"/>
                <w:szCs w:val="22"/>
              </w:rPr>
              <w:t>Tirštiklis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B242AF5" w14:textId="3161F956" w:rsidR="006976B2" w:rsidRPr="0069674F" w:rsidRDefault="006976B2" w:rsidP="006976B2">
            <w:pPr>
              <w:jc w:val="center"/>
              <w:outlineLvl w:val="0"/>
              <w:rPr>
                <w:sz w:val="22"/>
                <w:szCs w:val="22"/>
              </w:rPr>
            </w:pPr>
            <w:r>
              <w:rPr>
                <w:sz w:val="22"/>
                <w:szCs w:val="22"/>
              </w:rPr>
              <w:t>1800 t</w:t>
            </w:r>
          </w:p>
        </w:tc>
        <w:tc>
          <w:tcPr>
            <w:tcW w:w="1701" w:type="dxa"/>
            <w:tcBorders>
              <w:top w:val="single" w:sz="4" w:space="0" w:color="auto"/>
              <w:left w:val="nil"/>
              <w:bottom w:val="single" w:sz="4" w:space="0" w:color="auto"/>
              <w:right w:val="nil"/>
            </w:tcBorders>
            <w:shd w:val="clear" w:color="auto" w:fill="auto"/>
          </w:tcPr>
          <w:p w14:paraId="1590E4AE" w14:textId="0A5AE48C" w:rsidR="006976B2" w:rsidRPr="003E67B5" w:rsidRDefault="006976B2" w:rsidP="006976B2">
            <w:pPr>
              <w:suppressAutoHyphens/>
              <w:adjustRightInd w:val="0"/>
              <w:jc w:val="center"/>
              <w:textAlignment w:val="baseline"/>
              <w:rPr>
                <w:sz w:val="22"/>
                <w:szCs w:val="22"/>
              </w:rPr>
            </w:pPr>
            <w:r w:rsidRPr="00ED522A">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72A19B5C" w14:textId="553CAAE5" w:rsidR="006976B2" w:rsidRPr="0069674F" w:rsidRDefault="006976B2" w:rsidP="006976B2">
            <w:pPr>
              <w:jc w:val="center"/>
              <w:outlineLvl w:val="0"/>
              <w:rPr>
                <w:sz w:val="22"/>
                <w:szCs w:val="22"/>
              </w:rPr>
            </w:pPr>
            <w:r>
              <w:rPr>
                <w:sz w:val="22"/>
                <w:szCs w:val="22"/>
              </w:rPr>
              <w:t>150 t</w:t>
            </w:r>
          </w:p>
        </w:tc>
        <w:tc>
          <w:tcPr>
            <w:tcW w:w="4536" w:type="dxa"/>
            <w:tcBorders>
              <w:top w:val="single" w:sz="4" w:space="0" w:color="auto"/>
              <w:left w:val="single" w:sz="4" w:space="0" w:color="auto"/>
              <w:bottom w:val="single" w:sz="4" w:space="0" w:color="auto"/>
              <w:right w:val="single" w:sz="4" w:space="0" w:color="auto"/>
            </w:tcBorders>
          </w:tcPr>
          <w:p w14:paraId="3CD20272" w14:textId="2D048A90" w:rsidR="006976B2" w:rsidRPr="002656A1" w:rsidRDefault="006976B2" w:rsidP="006976B2">
            <w:pPr>
              <w:rPr>
                <w:sz w:val="22"/>
                <w:szCs w:val="22"/>
              </w:rPr>
            </w:pPr>
            <w:r w:rsidRPr="00B82CE8">
              <w:rPr>
                <w:sz w:val="22"/>
                <w:szCs w:val="22"/>
              </w:rPr>
              <w:t xml:space="preserve">Gamintojo pakuotėje sandėlyje </w:t>
            </w:r>
          </w:p>
        </w:tc>
      </w:tr>
      <w:tr w:rsidR="006976B2" w:rsidRPr="0076696C" w14:paraId="6516F5BB" w14:textId="77777777" w:rsidTr="001166AF">
        <w:tc>
          <w:tcPr>
            <w:tcW w:w="791" w:type="dxa"/>
            <w:tcBorders>
              <w:top w:val="single" w:sz="4" w:space="0" w:color="auto"/>
              <w:left w:val="single" w:sz="4" w:space="0" w:color="auto"/>
              <w:bottom w:val="single" w:sz="4" w:space="0" w:color="auto"/>
              <w:right w:val="single" w:sz="4" w:space="0" w:color="auto"/>
            </w:tcBorders>
          </w:tcPr>
          <w:p w14:paraId="17BCDC3E" w14:textId="241CE520" w:rsidR="006976B2" w:rsidRDefault="006976B2" w:rsidP="006976B2">
            <w:pPr>
              <w:jc w:val="center"/>
              <w:outlineLvl w:val="0"/>
              <w:rPr>
                <w:sz w:val="22"/>
                <w:szCs w:val="22"/>
              </w:rPr>
            </w:pPr>
            <w:r>
              <w:rPr>
                <w:sz w:val="22"/>
                <w:szCs w:val="22"/>
              </w:rPr>
              <w:t>11</w:t>
            </w:r>
          </w:p>
        </w:tc>
        <w:tc>
          <w:tcPr>
            <w:tcW w:w="3882" w:type="dxa"/>
            <w:tcBorders>
              <w:top w:val="single" w:sz="4" w:space="0" w:color="auto"/>
              <w:left w:val="single" w:sz="4" w:space="0" w:color="auto"/>
              <w:bottom w:val="single" w:sz="4" w:space="0" w:color="auto"/>
              <w:right w:val="single" w:sz="4" w:space="0" w:color="auto"/>
            </w:tcBorders>
          </w:tcPr>
          <w:p w14:paraId="4359F9F6" w14:textId="298158B4" w:rsidR="006976B2" w:rsidRPr="003E67B5" w:rsidRDefault="006976B2" w:rsidP="006976B2">
            <w:pPr>
              <w:outlineLvl w:val="0"/>
              <w:rPr>
                <w:sz w:val="22"/>
                <w:szCs w:val="22"/>
              </w:rPr>
            </w:pPr>
            <w:r>
              <w:rPr>
                <w:sz w:val="22"/>
                <w:szCs w:val="22"/>
              </w:rPr>
              <w:t>Augalinių baltymų šaltinis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DD7181F" w14:textId="25CEC360" w:rsidR="006976B2" w:rsidRPr="0069674F" w:rsidRDefault="006976B2" w:rsidP="006976B2">
            <w:pPr>
              <w:jc w:val="center"/>
              <w:outlineLvl w:val="0"/>
              <w:rPr>
                <w:sz w:val="22"/>
                <w:szCs w:val="22"/>
              </w:rPr>
            </w:pPr>
            <w:r>
              <w:rPr>
                <w:sz w:val="22"/>
                <w:szCs w:val="22"/>
              </w:rPr>
              <w:t>150 t</w:t>
            </w:r>
          </w:p>
        </w:tc>
        <w:tc>
          <w:tcPr>
            <w:tcW w:w="1701" w:type="dxa"/>
            <w:tcBorders>
              <w:top w:val="single" w:sz="4" w:space="0" w:color="auto"/>
              <w:left w:val="nil"/>
              <w:bottom w:val="single" w:sz="4" w:space="0" w:color="auto"/>
              <w:right w:val="nil"/>
            </w:tcBorders>
            <w:shd w:val="clear" w:color="auto" w:fill="auto"/>
          </w:tcPr>
          <w:p w14:paraId="6FC56195" w14:textId="5BFE931E" w:rsidR="006976B2" w:rsidRPr="003E67B5" w:rsidRDefault="006976B2" w:rsidP="006976B2">
            <w:pPr>
              <w:suppressAutoHyphens/>
              <w:adjustRightInd w:val="0"/>
              <w:jc w:val="center"/>
              <w:textAlignment w:val="baseline"/>
              <w:rPr>
                <w:sz w:val="22"/>
                <w:szCs w:val="22"/>
              </w:rPr>
            </w:pPr>
            <w:r w:rsidRPr="00ED522A">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023D88F1" w14:textId="6A0A46DB" w:rsidR="006976B2" w:rsidRPr="0069674F" w:rsidRDefault="006976B2" w:rsidP="006976B2">
            <w:pPr>
              <w:jc w:val="center"/>
              <w:outlineLvl w:val="0"/>
              <w:rPr>
                <w:sz w:val="22"/>
                <w:szCs w:val="22"/>
              </w:rPr>
            </w:pPr>
            <w:r>
              <w:rPr>
                <w:sz w:val="22"/>
                <w:szCs w:val="22"/>
              </w:rPr>
              <w:t>13 t</w:t>
            </w:r>
          </w:p>
        </w:tc>
        <w:tc>
          <w:tcPr>
            <w:tcW w:w="4536" w:type="dxa"/>
            <w:tcBorders>
              <w:top w:val="single" w:sz="4" w:space="0" w:color="auto"/>
              <w:left w:val="single" w:sz="4" w:space="0" w:color="auto"/>
              <w:bottom w:val="single" w:sz="4" w:space="0" w:color="auto"/>
              <w:right w:val="single" w:sz="4" w:space="0" w:color="auto"/>
            </w:tcBorders>
          </w:tcPr>
          <w:p w14:paraId="0DBB4A1D" w14:textId="224484B1" w:rsidR="006976B2" w:rsidRPr="002656A1" w:rsidRDefault="006976B2" w:rsidP="006976B2">
            <w:pPr>
              <w:rPr>
                <w:sz w:val="22"/>
                <w:szCs w:val="22"/>
              </w:rPr>
            </w:pPr>
            <w:r w:rsidRPr="00B82CE8">
              <w:rPr>
                <w:sz w:val="22"/>
                <w:szCs w:val="22"/>
              </w:rPr>
              <w:t xml:space="preserve">Gamintojo pakuotėje sandėlyje </w:t>
            </w:r>
          </w:p>
        </w:tc>
      </w:tr>
      <w:tr w:rsidR="006976B2" w:rsidRPr="0076696C" w14:paraId="7FA1C6EF" w14:textId="77777777" w:rsidTr="001166AF">
        <w:tc>
          <w:tcPr>
            <w:tcW w:w="791" w:type="dxa"/>
            <w:tcBorders>
              <w:top w:val="single" w:sz="4" w:space="0" w:color="auto"/>
              <w:left w:val="single" w:sz="4" w:space="0" w:color="auto"/>
              <w:bottom w:val="single" w:sz="4" w:space="0" w:color="auto"/>
              <w:right w:val="single" w:sz="4" w:space="0" w:color="auto"/>
            </w:tcBorders>
          </w:tcPr>
          <w:p w14:paraId="7983C5B4" w14:textId="4DB6CE05" w:rsidR="006976B2" w:rsidRDefault="006976B2" w:rsidP="006976B2">
            <w:pPr>
              <w:jc w:val="center"/>
              <w:outlineLvl w:val="0"/>
              <w:rPr>
                <w:sz w:val="22"/>
                <w:szCs w:val="22"/>
              </w:rPr>
            </w:pPr>
            <w:r>
              <w:rPr>
                <w:sz w:val="22"/>
                <w:szCs w:val="22"/>
              </w:rPr>
              <w:t>12</w:t>
            </w:r>
          </w:p>
        </w:tc>
        <w:tc>
          <w:tcPr>
            <w:tcW w:w="3882" w:type="dxa"/>
            <w:tcBorders>
              <w:top w:val="single" w:sz="4" w:space="0" w:color="auto"/>
              <w:left w:val="single" w:sz="4" w:space="0" w:color="auto"/>
              <w:bottom w:val="single" w:sz="4" w:space="0" w:color="auto"/>
              <w:right w:val="single" w:sz="4" w:space="0" w:color="auto"/>
            </w:tcBorders>
          </w:tcPr>
          <w:p w14:paraId="4F447D1B" w14:textId="2439B73D" w:rsidR="006976B2" w:rsidRPr="003E67B5" w:rsidRDefault="006976B2" w:rsidP="006976B2">
            <w:pPr>
              <w:outlineLvl w:val="0"/>
              <w:rPr>
                <w:sz w:val="22"/>
                <w:szCs w:val="22"/>
              </w:rPr>
            </w:pPr>
            <w:r>
              <w:rPr>
                <w:sz w:val="22"/>
                <w:szCs w:val="22"/>
              </w:rPr>
              <w:t>Gyvulinių baltymų šaltinis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180523F" w14:textId="49C58238" w:rsidR="006976B2" w:rsidRPr="0069674F" w:rsidRDefault="006976B2" w:rsidP="006976B2">
            <w:pPr>
              <w:jc w:val="center"/>
              <w:outlineLvl w:val="0"/>
              <w:rPr>
                <w:sz w:val="22"/>
                <w:szCs w:val="22"/>
              </w:rPr>
            </w:pPr>
            <w:r>
              <w:rPr>
                <w:sz w:val="22"/>
                <w:szCs w:val="22"/>
              </w:rPr>
              <w:t>1800 t</w:t>
            </w:r>
          </w:p>
        </w:tc>
        <w:tc>
          <w:tcPr>
            <w:tcW w:w="1701" w:type="dxa"/>
            <w:tcBorders>
              <w:top w:val="single" w:sz="4" w:space="0" w:color="auto"/>
              <w:left w:val="nil"/>
              <w:bottom w:val="single" w:sz="4" w:space="0" w:color="auto"/>
              <w:right w:val="nil"/>
            </w:tcBorders>
            <w:shd w:val="clear" w:color="auto" w:fill="auto"/>
          </w:tcPr>
          <w:p w14:paraId="02E001C6" w14:textId="505ED1F2" w:rsidR="006976B2" w:rsidRPr="003E67B5" w:rsidRDefault="006976B2" w:rsidP="006976B2">
            <w:pPr>
              <w:suppressAutoHyphens/>
              <w:adjustRightInd w:val="0"/>
              <w:jc w:val="center"/>
              <w:textAlignment w:val="baseline"/>
              <w:rPr>
                <w:sz w:val="22"/>
                <w:szCs w:val="22"/>
              </w:rPr>
            </w:pPr>
            <w:r w:rsidRPr="00ED522A">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66B0B5F6" w14:textId="6B29A44A" w:rsidR="006976B2" w:rsidRPr="0069674F" w:rsidRDefault="006976B2" w:rsidP="006976B2">
            <w:pPr>
              <w:jc w:val="center"/>
              <w:outlineLvl w:val="0"/>
              <w:rPr>
                <w:sz w:val="22"/>
                <w:szCs w:val="22"/>
              </w:rPr>
            </w:pPr>
            <w:r>
              <w:rPr>
                <w:sz w:val="22"/>
                <w:szCs w:val="22"/>
              </w:rPr>
              <w:t>100 t</w:t>
            </w:r>
          </w:p>
        </w:tc>
        <w:tc>
          <w:tcPr>
            <w:tcW w:w="4536" w:type="dxa"/>
            <w:tcBorders>
              <w:top w:val="single" w:sz="4" w:space="0" w:color="auto"/>
              <w:left w:val="single" w:sz="4" w:space="0" w:color="auto"/>
              <w:bottom w:val="single" w:sz="4" w:space="0" w:color="auto"/>
              <w:right w:val="single" w:sz="4" w:space="0" w:color="auto"/>
            </w:tcBorders>
          </w:tcPr>
          <w:p w14:paraId="24417E94" w14:textId="39A32DA1" w:rsidR="006976B2" w:rsidRPr="002656A1" w:rsidRDefault="006976B2" w:rsidP="006976B2">
            <w:pPr>
              <w:rPr>
                <w:sz w:val="22"/>
                <w:szCs w:val="22"/>
              </w:rPr>
            </w:pPr>
            <w:r w:rsidRPr="00B82CE8">
              <w:rPr>
                <w:sz w:val="22"/>
                <w:szCs w:val="22"/>
              </w:rPr>
              <w:t xml:space="preserve">Gamintojo pakuotėje sandėlyje </w:t>
            </w:r>
          </w:p>
        </w:tc>
      </w:tr>
      <w:tr w:rsidR="006976B2" w:rsidRPr="0076696C" w14:paraId="7D26D8B7" w14:textId="77777777" w:rsidTr="001166AF">
        <w:tc>
          <w:tcPr>
            <w:tcW w:w="791" w:type="dxa"/>
            <w:tcBorders>
              <w:top w:val="single" w:sz="4" w:space="0" w:color="auto"/>
              <w:left w:val="single" w:sz="4" w:space="0" w:color="auto"/>
              <w:bottom w:val="single" w:sz="4" w:space="0" w:color="auto"/>
              <w:right w:val="single" w:sz="4" w:space="0" w:color="auto"/>
            </w:tcBorders>
          </w:tcPr>
          <w:p w14:paraId="1062F6E7" w14:textId="534BDD69" w:rsidR="006976B2" w:rsidRDefault="006976B2" w:rsidP="006976B2">
            <w:pPr>
              <w:jc w:val="center"/>
              <w:outlineLvl w:val="0"/>
              <w:rPr>
                <w:sz w:val="22"/>
                <w:szCs w:val="22"/>
              </w:rPr>
            </w:pPr>
            <w:r>
              <w:rPr>
                <w:sz w:val="22"/>
                <w:szCs w:val="22"/>
              </w:rPr>
              <w:t>13</w:t>
            </w:r>
          </w:p>
        </w:tc>
        <w:tc>
          <w:tcPr>
            <w:tcW w:w="3882" w:type="dxa"/>
            <w:tcBorders>
              <w:top w:val="single" w:sz="4" w:space="0" w:color="auto"/>
              <w:left w:val="single" w:sz="4" w:space="0" w:color="auto"/>
              <w:bottom w:val="single" w:sz="4" w:space="0" w:color="auto"/>
              <w:right w:val="single" w:sz="4" w:space="0" w:color="auto"/>
            </w:tcBorders>
          </w:tcPr>
          <w:p w14:paraId="3FA6AD85" w14:textId="5A7A3A1F" w:rsidR="006976B2" w:rsidRPr="003E67B5" w:rsidRDefault="006976B2" w:rsidP="006976B2">
            <w:pPr>
              <w:outlineLvl w:val="0"/>
              <w:rPr>
                <w:sz w:val="22"/>
                <w:szCs w:val="22"/>
              </w:rPr>
            </w:pPr>
            <w:r>
              <w:rPr>
                <w:sz w:val="22"/>
                <w:szCs w:val="22"/>
              </w:rPr>
              <w:t>Skonio stipriklis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85BAA98" w14:textId="654A535A" w:rsidR="006976B2" w:rsidRPr="0069674F" w:rsidRDefault="006976B2" w:rsidP="006976B2">
            <w:pPr>
              <w:jc w:val="center"/>
              <w:outlineLvl w:val="0"/>
              <w:rPr>
                <w:sz w:val="22"/>
                <w:szCs w:val="22"/>
              </w:rPr>
            </w:pPr>
            <w:r>
              <w:rPr>
                <w:sz w:val="22"/>
                <w:szCs w:val="22"/>
              </w:rPr>
              <w:t>400 t</w:t>
            </w:r>
          </w:p>
        </w:tc>
        <w:tc>
          <w:tcPr>
            <w:tcW w:w="1701" w:type="dxa"/>
            <w:tcBorders>
              <w:top w:val="single" w:sz="4" w:space="0" w:color="auto"/>
              <w:left w:val="nil"/>
              <w:bottom w:val="single" w:sz="4" w:space="0" w:color="auto"/>
              <w:right w:val="nil"/>
            </w:tcBorders>
            <w:shd w:val="clear" w:color="auto" w:fill="auto"/>
          </w:tcPr>
          <w:p w14:paraId="6FAC7CE8" w14:textId="60A907E7" w:rsidR="006976B2" w:rsidRPr="003E67B5" w:rsidRDefault="006976B2" w:rsidP="006976B2">
            <w:pPr>
              <w:suppressAutoHyphens/>
              <w:adjustRightInd w:val="0"/>
              <w:jc w:val="center"/>
              <w:textAlignment w:val="baseline"/>
              <w:rPr>
                <w:sz w:val="22"/>
                <w:szCs w:val="22"/>
              </w:rPr>
            </w:pPr>
            <w:r w:rsidRPr="00ED522A">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4740BB81" w14:textId="6393F8BF" w:rsidR="006976B2" w:rsidRPr="0069674F" w:rsidRDefault="006976B2" w:rsidP="006976B2">
            <w:pPr>
              <w:jc w:val="center"/>
              <w:outlineLvl w:val="0"/>
              <w:rPr>
                <w:sz w:val="22"/>
                <w:szCs w:val="22"/>
              </w:rPr>
            </w:pPr>
            <w:r>
              <w:rPr>
                <w:sz w:val="22"/>
                <w:szCs w:val="22"/>
              </w:rPr>
              <w:t>35 t</w:t>
            </w:r>
          </w:p>
        </w:tc>
        <w:tc>
          <w:tcPr>
            <w:tcW w:w="4536" w:type="dxa"/>
            <w:tcBorders>
              <w:top w:val="single" w:sz="4" w:space="0" w:color="auto"/>
              <w:left w:val="single" w:sz="4" w:space="0" w:color="auto"/>
              <w:bottom w:val="single" w:sz="4" w:space="0" w:color="auto"/>
              <w:right w:val="single" w:sz="4" w:space="0" w:color="auto"/>
            </w:tcBorders>
          </w:tcPr>
          <w:p w14:paraId="19661B02" w14:textId="441A3D39" w:rsidR="006976B2" w:rsidRPr="002656A1" w:rsidRDefault="006976B2" w:rsidP="006976B2">
            <w:pPr>
              <w:rPr>
                <w:sz w:val="22"/>
                <w:szCs w:val="22"/>
              </w:rPr>
            </w:pPr>
            <w:r w:rsidRPr="00B82CE8">
              <w:rPr>
                <w:sz w:val="22"/>
                <w:szCs w:val="22"/>
              </w:rPr>
              <w:t xml:space="preserve">Gamintojo pakuotėje sandėlyje </w:t>
            </w:r>
          </w:p>
        </w:tc>
      </w:tr>
      <w:tr w:rsidR="006976B2" w:rsidRPr="0076696C" w14:paraId="46C45F59" w14:textId="77777777" w:rsidTr="001166AF">
        <w:tc>
          <w:tcPr>
            <w:tcW w:w="791" w:type="dxa"/>
            <w:tcBorders>
              <w:top w:val="single" w:sz="4" w:space="0" w:color="auto"/>
              <w:left w:val="single" w:sz="4" w:space="0" w:color="auto"/>
              <w:bottom w:val="single" w:sz="4" w:space="0" w:color="auto"/>
              <w:right w:val="single" w:sz="4" w:space="0" w:color="auto"/>
            </w:tcBorders>
          </w:tcPr>
          <w:p w14:paraId="39AA65B2" w14:textId="3AA29C82" w:rsidR="006976B2" w:rsidRDefault="006976B2" w:rsidP="006976B2">
            <w:pPr>
              <w:jc w:val="center"/>
              <w:outlineLvl w:val="0"/>
              <w:rPr>
                <w:sz w:val="22"/>
                <w:szCs w:val="22"/>
              </w:rPr>
            </w:pPr>
            <w:r>
              <w:rPr>
                <w:sz w:val="22"/>
                <w:szCs w:val="22"/>
              </w:rPr>
              <w:t>14</w:t>
            </w:r>
          </w:p>
        </w:tc>
        <w:tc>
          <w:tcPr>
            <w:tcW w:w="3882" w:type="dxa"/>
            <w:tcBorders>
              <w:top w:val="single" w:sz="4" w:space="0" w:color="auto"/>
              <w:left w:val="single" w:sz="4" w:space="0" w:color="auto"/>
              <w:bottom w:val="single" w:sz="4" w:space="0" w:color="auto"/>
              <w:right w:val="single" w:sz="4" w:space="0" w:color="auto"/>
            </w:tcBorders>
          </w:tcPr>
          <w:p w14:paraId="590C2F8F" w14:textId="7BA6E135" w:rsidR="006976B2" w:rsidRPr="003E67B5" w:rsidRDefault="006976B2" w:rsidP="006976B2">
            <w:pPr>
              <w:outlineLvl w:val="0"/>
              <w:rPr>
                <w:sz w:val="22"/>
                <w:szCs w:val="22"/>
              </w:rPr>
            </w:pPr>
            <w:r>
              <w:rPr>
                <w:sz w:val="22"/>
                <w:szCs w:val="22"/>
              </w:rPr>
              <w:t>Putojimą mažinantį priemonė</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3896F3E" w14:textId="49ECB2B2" w:rsidR="006976B2" w:rsidRPr="0069674F" w:rsidRDefault="006976B2" w:rsidP="006976B2">
            <w:pPr>
              <w:jc w:val="center"/>
              <w:outlineLvl w:val="0"/>
              <w:rPr>
                <w:sz w:val="22"/>
                <w:szCs w:val="22"/>
              </w:rPr>
            </w:pPr>
            <w:r>
              <w:rPr>
                <w:sz w:val="22"/>
                <w:szCs w:val="22"/>
              </w:rPr>
              <w:t>5 t</w:t>
            </w:r>
          </w:p>
        </w:tc>
        <w:tc>
          <w:tcPr>
            <w:tcW w:w="1701" w:type="dxa"/>
            <w:tcBorders>
              <w:top w:val="single" w:sz="4" w:space="0" w:color="auto"/>
              <w:left w:val="nil"/>
              <w:bottom w:val="single" w:sz="4" w:space="0" w:color="auto"/>
              <w:right w:val="nil"/>
            </w:tcBorders>
            <w:shd w:val="clear" w:color="auto" w:fill="auto"/>
          </w:tcPr>
          <w:p w14:paraId="0A7D85C1" w14:textId="4FA124B3" w:rsidR="006976B2" w:rsidRPr="003E67B5" w:rsidRDefault="006976B2" w:rsidP="006976B2">
            <w:pPr>
              <w:suppressAutoHyphens/>
              <w:adjustRightInd w:val="0"/>
              <w:jc w:val="center"/>
              <w:textAlignment w:val="baseline"/>
              <w:rPr>
                <w:sz w:val="22"/>
                <w:szCs w:val="22"/>
              </w:rPr>
            </w:pPr>
            <w:r w:rsidRPr="00ED522A">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0C80E3A1" w14:textId="57F79279" w:rsidR="006976B2" w:rsidRPr="0069674F" w:rsidRDefault="006976B2" w:rsidP="006976B2">
            <w:pPr>
              <w:jc w:val="center"/>
              <w:outlineLvl w:val="0"/>
              <w:rPr>
                <w:sz w:val="22"/>
                <w:szCs w:val="22"/>
              </w:rPr>
            </w:pPr>
            <w:r>
              <w:rPr>
                <w:sz w:val="22"/>
                <w:szCs w:val="22"/>
              </w:rPr>
              <w:t>0,4 t</w:t>
            </w:r>
          </w:p>
        </w:tc>
        <w:tc>
          <w:tcPr>
            <w:tcW w:w="4536" w:type="dxa"/>
            <w:tcBorders>
              <w:top w:val="single" w:sz="4" w:space="0" w:color="auto"/>
              <w:left w:val="single" w:sz="4" w:space="0" w:color="auto"/>
              <w:bottom w:val="single" w:sz="4" w:space="0" w:color="auto"/>
              <w:right w:val="single" w:sz="4" w:space="0" w:color="auto"/>
            </w:tcBorders>
          </w:tcPr>
          <w:p w14:paraId="47A958E7" w14:textId="3DAB9557" w:rsidR="006976B2" w:rsidRPr="002656A1" w:rsidRDefault="006976B2" w:rsidP="006976B2">
            <w:pPr>
              <w:rPr>
                <w:sz w:val="22"/>
                <w:szCs w:val="22"/>
              </w:rPr>
            </w:pPr>
            <w:r w:rsidRPr="00B82CE8">
              <w:rPr>
                <w:sz w:val="22"/>
                <w:szCs w:val="22"/>
              </w:rPr>
              <w:t xml:space="preserve">Gamintojo pakuotėje sandėlyje </w:t>
            </w:r>
          </w:p>
        </w:tc>
      </w:tr>
      <w:tr w:rsidR="006976B2" w:rsidRPr="0076696C" w14:paraId="0BA5BAB8" w14:textId="77777777" w:rsidTr="001166AF">
        <w:tc>
          <w:tcPr>
            <w:tcW w:w="791" w:type="dxa"/>
            <w:tcBorders>
              <w:top w:val="single" w:sz="4" w:space="0" w:color="auto"/>
              <w:left w:val="single" w:sz="4" w:space="0" w:color="auto"/>
              <w:bottom w:val="single" w:sz="4" w:space="0" w:color="auto"/>
              <w:right w:val="single" w:sz="4" w:space="0" w:color="auto"/>
            </w:tcBorders>
          </w:tcPr>
          <w:p w14:paraId="36AAE640" w14:textId="3DD75441" w:rsidR="006976B2" w:rsidRDefault="006976B2" w:rsidP="006976B2">
            <w:pPr>
              <w:jc w:val="center"/>
              <w:outlineLvl w:val="0"/>
              <w:rPr>
                <w:sz w:val="22"/>
                <w:szCs w:val="22"/>
              </w:rPr>
            </w:pPr>
            <w:r>
              <w:rPr>
                <w:sz w:val="22"/>
                <w:szCs w:val="22"/>
              </w:rPr>
              <w:t>15</w:t>
            </w:r>
          </w:p>
        </w:tc>
        <w:tc>
          <w:tcPr>
            <w:tcW w:w="3882" w:type="dxa"/>
            <w:tcBorders>
              <w:top w:val="single" w:sz="4" w:space="0" w:color="auto"/>
              <w:left w:val="single" w:sz="4" w:space="0" w:color="auto"/>
              <w:bottom w:val="single" w:sz="4" w:space="0" w:color="auto"/>
              <w:right w:val="single" w:sz="4" w:space="0" w:color="auto"/>
            </w:tcBorders>
          </w:tcPr>
          <w:p w14:paraId="554FF07B" w14:textId="602708D1" w:rsidR="006976B2" w:rsidRPr="003E67B5" w:rsidRDefault="006976B2" w:rsidP="006976B2">
            <w:pPr>
              <w:outlineLvl w:val="0"/>
              <w:rPr>
                <w:sz w:val="22"/>
                <w:szCs w:val="22"/>
              </w:rPr>
            </w:pPr>
            <w:r>
              <w:rPr>
                <w:sz w:val="22"/>
                <w:szCs w:val="22"/>
              </w:rPr>
              <w:t>Saldiklis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6C9773F" w14:textId="162CCF57" w:rsidR="006976B2" w:rsidRPr="0069674F" w:rsidRDefault="006976B2" w:rsidP="006976B2">
            <w:pPr>
              <w:jc w:val="center"/>
              <w:outlineLvl w:val="0"/>
              <w:rPr>
                <w:sz w:val="22"/>
                <w:szCs w:val="22"/>
              </w:rPr>
            </w:pPr>
            <w:r>
              <w:rPr>
                <w:sz w:val="22"/>
                <w:szCs w:val="22"/>
              </w:rPr>
              <w:t>70 t</w:t>
            </w:r>
          </w:p>
        </w:tc>
        <w:tc>
          <w:tcPr>
            <w:tcW w:w="1701" w:type="dxa"/>
            <w:tcBorders>
              <w:top w:val="single" w:sz="4" w:space="0" w:color="auto"/>
              <w:left w:val="nil"/>
              <w:bottom w:val="single" w:sz="4" w:space="0" w:color="auto"/>
              <w:right w:val="nil"/>
            </w:tcBorders>
            <w:shd w:val="clear" w:color="auto" w:fill="auto"/>
          </w:tcPr>
          <w:p w14:paraId="29F0A08D" w14:textId="7409C390" w:rsidR="006976B2" w:rsidRPr="003E67B5" w:rsidRDefault="006976B2" w:rsidP="006976B2">
            <w:pPr>
              <w:suppressAutoHyphens/>
              <w:adjustRightInd w:val="0"/>
              <w:jc w:val="center"/>
              <w:textAlignment w:val="baseline"/>
              <w:rPr>
                <w:sz w:val="22"/>
                <w:szCs w:val="22"/>
              </w:rPr>
            </w:pPr>
            <w:r w:rsidRPr="00ED522A">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0F4C1406" w14:textId="014274DE" w:rsidR="006976B2" w:rsidRPr="0069674F" w:rsidRDefault="006976B2" w:rsidP="006976B2">
            <w:pPr>
              <w:jc w:val="center"/>
              <w:outlineLvl w:val="0"/>
              <w:rPr>
                <w:sz w:val="22"/>
                <w:szCs w:val="22"/>
              </w:rPr>
            </w:pPr>
            <w:r>
              <w:rPr>
                <w:sz w:val="22"/>
                <w:szCs w:val="22"/>
              </w:rPr>
              <w:t>6 t</w:t>
            </w:r>
          </w:p>
        </w:tc>
        <w:tc>
          <w:tcPr>
            <w:tcW w:w="4536" w:type="dxa"/>
            <w:tcBorders>
              <w:top w:val="single" w:sz="4" w:space="0" w:color="auto"/>
              <w:left w:val="single" w:sz="4" w:space="0" w:color="auto"/>
              <w:bottom w:val="single" w:sz="4" w:space="0" w:color="auto"/>
              <w:right w:val="single" w:sz="4" w:space="0" w:color="auto"/>
            </w:tcBorders>
          </w:tcPr>
          <w:p w14:paraId="74A8D2A3" w14:textId="7A8CF814" w:rsidR="006976B2" w:rsidRPr="002656A1" w:rsidRDefault="006976B2" w:rsidP="006976B2">
            <w:pPr>
              <w:rPr>
                <w:sz w:val="22"/>
                <w:szCs w:val="22"/>
              </w:rPr>
            </w:pPr>
            <w:r w:rsidRPr="00B82CE8">
              <w:rPr>
                <w:sz w:val="22"/>
                <w:szCs w:val="22"/>
              </w:rPr>
              <w:t xml:space="preserve">Gamintojo pakuotėje sandėlyje </w:t>
            </w:r>
          </w:p>
        </w:tc>
      </w:tr>
      <w:tr w:rsidR="006976B2" w:rsidRPr="0076696C" w14:paraId="07DE1D3F" w14:textId="77777777" w:rsidTr="001166AF">
        <w:tc>
          <w:tcPr>
            <w:tcW w:w="791" w:type="dxa"/>
            <w:tcBorders>
              <w:top w:val="single" w:sz="4" w:space="0" w:color="auto"/>
              <w:left w:val="single" w:sz="4" w:space="0" w:color="auto"/>
              <w:bottom w:val="single" w:sz="4" w:space="0" w:color="auto"/>
              <w:right w:val="single" w:sz="4" w:space="0" w:color="auto"/>
            </w:tcBorders>
          </w:tcPr>
          <w:p w14:paraId="699C44F4" w14:textId="7D008345" w:rsidR="006976B2" w:rsidRDefault="006976B2" w:rsidP="006976B2">
            <w:pPr>
              <w:jc w:val="center"/>
              <w:outlineLvl w:val="0"/>
              <w:rPr>
                <w:sz w:val="22"/>
                <w:szCs w:val="22"/>
              </w:rPr>
            </w:pPr>
            <w:r>
              <w:rPr>
                <w:sz w:val="22"/>
                <w:szCs w:val="22"/>
              </w:rPr>
              <w:t>16</w:t>
            </w:r>
          </w:p>
        </w:tc>
        <w:tc>
          <w:tcPr>
            <w:tcW w:w="3882" w:type="dxa"/>
            <w:tcBorders>
              <w:top w:val="single" w:sz="4" w:space="0" w:color="auto"/>
              <w:left w:val="single" w:sz="4" w:space="0" w:color="auto"/>
              <w:bottom w:val="single" w:sz="4" w:space="0" w:color="auto"/>
              <w:right w:val="single" w:sz="4" w:space="0" w:color="auto"/>
            </w:tcBorders>
          </w:tcPr>
          <w:p w14:paraId="2B0E3303" w14:textId="442876F0" w:rsidR="006976B2" w:rsidRPr="003E67B5" w:rsidRDefault="006976B2" w:rsidP="006976B2">
            <w:pPr>
              <w:outlineLvl w:val="0"/>
              <w:rPr>
                <w:sz w:val="22"/>
                <w:szCs w:val="22"/>
              </w:rPr>
            </w:pPr>
            <w:r>
              <w:rPr>
                <w:sz w:val="22"/>
                <w:szCs w:val="22"/>
              </w:rPr>
              <w:t>Antioksidantas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AC7C2EB" w14:textId="41812035" w:rsidR="006976B2" w:rsidRPr="0069674F" w:rsidRDefault="006976B2" w:rsidP="006976B2">
            <w:pPr>
              <w:jc w:val="center"/>
              <w:outlineLvl w:val="0"/>
              <w:rPr>
                <w:sz w:val="22"/>
                <w:szCs w:val="22"/>
              </w:rPr>
            </w:pPr>
            <w:r>
              <w:rPr>
                <w:sz w:val="22"/>
                <w:szCs w:val="22"/>
              </w:rPr>
              <w:t>100 t</w:t>
            </w:r>
          </w:p>
        </w:tc>
        <w:tc>
          <w:tcPr>
            <w:tcW w:w="1701" w:type="dxa"/>
            <w:tcBorders>
              <w:top w:val="single" w:sz="4" w:space="0" w:color="auto"/>
              <w:left w:val="nil"/>
              <w:bottom w:val="single" w:sz="4" w:space="0" w:color="auto"/>
              <w:right w:val="nil"/>
            </w:tcBorders>
            <w:shd w:val="clear" w:color="auto" w:fill="auto"/>
          </w:tcPr>
          <w:p w14:paraId="3C8DA07E" w14:textId="35A051AA" w:rsidR="006976B2" w:rsidRPr="003E67B5" w:rsidRDefault="006976B2" w:rsidP="006976B2">
            <w:pPr>
              <w:suppressAutoHyphens/>
              <w:adjustRightInd w:val="0"/>
              <w:jc w:val="center"/>
              <w:textAlignment w:val="baseline"/>
              <w:rPr>
                <w:sz w:val="22"/>
                <w:szCs w:val="22"/>
              </w:rPr>
            </w:pPr>
            <w:r w:rsidRPr="00ED522A">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2052C390" w14:textId="03F8229F" w:rsidR="006976B2" w:rsidRPr="0069674F" w:rsidRDefault="006976B2" w:rsidP="006976B2">
            <w:pPr>
              <w:jc w:val="center"/>
              <w:outlineLvl w:val="0"/>
              <w:rPr>
                <w:sz w:val="22"/>
                <w:szCs w:val="22"/>
              </w:rPr>
            </w:pPr>
            <w:r>
              <w:rPr>
                <w:sz w:val="22"/>
                <w:szCs w:val="22"/>
              </w:rPr>
              <w:t>8 t</w:t>
            </w:r>
          </w:p>
        </w:tc>
        <w:tc>
          <w:tcPr>
            <w:tcW w:w="4536" w:type="dxa"/>
            <w:tcBorders>
              <w:top w:val="single" w:sz="4" w:space="0" w:color="auto"/>
              <w:left w:val="single" w:sz="4" w:space="0" w:color="auto"/>
              <w:bottom w:val="single" w:sz="4" w:space="0" w:color="auto"/>
              <w:right w:val="single" w:sz="4" w:space="0" w:color="auto"/>
            </w:tcBorders>
          </w:tcPr>
          <w:p w14:paraId="22253139" w14:textId="0D16106E" w:rsidR="006976B2" w:rsidRPr="002656A1" w:rsidRDefault="006976B2" w:rsidP="006976B2">
            <w:pPr>
              <w:rPr>
                <w:sz w:val="22"/>
                <w:szCs w:val="22"/>
              </w:rPr>
            </w:pPr>
            <w:r w:rsidRPr="00B82CE8">
              <w:rPr>
                <w:sz w:val="22"/>
                <w:szCs w:val="22"/>
              </w:rPr>
              <w:t xml:space="preserve">Gamintojo pakuotėje sandėlyje </w:t>
            </w:r>
          </w:p>
        </w:tc>
      </w:tr>
      <w:tr w:rsidR="006976B2" w:rsidRPr="0076696C" w14:paraId="3B7BB3AB" w14:textId="77777777" w:rsidTr="001166AF">
        <w:tc>
          <w:tcPr>
            <w:tcW w:w="791" w:type="dxa"/>
            <w:tcBorders>
              <w:top w:val="single" w:sz="4" w:space="0" w:color="auto"/>
              <w:left w:val="single" w:sz="4" w:space="0" w:color="auto"/>
              <w:bottom w:val="single" w:sz="4" w:space="0" w:color="auto"/>
              <w:right w:val="single" w:sz="4" w:space="0" w:color="auto"/>
            </w:tcBorders>
          </w:tcPr>
          <w:p w14:paraId="40FAE2C4" w14:textId="2C51C21F" w:rsidR="006976B2" w:rsidRDefault="006976B2" w:rsidP="006976B2">
            <w:pPr>
              <w:jc w:val="center"/>
              <w:outlineLvl w:val="0"/>
              <w:rPr>
                <w:sz w:val="22"/>
                <w:szCs w:val="22"/>
              </w:rPr>
            </w:pPr>
            <w:r>
              <w:rPr>
                <w:sz w:val="22"/>
                <w:szCs w:val="22"/>
              </w:rPr>
              <w:t>17</w:t>
            </w:r>
          </w:p>
        </w:tc>
        <w:tc>
          <w:tcPr>
            <w:tcW w:w="3882" w:type="dxa"/>
            <w:tcBorders>
              <w:top w:val="single" w:sz="4" w:space="0" w:color="auto"/>
              <w:left w:val="single" w:sz="4" w:space="0" w:color="auto"/>
              <w:bottom w:val="single" w:sz="4" w:space="0" w:color="auto"/>
              <w:right w:val="single" w:sz="4" w:space="0" w:color="auto"/>
            </w:tcBorders>
          </w:tcPr>
          <w:p w14:paraId="73DA41F5" w14:textId="540D09F7" w:rsidR="006976B2" w:rsidRPr="003E67B5" w:rsidRDefault="006976B2" w:rsidP="006976B2">
            <w:pPr>
              <w:outlineLvl w:val="0"/>
              <w:rPr>
                <w:sz w:val="22"/>
                <w:szCs w:val="22"/>
              </w:rPr>
            </w:pPr>
            <w:r>
              <w:rPr>
                <w:sz w:val="22"/>
                <w:szCs w:val="22"/>
              </w:rPr>
              <w:t>Amino rūgštis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7213C28" w14:textId="6B55FA1C" w:rsidR="006976B2" w:rsidRPr="0069674F" w:rsidRDefault="006976B2" w:rsidP="006976B2">
            <w:pPr>
              <w:jc w:val="center"/>
              <w:outlineLvl w:val="0"/>
              <w:rPr>
                <w:sz w:val="22"/>
                <w:szCs w:val="22"/>
              </w:rPr>
            </w:pPr>
            <w:r>
              <w:rPr>
                <w:sz w:val="22"/>
                <w:szCs w:val="22"/>
              </w:rPr>
              <w:t>50 t</w:t>
            </w:r>
          </w:p>
        </w:tc>
        <w:tc>
          <w:tcPr>
            <w:tcW w:w="1701" w:type="dxa"/>
            <w:tcBorders>
              <w:top w:val="single" w:sz="4" w:space="0" w:color="auto"/>
              <w:left w:val="nil"/>
              <w:bottom w:val="single" w:sz="4" w:space="0" w:color="auto"/>
              <w:right w:val="nil"/>
            </w:tcBorders>
            <w:shd w:val="clear" w:color="auto" w:fill="auto"/>
          </w:tcPr>
          <w:p w14:paraId="710D9096" w14:textId="6269C564" w:rsidR="006976B2" w:rsidRPr="003E67B5" w:rsidRDefault="006976B2" w:rsidP="006976B2">
            <w:pPr>
              <w:suppressAutoHyphens/>
              <w:adjustRightInd w:val="0"/>
              <w:jc w:val="center"/>
              <w:textAlignment w:val="baseline"/>
              <w:rPr>
                <w:sz w:val="22"/>
                <w:szCs w:val="22"/>
              </w:rPr>
            </w:pPr>
            <w:r w:rsidRPr="00ED522A">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3070C454" w14:textId="1529802C" w:rsidR="006976B2" w:rsidRPr="0069674F" w:rsidRDefault="006976B2" w:rsidP="006976B2">
            <w:pPr>
              <w:jc w:val="center"/>
              <w:outlineLvl w:val="0"/>
              <w:rPr>
                <w:sz w:val="22"/>
                <w:szCs w:val="22"/>
              </w:rPr>
            </w:pPr>
            <w:r>
              <w:rPr>
                <w:sz w:val="22"/>
                <w:szCs w:val="22"/>
              </w:rPr>
              <w:t>4 t</w:t>
            </w:r>
          </w:p>
        </w:tc>
        <w:tc>
          <w:tcPr>
            <w:tcW w:w="4536" w:type="dxa"/>
            <w:tcBorders>
              <w:top w:val="single" w:sz="4" w:space="0" w:color="auto"/>
              <w:left w:val="single" w:sz="4" w:space="0" w:color="auto"/>
              <w:bottom w:val="single" w:sz="4" w:space="0" w:color="auto"/>
              <w:right w:val="single" w:sz="4" w:space="0" w:color="auto"/>
            </w:tcBorders>
          </w:tcPr>
          <w:p w14:paraId="71288B7A" w14:textId="2280F480" w:rsidR="006976B2" w:rsidRPr="002656A1" w:rsidRDefault="006976B2" w:rsidP="006976B2">
            <w:pPr>
              <w:rPr>
                <w:sz w:val="22"/>
                <w:szCs w:val="22"/>
              </w:rPr>
            </w:pPr>
            <w:r w:rsidRPr="00B82CE8">
              <w:rPr>
                <w:sz w:val="22"/>
                <w:szCs w:val="22"/>
              </w:rPr>
              <w:t xml:space="preserve">Gamintojo pakuotėje sandėlyje </w:t>
            </w:r>
          </w:p>
        </w:tc>
      </w:tr>
      <w:tr w:rsidR="003219E8" w:rsidRPr="0076696C" w14:paraId="713FFBE9" w14:textId="77777777" w:rsidTr="00CF1FF1">
        <w:tc>
          <w:tcPr>
            <w:tcW w:w="15163" w:type="dxa"/>
            <w:gridSpan w:val="6"/>
            <w:tcBorders>
              <w:top w:val="single" w:sz="4" w:space="0" w:color="auto"/>
              <w:left w:val="single" w:sz="4" w:space="0" w:color="auto"/>
              <w:bottom w:val="single" w:sz="4" w:space="0" w:color="auto"/>
              <w:right w:val="single" w:sz="4" w:space="0" w:color="auto"/>
            </w:tcBorders>
          </w:tcPr>
          <w:p w14:paraId="01388B2D" w14:textId="07EB3CE2" w:rsidR="003219E8" w:rsidRPr="00D3285D" w:rsidRDefault="003219E8" w:rsidP="003219E8">
            <w:pPr>
              <w:rPr>
                <w:i/>
                <w:iCs/>
                <w:sz w:val="22"/>
                <w:szCs w:val="22"/>
              </w:rPr>
            </w:pPr>
            <w:r>
              <w:rPr>
                <w:i/>
                <w:iCs/>
                <w:sz w:val="22"/>
                <w:szCs w:val="22"/>
              </w:rPr>
              <w:t>Pakavimo medžiagos</w:t>
            </w:r>
          </w:p>
        </w:tc>
      </w:tr>
      <w:tr w:rsidR="003219E8" w:rsidRPr="0076696C" w14:paraId="4505405C" w14:textId="77777777" w:rsidTr="0076696C">
        <w:tc>
          <w:tcPr>
            <w:tcW w:w="791" w:type="dxa"/>
            <w:tcBorders>
              <w:top w:val="single" w:sz="4" w:space="0" w:color="auto"/>
              <w:left w:val="single" w:sz="4" w:space="0" w:color="auto"/>
              <w:bottom w:val="single" w:sz="4" w:space="0" w:color="auto"/>
              <w:right w:val="single" w:sz="4" w:space="0" w:color="auto"/>
            </w:tcBorders>
          </w:tcPr>
          <w:p w14:paraId="3EB00D2F" w14:textId="6FE7C9A8" w:rsidR="003219E8" w:rsidRPr="0076696C" w:rsidRDefault="003219E8" w:rsidP="003219E8">
            <w:pPr>
              <w:jc w:val="center"/>
              <w:outlineLvl w:val="0"/>
              <w:rPr>
                <w:sz w:val="22"/>
                <w:szCs w:val="22"/>
              </w:rPr>
            </w:pPr>
            <w:r>
              <w:rPr>
                <w:sz w:val="22"/>
                <w:szCs w:val="22"/>
              </w:rPr>
              <w:t>18</w:t>
            </w:r>
          </w:p>
        </w:tc>
        <w:tc>
          <w:tcPr>
            <w:tcW w:w="3882" w:type="dxa"/>
            <w:tcBorders>
              <w:top w:val="single" w:sz="4" w:space="0" w:color="auto"/>
              <w:left w:val="single" w:sz="4" w:space="0" w:color="auto"/>
              <w:bottom w:val="single" w:sz="4" w:space="0" w:color="auto"/>
              <w:right w:val="single" w:sz="4" w:space="0" w:color="auto"/>
            </w:tcBorders>
          </w:tcPr>
          <w:p w14:paraId="02F6ACE7" w14:textId="65BC770E" w:rsidR="003219E8" w:rsidRPr="0076696C" w:rsidRDefault="003219E8" w:rsidP="003219E8">
            <w:pPr>
              <w:outlineLvl w:val="0"/>
              <w:rPr>
                <w:sz w:val="22"/>
                <w:szCs w:val="22"/>
              </w:rPr>
            </w:pPr>
            <w:r w:rsidRPr="003E67B5">
              <w:rPr>
                <w:sz w:val="22"/>
                <w:szCs w:val="22"/>
              </w:rPr>
              <w:t>Popierius, plastikas ir kt.</w:t>
            </w:r>
          </w:p>
        </w:tc>
        <w:tc>
          <w:tcPr>
            <w:tcW w:w="2126" w:type="dxa"/>
            <w:tcBorders>
              <w:top w:val="single" w:sz="4" w:space="0" w:color="auto"/>
              <w:left w:val="single" w:sz="4" w:space="0" w:color="auto"/>
              <w:bottom w:val="single" w:sz="4" w:space="0" w:color="auto"/>
              <w:right w:val="single" w:sz="4" w:space="0" w:color="auto"/>
            </w:tcBorders>
          </w:tcPr>
          <w:p w14:paraId="4C53D1D0" w14:textId="0A304D2C" w:rsidR="003219E8" w:rsidRPr="0076696C" w:rsidRDefault="003219E8" w:rsidP="003219E8">
            <w:pPr>
              <w:jc w:val="center"/>
              <w:rPr>
                <w:color w:val="FF0000"/>
                <w:sz w:val="22"/>
                <w:szCs w:val="22"/>
                <w:highlight w:val="cyan"/>
              </w:rPr>
            </w:pPr>
            <w:r w:rsidRPr="003E67B5">
              <w:rPr>
                <w:sz w:val="22"/>
                <w:szCs w:val="22"/>
              </w:rPr>
              <w:t>20000 t</w:t>
            </w:r>
          </w:p>
        </w:tc>
        <w:tc>
          <w:tcPr>
            <w:tcW w:w="1701" w:type="dxa"/>
            <w:tcBorders>
              <w:top w:val="single" w:sz="4" w:space="0" w:color="auto"/>
              <w:left w:val="single" w:sz="4" w:space="0" w:color="auto"/>
              <w:bottom w:val="single" w:sz="4" w:space="0" w:color="auto"/>
              <w:right w:val="single" w:sz="4" w:space="0" w:color="auto"/>
            </w:tcBorders>
          </w:tcPr>
          <w:p w14:paraId="46A505BC" w14:textId="7A0D58D6" w:rsidR="003219E8" w:rsidRPr="0076696C" w:rsidRDefault="003219E8" w:rsidP="003219E8">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43D9E0BA" w14:textId="6D16115C" w:rsidR="003219E8" w:rsidRPr="0076696C" w:rsidRDefault="003219E8" w:rsidP="003219E8">
            <w:pPr>
              <w:jc w:val="center"/>
              <w:outlineLvl w:val="0"/>
              <w:rPr>
                <w:color w:val="FF0000"/>
                <w:sz w:val="22"/>
                <w:szCs w:val="22"/>
                <w:highlight w:val="cyan"/>
              </w:rPr>
            </w:pPr>
            <w:r w:rsidRPr="003E67B5">
              <w:rPr>
                <w:sz w:val="22"/>
                <w:szCs w:val="22"/>
              </w:rPr>
              <w:t>3,5 t</w:t>
            </w:r>
          </w:p>
        </w:tc>
        <w:tc>
          <w:tcPr>
            <w:tcW w:w="4536" w:type="dxa"/>
            <w:tcBorders>
              <w:top w:val="single" w:sz="4" w:space="0" w:color="auto"/>
              <w:left w:val="single" w:sz="4" w:space="0" w:color="auto"/>
              <w:bottom w:val="single" w:sz="4" w:space="0" w:color="auto"/>
              <w:right w:val="single" w:sz="4" w:space="0" w:color="auto"/>
            </w:tcBorders>
          </w:tcPr>
          <w:p w14:paraId="188F1AD6" w14:textId="5CE9350E" w:rsidR="003219E8" w:rsidRPr="0076696C" w:rsidRDefault="003219E8" w:rsidP="003219E8">
            <w:pPr>
              <w:rPr>
                <w:sz w:val="22"/>
                <w:szCs w:val="22"/>
              </w:rPr>
            </w:pPr>
            <w:r w:rsidRPr="003E67B5">
              <w:rPr>
                <w:sz w:val="22"/>
                <w:szCs w:val="22"/>
              </w:rPr>
              <w:t>Gamintojo pakuotė</w:t>
            </w:r>
            <w:r>
              <w:rPr>
                <w:sz w:val="22"/>
                <w:szCs w:val="22"/>
              </w:rPr>
              <w:t>je</w:t>
            </w:r>
            <w:r w:rsidRPr="003E67B5">
              <w:rPr>
                <w:sz w:val="22"/>
                <w:szCs w:val="22"/>
              </w:rPr>
              <w:t xml:space="preserve"> sandėlyje</w:t>
            </w:r>
          </w:p>
        </w:tc>
      </w:tr>
      <w:tr w:rsidR="003219E8" w:rsidRPr="0076696C" w14:paraId="5C10F0A3" w14:textId="77777777" w:rsidTr="00E733B8">
        <w:tc>
          <w:tcPr>
            <w:tcW w:w="15163" w:type="dxa"/>
            <w:gridSpan w:val="6"/>
            <w:tcBorders>
              <w:top w:val="single" w:sz="4" w:space="0" w:color="auto"/>
              <w:left w:val="single" w:sz="4" w:space="0" w:color="auto"/>
              <w:bottom w:val="single" w:sz="4" w:space="0" w:color="auto"/>
              <w:right w:val="single" w:sz="4" w:space="0" w:color="auto"/>
            </w:tcBorders>
          </w:tcPr>
          <w:p w14:paraId="21808F94" w14:textId="3D0CE071" w:rsidR="003219E8" w:rsidRPr="0076696C" w:rsidRDefault="003219E8" w:rsidP="003219E8">
            <w:pPr>
              <w:rPr>
                <w:sz w:val="22"/>
                <w:szCs w:val="22"/>
              </w:rPr>
            </w:pPr>
            <w:r w:rsidRPr="003E67B5">
              <w:rPr>
                <w:i/>
                <w:iCs/>
                <w:sz w:val="22"/>
                <w:szCs w:val="22"/>
              </w:rPr>
              <w:t>Reagentai nuotekų valymo sistemos bei įrenginių priežiūrai</w:t>
            </w:r>
          </w:p>
        </w:tc>
      </w:tr>
      <w:tr w:rsidR="003219E8" w:rsidRPr="0076696C" w14:paraId="47BD8690" w14:textId="77777777" w:rsidTr="0076696C">
        <w:tc>
          <w:tcPr>
            <w:tcW w:w="791" w:type="dxa"/>
            <w:tcBorders>
              <w:top w:val="single" w:sz="4" w:space="0" w:color="auto"/>
              <w:left w:val="single" w:sz="4" w:space="0" w:color="auto"/>
              <w:bottom w:val="single" w:sz="4" w:space="0" w:color="auto"/>
              <w:right w:val="single" w:sz="4" w:space="0" w:color="auto"/>
            </w:tcBorders>
          </w:tcPr>
          <w:p w14:paraId="10EC8F2F" w14:textId="15B65CF7" w:rsidR="003219E8" w:rsidRPr="0076696C" w:rsidRDefault="003219E8" w:rsidP="003219E8">
            <w:pPr>
              <w:jc w:val="center"/>
              <w:outlineLvl w:val="0"/>
              <w:rPr>
                <w:sz w:val="22"/>
                <w:szCs w:val="22"/>
              </w:rPr>
            </w:pPr>
            <w:r>
              <w:rPr>
                <w:sz w:val="22"/>
                <w:szCs w:val="22"/>
              </w:rPr>
              <w:t>19</w:t>
            </w:r>
          </w:p>
        </w:tc>
        <w:tc>
          <w:tcPr>
            <w:tcW w:w="3882" w:type="dxa"/>
            <w:tcBorders>
              <w:top w:val="single" w:sz="4" w:space="0" w:color="auto"/>
              <w:left w:val="single" w:sz="4" w:space="0" w:color="auto"/>
              <w:bottom w:val="single" w:sz="4" w:space="0" w:color="auto"/>
              <w:right w:val="single" w:sz="4" w:space="0" w:color="auto"/>
            </w:tcBorders>
          </w:tcPr>
          <w:p w14:paraId="5E3DBC1D" w14:textId="66165F47" w:rsidR="003219E8" w:rsidRPr="0076696C" w:rsidRDefault="003219E8" w:rsidP="003219E8">
            <w:pPr>
              <w:outlineLvl w:val="0"/>
              <w:rPr>
                <w:sz w:val="22"/>
                <w:szCs w:val="22"/>
              </w:rPr>
            </w:pPr>
            <w:r w:rsidRPr="003E67B5">
              <w:rPr>
                <w:sz w:val="22"/>
                <w:szCs w:val="22"/>
              </w:rPr>
              <w:t>Geležies chloridas</w:t>
            </w:r>
          </w:p>
        </w:tc>
        <w:tc>
          <w:tcPr>
            <w:tcW w:w="2126" w:type="dxa"/>
            <w:tcBorders>
              <w:top w:val="single" w:sz="4" w:space="0" w:color="auto"/>
              <w:left w:val="single" w:sz="4" w:space="0" w:color="auto"/>
              <w:bottom w:val="single" w:sz="4" w:space="0" w:color="auto"/>
              <w:right w:val="single" w:sz="4" w:space="0" w:color="auto"/>
            </w:tcBorders>
          </w:tcPr>
          <w:p w14:paraId="01668DAA" w14:textId="03521DB5" w:rsidR="003219E8" w:rsidRPr="0076696C" w:rsidRDefault="003219E8" w:rsidP="003219E8">
            <w:pPr>
              <w:jc w:val="center"/>
              <w:rPr>
                <w:color w:val="FF0000"/>
                <w:sz w:val="22"/>
                <w:szCs w:val="22"/>
                <w:highlight w:val="cyan"/>
              </w:rPr>
            </w:pPr>
            <w:r w:rsidRPr="003E67B5">
              <w:rPr>
                <w:sz w:val="22"/>
                <w:szCs w:val="22"/>
              </w:rPr>
              <w:t>110 t</w:t>
            </w:r>
          </w:p>
        </w:tc>
        <w:tc>
          <w:tcPr>
            <w:tcW w:w="1701" w:type="dxa"/>
            <w:tcBorders>
              <w:top w:val="single" w:sz="4" w:space="0" w:color="auto"/>
              <w:left w:val="single" w:sz="4" w:space="0" w:color="auto"/>
              <w:bottom w:val="single" w:sz="4" w:space="0" w:color="auto"/>
              <w:right w:val="single" w:sz="4" w:space="0" w:color="auto"/>
            </w:tcBorders>
          </w:tcPr>
          <w:p w14:paraId="5655602A" w14:textId="004A6659" w:rsidR="003219E8" w:rsidRPr="0076696C" w:rsidRDefault="003219E8" w:rsidP="003219E8">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245707F3" w14:textId="414523A6" w:rsidR="003219E8" w:rsidRPr="0076696C" w:rsidRDefault="003219E8" w:rsidP="003219E8">
            <w:pPr>
              <w:jc w:val="center"/>
              <w:outlineLvl w:val="0"/>
              <w:rPr>
                <w:color w:val="FF0000"/>
                <w:sz w:val="22"/>
                <w:szCs w:val="22"/>
                <w:highlight w:val="cyan"/>
              </w:rPr>
            </w:pPr>
            <w:r w:rsidRPr="003E67B5">
              <w:rPr>
                <w:sz w:val="22"/>
                <w:szCs w:val="22"/>
              </w:rPr>
              <w:t>19 t</w:t>
            </w:r>
          </w:p>
        </w:tc>
        <w:tc>
          <w:tcPr>
            <w:tcW w:w="4536" w:type="dxa"/>
            <w:tcBorders>
              <w:top w:val="single" w:sz="4" w:space="0" w:color="auto"/>
              <w:left w:val="single" w:sz="4" w:space="0" w:color="auto"/>
              <w:bottom w:val="single" w:sz="4" w:space="0" w:color="auto"/>
              <w:right w:val="single" w:sz="4" w:space="0" w:color="auto"/>
            </w:tcBorders>
          </w:tcPr>
          <w:p w14:paraId="6B329C6E" w14:textId="77777777" w:rsidR="000F3828" w:rsidRDefault="003219E8" w:rsidP="003219E8">
            <w:pPr>
              <w:rPr>
                <w:sz w:val="22"/>
                <w:szCs w:val="22"/>
              </w:rPr>
            </w:pPr>
            <w:r w:rsidRPr="003E67B5">
              <w:rPr>
                <w:sz w:val="22"/>
                <w:szCs w:val="22"/>
              </w:rPr>
              <w:t>Cistern</w:t>
            </w:r>
            <w:r>
              <w:rPr>
                <w:sz w:val="22"/>
                <w:szCs w:val="22"/>
              </w:rPr>
              <w:t>oje</w:t>
            </w:r>
            <w:r w:rsidRPr="003E67B5">
              <w:rPr>
                <w:sz w:val="22"/>
                <w:szCs w:val="22"/>
              </w:rPr>
              <w:t xml:space="preserve"> nuotekų valymo sistemos patalpoje</w:t>
            </w:r>
          </w:p>
          <w:p w14:paraId="554C8CFF" w14:textId="77777777" w:rsidR="00FB575A" w:rsidRDefault="00FB575A" w:rsidP="003219E8">
            <w:pPr>
              <w:rPr>
                <w:sz w:val="22"/>
                <w:szCs w:val="22"/>
              </w:rPr>
            </w:pPr>
          </w:p>
          <w:p w14:paraId="39D8A84E" w14:textId="4B17CD7A" w:rsidR="003219E8" w:rsidRPr="0076696C" w:rsidRDefault="003219E8" w:rsidP="003219E8">
            <w:pPr>
              <w:rPr>
                <w:sz w:val="22"/>
                <w:szCs w:val="22"/>
              </w:rPr>
            </w:pPr>
            <w:r w:rsidRPr="003E67B5">
              <w:rPr>
                <w:sz w:val="22"/>
                <w:szCs w:val="22"/>
              </w:rPr>
              <w:t xml:space="preserve"> </w:t>
            </w:r>
          </w:p>
        </w:tc>
      </w:tr>
      <w:tr w:rsidR="000F3828" w:rsidRPr="0076696C" w14:paraId="5D1D8F77" w14:textId="77777777" w:rsidTr="00B35AA6">
        <w:tc>
          <w:tcPr>
            <w:tcW w:w="791" w:type="dxa"/>
            <w:vMerge w:val="restart"/>
            <w:tcBorders>
              <w:top w:val="single" w:sz="4" w:space="0" w:color="auto"/>
              <w:left w:val="single" w:sz="4" w:space="0" w:color="auto"/>
              <w:right w:val="single" w:sz="4" w:space="0" w:color="auto"/>
            </w:tcBorders>
          </w:tcPr>
          <w:p w14:paraId="43CD7AAD" w14:textId="391F851B" w:rsidR="000F3828" w:rsidRDefault="000F3828" w:rsidP="003219E8">
            <w:pPr>
              <w:jc w:val="center"/>
              <w:outlineLvl w:val="0"/>
              <w:rPr>
                <w:sz w:val="22"/>
                <w:szCs w:val="22"/>
              </w:rPr>
            </w:pPr>
            <w:r>
              <w:rPr>
                <w:sz w:val="22"/>
                <w:szCs w:val="22"/>
              </w:rPr>
              <w:lastRenderedPageBreak/>
              <w:t>20</w:t>
            </w:r>
          </w:p>
        </w:tc>
        <w:tc>
          <w:tcPr>
            <w:tcW w:w="3882" w:type="dxa"/>
            <w:vMerge w:val="restart"/>
            <w:tcBorders>
              <w:top w:val="single" w:sz="4" w:space="0" w:color="auto"/>
              <w:left w:val="single" w:sz="4" w:space="0" w:color="auto"/>
              <w:right w:val="single" w:sz="4" w:space="0" w:color="auto"/>
            </w:tcBorders>
          </w:tcPr>
          <w:p w14:paraId="3CE82247" w14:textId="214EE948" w:rsidR="000F3828" w:rsidRPr="003E67B5" w:rsidRDefault="000F3828" w:rsidP="003219E8">
            <w:pPr>
              <w:outlineLvl w:val="0"/>
              <w:rPr>
                <w:sz w:val="22"/>
                <w:szCs w:val="22"/>
              </w:rPr>
            </w:pPr>
            <w:r>
              <w:rPr>
                <w:sz w:val="22"/>
                <w:szCs w:val="22"/>
              </w:rPr>
              <w:t>Natrio šarmas</w:t>
            </w:r>
          </w:p>
        </w:tc>
        <w:tc>
          <w:tcPr>
            <w:tcW w:w="2126" w:type="dxa"/>
            <w:vMerge w:val="restart"/>
            <w:tcBorders>
              <w:top w:val="single" w:sz="4" w:space="0" w:color="auto"/>
              <w:left w:val="single" w:sz="4" w:space="0" w:color="auto"/>
              <w:right w:val="single" w:sz="4" w:space="0" w:color="auto"/>
            </w:tcBorders>
          </w:tcPr>
          <w:p w14:paraId="3077D90F" w14:textId="6F90CDAA" w:rsidR="000F3828" w:rsidRPr="003E67B5" w:rsidRDefault="000F3828" w:rsidP="003219E8">
            <w:pPr>
              <w:jc w:val="center"/>
              <w:rPr>
                <w:sz w:val="22"/>
                <w:szCs w:val="22"/>
              </w:rPr>
            </w:pPr>
            <w:r>
              <w:rPr>
                <w:sz w:val="22"/>
                <w:szCs w:val="22"/>
              </w:rPr>
              <w:t>5 t</w:t>
            </w:r>
          </w:p>
        </w:tc>
        <w:tc>
          <w:tcPr>
            <w:tcW w:w="1701" w:type="dxa"/>
            <w:vMerge w:val="restart"/>
            <w:tcBorders>
              <w:top w:val="single" w:sz="4" w:space="0" w:color="auto"/>
              <w:left w:val="single" w:sz="4" w:space="0" w:color="auto"/>
              <w:right w:val="single" w:sz="4" w:space="0" w:color="auto"/>
            </w:tcBorders>
          </w:tcPr>
          <w:p w14:paraId="00CED112" w14:textId="44C1E3F8" w:rsidR="000F3828" w:rsidRPr="003E67B5" w:rsidRDefault="000F3828" w:rsidP="003219E8">
            <w:pPr>
              <w:suppressAutoHyphens/>
              <w:adjustRightInd w:val="0"/>
              <w:jc w:val="center"/>
              <w:textAlignment w:val="baseline"/>
              <w:rPr>
                <w:sz w:val="22"/>
                <w:szCs w:val="22"/>
              </w:rPr>
            </w:pPr>
            <w:r>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193750FF" w14:textId="69876242" w:rsidR="000F3828" w:rsidRPr="003E67B5" w:rsidRDefault="000F3828" w:rsidP="003219E8">
            <w:pPr>
              <w:jc w:val="center"/>
              <w:outlineLvl w:val="0"/>
              <w:rPr>
                <w:sz w:val="22"/>
                <w:szCs w:val="22"/>
              </w:rPr>
            </w:pPr>
            <w:r>
              <w:rPr>
                <w:sz w:val="22"/>
                <w:szCs w:val="22"/>
              </w:rPr>
              <w:t>0,5</w:t>
            </w:r>
          </w:p>
        </w:tc>
        <w:tc>
          <w:tcPr>
            <w:tcW w:w="4536" w:type="dxa"/>
            <w:tcBorders>
              <w:top w:val="single" w:sz="4" w:space="0" w:color="auto"/>
              <w:left w:val="single" w:sz="4" w:space="0" w:color="auto"/>
              <w:bottom w:val="single" w:sz="4" w:space="0" w:color="auto"/>
              <w:right w:val="single" w:sz="4" w:space="0" w:color="auto"/>
            </w:tcBorders>
          </w:tcPr>
          <w:p w14:paraId="7A2AF59D" w14:textId="0D48294A" w:rsidR="000F3828" w:rsidRPr="000F3828" w:rsidRDefault="000F3828" w:rsidP="003219E8">
            <w:pPr>
              <w:rPr>
                <w:sz w:val="22"/>
                <w:szCs w:val="22"/>
              </w:rPr>
            </w:pPr>
            <w:r w:rsidRPr="000F3828">
              <w:rPr>
                <w:sz w:val="22"/>
                <w:szCs w:val="22"/>
              </w:rPr>
              <w:t>Talpykla ant chemikalų surinkimo vonios nuotekų sistemos patalpoje</w:t>
            </w:r>
          </w:p>
        </w:tc>
      </w:tr>
      <w:tr w:rsidR="000F3828" w:rsidRPr="0076696C" w14:paraId="097A6E15" w14:textId="77777777" w:rsidTr="00B35AA6">
        <w:tc>
          <w:tcPr>
            <w:tcW w:w="791" w:type="dxa"/>
            <w:vMerge/>
            <w:tcBorders>
              <w:left w:val="single" w:sz="4" w:space="0" w:color="auto"/>
              <w:bottom w:val="single" w:sz="4" w:space="0" w:color="auto"/>
              <w:right w:val="single" w:sz="4" w:space="0" w:color="auto"/>
            </w:tcBorders>
          </w:tcPr>
          <w:p w14:paraId="60E53A8E" w14:textId="77777777" w:rsidR="000F3828" w:rsidRDefault="000F3828" w:rsidP="003219E8">
            <w:pPr>
              <w:jc w:val="center"/>
              <w:outlineLvl w:val="0"/>
              <w:rPr>
                <w:sz w:val="22"/>
                <w:szCs w:val="22"/>
              </w:rPr>
            </w:pPr>
          </w:p>
        </w:tc>
        <w:tc>
          <w:tcPr>
            <w:tcW w:w="3882" w:type="dxa"/>
            <w:vMerge/>
            <w:tcBorders>
              <w:left w:val="single" w:sz="4" w:space="0" w:color="auto"/>
              <w:bottom w:val="single" w:sz="4" w:space="0" w:color="auto"/>
              <w:right w:val="single" w:sz="4" w:space="0" w:color="auto"/>
            </w:tcBorders>
          </w:tcPr>
          <w:p w14:paraId="550437FF" w14:textId="77777777" w:rsidR="000F3828" w:rsidRPr="003E67B5" w:rsidRDefault="000F3828" w:rsidP="003219E8">
            <w:pPr>
              <w:outlineLvl w:val="0"/>
              <w:rPr>
                <w:sz w:val="22"/>
                <w:szCs w:val="22"/>
              </w:rPr>
            </w:pPr>
          </w:p>
        </w:tc>
        <w:tc>
          <w:tcPr>
            <w:tcW w:w="2126" w:type="dxa"/>
            <w:vMerge/>
            <w:tcBorders>
              <w:left w:val="single" w:sz="4" w:space="0" w:color="auto"/>
              <w:bottom w:val="single" w:sz="4" w:space="0" w:color="auto"/>
              <w:right w:val="single" w:sz="4" w:space="0" w:color="auto"/>
            </w:tcBorders>
          </w:tcPr>
          <w:p w14:paraId="1DE50662" w14:textId="77777777" w:rsidR="000F3828" w:rsidRPr="003E67B5" w:rsidRDefault="000F3828" w:rsidP="003219E8">
            <w:pPr>
              <w:jc w:val="center"/>
              <w:rPr>
                <w:sz w:val="22"/>
                <w:szCs w:val="22"/>
              </w:rPr>
            </w:pPr>
          </w:p>
        </w:tc>
        <w:tc>
          <w:tcPr>
            <w:tcW w:w="1701" w:type="dxa"/>
            <w:vMerge/>
            <w:tcBorders>
              <w:left w:val="single" w:sz="4" w:space="0" w:color="auto"/>
              <w:bottom w:val="single" w:sz="4" w:space="0" w:color="auto"/>
              <w:right w:val="single" w:sz="4" w:space="0" w:color="auto"/>
            </w:tcBorders>
          </w:tcPr>
          <w:p w14:paraId="7632A1C9" w14:textId="77777777" w:rsidR="000F3828" w:rsidRPr="003E67B5" w:rsidRDefault="000F3828" w:rsidP="003219E8">
            <w:pPr>
              <w:suppressAutoHyphens/>
              <w:adjustRightInd w:val="0"/>
              <w:jc w:val="center"/>
              <w:textAlignment w:val="baseline"/>
              <w:rPr>
                <w:sz w:val="22"/>
                <w:szCs w:val="22"/>
              </w:rPr>
            </w:pPr>
          </w:p>
        </w:tc>
        <w:tc>
          <w:tcPr>
            <w:tcW w:w="2127" w:type="dxa"/>
            <w:tcBorders>
              <w:top w:val="single" w:sz="4" w:space="0" w:color="auto"/>
              <w:left w:val="single" w:sz="4" w:space="0" w:color="auto"/>
              <w:bottom w:val="single" w:sz="4" w:space="0" w:color="auto"/>
              <w:right w:val="single" w:sz="4" w:space="0" w:color="auto"/>
            </w:tcBorders>
          </w:tcPr>
          <w:p w14:paraId="0F75811A" w14:textId="44530BC3" w:rsidR="000F3828" w:rsidRPr="003E67B5" w:rsidRDefault="000F3828" w:rsidP="003219E8">
            <w:pPr>
              <w:jc w:val="center"/>
              <w:outlineLvl w:val="0"/>
              <w:rPr>
                <w:sz w:val="22"/>
                <w:szCs w:val="22"/>
              </w:rPr>
            </w:pPr>
            <w:r>
              <w:rPr>
                <w:sz w:val="22"/>
                <w:szCs w:val="22"/>
              </w:rPr>
              <w:t>0,5</w:t>
            </w:r>
          </w:p>
        </w:tc>
        <w:tc>
          <w:tcPr>
            <w:tcW w:w="4536" w:type="dxa"/>
            <w:tcBorders>
              <w:top w:val="single" w:sz="4" w:space="0" w:color="auto"/>
              <w:left w:val="single" w:sz="4" w:space="0" w:color="auto"/>
              <w:bottom w:val="single" w:sz="4" w:space="0" w:color="auto"/>
              <w:right w:val="single" w:sz="4" w:space="0" w:color="auto"/>
            </w:tcBorders>
          </w:tcPr>
          <w:p w14:paraId="29E67745" w14:textId="1EC6A65D" w:rsidR="000F3828" w:rsidRPr="000F3828" w:rsidRDefault="000F3828" w:rsidP="003219E8">
            <w:pPr>
              <w:rPr>
                <w:sz w:val="22"/>
                <w:szCs w:val="22"/>
              </w:rPr>
            </w:pPr>
            <w:r w:rsidRPr="000F3828">
              <w:rPr>
                <w:sz w:val="22"/>
                <w:szCs w:val="22"/>
              </w:rPr>
              <w:t>Talpykla ant chemikalų surinkimo vonios recirkuliacinės sistemos patalpoje</w:t>
            </w:r>
          </w:p>
        </w:tc>
      </w:tr>
      <w:tr w:rsidR="003219E8" w:rsidRPr="0076696C" w14:paraId="5B04CAC0" w14:textId="77777777" w:rsidTr="0076696C">
        <w:tc>
          <w:tcPr>
            <w:tcW w:w="791" w:type="dxa"/>
            <w:tcBorders>
              <w:top w:val="single" w:sz="4" w:space="0" w:color="auto"/>
              <w:left w:val="single" w:sz="4" w:space="0" w:color="auto"/>
              <w:bottom w:val="single" w:sz="4" w:space="0" w:color="auto"/>
              <w:right w:val="single" w:sz="4" w:space="0" w:color="auto"/>
            </w:tcBorders>
          </w:tcPr>
          <w:p w14:paraId="100E9C1E" w14:textId="7EBD9367" w:rsidR="003219E8" w:rsidRPr="0076696C" w:rsidRDefault="003219E8" w:rsidP="003219E8">
            <w:pPr>
              <w:jc w:val="center"/>
              <w:outlineLvl w:val="0"/>
              <w:rPr>
                <w:sz w:val="22"/>
                <w:szCs w:val="22"/>
              </w:rPr>
            </w:pPr>
            <w:r>
              <w:rPr>
                <w:sz w:val="22"/>
                <w:szCs w:val="22"/>
              </w:rPr>
              <w:t>21</w:t>
            </w:r>
          </w:p>
        </w:tc>
        <w:tc>
          <w:tcPr>
            <w:tcW w:w="3882" w:type="dxa"/>
            <w:tcBorders>
              <w:top w:val="single" w:sz="4" w:space="0" w:color="auto"/>
              <w:left w:val="single" w:sz="4" w:space="0" w:color="auto"/>
              <w:bottom w:val="single" w:sz="4" w:space="0" w:color="auto"/>
              <w:right w:val="single" w:sz="4" w:space="0" w:color="auto"/>
            </w:tcBorders>
          </w:tcPr>
          <w:p w14:paraId="1B87E9B1" w14:textId="57CEA4DC" w:rsidR="003219E8" w:rsidRPr="0076696C" w:rsidRDefault="003219E8" w:rsidP="003219E8">
            <w:pPr>
              <w:outlineLvl w:val="0"/>
              <w:rPr>
                <w:sz w:val="22"/>
                <w:szCs w:val="22"/>
              </w:rPr>
            </w:pPr>
            <w:r w:rsidRPr="003E67B5">
              <w:rPr>
                <w:sz w:val="22"/>
                <w:szCs w:val="22"/>
              </w:rPr>
              <w:t xml:space="preserve">Polimeras sausas </w:t>
            </w:r>
          </w:p>
        </w:tc>
        <w:tc>
          <w:tcPr>
            <w:tcW w:w="2126" w:type="dxa"/>
            <w:tcBorders>
              <w:top w:val="single" w:sz="4" w:space="0" w:color="auto"/>
              <w:left w:val="single" w:sz="4" w:space="0" w:color="auto"/>
              <w:bottom w:val="single" w:sz="4" w:space="0" w:color="auto"/>
              <w:right w:val="single" w:sz="4" w:space="0" w:color="auto"/>
            </w:tcBorders>
          </w:tcPr>
          <w:p w14:paraId="481CE705" w14:textId="2D977F8A" w:rsidR="003219E8" w:rsidRPr="0076696C" w:rsidRDefault="003219E8" w:rsidP="003219E8">
            <w:pPr>
              <w:jc w:val="center"/>
              <w:rPr>
                <w:color w:val="FF0000"/>
                <w:sz w:val="22"/>
                <w:szCs w:val="22"/>
                <w:highlight w:val="cyan"/>
              </w:rPr>
            </w:pPr>
            <w:r w:rsidRPr="003E67B5">
              <w:rPr>
                <w:sz w:val="22"/>
                <w:szCs w:val="22"/>
              </w:rPr>
              <w:t>1 t</w:t>
            </w:r>
          </w:p>
        </w:tc>
        <w:tc>
          <w:tcPr>
            <w:tcW w:w="1701" w:type="dxa"/>
            <w:tcBorders>
              <w:top w:val="single" w:sz="4" w:space="0" w:color="auto"/>
              <w:left w:val="single" w:sz="4" w:space="0" w:color="auto"/>
              <w:bottom w:val="single" w:sz="4" w:space="0" w:color="auto"/>
              <w:right w:val="single" w:sz="4" w:space="0" w:color="auto"/>
            </w:tcBorders>
          </w:tcPr>
          <w:p w14:paraId="17D77BBE" w14:textId="28048F06" w:rsidR="003219E8" w:rsidRPr="0076696C" w:rsidRDefault="003219E8" w:rsidP="003219E8">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40B2E218" w14:textId="51EFB45E" w:rsidR="003219E8" w:rsidRPr="0076696C" w:rsidRDefault="003219E8" w:rsidP="003219E8">
            <w:pPr>
              <w:jc w:val="center"/>
              <w:outlineLvl w:val="0"/>
              <w:rPr>
                <w:color w:val="FF0000"/>
                <w:sz w:val="22"/>
                <w:szCs w:val="22"/>
                <w:highlight w:val="cyan"/>
              </w:rPr>
            </w:pPr>
            <w:r w:rsidRPr="003E67B5">
              <w:rPr>
                <w:sz w:val="22"/>
                <w:szCs w:val="22"/>
              </w:rPr>
              <w:t>0,1 t</w:t>
            </w:r>
          </w:p>
        </w:tc>
        <w:tc>
          <w:tcPr>
            <w:tcW w:w="4536" w:type="dxa"/>
            <w:tcBorders>
              <w:top w:val="single" w:sz="4" w:space="0" w:color="auto"/>
              <w:left w:val="single" w:sz="4" w:space="0" w:color="auto"/>
              <w:bottom w:val="single" w:sz="4" w:space="0" w:color="auto"/>
              <w:right w:val="single" w:sz="4" w:space="0" w:color="auto"/>
            </w:tcBorders>
          </w:tcPr>
          <w:p w14:paraId="299883CB" w14:textId="73E75628" w:rsidR="003219E8" w:rsidRPr="0076696C" w:rsidRDefault="003219E8" w:rsidP="003219E8">
            <w:pPr>
              <w:rPr>
                <w:sz w:val="22"/>
                <w:szCs w:val="22"/>
              </w:rPr>
            </w:pPr>
            <w:r w:rsidRPr="003E67B5">
              <w:rPr>
                <w:sz w:val="22"/>
                <w:szCs w:val="22"/>
              </w:rPr>
              <w:t>Maišai specialioje talpoje nuotekų valymo sistemos patalpoje</w:t>
            </w:r>
          </w:p>
        </w:tc>
      </w:tr>
      <w:tr w:rsidR="003219E8" w:rsidRPr="0076696C" w14:paraId="59D5CC03" w14:textId="77777777" w:rsidTr="0076696C">
        <w:tc>
          <w:tcPr>
            <w:tcW w:w="791" w:type="dxa"/>
            <w:tcBorders>
              <w:top w:val="single" w:sz="4" w:space="0" w:color="auto"/>
              <w:left w:val="single" w:sz="4" w:space="0" w:color="auto"/>
              <w:bottom w:val="single" w:sz="4" w:space="0" w:color="auto"/>
              <w:right w:val="single" w:sz="4" w:space="0" w:color="auto"/>
            </w:tcBorders>
          </w:tcPr>
          <w:p w14:paraId="61E316F1" w14:textId="7F4C7647" w:rsidR="003219E8" w:rsidRPr="0076696C" w:rsidRDefault="003219E8" w:rsidP="003219E8">
            <w:pPr>
              <w:jc w:val="center"/>
              <w:outlineLvl w:val="0"/>
              <w:rPr>
                <w:sz w:val="22"/>
                <w:szCs w:val="22"/>
              </w:rPr>
            </w:pPr>
            <w:r>
              <w:rPr>
                <w:sz w:val="22"/>
                <w:szCs w:val="22"/>
              </w:rPr>
              <w:t>22</w:t>
            </w:r>
          </w:p>
        </w:tc>
        <w:tc>
          <w:tcPr>
            <w:tcW w:w="3882" w:type="dxa"/>
            <w:tcBorders>
              <w:top w:val="single" w:sz="4" w:space="0" w:color="auto"/>
              <w:left w:val="single" w:sz="4" w:space="0" w:color="auto"/>
              <w:bottom w:val="single" w:sz="4" w:space="0" w:color="auto"/>
              <w:right w:val="single" w:sz="4" w:space="0" w:color="auto"/>
            </w:tcBorders>
          </w:tcPr>
          <w:p w14:paraId="5FF40AAB" w14:textId="0CE13ED6" w:rsidR="003219E8" w:rsidRPr="0076696C" w:rsidRDefault="003219E8" w:rsidP="003219E8">
            <w:pPr>
              <w:outlineLvl w:val="0"/>
              <w:rPr>
                <w:sz w:val="22"/>
                <w:szCs w:val="22"/>
              </w:rPr>
            </w:pPr>
            <w:r w:rsidRPr="003E67B5">
              <w:rPr>
                <w:sz w:val="22"/>
                <w:szCs w:val="22"/>
              </w:rPr>
              <w:t xml:space="preserve">Polimeras skystas </w:t>
            </w:r>
          </w:p>
        </w:tc>
        <w:tc>
          <w:tcPr>
            <w:tcW w:w="2126" w:type="dxa"/>
            <w:tcBorders>
              <w:top w:val="single" w:sz="4" w:space="0" w:color="auto"/>
              <w:left w:val="single" w:sz="4" w:space="0" w:color="auto"/>
              <w:bottom w:val="single" w:sz="4" w:space="0" w:color="auto"/>
              <w:right w:val="single" w:sz="4" w:space="0" w:color="auto"/>
            </w:tcBorders>
          </w:tcPr>
          <w:p w14:paraId="304A2A46" w14:textId="3834466C" w:rsidR="003219E8" w:rsidRPr="0076696C" w:rsidRDefault="003219E8" w:rsidP="003219E8">
            <w:pPr>
              <w:jc w:val="center"/>
              <w:rPr>
                <w:color w:val="FF0000"/>
                <w:sz w:val="22"/>
                <w:szCs w:val="22"/>
                <w:highlight w:val="cyan"/>
              </w:rPr>
            </w:pPr>
            <w:r w:rsidRPr="003E67B5">
              <w:rPr>
                <w:sz w:val="22"/>
                <w:szCs w:val="22"/>
              </w:rPr>
              <w:t>5 t</w:t>
            </w:r>
          </w:p>
        </w:tc>
        <w:tc>
          <w:tcPr>
            <w:tcW w:w="1701" w:type="dxa"/>
            <w:tcBorders>
              <w:top w:val="single" w:sz="4" w:space="0" w:color="auto"/>
              <w:left w:val="single" w:sz="4" w:space="0" w:color="auto"/>
              <w:bottom w:val="single" w:sz="4" w:space="0" w:color="auto"/>
              <w:right w:val="single" w:sz="4" w:space="0" w:color="auto"/>
            </w:tcBorders>
          </w:tcPr>
          <w:p w14:paraId="28448557" w14:textId="487E7D4B" w:rsidR="003219E8" w:rsidRPr="0076696C" w:rsidRDefault="003219E8" w:rsidP="003219E8">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67BC2023" w14:textId="37997AD7" w:rsidR="003219E8" w:rsidRPr="0076696C" w:rsidRDefault="003219E8" w:rsidP="003219E8">
            <w:pPr>
              <w:jc w:val="center"/>
              <w:outlineLvl w:val="0"/>
              <w:rPr>
                <w:color w:val="FF0000"/>
                <w:sz w:val="22"/>
                <w:szCs w:val="22"/>
                <w:highlight w:val="cyan"/>
              </w:rPr>
            </w:pPr>
            <w:r w:rsidRPr="003E67B5">
              <w:rPr>
                <w:sz w:val="22"/>
                <w:szCs w:val="22"/>
              </w:rPr>
              <w:t>0,6 t</w:t>
            </w:r>
          </w:p>
        </w:tc>
        <w:tc>
          <w:tcPr>
            <w:tcW w:w="4536" w:type="dxa"/>
            <w:tcBorders>
              <w:top w:val="single" w:sz="4" w:space="0" w:color="auto"/>
              <w:left w:val="single" w:sz="4" w:space="0" w:color="auto"/>
              <w:bottom w:val="single" w:sz="4" w:space="0" w:color="auto"/>
              <w:right w:val="single" w:sz="4" w:space="0" w:color="auto"/>
            </w:tcBorders>
          </w:tcPr>
          <w:p w14:paraId="3729CE22" w14:textId="160A66B8" w:rsidR="003219E8" w:rsidRPr="0076696C" w:rsidRDefault="003219E8" w:rsidP="003219E8">
            <w:pPr>
              <w:rPr>
                <w:sz w:val="22"/>
                <w:szCs w:val="22"/>
              </w:rPr>
            </w:pPr>
            <w:r w:rsidRPr="003E67B5">
              <w:rPr>
                <w:sz w:val="22"/>
                <w:szCs w:val="22"/>
              </w:rPr>
              <w:t xml:space="preserve">Talpyklose nuotekų valymo sistemos patalpoje </w:t>
            </w:r>
          </w:p>
        </w:tc>
      </w:tr>
      <w:tr w:rsidR="003219E8" w:rsidRPr="0076696C" w14:paraId="1A2C7BC9" w14:textId="77777777" w:rsidTr="00B2642A">
        <w:tc>
          <w:tcPr>
            <w:tcW w:w="791" w:type="dxa"/>
            <w:tcBorders>
              <w:top w:val="single" w:sz="4" w:space="0" w:color="auto"/>
              <w:left w:val="single" w:sz="4" w:space="0" w:color="auto"/>
              <w:bottom w:val="single" w:sz="4" w:space="0" w:color="auto"/>
              <w:right w:val="single" w:sz="4" w:space="0" w:color="auto"/>
            </w:tcBorders>
          </w:tcPr>
          <w:p w14:paraId="7A006AE0" w14:textId="5834283E" w:rsidR="003219E8" w:rsidRPr="0076696C" w:rsidRDefault="003219E8" w:rsidP="003219E8">
            <w:pPr>
              <w:jc w:val="center"/>
              <w:outlineLvl w:val="0"/>
              <w:rPr>
                <w:sz w:val="22"/>
                <w:szCs w:val="22"/>
              </w:rPr>
            </w:pPr>
            <w:r>
              <w:rPr>
                <w:sz w:val="22"/>
                <w:szCs w:val="22"/>
              </w:rPr>
              <w:t>23</w:t>
            </w:r>
          </w:p>
        </w:tc>
        <w:tc>
          <w:tcPr>
            <w:tcW w:w="3882" w:type="dxa"/>
            <w:tcBorders>
              <w:top w:val="single" w:sz="4" w:space="0" w:color="auto"/>
              <w:left w:val="single" w:sz="4" w:space="0" w:color="auto"/>
              <w:bottom w:val="single" w:sz="4" w:space="0" w:color="auto"/>
              <w:right w:val="single" w:sz="4" w:space="0" w:color="auto"/>
            </w:tcBorders>
            <w:shd w:val="clear" w:color="auto" w:fill="auto"/>
          </w:tcPr>
          <w:p w14:paraId="7D1100C4" w14:textId="281367CD" w:rsidR="003219E8" w:rsidRPr="0076696C" w:rsidRDefault="003219E8" w:rsidP="003219E8">
            <w:pPr>
              <w:outlineLvl w:val="0"/>
              <w:rPr>
                <w:sz w:val="22"/>
                <w:szCs w:val="22"/>
              </w:rPr>
            </w:pPr>
            <w:r w:rsidRPr="003E67B5">
              <w:rPr>
                <w:sz w:val="22"/>
                <w:szCs w:val="22"/>
              </w:rPr>
              <w:t>Patalpų bei įrengimų plovimo, valymo, dezinfekavimo priemonės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05766E7" w14:textId="0B81FDD7" w:rsidR="003219E8" w:rsidRPr="0076696C" w:rsidRDefault="003219E8" w:rsidP="003219E8">
            <w:pPr>
              <w:jc w:val="center"/>
              <w:rPr>
                <w:color w:val="FF0000"/>
                <w:sz w:val="22"/>
                <w:szCs w:val="22"/>
                <w:highlight w:val="cyan"/>
              </w:rPr>
            </w:pPr>
            <w:r w:rsidRPr="003E67B5">
              <w:rPr>
                <w:sz w:val="22"/>
                <w:szCs w:val="22"/>
              </w:rPr>
              <w:t>20,400 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4135D99" w14:textId="14F3D6D5" w:rsidR="003219E8" w:rsidRPr="0076696C" w:rsidRDefault="003219E8" w:rsidP="003219E8">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5FA7A77" w14:textId="698565EB" w:rsidR="003219E8" w:rsidRPr="0076696C" w:rsidRDefault="003219E8" w:rsidP="003219E8">
            <w:pPr>
              <w:jc w:val="center"/>
              <w:outlineLvl w:val="0"/>
              <w:rPr>
                <w:color w:val="FF0000"/>
                <w:sz w:val="22"/>
                <w:szCs w:val="22"/>
                <w:highlight w:val="cyan"/>
              </w:rPr>
            </w:pPr>
            <w:r w:rsidRPr="00160DDB">
              <w:rPr>
                <w:sz w:val="22"/>
                <w:szCs w:val="22"/>
              </w:rPr>
              <w:t>2,3 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3DA3DF95" w14:textId="77777777" w:rsidR="003219E8" w:rsidRPr="003E67B5" w:rsidRDefault="003219E8" w:rsidP="003219E8">
            <w:pPr>
              <w:suppressAutoHyphens/>
              <w:adjustRightInd w:val="0"/>
              <w:textAlignment w:val="baseline"/>
              <w:rPr>
                <w:sz w:val="22"/>
                <w:szCs w:val="22"/>
                <w:lang w:val="en-GB"/>
              </w:rPr>
            </w:pPr>
            <w:r w:rsidRPr="003E67B5">
              <w:rPr>
                <w:sz w:val="22"/>
                <w:szCs w:val="22"/>
              </w:rPr>
              <w:t>Talpos ant surinkimo vonių chemikalų sandėlyje</w:t>
            </w:r>
          </w:p>
          <w:p w14:paraId="253916CD" w14:textId="77777777" w:rsidR="003219E8" w:rsidRPr="0076696C" w:rsidRDefault="003219E8" w:rsidP="003219E8">
            <w:pPr>
              <w:rPr>
                <w:sz w:val="22"/>
                <w:szCs w:val="22"/>
              </w:rPr>
            </w:pPr>
          </w:p>
        </w:tc>
      </w:tr>
      <w:tr w:rsidR="003219E8" w:rsidRPr="0076696C" w14:paraId="4E2FB20B" w14:textId="77777777" w:rsidTr="00B96BDB">
        <w:tc>
          <w:tcPr>
            <w:tcW w:w="15163" w:type="dxa"/>
            <w:gridSpan w:val="6"/>
            <w:tcBorders>
              <w:top w:val="single" w:sz="4" w:space="0" w:color="auto"/>
              <w:left w:val="single" w:sz="4" w:space="0" w:color="auto"/>
              <w:bottom w:val="single" w:sz="4" w:space="0" w:color="auto"/>
              <w:right w:val="single" w:sz="4" w:space="0" w:color="auto"/>
            </w:tcBorders>
          </w:tcPr>
          <w:p w14:paraId="669A72B7" w14:textId="1DB46E93" w:rsidR="003219E8" w:rsidRPr="0076696C" w:rsidRDefault="003219E8" w:rsidP="003219E8">
            <w:pPr>
              <w:rPr>
                <w:sz w:val="22"/>
                <w:szCs w:val="22"/>
              </w:rPr>
            </w:pPr>
            <w:r w:rsidRPr="003E67B5">
              <w:rPr>
                <w:i/>
                <w:iCs/>
                <w:sz w:val="22"/>
                <w:szCs w:val="22"/>
              </w:rPr>
              <w:t>Medžiagos vandens paruošimui katilinėje, aušinimo sistemose</w:t>
            </w:r>
          </w:p>
        </w:tc>
      </w:tr>
      <w:tr w:rsidR="003219E8" w:rsidRPr="0076696C" w14:paraId="559B5937" w14:textId="77777777" w:rsidTr="007B328D">
        <w:tc>
          <w:tcPr>
            <w:tcW w:w="791" w:type="dxa"/>
            <w:tcBorders>
              <w:top w:val="single" w:sz="4" w:space="0" w:color="auto"/>
              <w:left w:val="single" w:sz="4" w:space="0" w:color="auto"/>
              <w:bottom w:val="single" w:sz="4" w:space="0" w:color="auto"/>
              <w:right w:val="single" w:sz="4" w:space="0" w:color="auto"/>
            </w:tcBorders>
          </w:tcPr>
          <w:p w14:paraId="02FAE35D" w14:textId="21494253" w:rsidR="003219E8" w:rsidRPr="0076696C" w:rsidRDefault="003219E8" w:rsidP="003219E8">
            <w:pPr>
              <w:jc w:val="center"/>
              <w:outlineLvl w:val="0"/>
              <w:rPr>
                <w:sz w:val="22"/>
                <w:szCs w:val="22"/>
              </w:rPr>
            </w:pPr>
            <w:r>
              <w:rPr>
                <w:sz w:val="22"/>
                <w:szCs w:val="22"/>
              </w:rPr>
              <w:t>24</w:t>
            </w:r>
          </w:p>
        </w:tc>
        <w:tc>
          <w:tcPr>
            <w:tcW w:w="3882" w:type="dxa"/>
            <w:tcBorders>
              <w:top w:val="single" w:sz="4" w:space="0" w:color="auto"/>
              <w:left w:val="single" w:sz="4" w:space="0" w:color="auto"/>
              <w:bottom w:val="single" w:sz="4" w:space="0" w:color="auto"/>
              <w:right w:val="single" w:sz="4" w:space="0" w:color="auto"/>
            </w:tcBorders>
            <w:shd w:val="clear" w:color="auto" w:fill="auto"/>
          </w:tcPr>
          <w:p w14:paraId="6DF10CB2" w14:textId="3E83430F" w:rsidR="003219E8" w:rsidRPr="0076696C" w:rsidRDefault="003219E8" w:rsidP="003219E8">
            <w:pPr>
              <w:outlineLvl w:val="0"/>
              <w:rPr>
                <w:sz w:val="22"/>
                <w:szCs w:val="22"/>
              </w:rPr>
            </w:pPr>
            <w:r>
              <w:rPr>
                <w:sz w:val="22"/>
                <w:szCs w:val="22"/>
              </w:rPr>
              <w:t xml:space="preserve">Druska </w:t>
            </w:r>
            <w:r w:rsidR="00D11542">
              <w:rPr>
                <w:sz w:val="22"/>
                <w:szCs w:val="22"/>
              </w:rPr>
              <w:t>–</w:t>
            </w:r>
            <w:r>
              <w:rPr>
                <w:sz w:val="22"/>
                <w:szCs w:val="22"/>
              </w:rPr>
              <w:t xml:space="preserve"> n</w:t>
            </w:r>
            <w:r w:rsidRPr="003E67B5">
              <w:rPr>
                <w:sz w:val="22"/>
                <w:szCs w:val="22"/>
              </w:rPr>
              <w:t xml:space="preserve">atrio </w:t>
            </w:r>
            <w:r>
              <w:rPr>
                <w:sz w:val="22"/>
                <w:szCs w:val="22"/>
              </w:rPr>
              <w:t>chloridas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381056C" w14:textId="5221D957" w:rsidR="003219E8" w:rsidRPr="0076696C" w:rsidRDefault="003219E8" w:rsidP="003219E8">
            <w:pPr>
              <w:jc w:val="center"/>
              <w:rPr>
                <w:color w:val="FF0000"/>
                <w:sz w:val="22"/>
                <w:szCs w:val="22"/>
                <w:highlight w:val="cyan"/>
              </w:rPr>
            </w:pPr>
            <w:r w:rsidRPr="003E67B5">
              <w:rPr>
                <w:sz w:val="22"/>
                <w:szCs w:val="22"/>
              </w:rPr>
              <w:t>50 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B9DB46" w14:textId="779BC794" w:rsidR="003219E8" w:rsidRPr="0076696C" w:rsidRDefault="003219E8" w:rsidP="003219E8">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01DDA81" w14:textId="2E4464F7" w:rsidR="003219E8" w:rsidRPr="0076696C" w:rsidRDefault="003219E8" w:rsidP="003219E8">
            <w:pPr>
              <w:jc w:val="center"/>
              <w:outlineLvl w:val="0"/>
              <w:rPr>
                <w:color w:val="FF0000"/>
                <w:sz w:val="22"/>
                <w:szCs w:val="22"/>
                <w:highlight w:val="cyan"/>
              </w:rPr>
            </w:pPr>
            <w:r w:rsidRPr="003E67B5">
              <w:rPr>
                <w:sz w:val="22"/>
                <w:szCs w:val="22"/>
              </w:rPr>
              <w:t>2 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4546B0B" w14:textId="2C58CABE" w:rsidR="003219E8" w:rsidRPr="0076696C" w:rsidRDefault="003219E8" w:rsidP="003219E8">
            <w:pPr>
              <w:rPr>
                <w:sz w:val="22"/>
                <w:szCs w:val="22"/>
              </w:rPr>
            </w:pPr>
            <w:r w:rsidRPr="003E67B5">
              <w:rPr>
                <w:sz w:val="22"/>
                <w:szCs w:val="22"/>
              </w:rPr>
              <w:t>Maiš</w:t>
            </w:r>
            <w:r>
              <w:rPr>
                <w:sz w:val="22"/>
                <w:szCs w:val="22"/>
              </w:rPr>
              <w:t>uose</w:t>
            </w:r>
            <w:r w:rsidRPr="003E67B5">
              <w:rPr>
                <w:sz w:val="22"/>
                <w:szCs w:val="22"/>
              </w:rPr>
              <w:t xml:space="preserve"> katilinė</w:t>
            </w:r>
            <w:r>
              <w:rPr>
                <w:sz w:val="22"/>
                <w:szCs w:val="22"/>
              </w:rPr>
              <w:t>s patalpoje</w:t>
            </w:r>
          </w:p>
        </w:tc>
      </w:tr>
      <w:tr w:rsidR="003219E8" w:rsidRPr="0076696C" w14:paraId="67F23F71" w14:textId="77777777" w:rsidTr="007B328D">
        <w:tc>
          <w:tcPr>
            <w:tcW w:w="791" w:type="dxa"/>
            <w:tcBorders>
              <w:top w:val="single" w:sz="4" w:space="0" w:color="auto"/>
              <w:left w:val="single" w:sz="4" w:space="0" w:color="auto"/>
              <w:bottom w:val="single" w:sz="4" w:space="0" w:color="auto"/>
              <w:right w:val="single" w:sz="4" w:space="0" w:color="auto"/>
            </w:tcBorders>
          </w:tcPr>
          <w:p w14:paraId="3795822C" w14:textId="5B75885A" w:rsidR="003219E8" w:rsidRPr="0076696C" w:rsidRDefault="003219E8" w:rsidP="003219E8">
            <w:pPr>
              <w:jc w:val="center"/>
              <w:outlineLvl w:val="0"/>
              <w:rPr>
                <w:sz w:val="22"/>
                <w:szCs w:val="22"/>
              </w:rPr>
            </w:pPr>
            <w:r>
              <w:rPr>
                <w:sz w:val="22"/>
                <w:szCs w:val="22"/>
              </w:rPr>
              <w:t>25</w:t>
            </w:r>
          </w:p>
        </w:tc>
        <w:tc>
          <w:tcPr>
            <w:tcW w:w="3882" w:type="dxa"/>
            <w:tcBorders>
              <w:top w:val="single" w:sz="4" w:space="0" w:color="auto"/>
              <w:left w:val="single" w:sz="4" w:space="0" w:color="auto"/>
              <w:bottom w:val="single" w:sz="4" w:space="0" w:color="auto"/>
              <w:right w:val="single" w:sz="4" w:space="0" w:color="auto"/>
            </w:tcBorders>
            <w:shd w:val="clear" w:color="auto" w:fill="auto"/>
          </w:tcPr>
          <w:p w14:paraId="7DAF95A4" w14:textId="4C7E2EC9" w:rsidR="003219E8" w:rsidRPr="0076696C" w:rsidRDefault="003219E8" w:rsidP="003219E8">
            <w:pPr>
              <w:outlineLvl w:val="0"/>
              <w:rPr>
                <w:sz w:val="22"/>
                <w:szCs w:val="22"/>
              </w:rPr>
            </w:pPr>
            <w:r w:rsidRPr="003E67B5">
              <w:rPr>
                <w:sz w:val="22"/>
                <w:szCs w:val="22"/>
              </w:rPr>
              <w:t>Korozijos, nuovirų, nuosėdų, biologinio apaugimo inhibitoriai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40CB59B" w14:textId="1FD5B24F" w:rsidR="003219E8" w:rsidRPr="0076696C" w:rsidRDefault="003219E8" w:rsidP="003219E8">
            <w:pPr>
              <w:jc w:val="center"/>
              <w:rPr>
                <w:color w:val="FF0000"/>
                <w:sz w:val="22"/>
                <w:szCs w:val="22"/>
                <w:highlight w:val="cyan"/>
              </w:rPr>
            </w:pPr>
            <w:r w:rsidRPr="003E67B5">
              <w:rPr>
                <w:sz w:val="22"/>
                <w:szCs w:val="22"/>
              </w:rPr>
              <w:t>11,4 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9FCD0F" w14:textId="642639A5" w:rsidR="003219E8" w:rsidRPr="0076696C" w:rsidRDefault="003219E8" w:rsidP="003219E8">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B8A7272" w14:textId="297E4A95" w:rsidR="003219E8" w:rsidRPr="0076696C" w:rsidRDefault="003219E8" w:rsidP="003219E8">
            <w:pPr>
              <w:jc w:val="center"/>
              <w:outlineLvl w:val="0"/>
              <w:rPr>
                <w:color w:val="FF0000"/>
                <w:sz w:val="22"/>
                <w:szCs w:val="22"/>
                <w:highlight w:val="cyan"/>
              </w:rPr>
            </w:pPr>
            <w:r w:rsidRPr="003E67B5">
              <w:rPr>
                <w:sz w:val="22"/>
                <w:szCs w:val="22"/>
              </w:rPr>
              <w:t>0,77 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49554985" w14:textId="30ADED0D" w:rsidR="003219E8" w:rsidRPr="0076696C" w:rsidRDefault="003219E8" w:rsidP="003219E8">
            <w:pPr>
              <w:rPr>
                <w:sz w:val="22"/>
                <w:szCs w:val="22"/>
              </w:rPr>
            </w:pPr>
            <w:r w:rsidRPr="003E67B5">
              <w:rPr>
                <w:sz w:val="22"/>
                <w:szCs w:val="22"/>
              </w:rPr>
              <w:t xml:space="preserve">Talpos ant surinkimo vonių katilinėje </w:t>
            </w:r>
            <w:r>
              <w:rPr>
                <w:sz w:val="22"/>
                <w:szCs w:val="22"/>
              </w:rPr>
              <w:t>ir</w:t>
            </w:r>
            <w:r w:rsidRPr="003E67B5">
              <w:rPr>
                <w:sz w:val="22"/>
                <w:szCs w:val="22"/>
              </w:rPr>
              <w:t xml:space="preserve"> cheminių produktų sandėliuose</w:t>
            </w:r>
          </w:p>
        </w:tc>
      </w:tr>
      <w:tr w:rsidR="003219E8" w:rsidRPr="0076696C" w14:paraId="7A6B3CC2" w14:textId="77777777" w:rsidTr="0076696C">
        <w:tc>
          <w:tcPr>
            <w:tcW w:w="791" w:type="dxa"/>
            <w:tcBorders>
              <w:top w:val="single" w:sz="4" w:space="0" w:color="auto"/>
              <w:left w:val="single" w:sz="4" w:space="0" w:color="auto"/>
              <w:bottom w:val="single" w:sz="4" w:space="0" w:color="auto"/>
              <w:right w:val="single" w:sz="4" w:space="0" w:color="auto"/>
            </w:tcBorders>
          </w:tcPr>
          <w:p w14:paraId="5378C0DE" w14:textId="03BCA1AA" w:rsidR="003219E8" w:rsidRPr="0076696C" w:rsidRDefault="003219E8" w:rsidP="003219E8">
            <w:pPr>
              <w:jc w:val="center"/>
              <w:outlineLvl w:val="0"/>
              <w:rPr>
                <w:sz w:val="22"/>
                <w:szCs w:val="22"/>
              </w:rPr>
            </w:pPr>
            <w:r>
              <w:rPr>
                <w:sz w:val="22"/>
                <w:szCs w:val="22"/>
              </w:rPr>
              <w:t>26</w:t>
            </w:r>
          </w:p>
        </w:tc>
        <w:tc>
          <w:tcPr>
            <w:tcW w:w="3882" w:type="dxa"/>
            <w:tcBorders>
              <w:top w:val="single" w:sz="4" w:space="0" w:color="auto"/>
              <w:left w:val="single" w:sz="4" w:space="0" w:color="auto"/>
              <w:bottom w:val="single" w:sz="4" w:space="0" w:color="auto"/>
              <w:right w:val="single" w:sz="4" w:space="0" w:color="auto"/>
            </w:tcBorders>
          </w:tcPr>
          <w:p w14:paraId="5A8BF74A" w14:textId="79A20F22" w:rsidR="003219E8" w:rsidRPr="0076696C" w:rsidRDefault="003219E8" w:rsidP="003219E8">
            <w:pPr>
              <w:outlineLvl w:val="0"/>
              <w:rPr>
                <w:sz w:val="22"/>
                <w:szCs w:val="22"/>
              </w:rPr>
            </w:pPr>
            <w:r w:rsidRPr="003E67B5">
              <w:rPr>
                <w:sz w:val="22"/>
                <w:szCs w:val="22"/>
              </w:rPr>
              <w:t xml:space="preserve">Freonai šaldymo sistemoms </w:t>
            </w:r>
          </w:p>
        </w:tc>
        <w:tc>
          <w:tcPr>
            <w:tcW w:w="2126" w:type="dxa"/>
            <w:tcBorders>
              <w:top w:val="single" w:sz="4" w:space="0" w:color="auto"/>
              <w:left w:val="single" w:sz="4" w:space="0" w:color="auto"/>
              <w:bottom w:val="single" w:sz="4" w:space="0" w:color="auto"/>
              <w:right w:val="single" w:sz="4" w:space="0" w:color="auto"/>
            </w:tcBorders>
          </w:tcPr>
          <w:p w14:paraId="469AA846" w14:textId="592B9658" w:rsidR="003219E8" w:rsidRPr="0076696C" w:rsidRDefault="003219E8" w:rsidP="003219E8">
            <w:pPr>
              <w:jc w:val="center"/>
              <w:rPr>
                <w:color w:val="FF0000"/>
                <w:sz w:val="22"/>
                <w:szCs w:val="22"/>
                <w:highlight w:val="cyan"/>
              </w:rPr>
            </w:pPr>
            <w:r w:rsidRPr="003E67B5">
              <w:rPr>
                <w:sz w:val="22"/>
                <w:szCs w:val="22"/>
              </w:rPr>
              <w:t>0,35 t</w:t>
            </w:r>
          </w:p>
        </w:tc>
        <w:tc>
          <w:tcPr>
            <w:tcW w:w="1701" w:type="dxa"/>
            <w:tcBorders>
              <w:top w:val="single" w:sz="4" w:space="0" w:color="auto"/>
              <w:left w:val="single" w:sz="4" w:space="0" w:color="auto"/>
              <w:bottom w:val="single" w:sz="4" w:space="0" w:color="auto"/>
              <w:right w:val="single" w:sz="4" w:space="0" w:color="auto"/>
            </w:tcBorders>
          </w:tcPr>
          <w:p w14:paraId="36366FD4" w14:textId="783385B5" w:rsidR="003219E8" w:rsidRPr="0076696C" w:rsidRDefault="003219E8" w:rsidP="003219E8">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616CEF28" w14:textId="6B9D657D" w:rsidR="003219E8" w:rsidRPr="0076696C" w:rsidRDefault="003219E8" w:rsidP="003219E8">
            <w:pPr>
              <w:jc w:val="center"/>
              <w:outlineLvl w:val="0"/>
              <w:rPr>
                <w:color w:val="FF0000"/>
                <w:sz w:val="22"/>
                <w:szCs w:val="22"/>
                <w:highlight w:val="cyan"/>
              </w:rPr>
            </w:pPr>
            <w:r w:rsidRPr="003E67B5">
              <w:rPr>
                <w:sz w:val="22"/>
                <w:szCs w:val="22"/>
              </w:rPr>
              <w:t>-</w:t>
            </w:r>
          </w:p>
        </w:tc>
        <w:tc>
          <w:tcPr>
            <w:tcW w:w="4536" w:type="dxa"/>
            <w:tcBorders>
              <w:top w:val="single" w:sz="4" w:space="0" w:color="auto"/>
              <w:left w:val="single" w:sz="4" w:space="0" w:color="auto"/>
              <w:bottom w:val="single" w:sz="4" w:space="0" w:color="auto"/>
              <w:right w:val="single" w:sz="4" w:space="0" w:color="auto"/>
            </w:tcBorders>
          </w:tcPr>
          <w:p w14:paraId="2B1FB4E3" w14:textId="104B6C9E" w:rsidR="003219E8" w:rsidRPr="0076696C" w:rsidRDefault="003219E8" w:rsidP="003219E8">
            <w:pPr>
              <w:rPr>
                <w:sz w:val="22"/>
                <w:szCs w:val="22"/>
              </w:rPr>
            </w:pPr>
            <w:r w:rsidRPr="003E67B5">
              <w:rPr>
                <w:sz w:val="22"/>
                <w:szCs w:val="22"/>
              </w:rPr>
              <w:t>Atsivežama pagal poreikį sistemai papildyti</w:t>
            </w:r>
          </w:p>
        </w:tc>
      </w:tr>
      <w:tr w:rsidR="003219E8" w:rsidRPr="0076696C" w14:paraId="774B8ADC" w14:textId="77777777" w:rsidTr="0076696C">
        <w:tc>
          <w:tcPr>
            <w:tcW w:w="791" w:type="dxa"/>
            <w:tcBorders>
              <w:top w:val="single" w:sz="4" w:space="0" w:color="auto"/>
              <w:left w:val="single" w:sz="4" w:space="0" w:color="auto"/>
              <w:bottom w:val="single" w:sz="4" w:space="0" w:color="auto"/>
              <w:right w:val="single" w:sz="4" w:space="0" w:color="auto"/>
            </w:tcBorders>
          </w:tcPr>
          <w:p w14:paraId="7F06C593" w14:textId="5AE016CF" w:rsidR="003219E8" w:rsidRPr="0076696C" w:rsidRDefault="003219E8" w:rsidP="003219E8">
            <w:pPr>
              <w:jc w:val="center"/>
              <w:outlineLvl w:val="0"/>
              <w:rPr>
                <w:sz w:val="22"/>
                <w:szCs w:val="22"/>
              </w:rPr>
            </w:pPr>
            <w:r>
              <w:rPr>
                <w:sz w:val="22"/>
                <w:szCs w:val="22"/>
              </w:rPr>
              <w:t>27</w:t>
            </w:r>
          </w:p>
        </w:tc>
        <w:tc>
          <w:tcPr>
            <w:tcW w:w="3882" w:type="dxa"/>
            <w:tcBorders>
              <w:top w:val="single" w:sz="4" w:space="0" w:color="auto"/>
              <w:left w:val="single" w:sz="4" w:space="0" w:color="auto"/>
              <w:bottom w:val="single" w:sz="4" w:space="0" w:color="auto"/>
              <w:right w:val="single" w:sz="4" w:space="0" w:color="auto"/>
            </w:tcBorders>
          </w:tcPr>
          <w:p w14:paraId="41D69635" w14:textId="5F842B33" w:rsidR="003219E8" w:rsidRPr="0076696C" w:rsidRDefault="003219E8" w:rsidP="003219E8">
            <w:pPr>
              <w:outlineLvl w:val="0"/>
              <w:rPr>
                <w:sz w:val="22"/>
                <w:szCs w:val="22"/>
              </w:rPr>
            </w:pPr>
            <w:r w:rsidRPr="003E67B5">
              <w:rPr>
                <w:sz w:val="22"/>
                <w:szCs w:val="22"/>
              </w:rPr>
              <w:t>Suvirinimo elektrodai, viela</w:t>
            </w:r>
          </w:p>
        </w:tc>
        <w:tc>
          <w:tcPr>
            <w:tcW w:w="2126" w:type="dxa"/>
            <w:tcBorders>
              <w:top w:val="single" w:sz="4" w:space="0" w:color="auto"/>
              <w:left w:val="single" w:sz="4" w:space="0" w:color="auto"/>
              <w:bottom w:val="single" w:sz="4" w:space="0" w:color="auto"/>
              <w:right w:val="single" w:sz="4" w:space="0" w:color="auto"/>
            </w:tcBorders>
          </w:tcPr>
          <w:p w14:paraId="604D4831" w14:textId="6C7A3591" w:rsidR="003219E8" w:rsidRPr="0076696C" w:rsidRDefault="003219E8" w:rsidP="003219E8">
            <w:pPr>
              <w:jc w:val="center"/>
              <w:rPr>
                <w:color w:val="FF0000"/>
                <w:sz w:val="22"/>
                <w:szCs w:val="22"/>
                <w:highlight w:val="cyan"/>
              </w:rPr>
            </w:pPr>
            <w:r w:rsidRPr="003E67B5">
              <w:rPr>
                <w:sz w:val="22"/>
                <w:szCs w:val="22"/>
              </w:rPr>
              <w:t>0,85 t</w:t>
            </w:r>
          </w:p>
        </w:tc>
        <w:tc>
          <w:tcPr>
            <w:tcW w:w="1701" w:type="dxa"/>
            <w:tcBorders>
              <w:top w:val="single" w:sz="4" w:space="0" w:color="auto"/>
              <w:left w:val="single" w:sz="4" w:space="0" w:color="auto"/>
              <w:bottom w:val="single" w:sz="4" w:space="0" w:color="auto"/>
              <w:right w:val="single" w:sz="4" w:space="0" w:color="auto"/>
            </w:tcBorders>
          </w:tcPr>
          <w:p w14:paraId="0FD770F2" w14:textId="2765E70D" w:rsidR="003219E8" w:rsidRPr="0076696C" w:rsidRDefault="003219E8" w:rsidP="003219E8">
            <w:pPr>
              <w:suppressAutoHyphens/>
              <w:adjustRightInd w:val="0"/>
              <w:jc w:val="center"/>
              <w:textAlignment w:val="baseline"/>
              <w:rPr>
                <w:sz w:val="22"/>
                <w:szCs w:val="22"/>
              </w:rPr>
            </w:pPr>
            <w:r w:rsidRPr="003E67B5">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tcPr>
          <w:p w14:paraId="5714B207" w14:textId="0B5D9C71" w:rsidR="003219E8" w:rsidRPr="0076696C" w:rsidRDefault="003219E8" w:rsidP="003219E8">
            <w:pPr>
              <w:jc w:val="center"/>
              <w:outlineLvl w:val="0"/>
              <w:rPr>
                <w:color w:val="FF0000"/>
                <w:sz w:val="22"/>
                <w:szCs w:val="22"/>
                <w:highlight w:val="cyan"/>
              </w:rPr>
            </w:pPr>
            <w:r w:rsidRPr="003E67B5">
              <w:rPr>
                <w:sz w:val="22"/>
                <w:szCs w:val="22"/>
              </w:rPr>
              <w:t>0,05 t</w:t>
            </w:r>
          </w:p>
        </w:tc>
        <w:tc>
          <w:tcPr>
            <w:tcW w:w="4536" w:type="dxa"/>
            <w:tcBorders>
              <w:top w:val="single" w:sz="4" w:space="0" w:color="auto"/>
              <w:left w:val="single" w:sz="4" w:space="0" w:color="auto"/>
              <w:bottom w:val="single" w:sz="4" w:space="0" w:color="auto"/>
              <w:right w:val="single" w:sz="4" w:space="0" w:color="auto"/>
            </w:tcBorders>
          </w:tcPr>
          <w:p w14:paraId="4FFEA6A3" w14:textId="21474FCD" w:rsidR="003219E8" w:rsidRPr="0076696C" w:rsidRDefault="003219E8" w:rsidP="003219E8">
            <w:pPr>
              <w:rPr>
                <w:sz w:val="22"/>
                <w:szCs w:val="22"/>
              </w:rPr>
            </w:pPr>
            <w:r w:rsidRPr="003E67B5">
              <w:rPr>
                <w:sz w:val="22"/>
                <w:szCs w:val="22"/>
              </w:rPr>
              <w:t>Remonto metu atsivežama pagal poreikį</w:t>
            </w:r>
          </w:p>
        </w:tc>
      </w:tr>
      <w:tr w:rsidR="003219E8" w:rsidRPr="0076696C" w14:paraId="6EDAEACC" w14:textId="77777777" w:rsidTr="00E42D2A">
        <w:tc>
          <w:tcPr>
            <w:tcW w:w="791" w:type="dxa"/>
            <w:tcBorders>
              <w:top w:val="single" w:sz="4" w:space="0" w:color="auto"/>
              <w:left w:val="single" w:sz="4" w:space="0" w:color="auto"/>
              <w:bottom w:val="single" w:sz="4" w:space="0" w:color="auto"/>
              <w:right w:val="single" w:sz="4" w:space="0" w:color="auto"/>
            </w:tcBorders>
          </w:tcPr>
          <w:p w14:paraId="4DEEFFA4" w14:textId="32EE274B" w:rsidR="003219E8" w:rsidRPr="0076696C" w:rsidRDefault="003219E8" w:rsidP="003219E8">
            <w:pPr>
              <w:jc w:val="center"/>
              <w:outlineLvl w:val="0"/>
              <w:rPr>
                <w:sz w:val="22"/>
                <w:szCs w:val="22"/>
              </w:rPr>
            </w:pPr>
            <w:r>
              <w:rPr>
                <w:sz w:val="22"/>
                <w:szCs w:val="22"/>
              </w:rPr>
              <w:t>28</w:t>
            </w:r>
          </w:p>
        </w:tc>
        <w:tc>
          <w:tcPr>
            <w:tcW w:w="3882" w:type="dxa"/>
            <w:tcBorders>
              <w:top w:val="single" w:sz="4" w:space="0" w:color="auto"/>
              <w:left w:val="single" w:sz="4" w:space="0" w:color="auto"/>
              <w:bottom w:val="single" w:sz="4" w:space="0" w:color="auto"/>
              <w:right w:val="single" w:sz="4" w:space="0" w:color="auto"/>
            </w:tcBorders>
            <w:shd w:val="clear" w:color="auto" w:fill="auto"/>
          </w:tcPr>
          <w:p w14:paraId="64D20B05" w14:textId="751BE5DD" w:rsidR="003219E8" w:rsidRPr="004846AB" w:rsidRDefault="003219E8" w:rsidP="003219E8">
            <w:pPr>
              <w:outlineLvl w:val="0"/>
              <w:rPr>
                <w:sz w:val="22"/>
                <w:szCs w:val="22"/>
                <w:lang w:val="ru-RU"/>
              </w:rPr>
            </w:pPr>
            <w:r w:rsidRPr="00E42D2A">
              <w:rPr>
                <w:sz w:val="22"/>
                <w:szCs w:val="22"/>
              </w:rPr>
              <w:t xml:space="preserve">Propanas metalo </w:t>
            </w:r>
            <w:r>
              <w:rPr>
                <w:sz w:val="22"/>
                <w:szCs w:val="22"/>
              </w:rPr>
              <w:t>kaitinimui</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8FDB3DA" w14:textId="2830E803" w:rsidR="003219E8" w:rsidRPr="00E42D2A" w:rsidRDefault="003219E8" w:rsidP="003219E8">
            <w:pPr>
              <w:jc w:val="center"/>
              <w:rPr>
                <w:color w:val="FF0000"/>
                <w:sz w:val="22"/>
                <w:szCs w:val="22"/>
              </w:rPr>
            </w:pPr>
            <w:r w:rsidRPr="00E42D2A">
              <w:rPr>
                <w:sz w:val="22"/>
                <w:szCs w:val="22"/>
              </w:rPr>
              <w:t>40 l</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E9A7C1" w14:textId="77418FAE" w:rsidR="003219E8" w:rsidRPr="00E42D2A" w:rsidRDefault="003219E8" w:rsidP="003219E8">
            <w:pPr>
              <w:suppressAutoHyphens/>
              <w:adjustRightInd w:val="0"/>
              <w:jc w:val="center"/>
              <w:textAlignment w:val="baseline"/>
              <w:rPr>
                <w:sz w:val="22"/>
                <w:szCs w:val="22"/>
              </w:rPr>
            </w:pPr>
            <w:r w:rsidRPr="00E42D2A">
              <w:rPr>
                <w:sz w:val="22"/>
                <w:szCs w:val="22"/>
              </w:rPr>
              <w:t>autotransportu</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9D59718" w14:textId="29320930" w:rsidR="003219E8" w:rsidRPr="00E42D2A" w:rsidRDefault="003219E8" w:rsidP="003219E8">
            <w:pPr>
              <w:jc w:val="center"/>
              <w:outlineLvl w:val="0"/>
              <w:rPr>
                <w:color w:val="FF0000"/>
                <w:sz w:val="22"/>
                <w:szCs w:val="22"/>
              </w:rPr>
            </w:pPr>
            <w:r w:rsidRPr="00E42D2A">
              <w:rPr>
                <w:sz w:val="22"/>
                <w:szCs w:val="22"/>
              </w:rPr>
              <w:t>-</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6212307C" w14:textId="4C04C50D" w:rsidR="003219E8" w:rsidRPr="00E42D2A" w:rsidRDefault="003219E8" w:rsidP="003219E8">
            <w:pPr>
              <w:rPr>
                <w:sz w:val="22"/>
                <w:szCs w:val="22"/>
              </w:rPr>
            </w:pPr>
            <w:r>
              <w:rPr>
                <w:sz w:val="22"/>
                <w:szCs w:val="22"/>
              </w:rPr>
              <w:t xml:space="preserve">Standartinėje dujų tiekėjo taroje </w:t>
            </w:r>
            <w:r w:rsidRPr="00E42D2A">
              <w:rPr>
                <w:sz w:val="22"/>
                <w:szCs w:val="22"/>
              </w:rPr>
              <w:t xml:space="preserve">atsivežama </w:t>
            </w:r>
            <w:r>
              <w:rPr>
                <w:sz w:val="22"/>
                <w:szCs w:val="22"/>
              </w:rPr>
              <w:t>r</w:t>
            </w:r>
            <w:r w:rsidRPr="00E42D2A">
              <w:rPr>
                <w:sz w:val="22"/>
                <w:szCs w:val="22"/>
              </w:rPr>
              <w:t>emonto metu</w:t>
            </w:r>
          </w:p>
        </w:tc>
      </w:tr>
    </w:tbl>
    <w:p w14:paraId="217E4B7B" w14:textId="0F4646CE" w:rsidR="00D11ECE" w:rsidRDefault="00D11ECE">
      <w:pPr>
        <w:spacing w:after="160" w:line="259" w:lineRule="auto"/>
        <w:rPr>
          <w:b/>
          <w:sz w:val="22"/>
          <w:szCs w:val="24"/>
          <w:lang w:eastAsia="lt-LT"/>
        </w:rPr>
      </w:pPr>
    </w:p>
    <w:p w14:paraId="34AC15F0" w14:textId="77777777" w:rsidR="002B6795" w:rsidRDefault="002B6795">
      <w:pPr>
        <w:spacing w:after="160" w:line="259" w:lineRule="auto"/>
        <w:rPr>
          <w:b/>
          <w:szCs w:val="24"/>
          <w:lang w:eastAsia="lt-LT"/>
        </w:rPr>
      </w:pPr>
      <w:bookmarkStart w:id="35" w:name="_Hlk71234365"/>
      <w:r>
        <w:rPr>
          <w:b/>
          <w:szCs w:val="24"/>
          <w:lang w:eastAsia="lt-LT"/>
        </w:rPr>
        <w:br w:type="page"/>
      </w:r>
    </w:p>
    <w:p w14:paraId="41EFDF99" w14:textId="77777777" w:rsidR="002B6795" w:rsidRDefault="002B6795" w:rsidP="00EC4401">
      <w:pPr>
        <w:suppressAutoHyphens/>
        <w:textAlignment w:val="baseline"/>
        <w:rPr>
          <w:b/>
          <w:szCs w:val="24"/>
          <w:lang w:eastAsia="lt-LT"/>
        </w:rPr>
      </w:pPr>
    </w:p>
    <w:p w14:paraId="052274F2" w14:textId="7A023673" w:rsidR="0047001C" w:rsidRPr="002B6795" w:rsidRDefault="0047001C" w:rsidP="00EC4401">
      <w:pPr>
        <w:suppressAutoHyphens/>
        <w:textAlignment w:val="baseline"/>
        <w:rPr>
          <w:b/>
          <w:szCs w:val="24"/>
          <w:lang w:eastAsia="lt-LT"/>
        </w:rPr>
      </w:pPr>
      <w:bookmarkStart w:id="36" w:name="_Hlk72978135"/>
      <w:r w:rsidRPr="002B6795">
        <w:rPr>
          <w:b/>
          <w:szCs w:val="24"/>
          <w:lang w:eastAsia="lt-LT"/>
        </w:rPr>
        <w:t xml:space="preserve">6 lentelė. Tirpiklių turinčių medžiagų ir mišinių naudojimas ir </w:t>
      </w:r>
      <w:r w:rsidR="008F0879" w:rsidRPr="002B6795">
        <w:rPr>
          <w:b/>
          <w:szCs w:val="24"/>
          <w:lang w:eastAsia="lt-LT"/>
        </w:rPr>
        <w:t>laikymas</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1311"/>
        <w:gridCol w:w="2835"/>
        <w:gridCol w:w="2268"/>
        <w:gridCol w:w="850"/>
        <w:gridCol w:w="738"/>
        <w:gridCol w:w="1417"/>
        <w:gridCol w:w="1276"/>
        <w:gridCol w:w="1134"/>
        <w:gridCol w:w="1843"/>
      </w:tblGrid>
      <w:tr w:rsidR="0047001C" w:rsidRPr="008F0879" w14:paraId="08B551B6" w14:textId="77777777" w:rsidTr="006F1540">
        <w:trPr>
          <w:trHeight w:val="685"/>
        </w:trPr>
        <w:tc>
          <w:tcPr>
            <w:tcW w:w="1491"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bookmarkEnd w:id="36"/>
          <w:p w14:paraId="42C24E33" w14:textId="77777777" w:rsidR="0047001C" w:rsidRPr="008F0879" w:rsidRDefault="0047001C" w:rsidP="0099562D">
            <w:pPr>
              <w:suppressAutoHyphens/>
              <w:jc w:val="center"/>
              <w:textAlignment w:val="baseline"/>
              <w:rPr>
                <w:sz w:val="20"/>
                <w:lang w:eastAsia="lt-LT"/>
              </w:rPr>
            </w:pPr>
            <w:r w:rsidRPr="008F0879">
              <w:rPr>
                <w:sz w:val="20"/>
                <w:lang w:eastAsia="lt-LT"/>
              </w:rPr>
              <w:t>Veikla, kurioje naudojamos tirpiklių turinčios medžiagos ir mišiniai</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3EDEEF" w14:textId="77777777" w:rsidR="0047001C" w:rsidRPr="008F0879" w:rsidRDefault="0047001C" w:rsidP="0099562D">
            <w:pPr>
              <w:suppressAutoHyphens/>
              <w:jc w:val="center"/>
              <w:textAlignment w:val="baseline"/>
              <w:rPr>
                <w:sz w:val="20"/>
                <w:lang w:eastAsia="lt-LT"/>
              </w:rPr>
            </w:pPr>
            <w:r w:rsidRPr="008F0879">
              <w:rPr>
                <w:sz w:val="20"/>
                <w:lang w:eastAsia="lt-LT"/>
              </w:rPr>
              <w:t>Tirpiklių turinčios medžiagos ir mišiniai</w:t>
            </w:r>
          </w:p>
        </w:tc>
        <w:tc>
          <w:tcPr>
            <w:tcW w:w="6691" w:type="dxa"/>
            <w:gridSpan w:val="4"/>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DFB3997" w14:textId="77777777" w:rsidR="0047001C" w:rsidRPr="008F0879" w:rsidRDefault="0047001C" w:rsidP="0099562D">
            <w:pPr>
              <w:suppressAutoHyphens/>
              <w:jc w:val="center"/>
              <w:textAlignment w:val="baseline"/>
              <w:rPr>
                <w:sz w:val="20"/>
                <w:lang w:eastAsia="lt-LT"/>
              </w:rPr>
            </w:pPr>
            <w:r w:rsidRPr="008F0879">
              <w:rPr>
                <w:sz w:val="20"/>
                <w:lang w:eastAsia="lt-LT"/>
              </w:rPr>
              <w:t>Tirpiklių turinčias medžiagas ir mišinius sudarantys komponentai</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9DD0342" w14:textId="77777777" w:rsidR="0047001C" w:rsidRPr="008F0879" w:rsidRDefault="0047001C" w:rsidP="0099562D">
            <w:pPr>
              <w:suppressAutoHyphens/>
              <w:jc w:val="center"/>
              <w:textAlignment w:val="baseline"/>
              <w:rPr>
                <w:i/>
                <w:sz w:val="20"/>
                <w:lang w:eastAsia="lt-LT"/>
              </w:rPr>
            </w:pPr>
            <w:r w:rsidRPr="008F0879">
              <w:rPr>
                <w:sz w:val="20"/>
                <w:lang w:eastAsia="lt-LT"/>
              </w:rPr>
              <w:t>Planuojamos (maksimalios) tirpiklio sąnaudos, t/metus</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ED2FE07" w14:textId="77777777" w:rsidR="0047001C" w:rsidRPr="008F0879" w:rsidRDefault="0047001C" w:rsidP="0099562D">
            <w:pPr>
              <w:suppressAutoHyphens/>
              <w:jc w:val="center"/>
              <w:textAlignment w:val="baseline"/>
              <w:rPr>
                <w:sz w:val="20"/>
                <w:lang w:eastAsia="lt-LT"/>
              </w:rPr>
            </w:pPr>
            <w:r w:rsidRPr="008F0879">
              <w:rPr>
                <w:sz w:val="20"/>
                <w:lang w:eastAsia="lt-LT"/>
              </w:rPr>
              <w:t>Tirpiklio suvartojimo riba, t/metus</w:t>
            </w:r>
          </w:p>
        </w:tc>
        <w:tc>
          <w:tcPr>
            <w:tcW w:w="2977"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6F68208A" w14:textId="77777777" w:rsidR="0047001C" w:rsidRPr="008F0879" w:rsidRDefault="0047001C" w:rsidP="0099562D">
            <w:pPr>
              <w:suppressAutoHyphens/>
              <w:jc w:val="center"/>
              <w:textAlignment w:val="baseline"/>
              <w:rPr>
                <w:sz w:val="20"/>
                <w:lang w:eastAsia="lt-LT"/>
              </w:rPr>
            </w:pPr>
            <w:r w:rsidRPr="008F0879">
              <w:rPr>
                <w:sz w:val="20"/>
                <w:lang w:eastAsia="lt-LT"/>
              </w:rPr>
              <w:t>Planuojamas tirpiklių turinčių medžiagų ir mišinių</w:t>
            </w:r>
          </w:p>
        </w:tc>
      </w:tr>
      <w:tr w:rsidR="0047001C" w:rsidRPr="008F0879" w14:paraId="5063FD69" w14:textId="77777777" w:rsidTr="006F1540">
        <w:trPr>
          <w:trHeight w:val="230"/>
        </w:trPr>
        <w:tc>
          <w:tcPr>
            <w:tcW w:w="1491"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F0C6519" w14:textId="77777777" w:rsidR="0047001C" w:rsidRPr="008F0879" w:rsidRDefault="0047001C" w:rsidP="0099562D">
            <w:pPr>
              <w:suppressAutoHyphens/>
              <w:jc w:val="center"/>
              <w:textAlignment w:val="baseline"/>
              <w:rPr>
                <w:sz w:val="20"/>
                <w:lang w:eastAsia="lt-LT"/>
              </w:rPr>
            </w:pPr>
          </w:p>
        </w:tc>
        <w:tc>
          <w:tcPr>
            <w:tcW w:w="1311"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98F297B" w14:textId="77777777" w:rsidR="0047001C" w:rsidRPr="008F0879" w:rsidRDefault="0047001C" w:rsidP="0099562D">
            <w:pPr>
              <w:suppressAutoHyphens/>
              <w:jc w:val="center"/>
              <w:textAlignment w:val="baseline"/>
              <w:rPr>
                <w:sz w:val="20"/>
                <w:lang w:eastAsia="lt-LT"/>
              </w:rPr>
            </w:pPr>
          </w:p>
        </w:tc>
        <w:tc>
          <w:tcPr>
            <w:tcW w:w="6691" w:type="dxa"/>
            <w:gridSpan w:val="4"/>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4370C67" w14:textId="77777777" w:rsidR="0047001C" w:rsidRPr="008F0879" w:rsidRDefault="0047001C" w:rsidP="0099562D">
            <w:pPr>
              <w:suppressAutoHyphens/>
              <w:jc w:val="center"/>
              <w:textAlignment w:val="baseline"/>
              <w:rPr>
                <w:sz w:val="20"/>
                <w:lang w:eastAsia="lt-LT"/>
              </w:rPr>
            </w:pPr>
          </w:p>
        </w:tc>
        <w:tc>
          <w:tcPr>
            <w:tcW w:w="1417"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EE3B883" w14:textId="77777777" w:rsidR="0047001C" w:rsidRPr="008F0879" w:rsidRDefault="0047001C" w:rsidP="0099562D">
            <w:pPr>
              <w:suppressAutoHyphens/>
              <w:jc w:val="center"/>
              <w:textAlignment w:val="baseline"/>
              <w:rPr>
                <w:sz w:val="20"/>
                <w:lang w:eastAsia="lt-LT"/>
              </w:rPr>
            </w:pPr>
          </w:p>
        </w:tc>
        <w:tc>
          <w:tcPr>
            <w:tcW w:w="1276"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12A6569" w14:textId="77777777" w:rsidR="0047001C" w:rsidRPr="008F0879" w:rsidRDefault="0047001C" w:rsidP="0099562D">
            <w:pPr>
              <w:suppressAutoHyphens/>
              <w:jc w:val="center"/>
              <w:textAlignment w:val="baseline"/>
              <w:rPr>
                <w:sz w:val="20"/>
                <w:lang w:eastAsia="lt-LT"/>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2815599" w14:textId="77777777" w:rsidR="0047001C" w:rsidRPr="008F0879" w:rsidRDefault="0047001C" w:rsidP="0099562D">
            <w:pPr>
              <w:suppressAutoHyphens/>
              <w:jc w:val="center"/>
              <w:textAlignment w:val="baseline"/>
              <w:rPr>
                <w:sz w:val="20"/>
                <w:lang w:eastAsia="lt-LT"/>
              </w:rPr>
            </w:pPr>
            <w:r w:rsidRPr="008F0879">
              <w:rPr>
                <w:sz w:val="20"/>
                <w:lang w:eastAsia="lt-LT"/>
              </w:rPr>
              <w:t xml:space="preserve">Kiekis, </w:t>
            </w:r>
            <w:r w:rsidR="00211DFC">
              <w:rPr>
                <w:sz w:val="20"/>
                <w:lang w:eastAsia="lt-LT"/>
              </w:rPr>
              <w:t>laikomas</w:t>
            </w:r>
            <w:r w:rsidRPr="008F0879">
              <w:rPr>
                <w:sz w:val="20"/>
                <w:lang w:eastAsia="lt-LT"/>
              </w:rPr>
              <w:t xml:space="preserve"> vietoje, 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6BD8A01" w14:textId="77777777" w:rsidR="0047001C" w:rsidRPr="008F0879" w:rsidRDefault="00211DFC" w:rsidP="0099562D">
            <w:pPr>
              <w:suppressAutoHyphens/>
              <w:jc w:val="center"/>
              <w:textAlignment w:val="baseline"/>
              <w:rPr>
                <w:sz w:val="20"/>
                <w:lang w:eastAsia="lt-LT"/>
              </w:rPr>
            </w:pPr>
            <w:r>
              <w:rPr>
                <w:sz w:val="20"/>
                <w:lang w:eastAsia="lt-LT"/>
              </w:rPr>
              <w:t>Laikymo</w:t>
            </w:r>
            <w:r w:rsidR="0047001C" w:rsidRPr="008F0879">
              <w:rPr>
                <w:sz w:val="20"/>
                <w:lang w:eastAsia="lt-LT"/>
              </w:rPr>
              <w:t xml:space="preserve"> būdas</w:t>
            </w:r>
          </w:p>
        </w:tc>
      </w:tr>
      <w:tr w:rsidR="0047001C" w:rsidRPr="008F0879" w14:paraId="2D90F83A" w14:textId="77777777" w:rsidTr="006F1540">
        <w:trPr>
          <w:trHeight w:val="480"/>
        </w:trPr>
        <w:tc>
          <w:tcPr>
            <w:tcW w:w="1491"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6FD9610" w14:textId="77777777" w:rsidR="0047001C" w:rsidRPr="008F0879" w:rsidRDefault="0047001C" w:rsidP="0099562D">
            <w:pPr>
              <w:suppressAutoHyphens/>
              <w:jc w:val="both"/>
              <w:textAlignment w:val="baseline"/>
              <w:rPr>
                <w:sz w:val="20"/>
                <w:lang w:eastAsia="lt-LT"/>
              </w:rPr>
            </w:pPr>
          </w:p>
        </w:tc>
        <w:tc>
          <w:tcPr>
            <w:tcW w:w="1311"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972B362" w14:textId="77777777" w:rsidR="0047001C" w:rsidRPr="008F0879" w:rsidRDefault="0047001C" w:rsidP="0099562D">
            <w:pPr>
              <w:suppressAutoHyphens/>
              <w:jc w:val="both"/>
              <w:textAlignment w:val="baseline"/>
              <w:rPr>
                <w:sz w:val="20"/>
                <w:lang w:eastAsia="lt-LT"/>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058B30E" w14:textId="77777777" w:rsidR="0047001C" w:rsidRPr="008F0879" w:rsidRDefault="0047001C" w:rsidP="0099562D">
            <w:pPr>
              <w:suppressAutoHyphens/>
              <w:jc w:val="center"/>
              <w:textAlignment w:val="baseline"/>
              <w:rPr>
                <w:sz w:val="20"/>
                <w:lang w:eastAsia="lt-LT"/>
              </w:rPr>
            </w:pPr>
            <w:r w:rsidRPr="008F0879">
              <w:rPr>
                <w:sz w:val="20"/>
                <w:lang w:eastAsia="lt-LT"/>
              </w:rPr>
              <w:t>Pavadinimas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5DA14FA" w14:textId="77777777" w:rsidR="0047001C" w:rsidRPr="008F0879" w:rsidRDefault="0047001C" w:rsidP="0099562D">
            <w:pPr>
              <w:suppressAutoHyphens/>
              <w:jc w:val="center"/>
              <w:textAlignment w:val="baseline"/>
              <w:rPr>
                <w:sz w:val="20"/>
                <w:lang w:eastAsia="lt-LT"/>
              </w:rPr>
            </w:pPr>
            <w:r w:rsidRPr="008F0879">
              <w:rPr>
                <w:sz w:val="20"/>
                <w:lang w:eastAsia="lt-LT"/>
              </w:rPr>
              <w:t>Rizikos/pavojingumo frazė</w:t>
            </w:r>
          </w:p>
        </w:tc>
        <w:tc>
          <w:tcPr>
            <w:tcW w:w="1588"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6A637C15" w14:textId="77777777" w:rsidR="0047001C" w:rsidRPr="008F0879" w:rsidRDefault="0047001C" w:rsidP="0099562D">
            <w:pPr>
              <w:suppressAutoHyphens/>
              <w:jc w:val="center"/>
              <w:textAlignment w:val="baseline"/>
              <w:rPr>
                <w:sz w:val="20"/>
                <w:lang w:eastAsia="lt-LT"/>
              </w:rPr>
            </w:pPr>
            <w:r w:rsidRPr="008F0879">
              <w:rPr>
                <w:sz w:val="20"/>
                <w:lang w:eastAsia="lt-LT"/>
              </w:rPr>
              <w:t>Koncentracija, %</w:t>
            </w:r>
          </w:p>
        </w:tc>
        <w:tc>
          <w:tcPr>
            <w:tcW w:w="1417"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59C137D" w14:textId="77777777" w:rsidR="0047001C" w:rsidRPr="008F0879" w:rsidRDefault="0047001C" w:rsidP="0099562D">
            <w:pPr>
              <w:suppressAutoHyphens/>
              <w:jc w:val="both"/>
              <w:textAlignment w:val="baseline"/>
              <w:rPr>
                <w:sz w:val="20"/>
                <w:lang w:eastAsia="lt-LT"/>
              </w:rPr>
            </w:pPr>
          </w:p>
        </w:tc>
        <w:tc>
          <w:tcPr>
            <w:tcW w:w="1276"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FA45E6D" w14:textId="77777777" w:rsidR="0047001C" w:rsidRPr="008F0879" w:rsidRDefault="0047001C" w:rsidP="0099562D">
            <w:pPr>
              <w:suppressAutoHyphens/>
              <w:jc w:val="both"/>
              <w:textAlignment w:val="baseline"/>
              <w:rPr>
                <w:sz w:val="20"/>
                <w:lang w:eastAsia="lt-LT"/>
              </w:rPr>
            </w:pPr>
          </w:p>
        </w:tc>
        <w:tc>
          <w:tcPr>
            <w:tcW w:w="1134"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FC76864" w14:textId="77777777" w:rsidR="0047001C" w:rsidRPr="008F0879" w:rsidRDefault="0047001C" w:rsidP="0099562D">
            <w:pPr>
              <w:suppressAutoHyphens/>
              <w:jc w:val="both"/>
              <w:textAlignment w:val="baseline"/>
              <w:rPr>
                <w:sz w:val="20"/>
                <w:lang w:eastAsia="lt-LT"/>
              </w:rPr>
            </w:pPr>
          </w:p>
        </w:tc>
        <w:tc>
          <w:tcPr>
            <w:tcW w:w="1843"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FFCBAA4" w14:textId="77777777" w:rsidR="0047001C" w:rsidRPr="008F0879" w:rsidRDefault="0047001C" w:rsidP="0099562D">
            <w:pPr>
              <w:suppressAutoHyphens/>
              <w:jc w:val="both"/>
              <w:textAlignment w:val="baseline"/>
              <w:rPr>
                <w:sz w:val="20"/>
                <w:lang w:eastAsia="lt-LT"/>
              </w:rPr>
            </w:pPr>
          </w:p>
        </w:tc>
      </w:tr>
      <w:tr w:rsidR="0047001C" w:rsidRPr="008F0879" w14:paraId="2FBD806F" w14:textId="77777777" w:rsidTr="006F1540">
        <w:trPr>
          <w:trHeight w:val="202"/>
        </w:trPr>
        <w:tc>
          <w:tcPr>
            <w:tcW w:w="1491"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D8F89F6" w14:textId="77777777" w:rsidR="0047001C" w:rsidRPr="008F0879" w:rsidRDefault="0047001C" w:rsidP="0099562D">
            <w:pPr>
              <w:suppressAutoHyphens/>
              <w:jc w:val="both"/>
              <w:textAlignment w:val="baseline"/>
              <w:rPr>
                <w:sz w:val="20"/>
                <w:lang w:eastAsia="lt-LT"/>
              </w:rPr>
            </w:pPr>
          </w:p>
        </w:tc>
        <w:tc>
          <w:tcPr>
            <w:tcW w:w="1311"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6AC6161" w14:textId="77777777" w:rsidR="0047001C" w:rsidRPr="008F0879" w:rsidRDefault="0047001C" w:rsidP="0099562D">
            <w:pPr>
              <w:suppressAutoHyphens/>
              <w:jc w:val="both"/>
              <w:textAlignment w:val="baseline"/>
              <w:rPr>
                <w:sz w:val="20"/>
                <w:lang w:eastAsia="lt-LT"/>
              </w:rPr>
            </w:pPr>
          </w:p>
        </w:tc>
        <w:tc>
          <w:tcPr>
            <w:tcW w:w="2835"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E20BD39" w14:textId="77777777" w:rsidR="0047001C" w:rsidRPr="008F0879" w:rsidRDefault="0047001C" w:rsidP="0099562D">
            <w:pPr>
              <w:suppressAutoHyphens/>
              <w:jc w:val="center"/>
              <w:textAlignment w:val="baseline"/>
              <w:rPr>
                <w:sz w:val="20"/>
                <w:lang w:eastAsia="lt-LT"/>
              </w:rPr>
            </w:pPr>
          </w:p>
        </w:tc>
        <w:tc>
          <w:tcPr>
            <w:tcW w:w="2268"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59081EA1" w14:textId="77777777" w:rsidR="0047001C" w:rsidRPr="008F0879" w:rsidRDefault="0047001C" w:rsidP="0099562D">
            <w:pPr>
              <w:suppressAutoHyphens/>
              <w:jc w:val="center"/>
              <w:textAlignment w:val="baseline"/>
              <w:rPr>
                <w:sz w:val="20"/>
                <w:lang w:eastAsia="lt-LT"/>
              </w:rPr>
            </w:pPr>
          </w:p>
        </w:tc>
        <w:tc>
          <w:tcPr>
            <w:tcW w:w="85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78BE80C" w14:textId="77777777" w:rsidR="0047001C" w:rsidRPr="008F0879" w:rsidRDefault="0047001C" w:rsidP="0099562D">
            <w:pPr>
              <w:suppressAutoHyphens/>
              <w:jc w:val="center"/>
              <w:textAlignment w:val="baseline"/>
              <w:rPr>
                <w:sz w:val="20"/>
                <w:lang w:eastAsia="lt-LT"/>
              </w:rPr>
            </w:pPr>
            <w:r w:rsidRPr="008F0879">
              <w:rPr>
                <w:sz w:val="20"/>
                <w:lang w:eastAsia="lt-LT"/>
              </w:rPr>
              <w:t>nuo</w:t>
            </w:r>
          </w:p>
        </w:tc>
        <w:tc>
          <w:tcPr>
            <w:tcW w:w="73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D51DADE" w14:textId="77777777" w:rsidR="0047001C" w:rsidRPr="008F0879" w:rsidRDefault="0047001C" w:rsidP="0099562D">
            <w:pPr>
              <w:suppressAutoHyphens/>
              <w:jc w:val="center"/>
              <w:textAlignment w:val="baseline"/>
              <w:rPr>
                <w:sz w:val="20"/>
                <w:lang w:eastAsia="lt-LT"/>
              </w:rPr>
            </w:pPr>
            <w:r w:rsidRPr="008F0879">
              <w:rPr>
                <w:sz w:val="20"/>
                <w:lang w:eastAsia="lt-LT"/>
              </w:rPr>
              <w:t>iki</w:t>
            </w:r>
          </w:p>
        </w:tc>
        <w:tc>
          <w:tcPr>
            <w:tcW w:w="1417"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8464D92" w14:textId="77777777" w:rsidR="0047001C" w:rsidRPr="008F0879" w:rsidRDefault="0047001C" w:rsidP="0099562D">
            <w:pPr>
              <w:suppressAutoHyphens/>
              <w:jc w:val="both"/>
              <w:textAlignment w:val="baseline"/>
              <w:rPr>
                <w:sz w:val="20"/>
                <w:lang w:eastAsia="lt-LT"/>
              </w:rPr>
            </w:pPr>
          </w:p>
        </w:tc>
        <w:tc>
          <w:tcPr>
            <w:tcW w:w="1276"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C1A8221" w14:textId="77777777" w:rsidR="0047001C" w:rsidRPr="008F0879" w:rsidRDefault="0047001C" w:rsidP="0099562D">
            <w:pPr>
              <w:suppressAutoHyphens/>
              <w:jc w:val="both"/>
              <w:textAlignment w:val="baseline"/>
              <w:rPr>
                <w:sz w:val="20"/>
                <w:lang w:eastAsia="lt-LT"/>
              </w:rPr>
            </w:pPr>
          </w:p>
        </w:tc>
        <w:tc>
          <w:tcPr>
            <w:tcW w:w="1134"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FFEE648" w14:textId="77777777" w:rsidR="0047001C" w:rsidRPr="008F0879" w:rsidRDefault="0047001C" w:rsidP="0099562D">
            <w:pPr>
              <w:suppressAutoHyphens/>
              <w:jc w:val="both"/>
              <w:textAlignment w:val="baseline"/>
              <w:rPr>
                <w:sz w:val="20"/>
                <w:lang w:eastAsia="lt-LT"/>
              </w:rPr>
            </w:pPr>
          </w:p>
        </w:tc>
        <w:tc>
          <w:tcPr>
            <w:tcW w:w="1843"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0D53E23" w14:textId="77777777" w:rsidR="0047001C" w:rsidRPr="008F0879" w:rsidRDefault="0047001C" w:rsidP="0099562D">
            <w:pPr>
              <w:suppressAutoHyphens/>
              <w:jc w:val="both"/>
              <w:textAlignment w:val="baseline"/>
              <w:rPr>
                <w:sz w:val="20"/>
                <w:lang w:eastAsia="lt-LT"/>
              </w:rPr>
            </w:pPr>
          </w:p>
        </w:tc>
      </w:tr>
    </w:tbl>
    <w:p w14:paraId="13F4F340" w14:textId="77777777" w:rsidR="006F1540" w:rsidRPr="006F1540" w:rsidRDefault="006F1540">
      <w:pPr>
        <w:rPr>
          <w:sz w:val="2"/>
          <w:szCs w:val="2"/>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1311"/>
        <w:gridCol w:w="2835"/>
        <w:gridCol w:w="1559"/>
        <w:gridCol w:w="709"/>
        <w:gridCol w:w="850"/>
        <w:gridCol w:w="738"/>
        <w:gridCol w:w="1417"/>
        <w:gridCol w:w="1276"/>
        <w:gridCol w:w="1134"/>
        <w:gridCol w:w="1843"/>
      </w:tblGrid>
      <w:tr w:rsidR="0047001C" w:rsidRPr="008F0879" w14:paraId="77C55620" w14:textId="77777777" w:rsidTr="006F1540">
        <w:trPr>
          <w:tblHeader/>
        </w:trPr>
        <w:tc>
          <w:tcPr>
            <w:tcW w:w="149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37249852" w14:textId="77777777" w:rsidR="0047001C" w:rsidRPr="008F0879" w:rsidRDefault="0047001C" w:rsidP="0099562D">
            <w:pPr>
              <w:suppressAutoHyphens/>
              <w:jc w:val="center"/>
              <w:textAlignment w:val="baseline"/>
              <w:rPr>
                <w:sz w:val="20"/>
                <w:lang w:eastAsia="lt-LT"/>
              </w:rPr>
            </w:pPr>
            <w:r w:rsidRPr="008F0879">
              <w:rPr>
                <w:sz w:val="20"/>
                <w:lang w:eastAsia="lt-LT"/>
              </w:rPr>
              <w:t>1</w:t>
            </w:r>
          </w:p>
        </w:tc>
        <w:tc>
          <w:tcPr>
            <w:tcW w:w="13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11F452DD" w14:textId="77777777" w:rsidR="0047001C" w:rsidRPr="008F0879" w:rsidRDefault="0047001C" w:rsidP="0099562D">
            <w:pPr>
              <w:suppressAutoHyphens/>
              <w:jc w:val="center"/>
              <w:textAlignment w:val="baseline"/>
              <w:rPr>
                <w:sz w:val="20"/>
                <w:lang w:eastAsia="lt-LT"/>
              </w:rPr>
            </w:pPr>
            <w:r w:rsidRPr="008F0879">
              <w:rPr>
                <w:sz w:val="20"/>
                <w:lang w:eastAsia="lt-LT"/>
              </w:rPr>
              <w:t>2</w:t>
            </w:r>
          </w:p>
        </w:tc>
        <w:tc>
          <w:tcPr>
            <w:tcW w:w="283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51BB04A" w14:textId="77777777" w:rsidR="0047001C" w:rsidRPr="008F0879" w:rsidRDefault="0047001C" w:rsidP="0099562D">
            <w:pPr>
              <w:suppressAutoHyphens/>
              <w:jc w:val="center"/>
              <w:textAlignment w:val="baseline"/>
              <w:rPr>
                <w:sz w:val="20"/>
                <w:lang w:eastAsia="lt-LT"/>
              </w:rPr>
            </w:pPr>
            <w:r w:rsidRPr="008F0879">
              <w:rPr>
                <w:sz w:val="20"/>
                <w:lang w:eastAsia="lt-LT"/>
              </w:rPr>
              <w:t>3</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246F613" w14:textId="77777777" w:rsidR="0047001C" w:rsidRPr="008F0879" w:rsidRDefault="0047001C" w:rsidP="0099562D">
            <w:pPr>
              <w:suppressAutoHyphens/>
              <w:jc w:val="center"/>
              <w:textAlignment w:val="baseline"/>
              <w:rPr>
                <w:sz w:val="20"/>
                <w:lang w:eastAsia="lt-LT"/>
              </w:rPr>
            </w:pPr>
            <w:r w:rsidRPr="008F0879">
              <w:rPr>
                <w:sz w:val="20"/>
                <w:lang w:eastAsia="lt-LT"/>
              </w:rPr>
              <w:t>4</w:t>
            </w:r>
          </w:p>
        </w:tc>
        <w:tc>
          <w:tcPr>
            <w:tcW w:w="85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275B2606" w14:textId="77777777" w:rsidR="0047001C" w:rsidRPr="008F0879" w:rsidRDefault="0047001C" w:rsidP="0099562D">
            <w:pPr>
              <w:suppressAutoHyphens/>
              <w:jc w:val="center"/>
              <w:textAlignment w:val="baseline"/>
              <w:rPr>
                <w:sz w:val="20"/>
                <w:lang w:eastAsia="lt-LT"/>
              </w:rPr>
            </w:pPr>
            <w:r w:rsidRPr="008F0879">
              <w:rPr>
                <w:sz w:val="20"/>
                <w:lang w:eastAsia="lt-LT"/>
              </w:rPr>
              <w:t>5</w:t>
            </w:r>
          </w:p>
        </w:tc>
        <w:tc>
          <w:tcPr>
            <w:tcW w:w="738"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ECE760A" w14:textId="77777777" w:rsidR="0047001C" w:rsidRPr="008F0879" w:rsidRDefault="0047001C" w:rsidP="0099562D">
            <w:pPr>
              <w:suppressAutoHyphens/>
              <w:jc w:val="center"/>
              <w:textAlignment w:val="baseline"/>
              <w:rPr>
                <w:sz w:val="20"/>
                <w:lang w:eastAsia="lt-LT"/>
              </w:rPr>
            </w:pPr>
            <w:r w:rsidRPr="008F0879">
              <w:rPr>
                <w:sz w:val="20"/>
                <w:lang w:eastAsia="lt-LT"/>
              </w:rPr>
              <w:t>6</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19350E0" w14:textId="77777777" w:rsidR="0047001C" w:rsidRPr="008F0879" w:rsidRDefault="0047001C" w:rsidP="0099562D">
            <w:pPr>
              <w:suppressAutoHyphens/>
              <w:jc w:val="center"/>
              <w:textAlignment w:val="baseline"/>
              <w:rPr>
                <w:sz w:val="20"/>
                <w:lang w:eastAsia="lt-LT"/>
              </w:rPr>
            </w:pPr>
            <w:r w:rsidRPr="008F0879">
              <w:rPr>
                <w:sz w:val="20"/>
                <w:lang w:eastAsia="lt-LT"/>
              </w:rPr>
              <w:t>7</w:t>
            </w:r>
          </w:p>
        </w:tc>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B9262F1" w14:textId="77777777" w:rsidR="0047001C" w:rsidRPr="008F0879" w:rsidRDefault="0047001C" w:rsidP="0099562D">
            <w:pPr>
              <w:suppressAutoHyphens/>
              <w:jc w:val="center"/>
              <w:textAlignment w:val="baseline"/>
              <w:rPr>
                <w:sz w:val="20"/>
                <w:lang w:eastAsia="lt-LT"/>
              </w:rPr>
            </w:pPr>
            <w:r w:rsidRPr="008F0879">
              <w:rPr>
                <w:sz w:val="20"/>
                <w:lang w:eastAsia="lt-LT"/>
              </w:rPr>
              <w:t>8</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9EA688F" w14:textId="77777777" w:rsidR="0047001C" w:rsidRPr="008F0879" w:rsidRDefault="0047001C" w:rsidP="0099562D">
            <w:pPr>
              <w:suppressAutoHyphens/>
              <w:jc w:val="center"/>
              <w:textAlignment w:val="baseline"/>
              <w:rPr>
                <w:sz w:val="20"/>
                <w:lang w:eastAsia="lt-LT"/>
              </w:rPr>
            </w:pPr>
            <w:r w:rsidRPr="008F0879">
              <w:rPr>
                <w:sz w:val="20"/>
                <w:lang w:eastAsia="lt-LT"/>
              </w:rPr>
              <w:t>9</w:t>
            </w:r>
          </w:p>
        </w:tc>
        <w:tc>
          <w:tcPr>
            <w:tcW w:w="1843"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0B9ECFD" w14:textId="77777777" w:rsidR="0047001C" w:rsidRPr="008F0879" w:rsidRDefault="0047001C" w:rsidP="0099562D">
            <w:pPr>
              <w:suppressAutoHyphens/>
              <w:jc w:val="center"/>
              <w:textAlignment w:val="baseline"/>
              <w:rPr>
                <w:sz w:val="20"/>
                <w:lang w:eastAsia="lt-LT"/>
              </w:rPr>
            </w:pPr>
            <w:r w:rsidRPr="008F0879">
              <w:rPr>
                <w:sz w:val="20"/>
                <w:lang w:eastAsia="lt-LT"/>
              </w:rPr>
              <w:t>10</w:t>
            </w:r>
          </w:p>
        </w:tc>
      </w:tr>
      <w:tr w:rsidR="00C303E6" w:rsidRPr="008F0879" w14:paraId="32FDF2A5" w14:textId="77777777" w:rsidTr="0011772D">
        <w:tc>
          <w:tcPr>
            <w:tcW w:w="1491" w:type="dxa"/>
            <w:tcBorders>
              <w:left w:val="single" w:sz="4" w:space="0" w:color="auto"/>
              <w:right w:val="single" w:sz="4" w:space="0" w:color="auto"/>
            </w:tcBorders>
            <w:shd w:val="clear" w:color="auto" w:fill="auto"/>
          </w:tcPr>
          <w:p w14:paraId="198F9DA9" w14:textId="77777777" w:rsidR="00C303E6" w:rsidRPr="00162298" w:rsidRDefault="00C303E6" w:rsidP="0099562D">
            <w:pPr>
              <w:suppressAutoHyphens/>
              <w:jc w:val="center"/>
              <w:textAlignment w:val="baseline"/>
              <w:rPr>
                <w:sz w:val="20"/>
                <w:lang w:eastAsia="lt-LT"/>
              </w:rPr>
            </w:pPr>
          </w:p>
        </w:tc>
        <w:tc>
          <w:tcPr>
            <w:tcW w:w="1311" w:type="dxa"/>
            <w:tcBorders>
              <w:left w:val="single" w:sz="4" w:space="0" w:color="auto"/>
              <w:right w:val="single" w:sz="4" w:space="0" w:color="auto"/>
            </w:tcBorders>
            <w:shd w:val="clear" w:color="auto" w:fill="auto"/>
          </w:tcPr>
          <w:p w14:paraId="35A01411" w14:textId="77777777" w:rsidR="00C303E6" w:rsidRPr="00CD6CBC" w:rsidRDefault="00C303E6" w:rsidP="00162298">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92EA871" w14:textId="77777777" w:rsidR="00C303E6" w:rsidRPr="00CD6CBC" w:rsidRDefault="00C303E6" w:rsidP="00162298">
            <w:pPr>
              <w:rPr>
                <w:color w:val="000000"/>
                <w:sz w:val="20"/>
                <w:lang w:eastAsia="lt-LT"/>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00CFD7" w14:textId="77777777" w:rsidR="00C303E6" w:rsidRPr="00CD6CBC" w:rsidRDefault="00C303E6" w:rsidP="00162298">
            <w:pPr>
              <w:jc w:val="right"/>
              <w:rPr>
                <w:color w:val="000000"/>
                <w:sz w:val="20"/>
                <w:lang w:eastAsia="lt-LT"/>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0324E50" w14:textId="77777777" w:rsidR="00C303E6" w:rsidRPr="00CD6CBC" w:rsidRDefault="00C303E6" w:rsidP="00162298">
            <w:pPr>
              <w:rPr>
                <w:color w:val="000000"/>
                <w:sz w:val="20"/>
                <w:lang w:eastAsia="lt-LT"/>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4F3196C" w14:textId="77777777" w:rsidR="00C303E6" w:rsidRPr="00CD6CBC" w:rsidRDefault="00C303E6" w:rsidP="00162298">
            <w:pPr>
              <w:jc w:val="center"/>
              <w:rPr>
                <w:color w:val="000000"/>
                <w:sz w:val="20"/>
                <w:lang w:eastAsia="lt-LT"/>
              </w:rPr>
            </w:pP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4D230D37" w14:textId="77777777" w:rsidR="00C303E6" w:rsidRPr="00CD6CBC" w:rsidRDefault="00C303E6" w:rsidP="00162298">
            <w:pPr>
              <w:jc w:val="center"/>
              <w:rPr>
                <w:color w:val="000000"/>
                <w:sz w:val="20"/>
                <w:lang w:eastAsia="lt-LT"/>
              </w:rPr>
            </w:pPr>
          </w:p>
        </w:tc>
        <w:tc>
          <w:tcPr>
            <w:tcW w:w="1417" w:type="dxa"/>
            <w:tcBorders>
              <w:left w:val="single" w:sz="4" w:space="0" w:color="auto"/>
              <w:right w:val="single" w:sz="4" w:space="0" w:color="auto"/>
            </w:tcBorders>
            <w:shd w:val="clear" w:color="auto" w:fill="auto"/>
          </w:tcPr>
          <w:p w14:paraId="54BECDAC" w14:textId="77777777" w:rsidR="00C303E6" w:rsidRPr="00CD6CBC" w:rsidRDefault="00C303E6" w:rsidP="00162298">
            <w:pPr>
              <w:jc w:val="center"/>
              <w:rPr>
                <w:color w:val="000000"/>
                <w:sz w:val="20"/>
                <w:lang w:eastAsia="lt-LT"/>
              </w:rPr>
            </w:pPr>
          </w:p>
        </w:tc>
        <w:tc>
          <w:tcPr>
            <w:tcW w:w="1276" w:type="dxa"/>
            <w:tcBorders>
              <w:left w:val="single" w:sz="4" w:space="0" w:color="auto"/>
              <w:right w:val="single" w:sz="4" w:space="0" w:color="auto"/>
            </w:tcBorders>
            <w:shd w:val="clear" w:color="auto" w:fill="auto"/>
            <w:vAlign w:val="center"/>
          </w:tcPr>
          <w:p w14:paraId="36E51F65" w14:textId="77777777" w:rsidR="00C303E6" w:rsidRPr="00162298" w:rsidRDefault="00C303E6" w:rsidP="0099562D">
            <w:pPr>
              <w:suppressAutoHyphens/>
              <w:jc w:val="center"/>
              <w:textAlignment w:val="baseline"/>
              <w:rPr>
                <w:sz w:val="20"/>
                <w:lang w:eastAsia="lt-LT"/>
              </w:rPr>
            </w:pPr>
          </w:p>
        </w:tc>
        <w:tc>
          <w:tcPr>
            <w:tcW w:w="1134" w:type="dxa"/>
            <w:tcBorders>
              <w:left w:val="single" w:sz="4" w:space="0" w:color="auto"/>
              <w:right w:val="single" w:sz="4" w:space="0" w:color="auto"/>
            </w:tcBorders>
            <w:shd w:val="clear" w:color="auto" w:fill="auto"/>
          </w:tcPr>
          <w:p w14:paraId="0EF22C5A" w14:textId="77777777" w:rsidR="00C303E6" w:rsidRPr="00162298" w:rsidRDefault="00C303E6" w:rsidP="0099562D">
            <w:pPr>
              <w:suppressAutoHyphens/>
              <w:jc w:val="center"/>
              <w:textAlignment w:val="baseline"/>
              <w:rPr>
                <w:sz w:val="20"/>
                <w:lang w:eastAsia="lt-LT"/>
              </w:rPr>
            </w:pPr>
          </w:p>
        </w:tc>
        <w:tc>
          <w:tcPr>
            <w:tcW w:w="1843" w:type="dxa"/>
            <w:tcBorders>
              <w:left w:val="single" w:sz="4" w:space="0" w:color="auto"/>
              <w:right w:val="single" w:sz="4" w:space="0" w:color="auto"/>
            </w:tcBorders>
            <w:shd w:val="clear" w:color="auto" w:fill="auto"/>
          </w:tcPr>
          <w:p w14:paraId="7B9C372F" w14:textId="77777777" w:rsidR="00C303E6" w:rsidRPr="00162298" w:rsidRDefault="00C303E6" w:rsidP="00C57AF0">
            <w:pPr>
              <w:suppressAutoHyphens/>
              <w:textAlignment w:val="baseline"/>
              <w:rPr>
                <w:sz w:val="20"/>
                <w:lang w:eastAsia="lt-LT"/>
              </w:rPr>
            </w:pPr>
          </w:p>
        </w:tc>
      </w:tr>
      <w:tr w:rsidR="00B82F08" w:rsidRPr="008F0879" w14:paraId="37EB3ADD" w14:textId="77777777" w:rsidTr="00F821D0">
        <w:tc>
          <w:tcPr>
            <w:tcW w:w="1491" w:type="dxa"/>
            <w:vMerge w:val="restart"/>
            <w:tcBorders>
              <w:top w:val="single" w:sz="4" w:space="0" w:color="auto"/>
              <w:left w:val="single" w:sz="4" w:space="0" w:color="auto"/>
              <w:right w:val="single" w:sz="4" w:space="0" w:color="auto"/>
            </w:tcBorders>
            <w:shd w:val="clear" w:color="auto" w:fill="auto"/>
          </w:tcPr>
          <w:p w14:paraId="3019BF82" w14:textId="6B150A53" w:rsidR="00B82F08" w:rsidRPr="00162298" w:rsidRDefault="00B82F08" w:rsidP="00331198">
            <w:pPr>
              <w:suppressAutoHyphens/>
              <w:textAlignment w:val="baseline"/>
              <w:rPr>
                <w:sz w:val="20"/>
                <w:lang w:eastAsia="lt-LT"/>
              </w:rPr>
            </w:pPr>
            <w:r w:rsidRPr="00162298">
              <w:rPr>
                <w:sz w:val="20"/>
                <w:lang w:eastAsia="lt-LT"/>
              </w:rPr>
              <w:t>Pagrindinis gamybos cechas. Produkcijos markiravimas</w:t>
            </w:r>
            <w:r>
              <w:rPr>
                <w:sz w:val="20"/>
                <w:lang w:eastAsia="lt-LT"/>
              </w:rPr>
              <w:t>, į</w:t>
            </w:r>
            <w:r w:rsidRPr="0086793B">
              <w:rPr>
                <w:sz w:val="20"/>
                <w:lang w:eastAsia="lt-LT"/>
              </w:rPr>
              <w:t>renginių valymas</w:t>
            </w: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66D4AF72" w14:textId="1646388C" w:rsidR="00B82F08" w:rsidRPr="00CD6CBC" w:rsidRDefault="00B82F08" w:rsidP="00C17A06">
            <w:pPr>
              <w:rPr>
                <w:color w:val="000000"/>
                <w:sz w:val="20"/>
                <w:lang w:eastAsia="lt-LT"/>
              </w:rPr>
            </w:pPr>
            <w:r w:rsidRPr="00CD6CBC">
              <w:rPr>
                <w:color w:val="000000"/>
                <w:sz w:val="20"/>
                <w:lang w:eastAsia="lt-LT"/>
              </w:rPr>
              <w:t>Rašalas V411–D ir analogas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85BA4B9" w14:textId="31E87E94" w:rsidR="00B82F08" w:rsidRPr="00CD6CBC" w:rsidRDefault="00B82F08" w:rsidP="00C17A06">
            <w:pPr>
              <w:rPr>
                <w:color w:val="000000"/>
                <w:sz w:val="20"/>
                <w:lang w:eastAsia="lt-LT"/>
              </w:rPr>
            </w:pPr>
            <w:r w:rsidRPr="00CD6CBC">
              <w:rPr>
                <w:color w:val="000000"/>
                <w:sz w:val="20"/>
                <w:lang w:eastAsia="lt-LT"/>
              </w:rPr>
              <w:t>Butanonas (metiletilketonas, etilmetilketonas, 2-butanonas)</w:t>
            </w:r>
            <w:r w:rsidR="00831BD8">
              <w:rPr>
                <w:color w:val="000000"/>
                <w:sz w:val="20"/>
                <w:lang w:eastAsia="lt-LT"/>
              </w:rPr>
              <w:t>,</w:t>
            </w:r>
            <w:r w:rsidRPr="00CD6CBC">
              <w:rPr>
                <w:color w:val="000000"/>
                <w:sz w:val="20"/>
                <w:lang w:eastAsia="lt-LT"/>
              </w:rPr>
              <w:t xml:space="preserve"> CAS 78-93-3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ECB0DCC" w14:textId="4D767E4E" w:rsidR="00B82F08" w:rsidRPr="00CD6CBC" w:rsidRDefault="00B82F08" w:rsidP="00C17A06">
            <w:pPr>
              <w:jc w:val="right"/>
              <w:rPr>
                <w:color w:val="000000"/>
                <w:sz w:val="20"/>
                <w:lang w:eastAsia="lt-LT"/>
              </w:rPr>
            </w:pPr>
            <w:r w:rsidRPr="00CD6CBC">
              <w:rPr>
                <w:color w:val="000000"/>
                <w:sz w:val="20"/>
                <w:lang w:eastAsia="lt-LT"/>
              </w:rPr>
              <w:t>Flam. Liq. 2</w:t>
            </w:r>
            <w:r w:rsidRPr="00CD6CBC">
              <w:rPr>
                <w:color w:val="000000"/>
                <w:sz w:val="20"/>
                <w:lang w:eastAsia="lt-LT"/>
              </w:rPr>
              <w:br/>
              <w:t>STOT SE 3</w:t>
            </w:r>
            <w:r w:rsidRPr="00CD6CBC">
              <w:rPr>
                <w:color w:val="000000"/>
                <w:sz w:val="20"/>
                <w:lang w:eastAsia="lt-LT"/>
              </w:rPr>
              <w:br/>
              <w:t>Eye Irrit.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EDD149E" w14:textId="55D84D07" w:rsidR="00B82F08" w:rsidRPr="00CD6CBC" w:rsidRDefault="00B82F08" w:rsidP="00C17A06">
            <w:pPr>
              <w:rPr>
                <w:color w:val="000000"/>
                <w:sz w:val="20"/>
                <w:lang w:eastAsia="lt-LT"/>
              </w:rPr>
            </w:pPr>
            <w:r w:rsidRPr="00CD6CBC">
              <w:rPr>
                <w:color w:val="000000"/>
                <w:sz w:val="20"/>
                <w:lang w:eastAsia="lt-LT"/>
              </w:rPr>
              <w:t>H225</w:t>
            </w:r>
            <w:r w:rsidRPr="00CD6CBC">
              <w:rPr>
                <w:color w:val="000000"/>
                <w:sz w:val="20"/>
                <w:lang w:eastAsia="lt-LT"/>
              </w:rPr>
              <w:br/>
              <w:t>H336</w:t>
            </w:r>
            <w:r w:rsidRPr="00CD6CBC">
              <w:rPr>
                <w:color w:val="000000"/>
                <w:sz w:val="20"/>
                <w:lang w:eastAsia="lt-LT"/>
              </w:rPr>
              <w:br/>
              <w:t>H319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26CAC24" w14:textId="660FE573" w:rsidR="00B82F08" w:rsidRPr="00CD6CBC" w:rsidRDefault="00B82F08" w:rsidP="00C17A06">
            <w:pPr>
              <w:jc w:val="center"/>
              <w:rPr>
                <w:color w:val="000000"/>
                <w:sz w:val="20"/>
                <w:lang w:eastAsia="lt-LT"/>
              </w:rPr>
            </w:pPr>
            <w:r w:rsidRPr="00CD6CBC">
              <w:rPr>
                <w:color w:val="000000"/>
                <w:sz w:val="20"/>
                <w:lang w:eastAsia="lt-LT"/>
              </w:rPr>
              <w:t>70</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2E14CA81" w14:textId="0AE259CD" w:rsidR="00B82F08" w:rsidRPr="00CD6CBC" w:rsidRDefault="00B82F08" w:rsidP="00C17A06">
            <w:pPr>
              <w:jc w:val="center"/>
              <w:rPr>
                <w:color w:val="000000"/>
                <w:sz w:val="20"/>
                <w:lang w:eastAsia="lt-LT"/>
              </w:rPr>
            </w:pPr>
            <w:r w:rsidRPr="00CD6CBC">
              <w:rPr>
                <w:color w:val="000000"/>
                <w:sz w:val="20"/>
                <w:lang w:eastAsia="lt-LT"/>
              </w:rPr>
              <w:t>80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EA98024" w14:textId="289BCBF7" w:rsidR="00B82F08" w:rsidRPr="00CD6CBC" w:rsidRDefault="00B82F08" w:rsidP="00C17A06">
            <w:pPr>
              <w:jc w:val="center"/>
              <w:rPr>
                <w:color w:val="000000"/>
                <w:sz w:val="20"/>
                <w:lang w:eastAsia="lt-LT"/>
              </w:rPr>
            </w:pPr>
            <w:r w:rsidRPr="00CD6CBC">
              <w:rPr>
                <w:color w:val="000000"/>
                <w:sz w:val="20"/>
                <w:lang w:eastAsia="lt-LT"/>
              </w:rPr>
              <w:t>0,086</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A5D7A4" w14:textId="7BEC88EF" w:rsidR="00B82F08" w:rsidRPr="00162298" w:rsidRDefault="00B82F08" w:rsidP="00C17A06">
            <w:pPr>
              <w:suppressAutoHyphens/>
              <w:jc w:val="center"/>
              <w:textAlignment w:val="baseline"/>
              <w:rPr>
                <w:sz w:val="20"/>
                <w:lang w:eastAsia="lt-LT"/>
              </w:rPr>
            </w:pPr>
            <w:r w:rsidRPr="00162298">
              <w:rPr>
                <w:sz w:val="20"/>
                <w:lang w:eastAsia="lt-LT"/>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4EA471" w14:textId="3C4E4098" w:rsidR="00B82F08" w:rsidRPr="00162298" w:rsidRDefault="00B82F08" w:rsidP="00C17A06">
            <w:pPr>
              <w:suppressAutoHyphens/>
              <w:jc w:val="center"/>
              <w:textAlignment w:val="baseline"/>
              <w:rPr>
                <w:sz w:val="20"/>
                <w:lang w:eastAsia="lt-LT"/>
              </w:rPr>
            </w:pPr>
            <w:r>
              <w:rPr>
                <w:sz w:val="20"/>
                <w:lang w:eastAsia="lt-LT"/>
              </w:rPr>
              <w:t>0,05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075240" w14:textId="2110E628" w:rsidR="00B82F08" w:rsidRPr="00162298" w:rsidRDefault="00B82F08" w:rsidP="00C17A06">
            <w:pPr>
              <w:suppressAutoHyphens/>
              <w:textAlignment w:val="baseline"/>
              <w:rPr>
                <w:sz w:val="20"/>
                <w:lang w:eastAsia="lt-LT"/>
              </w:rPr>
            </w:pPr>
            <w:r w:rsidRPr="00162298">
              <w:rPr>
                <w:sz w:val="20"/>
              </w:rPr>
              <w:t>Gamintojo taroje sandėlyje</w:t>
            </w:r>
          </w:p>
        </w:tc>
      </w:tr>
      <w:tr w:rsidR="00B82F08" w:rsidRPr="008F0879" w14:paraId="7137CD78" w14:textId="77777777" w:rsidTr="00F821D0">
        <w:tc>
          <w:tcPr>
            <w:tcW w:w="1491" w:type="dxa"/>
            <w:vMerge/>
            <w:tcBorders>
              <w:left w:val="single" w:sz="4" w:space="0" w:color="auto"/>
              <w:right w:val="single" w:sz="4" w:space="0" w:color="auto"/>
            </w:tcBorders>
            <w:shd w:val="clear" w:color="auto" w:fill="auto"/>
          </w:tcPr>
          <w:p w14:paraId="563E136A" w14:textId="77777777" w:rsidR="00B82F08" w:rsidRPr="00162298" w:rsidRDefault="00B82F08" w:rsidP="00C17A06">
            <w:pPr>
              <w:suppressAutoHyphens/>
              <w:jc w:val="center"/>
              <w:textAlignment w:val="baseline"/>
              <w:rPr>
                <w:sz w:val="20"/>
                <w:lang w:eastAsia="lt-LT"/>
              </w:rPr>
            </w:pPr>
          </w:p>
        </w:tc>
        <w:tc>
          <w:tcPr>
            <w:tcW w:w="1311" w:type="dxa"/>
            <w:vMerge w:val="restart"/>
            <w:tcBorders>
              <w:top w:val="single" w:sz="4" w:space="0" w:color="auto"/>
              <w:left w:val="single" w:sz="4" w:space="0" w:color="auto"/>
              <w:right w:val="single" w:sz="4" w:space="0" w:color="auto"/>
            </w:tcBorders>
            <w:shd w:val="clear" w:color="auto" w:fill="auto"/>
          </w:tcPr>
          <w:p w14:paraId="267BAF43" w14:textId="7D887C07" w:rsidR="00B82F08" w:rsidRPr="00CD6CBC" w:rsidRDefault="00B82F08" w:rsidP="00C17A06">
            <w:pPr>
              <w:rPr>
                <w:color w:val="000000"/>
                <w:sz w:val="20"/>
                <w:lang w:eastAsia="lt-LT"/>
              </w:rPr>
            </w:pPr>
            <w:r w:rsidRPr="00CD6CBC">
              <w:rPr>
                <w:color w:val="000000"/>
                <w:sz w:val="20"/>
                <w:lang w:eastAsia="lt-LT"/>
              </w:rPr>
              <w:t>Rašalas V471–D ir analogas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1FF6A70" w14:textId="158780C4" w:rsidR="00B82F08" w:rsidRPr="00CD6CBC" w:rsidRDefault="00B82F08" w:rsidP="00C17A06">
            <w:pPr>
              <w:rPr>
                <w:color w:val="000000"/>
                <w:sz w:val="20"/>
                <w:lang w:eastAsia="lt-LT"/>
              </w:rPr>
            </w:pPr>
            <w:r w:rsidRPr="00CD6CBC">
              <w:rPr>
                <w:color w:val="000000"/>
                <w:sz w:val="20"/>
                <w:lang w:eastAsia="lt-LT"/>
              </w:rPr>
              <w:t>Butanonas (metiletilketonas, etilmetilketonas, 2-butanonas)</w:t>
            </w:r>
            <w:r w:rsidR="00831BD8">
              <w:rPr>
                <w:color w:val="000000"/>
                <w:sz w:val="20"/>
                <w:lang w:eastAsia="lt-LT"/>
              </w:rPr>
              <w:t>,</w:t>
            </w:r>
            <w:r w:rsidRPr="00CD6CBC">
              <w:rPr>
                <w:color w:val="000000"/>
                <w:sz w:val="20"/>
                <w:lang w:eastAsia="lt-LT"/>
              </w:rPr>
              <w:t xml:space="preserve"> CAS 78-93-3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A3475E" w14:textId="3EF7A6AE" w:rsidR="00B82F08" w:rsidRPr="00CD6CBC" w:rsidRDefault="00B82F08" w:rsidP="00C17A06">
            <w:pPr>
              <w:jc w:val="right"/>
              <w:rPr>
                <w:color w:val="000000"/>
                <w:sz w:val="20"/>
                <w:lang w:eastAsia="lt-LT"/>
              </w:rPr>
            </w:pPr>
            <w:r w:rsidRPr="00CD6CBC">
              <w:rPr>
                <w:color w:val="000000"/>
                <w:sz w:val="20"/>
                <w:lang w:eastAsia="lt-LT"/>
              </w:rPr>
              <w:t>Flam. Liq. 2</w:t>
            </w:r>
            <w:r w:rsidRPr="00CD6CBC">
              <w:rPr>
                <w:color w:val="000000"/>
                <w:sz w:val="20"/>
                <w:lang w:eastAsia="lt-LT"/>
              </w:rPr>
              <w:br/>
              <w:t>STOT SE 3</w:t>
            </w:r>
            <w:r w:rsidRPr="00CD6CBC">
              <w:rPr>
                <w:color w:val="000000"/>
                <w:sz w:val="20"/>
                <w:lang w:eastAsia="lt-LT"/>
              </w:rPr>
              <w:br/>
              <w:t>Eye Irrit.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F5C495" w14:textId="3DC24A09" w:rsidR="00B82F08" w:rsidRPr="00CD6CBC" w:rsidRDefault="00B82F08" w:rsidP="00C17A06">
            <w:pPr>
              <w:rPr>
                <w:color w:val="000000"/>
                <w:sz w:val="20"/>
                <w:lang w:eastAsia="lt-LT"/>
              </w:rPr>
            </w:pPr>
            <w:r w:rsidRPr="00CD6CBC">
              <w:rPr>
                <w:color w:val="000000"/>
                <w:sz w:val="20"/>
                <w:lang w:eastAsia="lt-LT"/>
              </w:rPr>
              <w:t>H225</w:t>
            </w:r>
            <w:r w:rsidRPr="00CD6CBC">
              <w:rPr>
                <w:color w:val="000000"/>
                <w:sz w:val="20"/>
                <w:lang w:eastAsia="lt-LT"/>
              </w:rPr>
              <w:br/>
              <w:t>H336</w:t>
            </w:r>
            <w:r w:rsidRPr="00CD6CBC">
              <w:rPr>
                <w:color w:val="000000"/>
                <w:sz w:val="20"/>
                <w:lang w:eastAsia="lt-LT"/>
              </w:rPr>
              <w:br/>
              <w:t>H319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7833D1A" w14:textId="619F1987" w:rsidR="00B82F08" w:rsidRPr="00CD6CBC" w:rsidRDefault="00B82F08" w:rsidP="00C17A06">
            <w:pPr>
              <w:jc w:val="center"/>
              <w:rPr>
                <w:color w:val="000000"/>
                <w:sz w:val="20"/>
                <w:lang w:eastAsia="lt-LT"/>
              </w:rPr>
            </w:pPr>
            <w:r w:rsidRPr="00CD6CBC">
              <w:rPr>
                <w:color w:val="000000"/>
                <w:sz w:val="20"/>
                <w:lang w:eastAsia="lt-LT"/>
              </w:rPr>
              <w:t>40</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60CBF864" w14:textId="2FA33D37" w:rsidR="00B82F08" w:rsidRPr="00CD6CBC" w:rsidRDefault="00B82F08" w:rsidP="00C17A06">
            <w:pPr>
              <w:jc w:val="center"/>
              <w:rPr>
                <w:color w:val="000000"/>
                <w:sz w:val="20"/>
                <w:lang w:eastAsia="lt-LT"/>
              </w:rPr>
            </w:pPr>
            <w:r w:rsidRPr="00CD6CBC">
              <w:rPr>
                <w:color w:val="000000"/>
                <w:sz w:val="20"/>
                <w:lang w:eastAsia="lt-LT"/>
              </w:rPr>
              <w:t>50</w:t>
            </w:r>
          </w:p>
        </w:tc>
        <w:tc>
          <w:tcPr>
            <w:tcW w:w="1417" w:type="dxa"/>
            <w:vMerge w:val="restart"/>
            <w:tcBorders>
              <w:top w:val="single" w:sz="4" w:space="0" w:color="auto"/>
              <w:left w:val="single" w:sz="4" w:space="0" w:color="auto"/>
              <w:right w:val="single" w:sz="4" w:space="0" w:color="auto"/>
            </w:tcBorders>
            <w:shd w:val="clear" w:color="auto" w:fill="auto"/>
          </w:tcPr>
          <w:p w14:paraId="0C050E64" w14:textId="24703369" w:rsidR="00B82F08" w:rsidRPr="00CD6CBC" w:rsidRDefault="00B82F08" w:rsidP="00C17A06">
            <w:pPr>
              <w:jc w:val="center"/>
              <w:rPr>
                <w:color w:val="000000"/>
                <w:sz w:val="20"/>
                <w:lang w:eastAsia="lt-LT"/>
              </w:rPr>
            </w:pPr>
            <w:r w:rsidRPr="00CD6CBC">
              <w:rPr>
                <w:color w:val="000000"/>
                <w:sz w:val="20"/>
                <w:lang w:eastAsia="lt-LT"/>
              </w:rPr>
              <w:t>0,43</w:t>
            </w:r>
          </w:p>
        </w:tc>
        <w:tc>
          <w:tcPr>
            <w:tcW w:w="1276" w:type="dxa"/>
            <w:vMerge w:val="restart"/>
            <w:tcBorders>
              <w:top w:val="single" w:sz="4" w:space="0" w:color="auto"/>
              <w:left w:val="single" w:sz="4" w:space="0" w:color="auto"/>
              <w:right w:val="single" w:sz="4" w:space="0" w:color="auto"/>
            </w:tcBorders>
            <w:shd w:val="clear" w:color="auto" w:fill="auto"/>
          </w:tcPr>
          <w:p w14:paraId="3905C1AF" w14:textId="7F71011B" w:rsidR="00B82F08" w:rsidRPr="00162298" w:rsidRDefault="00B82F08" w:rsidP="00C17A06">
            <w:pPr>
              <w:suppressAutoHyphens/>
              <w:jc w:val="center"/>
              <w:textAlignment w:val="baseline"/>
              <w:rPr>
                <w:sz w:val="20"/>
                <w:lang w:eastAsia="lt-LT"/>
              </w:rPr>
            </w:pPr>
            <w:r w:rsidRPr="00162298">
              <w:rPr>
                <w:sz w:val="20"/>
                <w:lang w:eastAsia="lt-LT"/>
              </w:rPr>
              <w:t>-</w:t>
            </w:r>
          </w:p>
        </w:tc>
        <w:tc>
          <w:tcPr>
            <w:tcW w:w="1134" w:type="dxa"/>
            <w:vMerge w:val="restart"/>
            <w:tcBorders>
              <w:top w:val="single" w:sz="4" w:space="0" w:color="auto"/>
              <w:left w:val="single" w:sz="4" w:space="0" w:color="auto"/>
              <w:right w:val="single" w:sz="4" w:space="0" w:color="auto"/>
            </w:tcBorders>
            <w:shd w:val="clear" w:color="auto" w:fill="auto"/>
          </w:tcPr>
          <w:p w14:paraId="2CE4289F" w14:textId="2D447154" w:rsidR="00B82F08" w:rsidRPr="00162298" w:rsidRDefault="00B82F08" w:rsidP="00C17A06">
            <w:pPr>
              <w:suppressAutoHyphens/>
              <w:jc w:val="center"/>
              <w:textAlignment w:val="baseline"/>
              <w:rPr>
                <w:sz w:val="20"/>
                <w:lang w:eastAsia="lt-LT"/>
              </w:rPr>
            </w:pPr>
            <w:r>
              <w:rPr>
                <w:sz w:val="20"/>
                <w:lang w:eastAsia="lt-LT"/>
              </w:rPr>
              <w:t>0,05</w:t>
            </w:r>
          </w:p>
        </w:tc>
        <w:tc>
          <w:tcPr>
            <w:tcW w:w="1843" w:type="dxa"/>
            <w:vMerge w:val="restart"/>
            <w:tcBorders>
              <w:top w:val="single" w:sz="4" w:space="0" w:color="auto"/>
              <w:left w:val="single" w:sz="4" w:space="0" w:color="auto"/>
              <w:right w:val="single" w:sz="4" w:space="0" w:color="auto"/>
            </w:tcBorders>
            <w:shd w:val="clear" w:color="auto" w:fill="auto"/>
          </w:tcPr>
          <w:p w14:paraId="47F731A1" w14:textId="35BC7B8F" w:rsidR="00B82F08" w:rsidRPr="00162298" w:rsidRDefault="00B82F08" w:rsidP="00C17A06">
            <w:pPr>
              <w:suppressAutoHyphens/>
              <w:textAlignment w:val="baseline"/>
              <w:rPr>
                <w:sz w:val="20"/>
                <w:lang w:eastAsia="lt-LT"/>
              </w:rPr>
            </w:pPr>
            <w:r w:rsidRPr="00162298">
              <w:rPr>
                <w:sz w:val="20"/>
              </w:rPr>
              <w:t>Gamintojo taroje sandėlyje</w:t>
            </w:r>
          </w:p>
        </w:tc>
      </w:tr>
      <w:tr w:rsidR="00B82F08" w:rsidRPr="008F0879" w14:paraId="4001A72F" w14:textId="77777777" w:rsidTr="0011772D">
        <w:tc>
          <w:tcPr>
            <w:tcW w:w="1491" w:type="dxa"/>
            <w:vMerge/>
            <w:tcBorders>
              <w:left w:val="single" w:sz="4" w:space="0" w:color="auto"/>
              <w:right w:val="single" w:sz="4" w:space="0" w:color="auto"/>
            </w:tcBorders>
            <w:shd w:val="clear" w:color="auto" w:fill="auto"/>
          </w:tcPr>
          <w:p w14:paraId="04D26896" w14:textId="77777777" w:rsidR="00B82F08" w:rsidRPr="00162298" w:rsidRDefault="00B82F08" w:rsidP="00C17A06">
            <w:pPr>
              <w:suppressAutoHyphens/>
              <w:jc w:val="center"/>
              <w:textAlignment w:val="baseline"/>
              <w:rPr>
                <w:sz w:val="20"/>
                <w:lang w:eastAsia="lt-LT"/>
              </w:rPr>
            </w:pPr>
          </w:p>
        </w:tc>
        <w:tc>
          <w:tcPr>
            <w:tcW w:w="1311" w:type="dxa"/>
            <w:vMerge/>
            <w:tcBorders>
              <w:left w:val="single" w:sz="4" w:space="0" w:color="auto"/>
              <w:right w:val="single" w:sz="4" w:space="0" w:color="auto"/>
            </w:tcBorders>
            <w:shd w:val="clear" w:color="auto" w:fill="auto"/>
          </w:tcPr>
          <w:p w14:paraId="1702FCDD" w14:textId="77777777" w:rsidR="00B82F08" w:rsidRPr="00CD6CBC" w:rsidRDefault="00B82F08" w:rsidP="00C17A06">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ADCE0D6" w14:textId="0A63A4AA" w:rsidR="00B82F08" w:rsidRDefault="00B82F08" w:rsidP="00C17A06">
            <w:pPr>
              <w:rPr>
                <w:color w:val="000000"/>
                <w:sz w:val="20"/>
                <w:lang w:eastAsia="lt-LT"/>
              </w:rPr>
            </w:pPr>
            <w:r w:rsidRPr="00CD6CBC">
              <w:rPr>
                <w:color w:val="000000"/>
                <w:sz w:val="20"/>
                <w:lang w:eastAsia="lt-LT"/>
              </w:rPr>
              <w:t>Etanolis (etilo alkoholis)</w:t>
            </w:r>
            <w:r w:rsidR="00831BD8">
              <w:rPr>
                <w:color w:val="000000"/>
                <w:sz w:val="20"/>
                <w:lang w:eastAsia="lt-LT"/>
              </w:rPr>
              <w:t>,</w:t>
            </w:r>
          </w:p>
          <w:p w14:paraId="68AB70DE" w14:textId="39227340" w:rsidR="00B82F08" w:rsidRPr="00CD6CBC" w:rsidRDefault="00B82F08" w:rsidP="00C17A06">
            <w:pPr>
              <w:rPr>
                <w:color w:val="000000"/>
                <w:sz w:val="20"/>
                <w:lang w:eastAsia="lt-LT"/>
              </w:rPr>
            </w:pPr>
            <w:r w:rsidRPr="00CD6CBC">
              <w:rPr>
                <w:color w:val="000000"/>
                <w:sz w:val="20"/>
                <w:lang w:eastAsia="lt-LT"/>
              </w:rPr>
              <w:t>CAS 64-17-5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15D289" w14:textId="6BA44182" w:rsidR="00B82F08" w:rsidRPr="00CD6CBC" w:rsidRDefault="00B82F08" w:rsidP="00C17A06">
            <w:pPr>
              <w:jc w:val="right"/>
              <w:rPr>
                <w:color w:val="000000"/>
                <w:sz w:val="20"/>
                <w:lang w:eastAsia="lt-LT"/>
              </w:rPr>
            </w:pPr>
            <w:r w:rsidRPr="00CD6CBC">
              <w:rPr>
                <w:color w:val="000000"/>
                <w:sz w:val="20"/>
                <w:lang w:eastAsia="lt-LT"/>
              </w:rPr>
              <w:t>Flam. Liq.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3A9C1A" w14:textId="17721223" w:rsidR="00B82F08" w:rsidRPr="00CD6CBC" w:rsidRDefault="00B82F08" w:rsidP="00C17A06">
            <w:pPr>
              <w:rPr>
                <w:color w:val="000000"/>
                <w:sz w:val="20"/>
                <w:lang w:eastAsia="lt-LT"/>
              </w:rPr>
            </w:pPr>
            <w:r w:rsidRPr="00CD6CBC">
              <w:rPr>
                <w:color w:val="000000"/>
                <w:sz w:val="20"/>
                <w:lang w:eastAsia="lt-LT"/>
              </w:rPr>
              <w:t>H225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7834C1C" w14:textId="0E2E9093" w:rsidR="00B82F08" w:rsidRPr="00CD6CBC" w:rsidRDefault="00B82F08" w:rsidP="00C17A06">
            <w:pPr>
              <w:jc w:val="center"/>
              <w:rPr>
                <w:color w:val="000000"/>
                <w:sz w:val="20"/>
                <w:lang w:eastAsia="lt-LT"/>
              </w:rPr>
            </w:pPr>
            <w:r w:rsidRPr="00CD6CBC">
              <w:rPr>
                <w:color w:val="000000"/>
                <w:sz w:val="20"/>
                <w:lang w:eastAsia="lt-LT"/>
              </w:rPr>
              <w:t>15</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030BD6FF" w14:textId="2B6D124C" w:rsidR="00B82F08" w:rsidRPr="00CD6CBC" w:rsidRDefault="00B82F08" w:rsidP="00C17A06">
            <w:pPr>
              <w:jc w:val="center"/>
              <w:rPr>
                <w:color w:val="000000"/>
                <w:sz w:val="20"/>
                <w:lang w:eastAsia="lt-LT"/>
              </w:rPr>
            </w:pPr>
            <w:r w:rsidRPr="00CD6CBC">
              <w:rPr>
                <w:color w:val="000000"/>
                <w:sz w:val="20"/>
                <w:lang w:eastAsia="lt-LT"/>
              </w:rPr>
              <w:t>25</w:t>
            </w:r>
          </w:p>
        </w:tc>
        <w:tc>
          <w:tcPr>
            <w:tcW w:w="1417" w:type="dxa"/>
            <w:vMerge/>
            <w:tcBorders>
              <w:left w:val="single" w:sz="4" w:space="0" w:color="auto"/>
              <w:right w:val="single" w:sz="4" w:space="0" w:color="auto"/>
            </w:tcBorders>
            <w:shd w:val="clear" w:color="auto" w:fill="auto"/>
          </w:tcPr>
          <w:p w14:paraId="78439BD2" w14:textId="77777777" w:rsidR="00B82F08" w:rsidRPr="00CD6CBC" w:rsidRDefault="00B82F08" w:rsidP="00C17A06">
            <w:pPr>
              <w:jc w:val="center"/>
              <w:rPr>
                <w:color w:val="000000"/>
                <w:sz w:val="20"/>
                <w:lang w:eastAsia="lt-LT"/>
              </w:rPr>
            </w:pPr>
          </w:p>
        </w:tc>
        <w:tc>
          <w:tcPr>
            <w:tcW w:w="1276" w:type="dxa"/>
            <w:vMerge/>
            <w:tcBorders>
              <w:left w:val="single" w:sz="4" w:space="0" w:color="auto"/>
              <w:right w:val="single" w:sz="4" w:space="0" w:color="auto"/>
            </w:tcBorders>
            <w:shd w:val="clear" w:color="auto" w:fill="auto"/>
            <w:vAlign w:val="center"/>
          </w:tcPr>
          <w:p w14:paraId="54BDC76B" w14:textId="77777777" w:rsidR="00B82F08" w:rsidRPr="00162298" w:rsidRDefault="00B82F08" w:rsidP="00C17A06">
            <w:pPr>
              <w:suppressAutoHyphens/>
              <w:jc w:val="center"/>
              <w:textAlignment w:val="baseline"/>
              <w:rPr>
                <w:sz w:val="20"/>
                <w:lang w:eastAsia="lt-LT"/>
              </w:rPr>
            </w:pPr>
          </w:p>
        </w:tc>
        <w:tc>
          <w:tcPr>
            <w:tcW w:w="1134" w:type="dxa"/>
            <w:vMerge/>
            <w:tcBorders>
              <w:left w:val="single" w:sz="4" w:space="0" w:color="auto"/>
              <w:right w:val="single" w:sz="4" w:space="0" w:color="auto"/>
            </w:tcBorders>
            <w:shd w:val="clear" w:color="auto" w:fill="auto"/>
          </w:tcPr>
          <w:p w14:paraId="0F9835A8" w14:textId="77777777" w:rsidR="00B82F08" w:rsidRPr="00162298" w:rsidRDefault="00B82F08" w:rsidP="00C17A06">
            <w:pPr>
              <w:suppressAutoHyphens/>
              <w:jc w:val="center"/>
              <w:textAlignment w:val="baseline"/>
              <w:rPr>
                <w:sz w:val="20"/>
                <w:lang w:eastAsia="lt-LT"/>
              </w:rPr>
            </w:pPr>
          </w:p>
        </w:tc>
        <w:tc>
          <w:tcPr>
            <w:tcW w:w="1843" w:type="dxa"/>
            <w:vMerge/>
            <w:tcBorders>
              <w:left w:val="single" w:sz="4" w:space="0" w:color="auto"/>
              <w:right w:val="single" w:sz="4" w:space="0" w:color="auto"/>
            </w:tcBorders>
            <w:shd w:val="clear" w:color="auto" w:fill="auto"/>
          </w:tcPr>
          <w:p w14:paraId="5D4F2314" w14:textId="77777777" w:rsidR="00B82F08" w:rsidRPr="00162298" w:rsidRDefault="00B82F08" w:rsidP="00C17A06">
            <w:pPr>
              <w:suppressAutoHyphens/>
              <w:textAlignment w:val="baseline"/>
              <w:rPr>
                <w:sz w:val="20"/>
                <w:lang w:eastAsia="lt-LT"/>
              </w:rPr>
            </w:pPr>
          </w:p>
        </w:tc>
      </w:tr>
      <w:tr w:rsidR="00B82F08" w:rsidRPr="008F0879" w14:paraId="539399B4" w14:textId="77777777" w:rsidTr="0011772D">
        <w:tc>
          <w:tcPr>
            <w:tcW w:w="1491" w:type="dxa"/>
            <w:vMerge/>
            <w:tcBorders>
              <w:left w:val="single" w:sz="4" w:space="0" w:color="auto"/>
              <w:right w:val="single" w:sz="4" w:space="0" w:color="auto"/>
            </w:tcBorders>
            <w:shd w:val="clear" w:color="auto" w:fill="auto"/>
          </w:tcPr>
          <w:p w14:paraId="1A7785A7" w14:textId="77777777" w:rsidR="00B82F08" w:rsidRPr="00162298" w:rsidRDefault="00B82F08" w:rsidP="00C17A06">
            <w:pPr>
              <w:suppressAutoHyphens/>
              <w:jc w:val="center"/>
              <w:textAlignment w:val="baseline"/>
              <w:rPr>
                <w:sz w:val="20"/>
                <w:lang w:eastAsia="lt-LT"/>
              </w:rPr>
            </w:pPr>
          </w:p>
        </w:tc>
        <w:tc>
          <w:tcPr>
            <w:tcW w:w="1311" w:type="dxa"/>
            <w:vMerge/>
            <w:tcBorders>
              <w:left w:val="single" w:sz="4" w:space="0" w:color="auto"/>
              <w:right w:val="single" w:sz="4" w:space="0" w:color="auto"/>
            </w:tcBorders>
            <w:shd w:val="clear" w:color="auto" w:fill="auto"/>
          </w:tcPr>
          <w:p w14:paraId="764F0765" w14:textId="77777777" w:rsidR="00B82F08" w:rsidRPr="00CD6CBC" w:rsidRDefault="00B82F08" w:rsidP="00C17A06">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0DBA294" w14:textId="70576F1D" w:rsidR="00B82F08" w:rsidRPr="00CD6CBC" w:rsidRDefault="00B82F08" w:rsidP="00C17A06">
            <w:pPr>
              <w:rPr>
                <w:color w:val="000000"/>
                <w:sz w:val="20"/>
                <w:lang w:eastAsia="lt-LT"/>
              </w:rPr>
            </w:pPr>
            <w:r w:rsidRPr="00CD6CBC">
              <w:rPr>
                <w:color w:val="000000"/>
                <w:sz w:val="20"/>
                <w:lang w:eastAsia="lt-LT"/>
              </w:rPr>
              <w:t>LOJ (1-metil</w:t>
            </w:r>
            <w:r w:rsidR="00831BD8" w:rsidRPr="00CD6CBC">
              <w:rPr>
                <w:color w:val="000000"/>
                <w:sz w:val="20"/>
                <w:lang w:eastAsia="lt-LT"/>
              </w:rPr>
              <w:t>–</w:t>
            </w:r>
            <w:r w:rsidRPr="00CD6CBC">
              <w:rPr>
                <w:color w:val="000000"/>
                <w:sz w:val="20"/>
                <w:lang w:eastAsia="lt-LT"/>
              </w:rPr>
              <w:t>2-metoksietil</w:t>
            </w:r>
            <w:r>
              <w:rPr>
                <w:color w:val="000000"/>
                <w:sz w:val="20"/>
                <w:lang w:eastAsia="lt-LT"/>
              </w:rPr>
              <w:t>-</w:t>
            </w:r>
            <w:r w:rsidRPr="00CD6CBC">
              <w:rPr>
                <w:color w:val="000000"/>
                <w:sz w:val="20"/>
                <w:lang w:eastAsia="lt-LT"/>
              </w:rPr>
              <w:t>acetatas)</w:t>
            </w:r>
            <w:r w:rsidR="00831BD8">
              <w:rPr>
                <w:color w:val="000000"/>
                <w:sz w:val="20"/>
                <w:lang w:eastAsia="lt-LT"/>
              </w:rPr>
              <w:t>,</w:t>
            </w:r>
            <w:r w:rsidRPr="00CD6CBC">
              <w:rPr>
                <w:color w:val="000000"/>
                <w:sz w:val="20"/>
                <w:lang w:eastAsia="lt-LT"/>
              </w:rPr>
              <w:t xml:space="preserve"> CAS 108-65-6</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4F8EF65" w14:textId="179427B6" w:rsidR="00B82F08" w:rsidRPr="00CD6CBC" w:rsidRDefault="00B82F08" w:rsidP="00C17A06">
            <w:pPr>
              <w:jc w:val="right"/>
              <w:rPr>
                <w:color w:val="000000"/>
                <w:sz w:val="20"/>
                <w:lang w:eastAsia="lt-LT"/>
              </w:rPr>
            </w:pPr>
            <w:r w:rsidRPr="00CD6CBC">
              <w:rPr>
                <w:color w:val="000000"/>
                <w:sz w:val="20"/>
                <w:lang w:eastAsia="lt-LT"/>
              </w:rPr>
              <w:t>Flam. Liq. 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04B130" w14:textId="29C43E12" w:rsidR="00B82F08" w:rsidRPr="00CD6CBC" w:rsidRDefault="00B82F08" w:rsidP="00C17A06">
            <w:pPr>
              <w:rPr>
                <w:color w:val="000000"/>
                <w:sz w:val="20"/>
                <w:lang w:eastAsia="lt-LT"/>
              </w:rPr>
            </w:pPr>
            <w:r w:rsidRPr="00CD6CBC">
              <w:rPr>
                <w:color w:val="000000"/>
                <w:sz w:val="20"/>
                <w:lang w:eastAsia="lt-LT"/>
              </w:rPr>
              <w:t>H226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80E3A75" w14:textId="688E00EB" w:rsidR="00B82F08" w:rsidRPr="00CD6CBC" w:rsidRDefault="00B82F08" w:rsidP="00C17A06">
            <w:pPr>
              <w:jc w:val="center"/>
              <w:rPr>
                <w:color w:val="000000"/>
                <w:sz w:val="20"/>
                <w:lang w:eastAsia="lt-LT"/>
              </w:rPr>
            </w:pPr>
            <w:r w:rsidRPr="00CD6CBC">
              <w:rPr>
                <w:color w:val="000000"/>
                <w:sz w:val="20"/>
                <w:lang w:eastAsia="lt-LT"/>
              </w:rPr>
              <w:t>3</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44E560F0" w14:textId="2AC6230B" w:rsidR="00B82F08" w:rsidRPr="00CD6CBC" w:rsidRDefault="00B82F08" w:rsidP="00C17A06">
            <w:pPr>
              <w:jc w:val="center"/>
              <w:rPr>
                <w:color w:val="000000"/>
                <w:sz w:val="20"/>
                <w:lang w:eastAsia="lt-LT"/>
              </w:rPr>
            </w:pPr>
            <w:r w:rsidRPr="00CD6CBC">
              <w:rPr>
                <w:color w:val="000000"/>
                <w:sz w:val="20"/>
                <w:lang w:eastAsia="lt-LT"/>
              </w:rPr>
              <w:t>7</w:t>
            </w:r>
          </w:p>
        </w:tc>
        <w:tc>
          <w:tcPr>
            <w:tcW w:w="1417" w:type="dxa"/>
            <w:vMerge/>
            <w:tcBorders>
              <w:left w:val="single" w:sz="4" w:space="0" w:color="auto"/>
              <w:right w:val="single" w:sz="4" w:space="0" w:color="auto"/>
            </w:tcBorders>
            <w:shd w:val="clear" w:color="auto" w:fill="auto"/>
          </w:tcPr>
          <w:p w14:paraId="2EC4A723" w14:textId="77777777" w:rsidR="00B82F08" w:rsidRPr="00CD6CBC" w:rsidRDefault="00B82F08" w:rsidP="00C17A06">
            <w:pPr>
              <w:jc w:val="center"/>
              <w:rPr>
                <w:color w:val="000000"/>
                <w:sz w:val="20"/>
                <w:lang w:eastAsia="lt-LT"/>
              </w:rPr>
            </w:pPr>
          </w:p>
        </w:tc>
        <w:tc>
          <w:tcPr>
            <w:tcW w:w="1276" w:type="dxa"/>
            <w:vMerge/>
            <w:tcBorders>
              <w:left w:val="single" w:sz="4" w:space="0" w:color="auto"/>
              <w:right w:val="single" w:sz="4" w:space="0" w:color="auto"/>
            </w:tcBorders>
            <w:shd w:val="clear" w:color="auto" w:fill="auto"/>
            <w:vAlign w:val="center"/>
          </w:tcPr>
          <w:p w14:paraId="494CBC49" w14:textId="77777777" w:rsidR="00B82F08" w:rsidRPr="00162298" w:rsidRDefault="00B82F08" w:rsidP="00C17A06">
            <w:pPr>
              <w:suppressAutoHyphens/>
              <w:jc w:val="center"/>
              <w:textAlignment w:val="baseline"/>
              <w:rPr>
                <w:sz w:val="20"/>
                <w:lang w:eastAsia="lt-LT"/>
              </w:rPr>
            </w:pPr>
          </w:p>
        </w:tc>
        <w:tc>
          <w:tcPr>
            <w:tcW w:w="1134" w:type="dxa"/>
            <w:vMerge/>
            <w:tcBorders>
              <w:left w:val="single" w:sz="4" w:space="0" w:color="auto"/>
              <w:right w:val="single" w:sz="4" w:space="0" w:color="auto"/>
            </w:tcBorders>
            <w:shd w:val="clear" w:color="auto" w:fill="auto"/>
          </w:tcPr>
          <w:p w14:paraId="1FE01CCE" w14:textId="77777777" w:rsidR="00B82F08" w:rsidRPr="00162298" w:rsidRDefault="00B82F08" w:rsidP="00C17A06">
            <w:pPr>
              <w:suppressAutoHyphens/>
              <w:jc w:val="center"/>
              <w:textAlignment w:val="baseline"/>
              <w:rPr>
                <w:sz w:val="20"/>
                <w:lang w:eastAsia="lt-LT"/>
              </w:rPr>
            </w:pPr>
          </w:p>
        </w:tc>
        <w:tc>
          <w:tcPr>
            <w:tcW w:w="1843" w:type="dxa"/>
            <w:vMerge/>
            <w:tcBorders>
              <w:left w:val="single" w:sz="4" w:space="0" w:color="auto"/>
              <w:right w:val="single" w:sz="4" w:space="0" w:color="auto"/>
            </w:tcBorders>
            <w:shd w:val="clear" w:color="auto" w:fill="auto"/>
          </w:tcPr>
          <w:p w14:paraId="73BDCDF8" w14:textId="77777777" w:rsidR="00B82F08" w:rsidRPr="00162298" w:rsidRDefault="00B82F08" w:rsidP="00C17A06">
            <w:pPr>
              <w:suppressAutoHyphens/>
              <w:textAlignment w:val="baseline"/>
              <w:rPr>
                <w:sz w:val="20"/>
                <w:lang w:eastAsia="lt-LT"/>
              </w:rPr>
            </w:pPr>
          </w:p>
        </w:tc>
      </w:tr>
      <w:tr w:rsidR="00B82F08" w:rsidRPr="008F0879" w14:paraId="073617D1" w14:textId="77777777" w:rsidTr="0011772D">
        <w:tc>
          <w:tcPr>
            <w:tcW w:w="1491" w:type="dxa"/>
            <w:vMerge/>
            <w:tcBorders>
              <w:left w:val="single" w:sz="4" w:space="0" w:color="auto"/>
              <w:right w:val="single" w:sz="4" w:space="0" w:color="auto"/>
            </w:tcBorders>
            <w:shd w:val="clear" w:color="auto" w:fill="auto"/>
          </w:tcPr>
          <w:p w14:paraId="607C7CE8" w14:textId="77777777" w:rsidR="00B82F08" w:rsidRPr="00162298" w:rsidRDefault="00B82F08" w:rsidP="00C17A06">
            <w:pPr>
              <w:suppressAutoHyphens/>
              <w:jc w:val="center"/>
              <w:textAlignment w:val="baseline"/>
              <w:rPr>
                <w:sz w:val="20"/>
                <w:lang w:eastAsia="lt-LT"/>
              </w:rPr>
            </w:pPr>
          </w:p>
        </w:tc>
        <w:tc>
          <w:tcPr>
            <w:tcW w:w="1311" w:type="dxa"/>
            <w:vMerge/>
            <w:tcBorders>
              <w:left w:val="single" w:sz="4" w:space="0" w:color="auto"/>
              <w:right w:val="single" w:sz="4" w:space="0" w:color="auto"/>
            </w:tcBorders>
            <w:shd w:val="clear" w:color="auto" w:fill="auto"/>
          </w:tcPr>
          <w:p w14:paraId="22D0CD6A" w14:textId="77777777" w:rsidR="00B82F08" w:rsidRPr="00CD6CBC" w:rsidRDefault="00B82F08" w:rsidP="00C17A06">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E3B3783" w14:textId="654E9389" w:rsidR="00B82F08" w:rsidRDefault="00B82F08" w:rsidP="00C17A06">
            <w:pPr>
              <w:rPr>
                <w:color w:val="000000"/>
                <w:sz w:val="20"/>
                <w:lang w:eastAsia="lt-LT"/>
              </w:rPr>
            </w:pPr>
            <w:r w:rsidRPr="00CD6CBC">
              <w:rPr>
                <w:color w:val="000000"/>
                <w:sz w:val="20"/>
                <w:lang w:eastAsia="lt-LT"/>
              </w:rPr>
              <w:t>LOJ (propilacetatas)</w:t>
            </w:r>
            <w:r w:rsidR="00831BD8">
              <w:rPr>
                <w:color w:val="000000"/>
                <w:sz w:val="20"/>
                <w:lang w:eastAsia="lt-LT"/>
              </w:rPr>
              <w:t>,</w:t>
            </w:r>
          </w:p>
          <w:p w14:paraId="3F651C05" w14:textId="258F5296" w:rsidR="00B82F08" w:rsidRPr="00CD6CBC" w:rsidRDefault="00B82F08" w:rsidP="00C17A06">
            <w:pPr>
              <w:rPr>
                <w:color w:val="000000"/>
                <w:sz w:val="20"/>
                <w:lang w:eastAsia="lt-LT"/>
              </w:rPr>
            </w:pPr>
            <w:r w:rsidRPr="00CD6CBC">
              <w:rPr>
                <w:color w:val="000000"/>
                <w:sz w:val="20"/>
                <w:lang w:eastAsia="lt-LT"/>
              </w:rPr>
              <w:t>CAS 109-60-4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F0D4B8" w14:textId="31F251EA" w:rsidR="00B82F08" w:rsidRPr="00CD6CBC" w:rsidRDefault="00B82F08" w:rsidP="00C17A06">
            <w:pPr>
              <w:jc w:val="right"/>
              <w:rPr>
                <w:color w:val="000000"/>
                <w:sz w:val="20"/>
                <w:lang w:eastAsia="lt-LT"/>
              </w:rPr>
            </w:pPr>
            <w:r w:rsidRPr="00CD6CBC">
              <w:rPr>
                <w:color w:val="000000"/>
                <w:sz w:val="20"/>
                <w:lang w:eastAsia="lt-LT"/>
              </w:rPr>
              <w:t>Flam. Liq. 2</w:t>
            </w:r>
            <w:r w:rsidRPr="00CD6CBC">
              <w:rPr>
                <w:color w:val="000000"/>
                <w:sz w:val="20"/>
                <w:lang w:eastAsia="lt-LT"/>
              </w:rPr>
              <w:br/>
              <w:t>STOT SE 3</w:t>
            </w:r>
            <w:r w:rsidRPr="00CD6CBC">
              <w:rPr>
                <w:color w:val="000000"/>
                <w:sz w:val="20"/>
                <w:lang w:eastAsia="lt-LT"/>
              </w:rPr>
              <w:br/>
              <w:t>Eye Irrit.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61D55B5" w14:textId="383D4F9B" w:rsidR="00B82F08" w:rsidRPr="00CD6CBC" w:rsidRDefault="00B82F08" w:rsidP="00C17A06">
            <w:pPr>
              <w:rPr>
                <w:color w:val="000000"/>
                <w:sz w:val="20"/>
                <w:lang w:eastAsia="lt-LT"/>
              </w:rPr>
            </w:pPr>
            <w:r w:rsidRPr="00CD6CBC">
              <w:rPr>
                <w:color w:val="000000"/>
                <w:sz w:val="20"/>
                <w:lang w:eastAsia="lt-LT"/>
              </w:rPr>
              <w:t>H225</w:t>
            </w:r>
            <w:r w:rsidRPr="00CD6CBC">
              <w:rPr>
                <w:color w:val="000000"/>
                <w:sz w:val="20"/>
                <w:lang w:eastAsia="lt-LT"/>
              </w:rPr>
              <w:br/>
              <w:t>H336</w:t>
            </w:r>
            <w:r w:rsidRPr="00CD6CBC">
              <w:rPr>
                <w:color w:val="000000"/>
                <w:sz w:val="20"/>
                <w:lang w:eastAsia="lt-LT"/>
              </w:rPr>
              <w:br/>
              <w:t>H319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E6DE9CD" w14:textId="2323BFBB" w:rsidR="00B82F08" w:rsidRPr="00CD6CBC" w:rsidRDefault="00B82F08" w:rsidP="00C17A06">
            <w:pPr>
              <w:jc w:val="center"/>
              <w:rPr>
                <w:color w:val="000000"/>
                <w:sz w:val="20"/>
                <w:lang w:eastAsia="lt-LT"/>
              </w:rPr>
            </w:pPr>
            <w:r w:rsidRPr="00CD6CBC">
              <w:rPr>
                <w:color w:val="000000"/>
                <w:sz w:val="20"/>
                <w:lang w:eastAsia="lt-LT"/>
              </w:rPr>
              <w:t>1</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09AF50A4" w14:textId="2D7F3B48" w:rsidR="00B82F08" w:rsidRPr="00CD6CBC" w:rsidRDefault="00B82F08" w:rsidP="00C17A06">
            <w:pPr>
              <w:jc w:val="center"/>
              <w:rPr>
                <w:color w:val="000000"/>
                <w:sz w:val="20"/>
                <w:lang w:eastAsia="lt-LT"/>
              </w:rPr>
            </w:pPr>
            <w:r w:rsidRPr="00CD6CBC">
              <w:rPr>
                <w:color w:val="000000"/>
                <w:sz w:val="20"/>
                <w:lang w:eastAsia="lt-LT"/>
              </w:rPr>
              <w:t>3</w:t>
            </w:r>
          </w:p>
        </w:tc>
        <w:tc>
          <w:tcPr>
            <w:tcW w:w="1417" w:type="dxa"/>
            <w:vMerge/>
            <w:tcBorders>
              <w:left w:val="single" w:sz="4" w:space="0" w:color="auto"/>
              <w:right w:val="single" w:sz="4" w:space="0" w:color="auto"/>
            </w:tcBorders>
            <w:shd w:val="clear" w:color="auto" w:fill="auto"/>
          </w:tcPr>
          <w:p w14:paraId="25B55E19" w14:textId="77777777" w:rsidR="00B82F08" w:rsidRPr="00CD6CBC" w:rsidRDefault="00B82F08" w:rsidP="00C17A06">
            <w:pPr>
              <w:jc w:val="center"/>
              <w:rPr>
                <w:color w:val="000000"/>
                <w:sz w:val="20"/>
                <w:lang w:eastAsia="lt-LT"/>
              </w:rPr>
            </w:pPr>
          </w:p>
        </w:tc>
        <w:tc>
          <w:tcPr>
            <w:tcW w:w="1276" w:type="dxa"/>
            <w:vMerge/>
            <w:tcBorders>
              <w:left w:val="single" w:sz="4" w:space="0" w:color="auto"/>
              <w:right w:val="single" w:sz="4" w:space="0" w:color="auto"/>
            </w:tcBorders>
            <w:shd w:val="clear" w:color="auto" w:fill="auto"/>
            <w:vAlign w:val="center"/>
          </w:tcPr>
          <w:p w14:paraId="39E7B99A" w14:textId="77777777" w:rsidR="00B82F08" w:rsidRPr="00162298" w:rsidRDefault="00B82F08" w:rsidP="00C17A06">
            <w:pPr>
              <w:suppressAutoHyphens/>
              <w:jc w:val="center"/>
              <w:textAlignment w:val="baseline"/>
              <w:rPr>
                <w:sz w:val="20"/>
                <w:lang w:eastAsia="lt-LT"/>
              </w:rPr>
            </w:pPr>
          </w:p>
        </w:tc>
        <w:tc>
          <w:tcPr>
            <w:tcW w:w="1134" w:type="dxa"/>
            <w:vMerge/>
            <w:tcBorders>
              <w:left w:val="single" w:sz="4" w:space="0" w:color="auto"/>
              <w:right w:val="single" w:sz="4" w:space="0" w:color="auto"/>
            </w:tcBorders>
            <w:shd w:val="clear" w:color="auto" w:fill="auto"/>
          </w:tcPr>
          <w:p w14:paraId="09C81E98" w14:textId="77777777" w:rsidR="00B82F08" w:rsidRPr="00162298" w:rsidRDefault="00B82F08" w:rsidP="00C17A06">
            <w:pPr>
              <w:suppressAutoHyphens/>
              <w:jc w:val="center"/>
              <w:textAlignment w:val="baseline"/>
              <w:rPr>
                <w:sz w:val="20"/>
                <w:lang w:eastAsia="lt-LT"/>
              </w:rPr>
            </w:pPr>
          </w:p>
        </w:tc>
        <w:tc>
          <w:tcPr>
            <w:tcW w:w="1843" w:type="dxa"/>
            <w:vMerge/>
            <w:tcBorders>
              <w:left w:val="single" w:sz="4" w:space="0" w:color="auto"/>
              <w:right w:val="single" w:sz="4" w:space="0" w:color="auto"/>
            </w:tcBorders>
            <w:shd w:val="clear" w:color="auto" w:fill="auto"/>
          </w:tcPr>
          <w:p w14:paraId="5D4A51EF" w14:textId="77777777" w:rsidR="00B82F08" w:rsidRPr="00162298" w:rsidRDefault="00B82F08" w:rsidP="00C17A06">
            <w:pPr>
              <w:suppressAutoHyphens/>
              <w:textAlignment w:val="baseline"/>
              <w:rPr>
                <w:sz w:val="20"/>
                <w:lang w:eastAsia="lt-LT"/>
              </w:rPr>
            </w:pPr>
          </w:p>
        </w:tc>
      </w:tr>
      <w:tr w:rsidR="00B82F08" w:rsidRPr="008F0879" w14:paraId="2298ACAB" w14:textId="77777777" w:rsidTr="0011772D">
        <w:tc>
          <w:tcPr>
            <w:tcW w:w="1491" w:type="dxa"/>
            <w:vMerge/>
            <w:tcBorders>
              <w:left w:val="single" w:sz="4" w:space="0" w:color="auto"/>
              <w:right w:val="single" w:sz="4" w:space="0" w:color="auto"/>
            </w:tcBorders>
            <w:shd w:val="clear" w:color="auto" w:fill="auto"/>
          </w:tcPr>
          <w:p w14:paraId="413C662C" w14:textId="77777777" w:rsidR="00B82F08" w:rsidRPr="00162298" w:rsidRDefault="00B82F08" w:rsidP="00C17A06">
            <w:pPr>
              <w:suppressAutoHyphens/>
              <w:jc w:val="center"/>
              <w:textAlignment w:val="baseline"/>
              <w:rPr>
                <w:sz w:val="20"/>
                <w:lang w:eastAsia="lt-LT"/>
              </w:rPr>
            </w:pPr>
          </w:p>
        </w:tc>
        <w:tc>
          <w:tcPr>
            <w:tcW w:w="1311" w:type="dxa"/>
            <w:vMerge/>
            <w:tcBorders>
              <w:left w:val="single" w:sz="4" w:space="0" w:color="auto"/>
              <w:right w:val="single" w:sz="4" w:space="0" w:color="auto"/>
            </w:tcBorders>
            <w:shd w:val="clear" w:color="auto" w:fill="auto"/>
          </w:tcPr>
          <w:p w14:paraId="45287722" w14:textId="77777777" w:rsidR="00B82F08" w:rsidRPr="00CD6CBC" w:rsidRDefault="00B82F08" w:rsidP="00C17A06">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512048A" w14:textId="06600CCD" w:rsidR="00B82F08" w:rsidRDefault="00B82F08" w:rsidP="00C17A06">
            <w:pPr>
              <w:rPr>
                <w:color w:val="000000"/>
                <w:sz w:val="20"/>
                <w:lang w:eastAsia="lt-LT"/>
              </w:rPr>
            </w:pPr>
            <w:r w:rsidRPr="00CD6CBC">
              <w:rPr>
                <w:color w:val="000000"/>
                <w:sz w:val="20"/>
                <w:lang w:eastAsia="lt-LT"/>
              </w:rPr>
              <w:t>Ksilolas (ksilenas, dimetilbenzolas)</w:t>
            </w:r>
            <w:r w:rsidR="00831BD8">
              <w:rPr>
                <w:color w:val="000000"/>
                <w:sz w:val="20"/>
                <w:lang w:eastAsia="lt-LT"/>
              </w:rPr>
              <w:t>,</w:t>
            </w:r>
          </w:p>
          <w:p w14:paraId="3C6F2254" w14:textId="4BBF5432" w:rsidR="00B82F08" w:rsidRPr="00CD6CBC" w:rsidRDefault="00B82F08" w:rsidP="00C17A06">
            <w:pPr>
              <w:rPr>
                <w:color w:val="000000"/>
                <w:sz w:val="20"/>
                <w:lang w:eastAsia="lt-LT"/>
              </w:rPr>
            </w:pPr>
            <w:r w:rsidRPr="00CD6CBC">
              <w:rPr>
                <w:color w:val="000000"/>
                <w:sz w:val="20"/>
                <w:lang w:eastAsia="lt-LT"/>
              </w:rPr>
              <w:t>CAS 1330-20-7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84B53A" w14:textId="2D36E531" w:rsidR="00B82F08" w:rsidRPr="00CD6CBC" w:rsidRDefault="00B82F08" w:rsidP="00C17A06">
            <w:pPr>
              <w:jc w:val="right"/>
              <w:rPr>
                <w:color w:val="000000"/>
                <w:sz w:val="20"/>
                <w:lang w:eastAsia="lt-LT"/>
              </w:rPr>
            </w:pPr>
            <w:r w:rsidRPr="00CD6CBC">
              <w:rPr>
                <w:color w:val="000000"/>
                <w:sz w:val="20"/>
                <w:lang w:eastAsia="lt-LT"/>
              </w:rPr>
              <w:t>Flam. Liq. 3</w:t>
            </w:r>
            <w:r w:rsidRPr="00CD6CBC">
              <w:rPr>
                <w:color w:val="000000"/>
                <w:sz w:val="20"/>
                <w:lang w:eastAsia="lt-LT"/>
              </w:rPr>
              <w:br/>
              <w:t>Acute Tox. 4</w:t>
            </w:r>
            <w:r w:rsidRPr="00CD6CBC">
              <w:rPr>
                <w:color w:val="000000"/>
                <w:sz w:val="20"/>
                <w:lang w:eastAsia="lt-LT"/>
              </w:rPr>
              <w:br/>
              <w:t>Acute Tox. 4</w:t>
            </w:r>
            <w:r w:rsidRPr="00CD6CBC">
              <w:rPr>
                <w:color w:val="000000"/>
                <w:sz w:val="20"/>
                <w:lang w:eastAsia="lt-LT"/>
              </w:rPr>
              <w:br/>
              <w:t>Skin Irrit.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4293B34" w14:textId="2E035B73" w:rsidR="00B82F08" w:rsidRPr="00CD6CBC" w:rsidRDefault="00B82F08" w:rsidP="00C17A06">
            <w:pPr>
              <w:rPr>
                <w:color w:val="000000"/>
                <w:sz w:val="20"/>
                <w:lang w:eastAsia="lt-LT"/>
              </w:rPr>
            </w:pPr>
            <w:r w:rsidRPr="00CD6CBC">
              <w:rPr>
                <w:color w:val="000000"/>
                <w:sz w:val="20"/>
                <w:lang w:eastAsia="lt-LT"/>
              </w:rPr>
              <w:t>H226</w:t>
            </w:r>
            <w:r w:rsidRPr="00CD6CBC">
              <w:rPr>
                <w:color w:val="000000"/>
                <w:sz w:val="20"/>
                <w:lang w:eastAsia="lt-LT"/>
              </w:rPr>
              <w:br/>
              <w:t>H332</w:t>
            </w:r>
            <w:r w:rsidRPr="00CD6CBC">
              <w:rPr>
                <w:color w:val="000000"/>
                <w:sz w:val="20"/>
                <w:lang w:eastAsia="lt-LT"/>
              </w:rPr>
              <w:br/>
              <w:t>H312</w:t>
            </w:r>
            <w:r w:rsidRPr="00CD6CBC">
              <w:rPr>
                <w:color w:val="000000"/>
                <w:sz w:val="20"/>
                <w:lang w:eastAsia="lt-LT"/>
              </w:rPr>
              <w:br/>
              <w:t>H315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CD0F829" w14:textId="51D80BAA" w:rsidR="00B82F08" w:rsidRPr="00CD6CBC" w:rsidRDefault="00B82F08" w:rsidP="00C17A06">
            <w:pPr>
              <w:jc w:val="center"/>
              <w:rPr>
                <w:color w:val="000000"/>
                <w:sz w:val="20"/>
                <w:lang w:eastAsia="lt-LT"/>
              </w:rPr>
            </w:pPr>
            <w:r w:rsidRPr="00CD6CBC">
              <w:rPr>
                <w:color w:val="000000"/>
                <w:sz w:val="20"/>
                <w:lang w:eastAsia="lt-LT"/>
              </w:rPr>
              <w:t>1</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47CCEE32" w14:textId="68445E22" w:rsidR="00B82F08" w:rsidRPr="00CD6CBC" w:rsidRDefault="00B82F08" w:rsidP="00C17A06">
            <w:pPr>
              <w:jc w:val="center"/>
              <w:rPr>
                <w:color w:val="000000"/>
                <w:sz w:val="20"/>
                <w:lang w:eastAsia="lt-LT"/>
              </w:rPr>
            </w:pPr>
            <w:r w:rsidRPr="00CD6CBC">
              <w:rPr>
                <w:color w:val="000000"/>
                <w:sz w:val="20"/>
                <w:lang w:eastAsia="lt-LT"/>
              </w:rPr>
              <w:t>3</w:t>
            </w:r>
          </w:p>
        </w:tc>
        <w:tc>
          <w:tcPr>
            <w:tcW w:w="1417" w:type="dxa"/>
            <w:vMerge/>
            <w:tcBorders>
              <w:left w:val="single" w:sz="4" w:space="0" w:color="auto"/>
              <w:right w:val="single" w:sz="4" w:space="0" w:color="auto"/>
            </w:tcBorders>
            <w:shd w:val="clear" w:color="auto" w:fill="auto"/>
          </w:tcPr>
          <w:p w14:paraId="1BDAE1F0" w14:textId="77777777" w:rsidR="00B82F08" w:rsidRPr="00CD6CBC" w:rsidRDefault="00B82F08" w:rsidP="00C17A06">
            <w:pPr>
              <w:jc w:val="center"/>
              <w:rPr>
                <w:color w:val="000000"/>
                <w:sz w:val="20"/>
                <w:lang w:eastAsia="lt-LT"/>
              </w:rPr>
            </w:pPr>
          </w:p>
        </w:tc>
        <w:tc>
          <w:tcPr>
            <w:tcW w:w="1276" w:type="dxa"/>
            <w:vMerge/>
            <w:tcBorders>
              <w:left w:val="single" w:sz="4" w:space="0" w:color="auto"/>
              <w:right w:val="single" w:sz="4" w:space="0" w:color="auto"/>
            </w:tcBorders>
            <w:shd w:val="clear" w:color="auto" w:fill="auto"/>
            <w:vAlign w:val="center"/>
          </w:tcPr>
          <w:p w14:paraId="371A6BA3" w14:textId="77777777" w:rsidR="00B82F08" w:rsidRPr="00162298" w:rsidRDefault="00B82F08" w:rsidP="00C17A06">
            <w:pPr>
              <w:suppressAutoHyphens/>
              <w:jc w:val="center"/>
              <w:textAlignment w:val="baseline"/>
              <w:rPr>
                <w:sz w:val="20"/>
                <w:lang w:eastAsia="lt-LT"/>
              </w:rPr>
            </w:pPr>
          </w:p>
        </w:tc>
        <w:tc>
          <w:tcPr>
            <w:tcW w:w="1134" w:type="dxa"/>
            <w:vMerge/>
            <w:tcBorders>
              <w:left w:val="single" w:sz="4" w:space="0" w:color="auto"/>
              <w:right w:val="single" w:sz="4" w:space="0" w:color="auto"/>
            </w:tcBorders>
            <w:shd w:val="clear" w:color="auto" w:fill="auto"/>
          </w:tcPr>
          <w:p w14:paraId="0BA00F94" w14:textId="77777777" w:rsidR="00B82F08" w:rsidRPr="00162298" w:rsidRDefault="00B82F08" w:rsidP="00C17A06">
            <w:pPr>
              <w:suppressAutoHyphens/>
              <w:jc w:val="center"/>
              <w:textAlignment w:val="baseline"/>
              <w:rPr>
                <w:sz w:val="20"/>
                <w:lang w:eastAsia="lt-LT"/>
              </w:rPr>
            </w:pPr>
          </w:p>
        </w:tc>
        <w:tc>
          <w:tcPr>
            <w:tcW w:w="1843" w:type="dxa"/>
            <w:vMerge/>
            <w:tcBorders>
              <w:left w:val="single" w:sz="4" w:space="0" w:color="auto"/>
              <w:right w:val="single" w:sz="4" w:space="0" w:color="auto"/>
            </w:tcBorders>
            <w:shd w:val="clear" w:color="auto" w:fill="auto"/>
          </w:tcPr>
          <w:p w14:paraId="16825F8F" w14:textId="77777777" w:rsidR="00B82F08" w:rsidRPr="00162298" w:rsidRDefault="00B82F08" w:rsidP="00C17A06">
            <w:pPr>
              <w:suppressAutoHyphens/>
              <w:textAlignment w:val="baseline"/>
              <w:rPr>
                <w:sz w:val="20"/>
                <w:lang w:eastAsia="lt-LT"/>
              </w:rPr>
            </w:pPr>
          </w:p>
        </w:tc>
      </w:tr>
      <w:tr w:rsidR="00B82F08" w:rsidRPr="008F0879" w14:paraId="3FC1B527" w14:textId="77777777" w:rsidTr="00F821D0">
        <w:tc>
          <w:tcPr>
            <w:tcW w:w="1491" w:type="dxa"/>
            <w:vMerge/>
            <w:tcBorders>
              <w:left w:val="single" w:sz="4" w:space="0" w:color="auto"/>
              <w:right w:val="single" w:sz="4" w:space="0" w:color="auto"/>
            </w:tcBorders>
            <w:shd w:val="clear" w:color="auto" w:fill="auto"/>
          </w:tcPr>
          <w:p w14:paraId="5624ED0B" w14:textId="77777777" w:rsidR="00B82F08" w:rsidRPr="00162298" w:rsidRDefault="00B82F08" w:rsidP="00C17A06">
            <w:pPr>
              <w:suppressAutoHyphens/>
              <w:jc w:val="center"/>
              <w:textAlignment w:val="baseline"/>
              <w:rPr>
                <w:sz w:val="20"/>
                <w:lang w:eastAsia="lt-LT"/>
              </w:rPr>
            </w:pPr>
          </w:p>
        </w:tc>
        <w:tc>
          <w:tcPr>
            <w:tcW w:w="1311" w:type="dxa"/>
            <w:vMerge/>
            <w:tcBorders>
              <w:left w:val="single" w:sz="4" w:space="0" w:color="auto"/>
              <w:bottom w:val="single" w:sz="4" w:space="0" w:color="auto"/>
              <w:right w:val="single" w:sz="4" w:space="0" w:color="auto"/>
            </w:tcBorders>
            <w:shd w:val="clear" w:color="auto" w:fill="auto"/>
          </w:tcPr>
          <w:p w14:paraId="61A69F6D" w14:textId="77777777" w:rsidR="00B82F08" w:rsidRPr="00CD6CBC" w:rsidRDefault="00B82F08" w:rsidP="00C17A06">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03F1008" w14:textId="345AD560" w:rsidR="00B82F08" w:rsidRPr="00CD6CBC" w:rsidRDefault="00B82F08" w:rsidP="00C17A06">
            <w:pPr>
              <w:rPr>
                <w:color w:val="000000"/>
                <w:sz w:val="20"/>
                <w:lang w:eastAsia="lt-LT"/>
              </w:rPr>
            </w:pPr>
            <w:r w:rsidRPr="00CD6CBC">
              <w:rPr>
                <w:color w:val="000000"/>
                <w:sz w:val="20"/>
                <w:lang w:eastAsia="lt-LT"/>
              </w:rPr>
              <w:t>Izopropanolis (izopropilo alkoholis, dimetilkarbinolis)</w:t>
            </w:r>
            <w:r w:rsidR="00831BD8">
              <w:rPr>
                <w:color w:val="000000"/>
                <w:sz w:val="20"/>
                <w:lang w:eastAsia="lt-LT"/>
              </w:rPr>
              <w:t xml:space="preserve">, </w:t>
            </w:r>
            <w:r w:rsidRPr="00CD6CBC">
              <w:rPr>
                <w:color w:val="000000"/>
                <w:sz w:val="20"/>
                <w:lang w:eastAsia="lt-LT"/>
              </w:rPr>
              <w:t>CAS 67-63-0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56F147" w14:textId="17F70F2B" w:rsidR="00B82F08" w:rsidRPr="00CD6CBC" w:rsidRDefault="00B82F08" w:rsidP="00C17A06">
            <w:pPr>
              <w:jc w:val="right"/>
              <w:rPr>
                <w:color w:val="000000"/>
                <w:sz w:val="20"/>
                <w:lang w:eastAsia="lt-LT"/>
              </w:rPr>
            </w:pPr>
            <w:r w:rsidRPr="00CD6CBC">
              <w:rPr>
                <w:color w:val="000000"/>
                <w:sz w:val="20"/>
                <w:lang w:eastAsia="lt-LT"/>
              </w:rPr>
              <w:t>Flam. Liq. 2</w:t>
            </w:r>
            <w:r w:rsidRPr="00CD6CBC">
              <w:rPr>
                <w:color w:val="000000"/>
                <w:sz w:val="20"/>
                <w:lang w:eastAsia="lt-LT"/>
              </w:rPr>
              <w:br/>
              <w:t>STOT SE 3</w:t>
            </w:r>
            <w:r w:rsidRPr="00CD6CBC">
              <w:rPr>
                <w:color w:val="000000"/>
                <w:sz w:val="20"/>
                <w:lang w:eastAsia="lt-LT"/>
              </w:rPr>
              <w:br/>
              <w:t>Eye Irrit.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72F9A1" w14:textId="44E2A6DF" w:rsidR="00B82F08" w:rsidRPr="00CD6CBC" w:rsidRDefault="00B82F08" w:rsidP="00B82F08">
            <w:pPr>
              <w:rPr>
                <w:color w:val="000000"/>
                <w:sz w:val="20"/>
                <w:lang w:eastAsia="lt-LT"/>
              </w:rPr>
            </w:pPr>
            <w:r w:rsidRPr="00CD6CBC">
              <w:rPr>
                <w:color w:val="000000"/>
                <w:sz w:val="20"/>
                <w:lang w:eastAsia="lt-LT"/>
              </w:rPr>
              <w:t>H225</w:t>
            </w:r>
            <w:r w:rsidRPr="00CD6CBC">
              <w:rPr>
                <w:color w:val="000000"/>
                <w:sz w:val="20"/>
                <w:lang w:eastAsia="lt-LT"/>
              </w:rPr>
              <w:br/>
              <w:t>H336</w:t>
            </w:r>
            <w:r w:rsidRPr="00CD6CBC">
              <w:rPr>
                <w:color w:val="000000"/>
                <w:sz w:val="20"/>
                <w:lang w:eastAsia="lt-LT"/>
              </w:rPr>
              <w:br/>
              <w:t>H319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DDF37E1" w14:textId="31B8DB6F" w:rsidR="00B82F08" w:rsidRPr="00CD6CBC" w:rsidRDefault="00B82F08" w:rsidP="00C17A06">
            <w:pPr>
              <w:jc w:val="center"/>
              <w:rPr>
                <w:color w:val="000000"/>
                <w:sz w:val="20"/>
                <w:lang w:eastAsia="lt-LT"/>
              </w:rPr>
            </w:pPr>
            <w:r w:rsidRPr="00CD6CBC">
              <w:rPr>
                <w:color w:val="000000"/>
                <w:sz w:val="20"/>
                <w:lang w:eastAsia="lt-LT"/>
              </w:rPr>
              <w:t>1</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376F9AE4" w14:textId="1BC70852" w:rsidR="00B82F08" w:rsidRPr="00CD6CBC" w:rsidRDefault="00B82F08" w:rsidP="00C17A06">
            <w:pPr>
              <w:jc w:val="center"/>
              <w:rPr>
                <w:color w:val="000000"/>
                <w:sz w:val="20"/>
                <w:lang w:eastAsia="lt-LT"/>
              </w:rPr>
            </w:pPr>
            <w:r w:rsidRPr="00CD6CBC">
              <w:rPr>
                <w:color w:val="000000"/>
                <w:sz w:val="20"/>
                <w:lang w:eastAsia="lt-LT"/>
              </w:rPr>
              <w:t>3</w:t>
            </w:r>
          </w:p>
        </w:tc>
        <w:tc>
          <w:tcPr>
            <w:tcW w:w="1417" w:type="dxa"/>
            <w:vMerge/>
            <w:tcBorders>
              <w:left w:val="single" w:sz="4" w:space="0" w:color="auto"/>
              <w:bottom w:val="single" w:sz="4" w:space="0" w:color="auto"/>
              <w:right w:val="single" w:sz="4" w:space="0" w:color="auto"/>
            </w:tcBorders>
            <w:shd w:val="clear" w:color="auto" w:fill="auto"/>
          </w:tcPr>
          <w:p w14:paraId="4F95E2BC" w14:textId="77777777" w:rsidR="00B82F08" w:rsidRPr="00CD6CBC" w:rsidRDefault="00B82F08" w:rsidP="00C17A06">
            <w:pPr>
              <w:jc w:val="center"/>
              <w:rPr>
                <w:color w:val="000000"/>
                <w:sz w:val="20"/>
                <w:lang w:eastAsia="lt-LT"/>
              </w:rPr>
            </w:pPr>
          </w:p>
        </w:tc>
        <w:tc>
          <w:tcPr>
            <w:tcW w:w="1276" w:type="dxa"/>
            <w:vMerge/>
            <w:tcBorders>
              <w:left w:val="single" w:sz="4" w:space="0" w:color="auto"/>
              <w:bottom w:val="single" w:sz="4" w:space="0" w:color="auto"/>
              <w:right w:val="single" w:sz="4" w:space="0" w:color="auto"/>
            </w:tcBorders>
            <w:shd w:val="clear" w:color="auto" w:fill="auto"/>
            <w:vAlign w:val="center"/>
          </w:tcPr>
          <w:p w14:paraId="44283232" w14:textId="77777777" w:rsidR="00B82F08" w:rsidRPr="00162298" w:rsidRDefault="00B82F08" w:rsidP="00C17A06">
            <w:pPr>
              <w:suppressAutoHyphens/>
              <w:jc w:val="center"/>
              <w:textAlignment w:val="baseline"/>
              <w:rPr>
                <w:sz w:val="20"/>
                <w:lang w:eastAsia="lt-LT"/>
              </w:rPr>
            </w:pPr>
          </w:p>
        </w:tc>
        <w:tc>
          <w:tcPr>
            <w:tcW w:w="1134" w:type="dxa"/>
            <w:vMerge/>
            <w:tcBorders>
              <w:left w:val="single" w:sz="4" w:space="0" w:color="auto"/>
              <w:bottom w:val="single" w:sz="4" w:space="0" w:color="auto"/>
              <w:right w:val="single" w:sz="4" w:space="0" w:color="auto"/>
            </w:tcBorders>
            <w:shd w:val="clear" w:color="auto" w:fill="auto"/>
          </w:tcPr>
          <w:p w14:paraId="551A7138" w14:textId="77777777" w:rsidR="00B82F08" w:rsidRPr="00162298" w:rsidRDefault="00B82F08" w:rsidP="00C17A06">
            <w:pPr>
              <w:suppressAutoHyphens/>
              <w:jc w:val="center"/>
              <w:textAlignment w:val="baseline"/>
              <w:rPr>
                <w:sz w:val="20"/>
                <w:lang w:eastAsia="lt-LT"/>
              </w:rPr>
            </w:pPr>
          </w:p>
        </w:tc>
        <w:tc>
          <w:tcPr>
            <w:tcW w:w="1843" w:type="dxa"/>
            <w:vMerge/>
            <w:tcBorders>
              <w:left w:val="single" w:sz="4" w:space="0" w:color="auto"/>
              <w:bottom w:val="single" w:sz="4" w:space="0" w:color="auto"/>
              <w:right w:val="single" w:sz="4" w:space="0" w:color="auto"/>
            </w:tcBorders>
            <w:shd w:val="clear" w:color="auto" w:fill="auto"/>
          </w:tcPr>
          <w:p w14:paraId="72764F00" w14:textId="77777777" w:rsidR="00B82F08" w:rsidRPr="00162298" w:rsidRDefault="00B82F08" w:rsidP="00C17A06">
            <w:pPr>
              <w:suppressAutoHyphens/>
              <w:textAlignment w:val="baseline"/>
              <w:rPr>
                <w:sz w:val="20"/>
                <w:lang w:eastAsia="lt-LT"/>
              </w:rPr>
            </w:pPr>
          </w:p>
        </w:tc>
      </w:tr>
      <w:tr w:rsidR="00831BD8" w:rsidRPr="008F0879" w14:paraId="45538F53" w14:textId="77777777" w:rsidTr="00F821D0">
        <w:tc>
          <w:tcPr>
            <w:tcW w:w="1491" w:type="dxa"/>
            <w:vMerge/>
            <w:tcBorders>
              <w:left w:val="single" w:sz="4" w:space="0" w:color="auto"/>
              <w:right w:val="single" w:sz="4" w:space="0" w:color="auto"/>
            </w:tcBorders>
            <w:shd w:val="clear" w:color="auto" w:fill="auto"/>
          </w:tcPr>
          <w:p w14:paraId="054F6047" w14:textId="1E552E6C" w:rsidR="00831BD8" w:rsidRPr="00162298" w:rsidRDefault="00831BD8" w:rsidP="00C17A06">
            <w:pPr>
              <w:suppressAutoHyphens/>
              <w:jc w:val="center"/>
              <w:textAlignment w:val="baseline"/>
              <w:rPr>
                <w:sz w:val="20"/>
                <w:lang w:eastAsia="lt-LT"/>
              </w:rPr>
            </w:pPr>
          </w:p>
        </w:tc>
        <w:tc>
          <w:tcPr>
            <w:tcW w:w="1311" w:type="dxa"/>
            <w:vMerge w:val="restart"/>
            <w:tcBorders>
              <w:top w:val="single" w:sz="4" w:space="0" w:color="auto"/>
              <w:left w:val="single" w:sz="4" w:space="0" w:color="auto"/>
              <w:right w:val="single" w:sz="4" w:space="0" w:color="auto"/>
            </w:tcBorders>
            <w:shd w:val="clear" w:color="auto" w:fill="auto"/>
          </w:tcPr>
          <w:p w14:paraId="512D45BB" w14:textId="3EE7AF49" w:rsidR="00831BD8" w:rsidRPr="00CD6CBC" w:rsidRDefault="00831BD8" w:rsidP="00C17A06">
            <w:pPr>
              <w:rPr>
                <w:color w:val="000000"/>
                <w:sz w:val="20"/>
                <w:lang w:eastAsia="lt-LT"/>
              </w:rPr>
            </w:pPr>
            <w:r w:rsidRPr="00CD6CBC">
              <w:rPr>
                <w:color w:val="000000"/>
                <w:sz w:val="20"/>
                <w:lang w:eastAsia="lt-LT"/>
              </w:rPr>
              <w:t>Skiediklis V706–D ir analogas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0D8EAC7" w14:textId="591365DA" w:rsidR="00831BD8" w:rsidRPr="00CD6CBC" w:rsidRDefault="00831BD8" w:rsidP="00C17A06">
            <w:pPr>
              <w:rPr>
                <w:color w:val="000000"/>
                <w:sz w:val="20"/>
                <w:lang w:eastAsia="lt-LT"/>
              </w:rPr>
            </w:pPr>
            <w:r w:rsidRPr="00CD6CBC">
              <w:rPr>
                <w:color w:val="000000"/>
                <w:sz w:val="20"/>
                <w:lang w:eastAsia="lt-LT"/>
              </w:rPr>
              <w:t>Butanonas (metiletilketonas, etilmetilketonas, 2-butanonas)</w:t>
            </w:r>
            <w:r w:rsidR="00724829">
              <w:rPr>
                <w:color w:val="000000"/>
                <w:sz w:val="20"/>
                <w:lang w:eastAsia="lt-LT"/>
              </w:rPr>
              <w:t>,</w:t>
            </w:r>
            <w:r w:rsidRPr="00CD6CBC">
              <w:rPr>
                <w:color w:val="000000"/>
                <w:sz w:val="20"/>
                <w:lang w:eastAsia="lt-LT"/>
              </w:rPr>
              <w:t xml:space="preserve"> CAS 78-93-3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CB3B7F3" w14:textId="51B259F7" w:rsidR="00831BD8" w:rsidRPr="00CD6CBC" w:rsidRDefault="00831BD8" w:rsidP="00C17A06">
            <w:pPr>
              <w:jc w:val="right"/>
              <w:rPr>
                <w:color w:val="000000"/>
                <w:sz w:val="20"/>
                <w:lang w:eastAsia="lt-LT"/>
              </w:rPr>
            </w:pPr>
            <w:r w:rsidRPr="00CD6CBC">
              <w:rPr>
                <w:color w:val="000000"/>
                <w:sz w:val="20"/>
                <w:lang w:eastAsia="lt-LT"/>
              </w:rPr>
              <w:t>Flam. Liq. 2</w:t>
            </w:r>
            <w:r w:rsidRPr="00CD6CBC">
              <w:rPr>
                <w:color w:val="000000"/>
                <w:sz w:val="20"/>
                <w:lang w:eastAsia="lt-LT"/>
              </w:rPr>
              <w:br/>
              <w:t>STOT SE 3</w:t>
            </w:r>
            <w:r w:rsidRPr="00CD6CBC">
              <w:rPr>
                <w:color w:val="000000"/>
                <w:sz w:val="20"/>
                <w:lang w:eastAsia="lt-LT"/>
              </w:rPr>
              <w:br/>
              <w:t>Eye Irrit.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5A4AF16" w14:textId="42323471" w:rsidR="00831BD8" w:rsidRPr="00CD6CBC" w:rsidRDefault="00831BD8" w:rsidP="00C17A06">
            <w:pPr>
              <w:rPr>
                <w:color w:val="000000"/>
                <w:sz w:val="20"/>
                <w:lang w:eastAsia="lt-LT"/>
              </w:rPr>
            </w:pPr>
            <w:r w:rsidRPr="00CD6CBC">
              <w:rPr>
                <w:color w:val="000000"/>
                <w:sz w:val="20"/>
                <w:lang w:eastAsia="lt-LT"/>
              </w:rPr>
              <w:t>H225</w:t>
            </w:r>
            <w:r w:rsidRPr="00CD6CBC">
              <w:rPr>
                <w:color w:val="000000"/>
                <w:sz w:val="20"/>
                <w:lang w:eastAsia="lt-LT"/>
              </w:rPr>
              <w:br/>
              <w:t>H336</w:t>
            </w:r>
            <w:r w:rsidRPr="00CD6CBC">
              <w:rPr>
                <w:color w:val="000000"/>
                <w:sz w:val="20"/>
                <w:lang w:eastAsia="lt-LT"/>
              </w:rPr>
              <w:br/>
              <w:t>H319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9DD8F40" w14:textId="1B12B97B" w:rsidR="00831BD8" w:rsidRPr="00CD6CBC" w:rsidRDefault="00831BD8" w:rsidP="00C17A06">
            <w:pPr>
              <w:jc w:val="center"/>
              <w:rPr>
                <w:color w:val="000000"/>
                <w:sz w:val="20"/>
                <w:lang w:eastAsia="lt-LT"/>
              </w:rPr>
            </w:pPr>
            <w:r w:rsidRPr="00CD6CBC">
              <w:rPr>
                <w:color w:val="000000"/>
                <w:sz w:val="20"/>
                <w:lang w:eastAsia="lt-LT"/>
              </w:rPr>
              <w:t>90</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63CD3CD3" w14:textId="386262C6" w:rsidR="00831BD8" w:rsidRPr="00CD6CBC" w:rsidRDefault="00831BD8" w:rsidP="00C17A06">
            <w:pPr>
              <w:jc w:val="center"/>
              <w:rPr>
                <w:color w:val="000000"/>
                <w:sz w:val="20"/>
                <w:lang w:eastAsia="lt-LT"/>
              </w:rPr>
            </w:pPr>
            <w:r w:rsidRPr="00CD6CBC">
              <w:rPr>
                <w:color w:val="000000"/>
                <w:sz w:val="20"/>
                <w:lang w:eastAsia="lt-LT"/>
              </w:rPr>
              <w:t>98</w:t>
            </w:r>
          </w:p>
        </w:tc>
        <w:tc>
          <w:tcPr>
            <w:tcW w:w="1417" w:type="dxa"/>
            <w:vMerge w:val="restart"/>
            <w:tcBorders>
              <w:top w:val="single" w:sz="4" w:space="0" w:color="auto"/>
              <w:left w:val="single" w:sz="4" w:space="0" w:color="auto"/>
              <w:right w:val="single" w:sz="4" w:space="0" w:color="auto"/>
            </w:tcBorders>
            <w:shd w:val="clear" w:color="auto" w:fill="auto"/>
          </w:tcPr>
          <w:p w14:paraId="53A35BCB" w14:textId="31741D86" w:rsidR="00831BD8" w:rsidRPr="00CD6CBC" w:rsidRDefault="00831BD8" w:rsidP="00C17A06">
            <w:pPr>
              <w:jc w:val="center"/>
              <w:rPr>
                <w:color w:val="000000"/>
                <w:sz w:val="20"/>
                <w:lang w:eastAsia="lt-LT"/>
              </w:rPr>
            </w:pPr>
            <w:r w:rsidRPr="00CD6CBC">
              <w:rPr>
                <w:color w:val="000000"/>
                <w:sz w:val="20"/>
                <w:lang w:eastAsia="lt-LT"/>
              </w:rPr>
              <w:t>0,4</w:t>
            </w:r>
          </w:p>
        </w:tc>
        <w:tc>
          <w:tcPr>
            <w:tcW w:w="1276" w:type="dxa"/>
            <w:vMerge w:val="restart"/>
            <w:tcBorders>
              <w:top w:val="single" w:sz="4" w:space="0" w:color="auto"/>
              <w:left w:val="single" w:sz="4" w:space="0" w:color="auto"/>
              <w:right w:val="single" w:sz="4" w:space="0" w:color="auto"/>
            </w:tcBorders>
            <w:shd w:val="clear" w:color="auto" w:fill="auto"/>
          </w:tcPr>
          <w:p w14:paraId="3D055F3A" w14:textId="4E9D5E1E" w:rsidR="00831BD8" w:rsidRPr="00162298" w:rsidRDefault="00831BD8" w:rsidP="00C17A06">
            <w:pPr>
              <w:suppressAutoHyphens/>
              <w:jc w:val="center"/>
              <w:textAlignment w:val="baseline"/>
              <w:rPr>
                <w:sz w:val="20"/>
                <w:lang w:eastAsia="lt-LT"/>
              </w:rPr>
            </w:pPr>
            <w:r>
              <w:rPr>
                <w:sz w:val="20"/>
                <w:lang w:eastAsia="lt-LT"/>
              </w:rPr>
              <w:t>-</w:t>
            </w:r>
          </w:p>
        </w:tc>
        <w:tc>
          <w:tcPr>
            <w:tcW w:w="1134" w:type="dxa"/>
            <w:vMerge w:val="restart"/>
            <w:tcBorders>
              <w:top w:val="single" w:sz="4" w:space="0" w:color="auto"/>
              <w:left w:val="single" w:sz="4" w:space="0" w:color="auto"/>
              <w:right w:val="single" w:sz="4" w:space="0" w:color="auto"/>
            </w:tcBorders>
            <w:shd w:val="clear" w:color="auto" w:fill="auto"/>
          </w:tcPr>
          <w:p w14:paraId="1222FDCE" w14:textId="063086D5" w:rsidR="00831BD8" w:rsidRPr="00162298" w:rsidRDefault="00831BD8" w:rsidP="00C17A06">
            <w:pPr>
              <w:suppressAutoHyphens/>
              <w:jc w:val="center"/>
              <w:textAlignment w:val="baseline"/>
              <w:rPr>
                <w:sz w:val="20"/>
                <w:lang w:eastAsia="lt-LT"/>
              </w:rPr>
            </w:pPr>
            <w:r>
              <w:rPr>
                <w:sz w:val="20"/>
                <w:lang w:eastAsia="lt-LT"/>
              </w:rPr>
              <w:t>0,05</w:t>
            </w:r>
          </w:p>
        </w:tc>
        <w:tc>
          <w:tcPr>
            <w:tcW w:w="1843" w:type="dxa"/>
            <w:vMerge w:val="restart"/>
            <w:tcBorders>
              <w:top w:val="single" w:sz="4" w:space="0" w:color="auto"/>
              <w:left w:val="single" w:sz="4" w:space="0" w:color="auto"/>
              <w:right w:val="single" w:sz="4" w:space="0" w:color="auto"/>
            </w:tcBorders>
            <w:shd w:val="clear" w:color="auto" w:fill="auto"/>
          </w:tcPr>
          <w:p w14:paraId="636F711F" w14:textId="0EB15C5E" w:rsidR="00831BD8" w:rsidRPr="00162298" w:rsidRDefault="00831BD8" w:rsidP="00C17A06">
            <w:pPr>
              <w:suppressAutoHyphens/>
              <w:textAlignment w:val="baseline"/>
              <w:rPr>
                <w:sz w:val="20"/>
                <w:lang w:eastAsia="lt-LT"/>
              </w:rPr>
            </w:pPr>
            <w:r w:rsidRPr="00162298">
              <w:rPr>
                <w:sz w:val="20"/>
              </w:rPr>
              <w:t>Gamintojo taroje sandėlyje</w:t>
            </w:r>
          </w:p>
        </w:tc>
      </w:tr>
      <w:tr w:rsidR="00831BD8" w:rsidRPr="008F0879" w14:paraId="1E80EDF8" w14:textId="77777777" w:rsidTr="00F821D0">
        <w:tc>
          <w:tcPr>
            <w:tcW w:w="1491" w:type="dxa"/>
            <w:vMerge/>
            <w:tcBorders>
              <w:left w:val="single" w:sz="4" w:space="0" w:color="auto"/>
              <w:right w:val="single" w:sz="4" w:space="0" w:color="auto"/>
            </w:tcBorders>
            <w:shd w:val="clear" w:color="auto" w:fill="auto"/>
          </w:tcPr>
          <w:p w14:paraId="31AE2D8F" w14:textId="77777777" w:rsidR="00831BD8" w:rsidRPr="00162298" w:rsidRDefault="00831BD8" w:rsidP="00C17A06">
            <w:pPr>
              <w:suppressAutoHyphens/>
              <w:jc w:val="center"/>
              <w:textAlignment w:val="baseline"/>
              <w:rPr>
                <w:sz w:val="20"/>
                <w:lang w:eastAsia="lt-LT"/>
              </w:rPr>
            </w:pPr>
          </w:p>
        </w:tc>
        <w:tc>
          <w:tcPr>
            <w:tcW w:w="1311" w:type="dxa"/>
            <w:vMerge/>
            <w:tcBorders>
              <w:left w:val="single" w:sz="4" w:space="0" w:color="auto"/>
              <w:bottom w:val="single" w:sz="4" w:space="0" w:color="auto"/>
              <w:right w:val="single" w:sz="4" w:space="0" w:color="auto"/>
            </w:tcBorders>
            <w:shd w:val="clear" w:color="auto" w:fill="auto"/>
          </w:tcPr>
          <w:p w14:paraId="02168897" w14:textId="77777777" w:rsidR="00831BD8" w:rsidRPr="00CD6CBC" w:rsidRDefault="00831BD8" w:rsidP="00C17A06">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5314476" w14:textId="519FD7F7" w:rsidR="00831BD8" w:rsidRDefault="00831BD8" w:rsidP="00C17A06">
            <w:pPr>
              <w:rPr>
                <w:color w:val="000000"/>
                <w:sz w:val="20"/>
                <w:lang w:eastAsia="lt-LT"/>
              </w:rPr>
            </w:pPr>
            <w:r w:rsidRPr="00CD6CBC">
              <w:rPr>
                <w:color w:val="000000"/>
                <w:sz w:val="20"/>
                <w:lang w:eastAsia="lt-LT"/>
              </w:rPr>
              <w:t>Acetonas (dimetilketonas)</w:t>
            </w:r>
            <w:r w:rsidR="00FA2A45">
              <w:rPr>
                <w:color w:val="000000"/>
                <w:sz w:val="20"/>
                <w:lang w:eastAsia="lt-LT"/>
              </w:rPr>
              <w:t>,</w:t>
            </w:r>
          </w:p>
          <w:p w14:paraId="3582C0D4" w14:textId="65BFE9CB" w:rsidR="00831BD8" w:rsidRPr="00CD6CBC" w:rsidRDefault="00831BD8" w:rsidP="00C17A06">
            <w:pPr>
              <w:rPr>
                <w:color w:val="000000"/>
                <w:sz w:val="20"/>
                <w:lang w:eastAsia="lt-LT"/>
              </w:rPr>
            </w:pPr>
            <w:r w:rsidRPr="00CD6CBC">
              <w:rPr>
                <w:color w:val="000000"/>
                <w:sz w:val="20"/>
                <w:lang w:eastAsia="lt-LT"/>
              </w:rPr>
              <w:t>CAS 67-64-1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2C52CA" w14:textId="6AE4ADD9" w:rsidR="00831BD8" w:rsidRPr="00CD6CBC" w:rsidRDefault="00831BD8" w:rsidP="00C17A06">
            <w:pPr>
              <w:jc w:val="right"/>
              <w:rPr>
                <w:color w:val="000000"/>
                <w:sz w:val="20"/>
                <w:lang w:eastAsia="lt-LT"/>
              </w:rPr>
            </w:pPr>
            <w:r w:rsidRPr="00CD6CBC">
              <w:rPr>
                <w:color w:val="000000"/>
                <w:sz w:val="20"/>
                <w:lang w:eastAsia="lt-LT"/>
              </w:rPr>
              <w:t>Flam. Liq. 2</w:t>
            </w:r>
            <w:r w:rsidRPr="00CD6CBC">
              <w:rPr>
                <w:color w:val="000000"/>
                <w:sz w:val="20"/>
                <w:lang w:eastAsia="lt-LT"/>
              </w:rPr>
              <w:br/>
              <w:t>STOT SE 3</w:t>
            </w:r>
            <w:r w:rsidRPr="00CD6CBC">
              <w:rPr>
                <w:color w:val="000000"/>
                <w:sz w:val="20"/>
                <w:lang w:eastAsia="lt-LT"/>
              </w:rPr>
              <w:br/>
              <w:t>Eye Irrit.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371150E" w14:textId="61EE4FDF" w:rsidR="00831BD8" w:rsidRPr="00CD6CBC" w:rsidRDefault="00831BD8" w:rsidP="00C17A06">
            <w:pPr>
              <w:rPr>
                <w:color w:val="000000"/>
                <w:sz w:val="20"/>
                <w:lang w:eastAsia="lt-LT"/>
              </w:rPr>
            </w:pPr>
            <w:r w:rsidRPr="00CD6CBC">
              <w:rPr>
                <w:color w:val="000000"/>
                <w:sz w:val="20"/>
                <w:lang w:eastAsia="lt-LT"/>
              </w:rPr>
              <w:t>H225</w:t>
            </w:r>
            <w:r w:rsidRPr="00CD6CBC">
              <w:rPr>
                <w:color w:val="000000"/>
                <w:sz w:val="20"/>
                <w:lang w:eastAsia="lt-LT"/>
              </w:rPr>
              <w:br/>
              <w:t>H336</w:t>
            </w:r>
            <w:r w:rsidRPr="00CD6CBC">
              <w:rPr>
                <w:color w:val="000000"/>
                <w:sz w:val="20"/>
                <w:lang w:eastAsia="lt-LT"/>
              </w:rPr>
              <w:br/>
              <w:t>H319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044195BA" w14:textId="0E7B098A" w:rsidR="00831BD8" w:rsidRPr="00CD6CBC" w:rsidRDefault="00831BD8" w:rsidP="00C17A06">
            <w:pPr>
              <w:jc w:val="center"/>
              <w:rPr>
                <w:color w:val="000000"/>
                <w:sz w:val="20"/>
                <w:lang w:eastAsia="lt-LT"/>
              </w:rPr>
            </w:pPr>
            <w:r w:rsidRPr="00CD6CBC">
              <w:rPr>
                <w:color w:val="000000"/>
                <w:sz w:val="20"/>
                <w:lang w:eastAsia="lt-LT"/>
              </w:rPr>
              <w:t>1</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6319B9AA" w14:textId="21299959" w:rsidR="00831BD8" w:rsidRPr="00CD6CBC" w:rsidRDefault="00831BD8" w:rsidP="00C17A06">
            <w:pPr>
              <w:jc w:val="center"/>
              <w:rPr>
                <w:color w:val="000000"/>
                <w:sz w:val="20"/>
                <w:lang w:eastAsia="lt-LT"/>
              </w:rPr>
            </w:pPr>
            <w:r w:rsidRPr="00CD6CBC">
              <w:rPr>
                <w:color w:val="000000"/>
                <w:sz w:val="20"/>
                <w:lang w:eastAsia="lt-LT"/>
              </w:rPr>
              <w:t>3</w:t>
            </w:r>
          </w:p>
        </w:tc>
        <w:tc>
          <w:tcPr>
            <w:tcW w:w="1417" w:type="dxa"/>
            <w:vMerge/>
            <w:tcBorders>
              <w:left w:val="single" w:sz="4" w:space="0" w:color="auto"/>
              <w:bottom w:val="single" w:sz="4" w:space="0" w:color="auto"/>
              <w:right w:val="single" w:sz="4" w:space="0" w:color="auto"/>
            </w:tcBorders>
            <w:shd w:val="clear" w:color="auto" w:fill="auto"/>
          </w:tcPr>
          <w:p w14:paraId="6CF49854" w14:textId="77777777" w:rsidR="00831BD8" w:rsidRPr="00CD6CBC" w:rsidRDefault="00831BD8" w:rsidP="00C17A06">
            <w:pPr>
              <w:jc w:val="center"/>
              <w:rPr>
                <w:color w:val="000000"/>
                <w:sz w:val="20"/>
                <w:lang w:eastAsia="lt-LT"/>
              </w:rPr>
            </w:pPr>
          </w:p>
        </w:tc>
        <w:tc>
          <w:tcPr>
            <w:tcW w:w="1276" w:type="dxa"/>
            <w:vMerge/>
            <w:tcBorders>
              <w:left w:val="single" w:sz="4" w:space="0" w:color="auto"/>
              <w:bottom w:val="single" w:sz="4" w:space="0" w:color="auto"/>
              <w:right w:val="single" w:sz="4" w:space="0" w:color="auto"/>
            </w:tcBorders>
            <w:shd w:val="clear" w:color="auto" w:fill="auto"/>
          </w:tcPr>
          <w:p w14:paraId="7E84CC18" w14:textId="77777777" w:rsidR="00831BD8" w:rsidRPr="00162298" w:rsidRDefault="00831BD8" w:rsidP="00C17A06">
            <w:pPr>
              <w:suppressAutoHyphens/>
              <w:jc w:val="center"/>
              <w:textAlignment w:val="baseline"/>
              <w:rPr>
                <w:sz w:val="20"/>
                <w:lang w:eastAsia="lt-LT"/>
              </w:rPr>
            </w:pPr>
          </w:p>
        </w:tc>
        <w:tc>
          <w:tcPr>
            <w:tcW w:w="1134" w:type="dxa"/>
            <w:vMerge/>
            <w:tcBorders>
              <w:left w:val="single" w:sz="4" w:space="0" w:color="auto"/>
              <w:bottom w:val="single" w:sz="4" w:space="0" w:color="auto"/>
              <w:right w:val="single" w:sz="4" w:space="0" w:color="auto"/>
            </w:tcBorders>
            <w:shd w:val="clear" w:color="auto" w:fill="auto"/>
          </w:tcPr>
          <w:p w14:paraId="47969F0B" w14:textId="77777777" w:rsidR="00831BD8" w:rsidRPr="00162298" w:rsidRDefault="00831BD8" w:rsidP="00C17A06">
            <w:pPr>
              <w:suppressAutoHyphens/>
              <w:jc w:val="center"/>
              <w:textAlignment w:val="baseline"/>
              <w:rPr>
                <w:sz w:val="20"/>
                <w:lang w:eastAsia="lt-LT"/>
              </w:rPr>
            </w:pPr>
          </w:p>
        </w:tc>
        <w:tc>
          <w:tcPr>
            <w:tcW w:w="1843" w:type="dxa"/>
            <w:vMerge/>
            <w:tcBorders>
              <w:left w:val="single" w:sz="4" w:space="0" w:color="auto"/>
              <w:bottom w:val="single" w:sz="4" w:space="0" w:color="auto"/>
              <w:right w:val="single" w:sz="4" w:space="0" w:color="auto"/>
            </w:tcBorders>
            <w:shd w:val="clear" w:color="auto" w:fill="auto"/>
          </w:tcPr>
          <w:p w14:paraId="7860393E" w14:textId="77777777" w:rsidR="00831BD8" w:rsidRPr="00162298" w:rsidRDefault="00831BD8" w:rsidP="00C17A06">
            <w:pPr>
              <w:suppressAutoHyphens/>
              <w:textAlignment w:val="baseline"/>
              <w:rPr>
                <w:sz w:val="20"/>
                <w:lang w:eastAsia="lt-LT"/>
              </w:rPr>
            </w:pPr>
          </w:p>
        </w:tc>
      </w:tr>
    </w:tbl>
    <w:p w14:paraId="3C2A00C3" w14:textId="77777777" w:rsidR="006D4546" w:rsidRDefault="006D4546">
      <w:r>
        <w:br w:type="page"/>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1311"/>
        <w:gridCol w:w="2835"/>
        <w:gridCol w:w="1559"/>
        <w:gridCol w:w="709"/>
        <w:gridCol w:w="850"/>
        <w:gridCol w:w="738"/>
        <w:gridCol w:w="1417"/>
        <w:gridCol w:w="1276"/>
        <w:gridCol w:w="1134"/>
        <w:gridCol w:w="1843"/>
      </w:tblGrid>
      <w:tr w:rsidR="006D4546" w:rsidRPr="008F0879" w14:paraId="2A99912A" w14:textId="77777777" w:rsidTr="006D4546">
        <w:tc>
          <w:tcPr>
            <w:tcW w:w="149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C3F17C0" w14:textId="7A34840F" w:rsidR="006D4546" w:rsidRPr="00162298" w:rsidRDefault="006D4546" w:rsidP="006D4546">
            <w:pPr>
              <w:suppressAutoHyphens/>
              <w:jc w:val="center"/>
              <w:textAlignment w:val="baseline"/>
              <w:rPr>
                <w:sz w:val="20"/>
                <w:lang w:eastAsia="lt-LT"/>
              </w:rPr>
            </w:pPr>
            <w:r w:rsidRPr="008F0879">
              <w:rPr>
                <w:sz w:val="20"/>
                <w:lang w:eastAsia="lt-LT"/>
              </w:rPr>
              <w:lastRenderedPageBreak/>
              <w:t>1</w:t>
            </w:r>
          </w:p>
        </w:tc>
        <w:tc>
          <w:tcPr>
            <w:tcW w:w="1311"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4B7F145D" w14:textId="4BBB2B2F" w:rsidR="006D4546" w:rsidRPr="00CD6CBC" w:rsidRDefault="006D4546" w:rsidP="006D4546">
            <w:pPr>
              <w:jc w:val="center"/>
              <w:rPr>
                <w:color w:val="000000"/>
                <w:sz w:val="20"/>
                <w:lang w:eastAsia="lt-LT"/>
              </w:rPr>
            </w:pPr>
            <w:r w:rsidRPr="008F0879">
              <w:rPr>
                <w:sz w:val="20"/>
                <w:lang w:eastAsia="lt-LT"/>
              </w:rPr>
              <w:t>2</w:t>
            </w:r>
          </w:p>
        </w:tc>
        <w:tc>
          <w:tcPr>
            <w:tcW w:w="2835"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653D181D" w14:textId="66748E1A" w:rsidR="006D4546" w:rsidRPr="00CD6CBC" w:rsidRDefault="006D4546" w:rsidP="006D4546">
            <w:pPr>
              <w:jc w:val="center"/>
              <w:rPr>
                <w:color w:val="000000"/>
                <w:sz w:val="20"/>
                <w:lang w:eastAsia="lt-LT"/>
              </w:rPr>
            </w:pPr>
            <w:r w:rsidRPr="008F0879">
              <w:rPr>
                <w:sz w:val="20"/>
                <w:lang w:eastAsia="lt-LT"/>
              </w:rPr>
              <w:t>3</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3D2F2B0" w14:textId="207C6818" w:rsidR="006D4546" w:rsidRPr="00CD6CBC" w:rsidRDefault="006D4546" w:rsidP="006D4546">
            <w:pPr>
              <w:jc w:val="center"/>
              <w:rPr>
                <w:color w:val="000000"/>
                <w:sz w:val="20"/>
                <w:lang w:eastAsia="lt-LT"/>
              </w:rPr>
            </w:pPr>
            <w:r w:rsidRPr="008F0879">
              <w:rPr>
                <w:sz w:val="20"/>
                <w:lang w:eastAsia="lt-LT"/>
              </w:rPr>
              <w:t>4</w:t>
            </w:r>
          </w:p>
        </w:tc>
        <w:tc>
          <w:tcPr>
            <w:tcW w:w="709"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EB54830" w14:textId="5FB222BB" w:rsidR="006D4546" w:rsidRPr="00CD6CBC" w:rsidRDefault="006D4546" w:rsidP="006D4546">
            <w:pPr>
              <w:jc w:val="center"/>
              <w:rPr>
                <w:color w:val="000000"/>
                <w:sz w:val="20"/>
                <w:lang w:eastAsia="lt-LT"/>
              </w:rPr>
            </w:pPr>
            <w:r w:rsidRPr="008F0879">
              <w:rPr>
                <w:sz w:val="20"/>
                <w:lang w:eastAsia="lt-LT"/>
              </w:rPr>
              <w:t>5</w:t>
            </w:r>
          </w:p>
        </w:tc>
        <w:tc>
          <w:tcPr>
            <w:tcW w:w="850"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B9F5C31" w14:textId="4FEB3ABF" w:rsidR="006D4546" w:rsidRPr="00CD6CBC" w:rsidRDefault="006D4546" w:rsidP="006D4546">
            <w:pPr>
              <w:jc w:val="center"/>
              <w:rPr>
                <w:color w:val="000000"/>
                <w:sz w:val="20"/>
                <w:lang w:eastAsia="lt-LT"/>
              </w:rPr>
            </w:pPr>
            <w:r w:rsidRPr="008F0879">
              <w:rPr>
                <w:sz w:val="20"/>
                <w:lang w:eastAsia="lt-LT"/>
              </w:rPr>
              <w:t>6</w:t>
            </w:r>
          </w:p>
        </w:tc>
        <w:tc>
          <w:tcPr>
            <w:tcW w:w="73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BA075ED" w14:textId="0E3990EC" w:rsidR="006D4546" w:rsidRPr="00CD6CBC" w:rsidRDefault="006D4546" w:rsidP="006D4546">
            <w:pPr>
              <w:jc w:val="center"/>
              <w:rPr>
                <w:color w:val="000000"/>
                <w:sz w:val="20"/>
                <w:lang w:eastAsia="lt-LT"/>
              </w:rPr>
            </w:pPr>
            <w:r w:rsidRPr="008F0879">
              <w:rPr>
                <w:sz w:val="20"/>
                <w:lang w:eastAsia="lt-LT"/>
              </w:rPr>
              <w:t>7</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5D8F2CB" w14:textId="517977EA" w:rsidR="006D4546" w:rsidRPr="00CD6CBC" w:rsidRDefault="006D4546" w:rsidP="006D4546">
            <w:pPr>
              <w:jc w:val="center"/>
              <w:rPr>
                <w:color w:val="000000"/>
                <w:sz w:val="20"/>
                <w:lang w:eastAsia="lt-LT"/>
              </w:rPr>
            </w:pPr>
            <w:r w:rsidRPr="008F0879">
              <w:rPr>
                <w:sz w:val="20"/>
                <w:lang w:eastAsia="lt-LT"/>
              </w:rPr>
              <w:t>8</w:t>
            </w:r>
          </w:p>
        </w:tc>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7EE72C96" w14:textId="3BFA1F1B" w:rsidR="006D4546" w:rsidRDefault="006D4546" w:rsidP="006D4546">
            <w:pPr>
              <w:suppressAutoHyphens/>
              <w:jc w:val="center"/>
              <w:textAlignment w:val="baseline"/>
              <w:rPr>
                <w:sz w:val="20"/>
                <w:lang w:eastAsia="lt-LT"/>
              </w:rPr>
            </w:pPr>
            <w:r w:rsidRPr="008F0879">
              <w:rPr>
                <w:sz w:val="20"/>
                <w:lang w:eastAsia="lt-LT"/>
              </w:rPr>
              <w:t>9</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tcPr>
          <w:p w14:paraId="05A66457" w14:textId="05881326" w:rsidR="006D4546" w:rsidRDefault="006D4546" w:rsidP="006D4546">
            <w:pPr>
              <w:suppressAutoHyphens/>
              <w:jc w:val="center"/>
              <w:textAlignment w:val="baseline"/>
              <w:rPr>
                <w:sz w:val="20"/>
                <w:lang w:eastAsia="lt-LT"/>
              </w:rPr>
            </w:pPr>
            <w:r w:rsidRPr="008F0879">
              <w:rPr>
                <w:sz w:val="20"/>
                <w:lang w:eastAsia="lt-LT"/>
              </w:rPr>
              <w:t>10</w:t>
            </w:r>
          </w:p>
        </w:tc>
        <w:tc>
          <w:tcPr>
            <w:tcW w:w="1843" w:type="dxa"/>
            <w:tcBorders>
              <w:top w:val="single" w:sz="4" w:space="0" w:color="auto"/>
              <w:left w:val="single" w:sz="4" w:space="0" w:color="auto"/>
              <w:right w:val="single" w:sz="4" w:space="0" w:color="auto"/>
            </w:tcBorders>
            <w:shd w:val="clear" w:color="auto" w:fill="EDEDED" w:themeFill="accent3" w:themeFillTint="33"/>
          </w:tcPr>
          <w:p w14:paraId="5B641C2B" w14:textId="41207434" w:rsidR="006D4546" w:rsidRPr="00162298" w:rsidRDefault="006D4546" w:rsidP="006D4546">
            <w:pPr>
              <w:suppressAutoHyphens/>
              <w:jc w:val="center"/>
              <w:textAlignment w:val="baseline"/>
              <w:rPr>
                <w:sz w:val="20"/>
              </w:rPr>
            </w:pPr>
            <w:r w:rsidRPr="008F0879">
              <w:rPr>
                <w:sz w:val="20"/>
                <w:lang w:eastAsia="lt-LT"/>
              </w:rPr>
              <w:t>10</w:t>
            </w:r>
          </w:p>
        </w:tc>
      </w:tr>
      <w:tr w:rsidR="006D4546" w:rsidRPr="008F0879" w14:paraId="1E92E104" w14:textId="77777777" w:rsidTr="00F821D0">
        <w:tc>
          <w:tcPr>
            <w:tcW w:w="1491" w:type="dxa"/>
            <w:vMerge w:val="restart"/>
            <w:tcBorders>
              <w:left w:val="single" w:sz="4" w:space="0" w:color="auto"/>
              <w:right w:val="single" w:sz="4" w:space="0" w:color="auto"/>
            </w:tcBorders>
            <w:shd w:val="clear" w:color="auto" w:fill="auto"/>
          </w:tcPr>
          <w:p w14:paraId="5336130B" w14:textId="2CAA4EF1" w:rsidR="006D4546" w:rsidRPr="00162298" w:rsidRDefault="006D4546" w:rsidP="006D4546">
            <w:pPr>
              <w:suppressAutoHyphens/>
              <w:textAlignment w:val="baseline"/>
              <w:rPr>
                <w:sz w:val="20"/>
                <w:lang w:eastAsia="lt-LT"/>
              </w:rPr>
            </w:pPr>
            <w:r w:rsidRPr="00162298">
              <w:rPr>
                <w:sz w:val="20"/>
                <w:lang w:eastAsia="lt-LT"/>
              </w:rPr>
              <w:t>Pagrindinis gamybos cechas. Produkcijos markiravimas</w:t>
            </w:r>
            <w:r>
              <w:rPr>
                <w:sz w:val="20"/>
                <w:lang w:eastAsia="lt-LT"/>
              </w:rPr>
              <w:t>, į</w:t>
            </w:r>
            <w:r w:rsidRPr="0086793B">
              <w:rPr>
                <w:sz w:val="20"/>
                <w:lang w:eastAsia="lt-LT"/>
              </w:rPr>
              <w:t>renginių valymas</w:t>
            </w:r>
          </w:p>
        </w:tc>
        <w:tc>
          <w:tcPr>
            <w:tcW w:w="1311" w:type="dxa"/>
            <w:vMerge w:val="restart"/>
            <w:tcBorders>
              <w:top w:val="single" w:sz="4" w:space="0" w:color="auto"/>
              <w:left w:val="single" w:sz="4" w:space="0" w:color="auto"/>
              <w:right w:val="single" w:sz="4" w:space="0" w:color="auto"/>
            </w:tcBorders>
            <w:shd w:val="clear" w:color="auto" w:fill="auto"/>
          </w:tcPr>
          <w:p w14:paraId="5C855F91" w14:textId="0292EDC7" w:rsidR="006D4546" w:rsidRPr="00CD6CBC" w:rsidRDefault="006D4546" w:rsidP="006D4546">
            <w:pPr>
              <w:rPr>
                <w:color w:val="000000"/>
                <w:sz w:val="20"/>
                <w:lang w:eastAsia="lt-LT"/>
              </w:rPr>
            </w:pPr>
            <w:r w:rsidRPr="00CD6CBC">
              <w:rPr>
                <w:color w:val="000000"/>
                <w:sz w:val="20"/>
                <w:lang w:eastAsia="lt-LT"/>
              </w:rPr>
              <w:t>Skiediklis V716–D ir analogas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B01DF6" w14:textId="2032713B" w:rsidR="006D4546" w:rsidRPr="00CD6CBC" w:rsidRDefault="006D4546" w:rsidP="006D4546">
            <w:pPr>
              <w:rPr>
                <w:color w:val="000000"/>
                <w:sz w:val="20"/>
                <w:lang w:eastAsia="lt-LT"/>
              </w:rPr>
            </w:pPr>
            <w:r w:rsidRPr="00CD6CBC">
              <w:rPr>
                <w:color w:val="000000"/>
                <w:sz w:val="20"/>
                <w:lang w:eastAsia="lt-LT"/>
              </w:rPr>
              <w:t>Butanonas (metiletilketonas, etilmetilketonas, 2-butanonas)</w:t>
            </w:r>
            <w:r>
              <w:rPr>
                <w:color w:val="000000"/>
                <w:sz w:val="20"/>
                <w:lang w:eastAsia="lt-LT"/>
              </w:rPr>
              <w:t>,</w:t>
            </w:r>
            <w:r w:rsidRPr="00CD6CBC">
              <w:rPr>
                <w:color w:val="000000"/>
                <w:sz w:val="20"/>
                <w:lang w:eastAsia="lt-LT"/>
              </w:rPr>
              <w:t xml:space="preserve"> CAS 78-93-3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67A2981" w14:textId="60F7E8C1" w:rsidR="006D4546" w:rsidRPr="00CD6CBC" w:rsidRDefault="006D4546" w:rsidP="006D4546">
            <w:pPr>
              <w:jc w:val="right"/>
              <w:rPr>
                <w:color w:val="000000"/>
                <w:sz w:val="20"/>
                <w:lang w:eastAsia="lt-LT"/>
              </w:rPr>
            </w:pPr>
            <w:r w:rsidRPr="00CD6CBC">
              <w:rPr>
                <w:color w:val="000000"/>
                <w:sz w:val="20"/>
                <w:lang w:eastAsia="lt-LT"/>
              </w:rPr>
              <w:t>Flam. Liq. 2</w:t>
            </w:r>
            <w:r w:rsidRPr="00CD6CBC">
              <w:rPr>
                <w:color w:val="000000"/>
                <w:sz w:val="20"/>
                <w:lang w:eastAsia="lt-LT"/>
              </w:rPr>
              <w:br/>
              <w:t>STOT SE 3</w:t>
            </w:r>
            <w:r w:rsidRPr="00CD6CBC">
              <w:rPr>
                <w:color w:val="000000"/>
                <w:sz w:val="20"/>
                <w:lang w:eastAsia="lt-LT"/>
              </w:rPr>
              <w:br/>
              <w:t>Eye Irrit.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7970A1C" w14:textId="21A92FBF" w:rsidR="006D4546" w:rsidRPr="00CD6CBC" w:rsidRDefault="006D4546" w:rsidP="006D4546">
            <w:pPr>
              <w:rPr>
                <w:color w:val="000000"/>
                <w:sz w:val="20"/>
                <w:lang w:eastAsia="lt-LT"/>
              </w:rPr>
            </w:pPr>
            <w:r w:rsidRPr="00CD6CBC">
              <w:rPr>
                <w:color w:val="000000"/>
                <w:sz w:val="20"/>
                <w:lang w:eastAsia="lt-LT"/>
              </w:rPr>
              <w:t>H225</w:t>
            </w:r>
            <w:r w:rsidRPr="00CD6CBC">
              <w:rPr>
                <w:color w:val="000000"/>
                <w:sz w:val="20"/>
                <w:lang w:eastAsia="lt-LT"/>
              </w:rPr>
              <w:br/>
              <w:t>H336</w:t>
            </w:r>
            <w:r w:rsidRPr="00CD6CBC">
              <w:rPr>
                <w:color w:val="000000"/>
                <w:sz w:val="20"/>
                <w:lang w:eastAsia="lt-LT"/>
              </w:rPr>
              <w:br/>
              <w:t>H319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86BC29E" w14:textId="729980FC" w:rsidR="006D4546" w:rsidRPr="00CD6CBC" w:rsidRDefault="006D4546" w:rsidP="006D4546">
            <w:pPr>
              <w:jc w:val="center"/>
              <w:rPr>
                <w:color w:val="000000"/>
                <w:sz w:val="20"/>
                <w:lang w:eastAsia="lt-LT"/>
              </w:rPr>
            </w:pPr>
            <w:r w:rsidRPr="00CD6CBC">
              <w:rPr>
                <w:color w:val="000000"/>
                <w:sz w:val="20"/>
                <w:lang w:eastAsia="lt-LT"/>
              </w:rPr>
              <w:t>60</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4915F732" w14:textId="05F63225" w:rsidR="006D4546" w:rsidRPr="00CD6CBC" w:rsidRDefault="006D4546" w:rsidP="006D4546">
            <w:pPr>
              <w:jc w:val="center"/>
              <w:rPr>
                <w:color w:val="000000"/>
                <w:sz w:val="20"/>
                <w:lang w:eastAsia="lt-LT"/>
              </w:rPr>
            </w:pPr>
            <w:r w:rsidRPr="00CD6CBC">
              <w:rPr>
                <w:color w:val="000000"/>
                <w:sz w:val="20"/>
                <w:lang w:eastAsia="lt-LT"/>
              </w:rPr>
              <w:t>70</w:t>
            </w:r>
          </w:p>
        </w:tc>
        <w:tc>
          <w:tcPr>
            <w:tcW w:w="1417" w:type="dxa"/>
            <w:vMerge w:val="restart"/>
            <w:tcBorders>
              <w:top w:val="single" w:sz="4" w:space="0" w:color="auto"/>
              <w:left w:val="single" w:sz="4" w:space="0" w:color="auto"/>
              <w:right w:val="single" w:sz="4" w:space="0" w:color="auto"/>
            </w:tcBorders>
            <w:shd w:val="clear" w:color="auto" w:fill="auto"/>
          </w:tcPr>
          <w:p w14:paraId="6AB92429" w14:textId="50EE6CD0" w:rsidR="006D4546" w:rsidRPr="00CD6CBC" w:rsidRDefault="006D4546" w:rsidP="006D4546">
            <w:pPr>
              <w:jc w:val="center"/>
              <w:rPr>
                <w:color w:val="000000"/>
                <w:sz w:val="20"/>
                <w:lang w:eastAsia="lt-LT"/>
              </w:rPr>
            </w:pPr>
            <w:r w:rsidRPr="00CD6CBC">
              <w:rPr>
                <w:color w:val="000000"/>
                <w:sz w:val="20"/>
                <w:lang w:eastAsia="lt-LT"/>
              </w:rPr>
              <w:t>1,76</w:t>
            </w:r>
          </w:p>
        </w:tc>
        <w:tc>
          <w:tcPr>
            <w:tcW w:w="1276" w:type="dxa"/>
            <w:vMerge w:val="restart"/>
            <w:tcBorders>
              <w:top w:val="single" w:sz="4" w:space="0" w:color="auto"/>
              <w:left w:val="single" w:sz="4" w:space="0" w:color="auto"/>
              <w:right w:val="single" w:sz="4" w:space="0" w:color="auto"/>
            </w:tcBorders>
            <w:shd w:val="clear" w:color="auto" w:fill="auto"/>
          </w:tcPr>
          <w:p w14:paraId="5BAD216B" w14:textId="65D14A51" w:rsidR="006D4546" w:rsidRPr="00162298" w:rsidRDefault="006D4546" w:rsidP="006D4546">
            <w:pPr>
              <w:suppressAutoHyphens/>
              <w:jc w:val="center"/>
              <w:textAlignment w:val="baseline"/>
              <w:rPr>
                <w:sz w:val="20"/>
                <w:lang w:eastAsia="lt-LT"/>
              </w:rPr>
            </w:pPr>
            <w:r>
              <w:rPr>
                <w:sz w:val="20"/>
                <w:lang w:eastAsia="lt-LT"/>
              </w:rPr>
              <w:t>-</w:t>
            </w:r>
          </w:p>
        </w:tc>
        <w:tc>
          <w:tcPr>
            <w:tcW w:w="1134" w:type="dxa"/>
            <w:vMerge w:val="restart"/>
            <w:tcBorders>
              <w:top w:val="single" w:sz="4" w:space="0" w:color="auto"/>
              <w:left w:val="single" w:sz="4" w:space="0" w:color="auto"/>
              <w:right w:val="single" w:sz="4" w:space="0" w:color="auto"/>
            </w:tcBorders>
            <w:shd w:val="clear" w:color="auto" w:fill="auto"/>
          </w:tcPr>
          <w:p w14:paraId="1BE7EEA0" w14:textId="291CEEB4" w:rsidR="006D4546" w:rsidRPr="00162298" w:rsidRDefault="006D4546" w:rsidP="006D4546">
            <w:pPr>
              <w:suppressAutoHyphens/>
              <w:jc w:val="center"/>
              <w:textAlignment w:val="baseline"/>
              <w:rPr>
                <w:sz w:val="20"/>
                <w:lang w:eastAsia="lt-LT"/>
              </w:rPr>
            </w:pPr>
            <w:r>
              <w:rPr>
                <w:sz w:val="20"/>
                <w:lang w:eastAsia="lt-LT"/>
              </w:rPr>
              <w:t>0,05</w:t>
            </w:r>
          </w:p>
        </w:tc>
        <w:tc>
          <w:tcPr>
            <w:tcW w:w="1843" w:type="dxa"/>
            <w:vMerge w:val="restart"/>
            <w:tcBorders>
              <w:top w:val="single" w:sz="4" w:space="0" w:color="auto"/>
              <w:left w:val="single" w:sz="4" w:space="0" w:color="auto"/>
              <w:right w:val="single" w:sz="4" w:space="0" w:color="auto"/>
            </w:tcBorders>
            <w:shd w:val="clear" w:color="auto" w:fill="auto"/>
          </w:tcPr>
          <w:p w14:paraId="2BBA210E" w14:textId="55FE2ABC" w:rsidR="006D4546" w:rsidRPr="00162298" w:rsidRDefault="006D4546" w:rsidP="006D4546">
            <w:pPr>
              <w:suppressAutoHyphens/>
              <w:textAlignment w:val="baseline"/>
              <w:rPr>
                <w:sz w:val="20"/>
                <w:lang w:eastAsia="lt-LT"/>
              </w:rPr>
            </w:pPr>
            <w:r w:rsidRPr="00162298">
              <w:rPr>
                <w:sz w:val="20"/>
              </w:rPr>
              <w:t>Gamintojo taroje sandėlyje</w:t>
            </w:r>
          </w:p>
        </w:tc>
      </w:tr>
      <w:tr w:rsidR="006D4546" w:rsidRPr="008F0879" w14:paraId="30E34B33" w14:textId="77777777" w:rsidTr="00F821D0">
        <w:tc>
          <w:tcPr>
            <w:tcW w:w="1491" w:type="dxa"/>
            <w:vMerge/>
            <w:tcBorders>
              <w:left w:val="single" w:sz="4" w:space="0" w:color="auto"/>
              <w:right w:val="single" w:sz="4" w:space="0" w:color="auto"/>
            </w:tcBorders>
            <w:shd w:val="clear" w:color="auto" w:fill="auto"/>
          </w:tcPr>
          <w:p w14:paraId="03CF2282" w14:textId="77777777" w:rsidR="006D4546" w:rsidRPr="00162298" w:rsidRDefault="006D4546" w:rsidP="006D4546">
            <w:pPr>
              <w:suppressAutoHyphens/>
              <w:jc w:val="center"/>
              <w:textAlignment w:val="baseline"/>
              <w:rPr>
                <w:sz w:val="20"/>
                <w:lang w:eastAsia="lt-LT"/>
              </w:rPr>
            </w:pPr>
          </w:p>
        </w:tc>
        <w:tc>
          <w:tcPr>
            <w:tcW w:w="1311" w:type="dxa"/>
            <w:vMerge/>
            <w:tcBorders>
              <w:left w:val="single" w:sz="4" w:space="0" w:color="auto"/>
              <w:right w:val="single" w:sz="4" w:space="0" w:color="auto"/>
            </w:tcBorders>
            <w:shd w:val="clear" w:color="auto" w:fill="auto"/>
          </w:tcPr>
          <w:p w14:paraId="3C6B96B7" w14:textId="77777777" w:rsidR="006D4546" w:rsidRPr="00CD6CBC" w:rsidRDefault="006D4546" w:rsidP="006D4546">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2BA42BF" w14:textId="4A2E9C2E" w:rsidR="006D4546" w:rsidRDefault="006D4546" w:rsidP="006D4546">
            <w:pPr>
              <w:rPr>
                <w:color w:val="000000"/>
                <w:sz w:val="20"/>
                <w:lang w:eastAsia="lt-LT"/>
              </w:rPr>
            </w:pPr>
            <w:r w:rsidRPr="00CD6CBC">
              <w:rPr>
                <w:color w:val="000000"/>
                <w:sz w:val="20"/>
                <w:lang w:eastAsia="lt-LT"/>
              </w:rPr>
              <w:t>Etanolis (etilo alkoholis)</w:t>
            </w:r>
            <w:r>
              <w:rPr>
                <w:color w:val="000000"/>
                <w:sz w:val="20"/>
                <w:lang w:eastAsia="lt-LT"/>
              </w:rPr>
              <w:t>,</w:t>
            </w:r>
          </w:p>
          <w:p w14:paraId="0681BAE2" w14:textId="6C156B95" w:rsidR="006D4546" w:rsidRPr="00CD6CBC" w:rsidRDefault="006D4546" w:rsidP="006D4546">
            <w:pPr>
              <w:rPr>
                <w:color w:val="000000"/>
                <w:sz w:val="20"/>
                <w:lang w:eastAsia="lt-LT"/>
              </w:rPr>
            </w:pPr>
            <w:r w:rsidRPr="00CD6CBC">
              <w:rPr>
                <w:color w:val="000000"/>
                <w:sz w:val="20"/>
                <w:lang w:eastAsia="lt-LT"/>
              </w:rPr>
              <w:t>CAS 64-17-5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EB1FC2" w14:textId="0EA83F3B" w:rsidR="006D4546" w:rsidRPr="00CD6CBC" w:rsidRDefault="006D4546" w:rsidP="006D4546">
            <w:pPr>
              <w:jc w:val="right"/>
              <w:rPr>
                <w:color w:val="000000"/>
                <w:sz w:val="20"/>
                <w:lang w:eastAsia="lt-LT"/>
              </w:rPr>
            </w:pPr>
            <w:r w:rsidRPr="00CD6CBC">
              <w:rPr>
                <w:color w:val="000000"/>
                <w:sz w:val="20"/>
                <w:lang w:eastAsia="lt-LT"/>
              </w:rPr>
              <w:t>Flam. Liq.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C2E1D09" w14:textId="678E6DAF" w:rsidR="006D4546" w:rsidRPr="00CD6CBC" w:rsidRDefault="006D4546" w:rsidP="006D4546">
            <w:pPr>
              <w:rPr>
                <w:color w:val="000000"/>
                <w:sz w:val="20"/>
                <w:lang w:eastAsia="lt-LT"/>
              </w:rPr>
            </w:pPr>
            <w:r w:rsidRPr="00CD6CBC">
              <w:rPr>
                <w:color w:val="000000"/>
                <w:sz w:val="20"/>
                <w:lang w:eastAsia="lt-LT"/>
              </w:rPr>
              <w:t>H225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01CA7A7" w14:textId="5E12B5B4" w:rsidR="006D4546" w:rsidRPr="00CD6CBC" w:rsidRDefault="006D4546" w:rsidP="006D4546">
            <w:pPr>
              <w:jc w:val="center"/>
              <w:rPr>
                <w:color w:val="000000"/>
                <w:sz w:val="20"/>
                <w:lang w:eastAsia="lt-LT"/>
              </w:rPr>
            </w:pPr>
            <w:r w:rsidRPr="00CD6CBC">
              <w:rPr>
                <w:color w:val="000000"/>
                <w:sz w:val="20"/>
                <w:lang w:eastAsia="lt-LT"/>
              </w:rPr>
              <w:t>20</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46589326" w14:textId="0ED1A026" w:rsidR="006D4546" w:rsidRPr="00CD6CBC" w:rsidRDefault="006D4546" w:rsidP="006D4546">
            <w:pPr>
              <w:jc w:val="center"/>
              <w:rPr>
                <w:color w:val="000000"/>
                <w:sz w:val="20"/>
                <w:lang w:eastAsia="lt-LT"/>
              </w:rPr>
            </w:pPr>
            <w:r w:rsidRPr="00CD6CBC">
              <w:rPr>
                <w:color w:val="000000"/>
                <w:sz w:val="20"/>
                <w:lang w:eastAsia="lt-LT"/>
              </w:rPr>
              <w:t>30</w:t>
            </w:r>
          </w:p>
        </w:tc>
        <w:tc>
          <w:tcPr>
            <w:tcW w:w="1417" w:type="dxa"/>
            <w:vMerge/>
            <w:tcBorders>
              <w:left w:val="single" w:sz="4" w:space="0" w:color="auto"/>
              <w:right w:val="single" w:sz="4" w:space="0" w:color="auto"/>
            </w:tcBorders>
            <w:shd w:val="clear" w:color="auto" w:fill="auto"/>
          </w:tcPr>
          <w:p w14:paraId="4F11FEB5" w14:textId="77777777" w:rsidR="006D4546" w:rsidRPr="00CD6CBC" w:rsidRDefault="006D4546" w:rsidP="006D4546">
            <w:pPr>
              <w:jc w:val="center"/>
              <w:rPr>
                <w:color w:val="000000"/>
                <w:sz w:val="20"/>
                <w:lang w:eastAsia="lt-LT"/>
              </w:rPr>
            </w:pPr>
          </w:p>
        </w:tc>
        <w:tc>
          <w:tcPr>
            <w:tcW w:w="1276" w:type="dxa"/>
            <w:vMerge/>
            <w:tcBorders>
              <w:left w:val="single" w:sz="4" w:space="0" w:color="auto"/>
              <w:right w:val="single" w:sz="4" w:space="0" w:color="auto"/>
            </w:tcBorders>
            <w:shd w:val="clear" w:color="auto" w:fill="auto"/>
          </w:tcPr>
          <w:p w14:paraId="006540CC" w14:textId="77777777" w:rsidR="006D4546" w:rsidRPr="00162298" w:rsidRDefault="006D4546" w:rsidP="006D4546">
            <w:pPr>
              <w:suppressAutoHyphens/>
              <w:jc w:val="center"/>
              <w:textAlignment w:val="baseline"/>
              <w:rPr>
                <w:sz w:val="20"/>
                <w:lang w:eastAsia="lt-LT"/>
              </w:rPr>
            </w:pPr>
          </w:p>
        </w:tc>
        <w:tc>
          <w:tcPr>
            <w:tcW w:w="1134" w:type="dxa"/>
            <w:vMerge/>
            <w:tcBorders>
              <w:left w:val="single" w:sz="4" w:space="0" w:color="auto"/>
              <w:right w:val="single" w:sz="4" w:space="0" w:color="auto"/>
            </w:tcBorders>
            <w:shd w:val="clear" w:color="auto" w:fill="auto"/>
          </w:tcPr>
          <w:p w14:paraId="477379D2" w14:textId="77777777" w:rsidR="006D4546" w:rsidRPr="00162298" w:rsidRDefault="006D4546" w:rsidP="006D4546">
            <w:pPr>
              <w:suppressAutoHyphens/>
              <w:jc w:val="center"/>
              <w:textAlignment w:val="baseline"/>
              <w:rPr>
                <w:sz w:val="20"/>
                <w:lang w:eastAsia="lt-LT"/>
              </w:rPr>
            </w:pPr>
          </w:p>
        </w:tc>
        <w:tc>
          <w:tcPr>
            <w:tcW w:w="1843" w:type="dxa"/>
            <w:vMerge/>
            <w:tcBorders>
              <w:left w:val="single" w:sz="4" w:space="0" w:color="auto"/>
              <w:right w:val="single" w:sz="4" w:space="0" w:color="auto"/>
            </w:tcBorders>
            <w:shd w:val="clear" w:color="auto" w:fill="auto"/>
          </w:tcPr>
          <w:p w14:paraId="34155179" w14:textId="77777777" w:rsidR="006D4546" w:rsidRPr="00162298" w:rsidRDefault="006D4546" w:rsidP="006D4546">
            <w:pPr>
              <w:suppressAutoHyphens/>
              <w:textAlignment w:val="baseline"/>
              <w:rPr>
                <w:sz w:val="20"/>
                <w:lang w:eastAsia="lt-LT"/>
              </w:rPr>
            </w:pPr>
          </w:p>
        </w:tc>
      </w:tr>
      <w:tr w:rsidR="006D4546" w:rsidRPr="008F0879" w14:paraId="5CDCA957" w14:textId="77777777" w:rsidTr="00F821D0">
        <w:tc>
          <w:tcPr>
            <w:tcW w:w="1491" w:type="dxa"/>
            <w:vMerge/>
            <w:tcBorders>
              <w:left w:val="single" w:sz="4" w:space="0" w:color="auto"/>
              <w:right w:val="single" w:sz="4" w:space="0" w:color="auto"/>
            </w:tcBorders>
            <w:shd w:val="clear" w:color="auto" w:fill="auto"/>
          </w:tcPr>
          <w:p w14:paraId="1AC8BEDE" w14:textId="77777777" w:rsidR="006D4546" w:rsidRPr="00162298" w:rsidRDefault="006D4546" w:rsidP="006D4546">
            <w:pPr>
              <w:suppressAutoHyphens/>
              <w:jc w:val="center"/>
              <w:textAlignment w:val="baseline"/>
              <w:rPr>
                <w:sz w:val="20"/>
                <w:lang w:eastAsia="lt-LT"/>
              </w:rPr>
            </w:pPr>
          </w:p>
        </w:tc>
        <w:tc>
          <w:tcPr>
            <w:tcW w:w="1311" w:type="dxa"/>
            <w:vMerge/>
            <w:tcBorders>
              <w:left w:val="single" w:sz="4" w:space="0" w:color="auto"/>
              <w:right w:val="single" w:sz="4" w:space="0" w:color="auto"/>
            </w:tcBorders>
            <w:shd w:val="clear" w:color="auto" w:fill="auto"/>
          </w:tcPr>
          <w:p w14:paraId="224F0E3C" w14:textId="77777777" w:rsidR="006D4546" w:rsidRPr="00CD6CBC" w:rsidRDefault="006D4546" w:rsidP="006D4546">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AF9788C" w14:textId="0CCD16DD" w:rsidR="006D4546" w:rsidRDefault="006D4546" w:rsidP="006D4546">
            <w:pPr>
              <w:rPr>
                <w:color w:val="000000"/>
                <w:sz w:val="20"/>
                <w:lang w:eastAsia="lt-LT"/>
              </w:rPr>
            </w:pPr>
            <w:r w:rsidRPr="00CD6CBC">
              <w:rPr>
                <w:color w:val="000000"/>
                <w:sz w:val="20"/>
                <w:lang w:eastAsia="lt-LT"/>
              </w:rPr>
              <w:t>LOJ (propilacetatas)</w:t>
            </w:r>
            <w:r>
              <w:rPr>
                <w:color w:val="000000"/>
                <w:sz w:val="20"/>
                <w:lang w:eastAsia="lt-LT"/>
              </w:rPr>
              <w:t>,</w:t>
            </w:r>
          </w:p>
          <w:p w14:paraId="4DE1E77E" w14:textId="26C04D08" w:rsidR="006D4546" w:rsidRPr="00CD6CBC" w:rsidRDefault="006D4546" w:rsidP="006D4546">
            <w:pPr>
              <w:rPr>
                <w:color w:val="000000"/>
                <w:sz w:val="20"/>
                <w:lang w:eastAsia="lt-LT"/>
              </w:rPr>
            </w:pPr>
            <w:r w:rsidRPr="00CD6CBC">
              <w:rPr>
                <w:color w:val="000000"/>
                <w:sz w:val="20"/>
                <w:lang w:eastAsia="lt-LT"/>
              </w:rPr>
              <w:t>CAS 109-60-4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7AA27D" w14:textId="591A08FE" w:rsidR="006D4546" w:rsidRPr="00CD6CBC" w:rsidRDefault="006D4546" w:rsidP="006D4546">
            <w:pPr>
              <w:jc w:val="right"/>
              <w:rPr>
                <w:color w:val="000000"/>
                <w:sz w:val="20"/>
                <w:lang w:eastAsia="lt-LT"/>
              </w:rPr>
            </w:pPr>
            <w:r w:rsidRPr="00CD6CBC">
              <w:rPr>
                <w:color w:val="000000"/>
                <w:sz w:val="20"/>
                <w:lang w:eastAsia="lt-LT"/>
              </w:rPr>
              <w:t>Flam. Liq. 2</w:t>
            </w:r>
            <w:r w:rsidRPr="00CD6CBC">
              <w:rPr>
                <w:color w:val="000000"/>
                <w:sz w:val="20"/>
                <w:lang w:eastAsia="lt-LT"/>
              </w:rPr>
              <w:br/>
              <w:t>STOT SE 3</w:t>
            </w:r>
            <w:r w:rsidRPr="00CD6CBC">
              <w:rPr>
                <w:color w:val="000000"/>
                <w:sz w:val="20"/>
                <w:lang w:eastAsia="lt-LT"/>
              </w:rPr>
              <w:br/>
              <w:t>Eye Irrit.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B88DD1" w14:textId="56D7D39C" w:rsidR="006D4546" w:rsidRPr="00CD6CBC" w:rsidRDefault="006D4546" w:rsidP="006D4546">
            <w:pPr>
              <w:rPr>
                <w:color w:val="000000"/>
                <w:sz w:val="20"/>
                <w:lang w:eastAsia="lt-LT"/>
              </w:rPr>
            </w:pPr>
            <w:r w:rsidRPr="00CD6CBC">
              <w:rPr>
                <w:color w:val="000000"/>
                <w:sz w:val="20"/>
                <w:lang w:eastAsia="lt-LT"/>
              </w:rPr>
              <w:t>H225</w:t>
            </w:r>
            <w:r w:rsidRPr="00CD6CBC">
              <w:rPr>
                <w:color w:val="000000"/>
                <w:sz w:val="20"/>
                <w:lang w:eastAsia="lt-LT"/>
              </w:rPr>
              <w:br/>
              <w:t>H336</w:t>
            </w:r>
            <w:r w:rsidRPr="00CD6CBC">
              <w:rPr>
                <w:color w:val="000000"/>
                <w:sz w:val="20"/>
                <w:lang w:eastAsia="lt-LT"/>
              </w:rPr>
              <w:br/>
              <w:t>H319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025873B" w14:textId="30DDF19F" w:rsidR="006D4546" w:rsidRPr="00CD6CBC" w:rsidRDefault="006D4546" w:rsidP="006D4546">
            <w:pPr>
              <w:jc w:val="center"/>
              <w:rPr>
                <w:color w:val="000000"/>
                <w:sz w:val="20"/>
                <w:lang w:eastAsia="lt-LT"/>
              </w:rPr>
            </w:pPr>
            <w:r w:rsidRPr="00CD6CBC">
              <w:rPr>
                <w:color w:val="000000"/>
                <w:sz w:val="20"/>
                <w:lang w:eastAsia="lt-LT"/>
              </w:rPr>
              <w:t>1</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4AC1C976" w14:textId="4D8B3475" w:rsidR="006D4546" w:rsidRPr="00CD6CBC" w:rsidRDefault="006D4546" w:rsidP="006D4546">
            <w:pPr>
              <w:jc w:val="center"/>
              <w:rPr>
                <w:color w:val="000000"/>
                <w:sz w:val="20"/>
                <w:lang w:eastAsia="lt-LT"/>
              </w:rPr>
            </w:pPr>
            <w:r w:rsidRPr="00CD6CBC">
              <w:rPr>
                <w:color w:val="000000"/>
                <w:sz w:val="20"/>
                <w:lang w:eastAsia="lt-LT"/>
              </w:rPr>
              <w:t>3</w:t>
            </w:r>
          </w:p>
        </w:tc>
        <w:tc>
          <w:tcPr>
            <w:tcW w:w="1417" w:type="dxa"/>
            <w:vMerge/>
            <w:tcBorders>
              <w:left w:val="single" w:sz="4" w:space="0" w:color="auto"/>
              <w:right w:val="single" w:sz="4" w:space="0" w:color="auto"/>
            </w:tcBorders>
            <w:shd w:val="clear" w:color="auto" w:fill="auto"/>
          </w:tcPr>
          <w:p w14:paraId="075A8458" w14:textId="77777777" w:rsidR="006D4546" w:rsidRPr="00CD6CBC" w:rsidRDefault="006D4546" w:rsidP="006D4546">
            <w:pPr>
              <w:jc w:val="center"/>
              <w:rPr>
                <w:color w:val="000000"/>
                <w:sz w:val="20"/>
                <w:lang w:eastAsia="lt-LT"/>
              </w:rPr>
            </w:pPr>
          </w:p>
        </w:tc>
        <w:tc>
          <w:tcPr>
            <w:tcW w:w="1276" w:type="dxa"/>
            <w:vMerge/>
            <w:tcBorders>
              <w:left w:val="single" w:sz="4" w:space="0" w:color="auto"/>
              <w:right w:val="single" w:sz="4" w:space="0" w:color="auto"/>
            </w:tcBorders>
            <w:shd w:val="clear" w:color="auto" w:fill="auto"/>
          </w:tcPr>
          <w:p w14:paraId="3693DA98" w14:textId="77777777" w:rsidR="006D4546" w:rsidRPr="00162298" w:rsidRDefault="006D4546" w:rsidP="006D4546">
            <w:pPr>
              <w:suppressAutoHyphens/>
              <w:jc w:val="center"/>
              <w:textAlignment w:val="baseline"/>
              <w:rPr>
                <w:sz w:val="20"/>
                <w:lang w:eastAsia="lt-LT"/>
              </w:rPr>
            </w:pPr>
          </w:p>
        </w:tc>
        <w:tc>
          <w:tcPr>
            <w:tcW w:w="1134" w:type="dxa"/>
            <w:vMerge/>
            <w:tcBorders>
              <w:left w:val="single" w:sz="4" w:space="0" w:color="auto"/>
              <w:right w:val="single" w:sz="4" w:space="0" w:color="auto"/>
            </w:tcBorders>
            <w:shd w:val="clear" w:color="auto" w:fill="auto"/>
          </w:tcPr>
          <w:p w14:paraId="6135BCA7" w14:textId="77777777" w:rsidR="006D4546" w:rsidRPr="00162298" w:rsidRDefault="006D4546" w:rsidP="006D4546">
            <w:pPr>
              <w:suppressAutoHyphens/>
              <w:jc w:val="center"/>
              <w:textAlignment w:val="baseline"/>
              <w:rPr>
                <w:sz w:val="20"/>
                <w:lang w:eastAsia="lt-LT"/>
              </w:rPr>
            </w:pPr>
          </w:p>
        </w:tc>
        <w:tc>
          <w:tcPr>
            <w:tcW w:w="1843" w:type="dxa"/>
            <w:vMerge/>
            <w:tcBorders>
              <w:left w:val="single" w:sz="4" w:space="0" w:color="auto"/>
              <w:right w:val="single" w:sz="4" w:space="0" w:color="auto"/>
            </w:tcBorders>
            <w:shd w:val="clear" w:color="auto" w:fill="auto"/>
          </w:tcPr>
          <w:p w14:paraId="65933ECA" w14:textId="77777777" w:rsidR="006D4546" w:rsidRPr="00162298" w:rsidRDefault="006D4546" w:rsidP="006D4546">
            <w:pPr>
              <w:suppressAutoHyphens/>
              <w:textAlignment w:val="baseline"/>
              <w:rPr>
                <w:sz w:val="20"/>
                <w:lang w:eastAsia="lt-LT"/>
              </w:rPr>
            </w:pPr>
          </w:p>
        </w:tc>
      </w:tr>
      <w:tr w:rsidR="006D4546" w:rsidRPr="008F0879" w14:paraId="4295EE3F" w14:textId="77777777" w:rsidTr="00F821D0">
        <w:tc>
          <w:tcPr>
            <w:tcW w:w="1491" w:type="dxa"/>
            <w:vMerge/>
            <w:tcBorders>
              <w:left w:val="single" w:sz="4" w:space="0" w:color="auto"/>
              <w:right w:val="single" w:sz="4" w:space="0" w:color="auto"/>
            </w:tcBorders>
            <w:shd w:val="clear" w:color="auto" w:fill="auto"/>
          </w:tcPr>
          <w:p w14:paraId="18596645" w14:textId="77777777" w:rsidR="006D4546" w:rsidRPr="00162298" w:rsidRDefault="006D4546" w:rsidP="006D4546">
            <w:pPr>
              <w:suppressAutoHyphens/>
              <w:jc w:val="center"/>
              <w:textAlignment w:val="baseline"/>
              <w:rPr>
                <w:sz w:val="20"/>
                <w:lang w:eastAsia="lt-LT"/>
              </w:rPr>
            </w:pPr>
          </w:p>
        </w:tc>
        <w:tc>
          <w:tcPr>
            <w:tcW w:w="1311" w:type="dxa"/>
            <w:vMerge/>
            <w:tcBorders>
              <w:left w:val="single" w:sz="4" w:space="0" w:color="auto"/>
              <w:bottom w:val="single" w:sz="4" w:space="0" w:color="auto"/>
              <w:right w:val="single" w:sz="4" w:space="0" w:color="auto"/>
            </w:tcBorders>
            <w:shd w:val="clear" w:color="auto" w:fill="auto"/>
          </w:tcPr>
          <w:p w14:paraId="38B51B9D" w14:textId="77777777" w:rsidR="006D4546" w:rsidRPr="00CD6CBC" w:rsidRDefault="006D4546" w:rsidP="006D4546">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16F138DE" w14:textId="70A26D9D" w:rsidR="006D4546" w:rsidRPr="00CD6CBC" w:rsidRDefault="006D4546" w:rsidP="006D4546">
            <w:pPr>
              <w:rPr>
                <w:color w:val="000000"/>
                <w:sz w:val="20"/>
                <w:lang w:eastAsia="lt-LT"/>
              </w:rPr>
            </w:pPr>
            <w:r w:rsidRPr="00CD6CBC">
              <w:rPr>
                <w:color w:val="000000"/>
                <w:sz w:val="20"/>
                <w:lang w:eastAsia="lt-LT"/>
              </w:rPr>
              <w:t>Izopropanolis (izopropilo alkoholis, dimetilkarbinolis)</w:t>
            </w:r>
            <w:r>
              <w:rPr>
                <w:color w:val="000000"/>
                <w:sz w:val="20"/>
                <w:lang w:eastAsia="lt-LT"/>
              </w:rPr>
              <w:t>,</w:t>
            </w:r>
            <w:r w:rsidRPr="00CD6CBC">
              <w:rPr>
                <w:color w:val="000000"/>
                <w:sz w:val="20"/>
                <w:lang w:eastAsia="lt-LT"/>
              </w:rPr>
              <w:t xml:space="preserve"> CAS 67-63-0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F1F6687" w14:textId="6AC156C0" w:rsidR="006D4546" w:rsidRPr="00CD6CBC" w:rsidRDefault="006D4546" w:rsidP="006D4546">
            <w:pPr>
              <w:jc w:val="right"/>
              <w:rPr>
                <w:color w:val="000000"/>
                <w:sz w:val="20"/>
                <w:lang w:eastAsia="lt-LT"/>
              </w:rPr>
            </w:pPr>
            <w:r w:rsidRPr="00CD6CBC">
              <w:rPr>
                <w:color w:val="000000"/>
                <w:sz w:val="20"/>
                <w:lang w:eastAsia="lt-LT"/>
              </w:rPr>
              <w:t>Flam. Liq. 2</w:t>
            </w:r>
            <w:r w:rsidRPr="00CD6CBC">
              <w:rPr>
                <w:color w:val="000000"/>
                <w:sz w:val="20"/>
                <w:lang w:eastAsia="lt-LT"/>
              </w:rPr>
              <w:br/>
              <w:t>STOT SE 3</w:t>
            </w:r>
            <w:r w:rsidRPr="00CD6CBC">
              <w:rPr>
                <w:color w:val="000000"/>
                <w:sz w:val="20"/>
                <w:lang w:eastAsia="lt-LT"/>
              </w:rPr>
              <w:br/>
              <w:t>Eye Irrit.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2AD26A1" w14:textId="162A000F" w:rsidR="006D4546" w:rsidRPr="00CD6CBC" w:rsidRDefault="006D4546" w:rsidP="006D4546">
            <w:pPr>
              <w:rPr>
                <w:color w:val="000000"/>
                <w:sz w:val="20"/>
                <w:lang w:eastAsia="lt-LT"/>
              </w:rPr>
            </w:pPr>
            <w:r w:rsidRPr="00CD6CBC">
              <w:rPr>
                <w:color w:val="000000"/>
                <w:sz w:val="20"/>
                <w:lang w:eastAsia="lt-LT"/>
              </w:rPr>
              <w:t>H225</w:t>
            </w:r>
            <w:r w:rsidRPr="00CD6CBC">
              <w:rPr>
                <w:color w:val="000000"/>
                <w:sz w:val="20"/>
                <w:lang w:eastAsia="lt-LT"/>
              </w:rPr>
              <w:br/>
              <w:t>H336</w:t>
            </w:r>
            <w:r w:rsidRPr="00CD6CBC">
              <w:rPr>
                <w:color w:val="000000"/>
                <w:sz w:val="20"/>
                <w:lang w:eastAsia="lt-LT"/>
              </w:rPr>
              <w:br/>
              <w:t>H319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7AFC34F" w14:textId="64510009" w:rsidR="006D4546" w:rsidRPr="00CD6CBC" w:rsidRDefault="006D4546" w:rsidP="006D4546">
            <w:pPr>
              <w:jc w:val="center"/>
              <w:rPr>
                <w:color w:val="000000"/>
                <w:sz w:val="20"/>
                <w:lang w:eastAsia="lt-LT"/>
              </w:rPr>
            </w:pPr>
            <w:r w:rsidRPr="00CD6CBC">
              <w:rPr>
                <w:color w:val="000000"/>
                <w:sz w:val="20"/>
                <w:lang w:eastAsia="lt-LT"/>
              </w:rPr>
              <w:t>1</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6CE478DA" w14:textId="127B4924" w:rsidR="006D4546" w:rsidRPr="00CD6CBC" w:rsidRDefault="006D4546" w:rsidP="006D4546">
            <w:pPr>
              <w:jc w:val="center"/>
              <w:rPr>
                <w:color w:val="000000"/>
                <w:sz w:val="20"/>
                <w:lang w:eastAsia="lt-LT"/>
              </w:rPr>
            </w:pPr>
            <w:r w:rsidRPr="00CD6CBC">
              <w:rPr>
                <w:color w:val="000000"/>
                <w:sz w:val="20"/>
                <w:lang w:eastAsia="lt-LT"/>
              </w:rPr>
              <w:t>3</w:t>
            </w:r>
          </w:p>
        </w:tc>
        <w:tc>
          <w:tcPr>
            <w:tcW w:w="1417" w:type="dxa"/>
            <w:vMerge/>
            <w:tcBorders>
              <w:left w:val="single" w:sz="4" w:space="0" w:color="auto"/>
              <w:bottom w:val="single" w:sz="4" w:space="0" w:color="auto"/>
              <w:right w:val="single" w:sz="4" w:space="0" w:color="auto"/>
            </w:tcBorders>
            <w:shd w:val="clear" w:color="auto" w:fill="auto"/>
          </w:tcPr>
          <w:p w14:paraId="13FD2428" w14:textId="77777777" w:rsidR="006D4546" w:rsidRPr="00CD6CBC" w:rsidRDefault="006D4546" w:rsidP="006D4546">
            <w:pPr>
              <w:jc w:val="center"/>
              <w:rPr>
                <w:color w:val="000000"/>
                <w:sz w:val="20"/>
                <w:lang w:eastAsia="lt-LT"/>
              </w:rPr>
            </w:pPr>
          </w:p>
        </w:tc>
        <w:tc>
          <w:tcPr>
            <w:tcW w:w="1276" w:type="dxa"/>
            <w:vMerge/>
            <w:tcBorders>
              <w:left w:val="single" w:sz="4" w:space="0" w:color="auto"/>
              <w:bottom w:val="single" w:sz="4" w:space="0" w:color="auto"/>
              <w:right w:val="single" w:sz="4" w:space="0" w:color="auto"/>
            </w:tcBorders>
            <w:shd w:val="clear" w:color="auto" w:fill="auto"/>
          </w:tcPr>
          <w:p w14:paraId="7160C7CD" w14:textId="77777777" w:rsidR="006D4546" w:rsidRPr="00162298" w:rsidRDefault="006D4546" w:rsidP="006D4546">
            <w:pPr>
              <w:suppressAutoHyphens/>
              <w:jc w:val="center"/>
              <w:textAlignment w:val="baseline"/>
              <w:rPr>
                <w:sz w:val="20"/>
                <w:lang w:eastAsia="lt-LT"/>
              </w:rPr>
            </w:pPr>
          </w:p>
        </w:tc>
        <w:tc>
          <w:tcPr>
            <w:tcW w:w="1134" w:type="dxa"/>
            <w:vMerge/>
            <w:tcBorders>
              <w:left w:val="single" w:sz="4" w:space="0" w:color="auto"/>
              <w:bottom w:val="single" w:sz="4" w:space="0" w:color="auto"/>
              <w:right w:val="single" w:sz="4" w:space="0" w:color="auto"/>
            </w:tcBorders>
            <w:shd w:val="clear" w:color="auto" w:fill="auto"/>
          </w:tcPr>
          <w:p w14:paraId="28DE094C" w14:textId="77777777" w:rsidR="006D4546" w:rsidRPr="00162298" w:rsidRDefault="006D4546" w:rsidP="006D4546">
            <w:pPr>
              <w:suppressAutoHyphens/>
              <w:jc w:val="center"/>
              <w:textAlignment w:val="baseline"/>
              <w:rPr>
                <w:sz w:val="20"/>
                <w:lang w:eastAsia="lt-LT"/>
              </w:rPr>
            </w:pPr>
          </w:p>
        </w:tc>
        <w:tc>
          <w:tcPr>
            <w:tcW w:w="1843" w:type="dxa"/>
            <w:vMerge/>
            <w:tcBorders>
              <w:left w:val="single" w:sz="4" w:space="0" w:color="auto"/>
              <w:bottom w:val="single" w:sz="4" w:space="0" w:color="auto"/>
              <w:right w:val="single" w:sz="4" w:space="0" w:color="auto"/>
            </w:tcBorders>
            <w:shd w:val="clear" w:color="auto" w:fill="auto"/>
          </w:tcPr>
          <w:p w14:paraId="69176BF8" w14:textId="77777777" w:rsidR="006D4546" w:rsidRPr="00162298" w:rsidRDefault="006D4546" w:rsidP="006D4546">
            <w:pPr>
              <w:suppressAutoHyphens/>
              <w:textAlignment w:val="baseline"/>
              <w:rPr>
                <w:sz w:val="20"/>
                <w:lang w:eastAsia="lt-LT"/>
              </w:rPr>
            </w:pPr>
          </w:p>
        </w:tc>
      </w:tr>
      <w:tr w:rsidR="006D4546" w:rsidRPr="008F0879" w14:paraId="08AD213B" w14:textId="77777777" w:rsidTr="00F821D0">
        <w:tc>
          <w:tcPr>
            <w:tcW w:w="1491" w:type="dxa"/>
            <w:vMerge/>
            <w:tcBorders>
              <w:left w:val="single" w:sz="4" w:space="0" w:color="auto"/>
              <w:right w:val="single" w:sz="4" w:space="0" w:color="auto"/>
            </w:tcBorders>
            <w:shd w:val="clear" w:color="auto" w:fill="auto"/>
          </w:tcPr>
          <w:p w14:paraId="0CE1C8F9" w14:textId="77777777" w:rsidR="006D4546" w:rsidRPr="00162298" w:rsidRDefault="006D4546" w:rsidP="006D4546">
            <w:pPr>
              <w:suppressAutoHyphens/>
              <w:jc w:val="center"/>
              <w:textAlignment w:val="baseline"/>
              <w:rPr>
                <w:sz w:val="20"/>
                <w:lang w:eastAsia="lt-LT"/>
              </w:rPr>
            </w:pP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4CE7A304" w14:textId="19FD8543" w:rsidR="006D4546" w:rsidRPr="00CD6CBC" w:rsidRDefault="006D4546" w:rsidP="006D4546">
            <w:pPr>
              <w:rPr>
                <w:color w:val="000000"/>
                <w:sz w:val="20"/>
                <w:lang w:eastAsia="lt-LT"/>
              </w:rPr>
            </w:pPr>
            <w:r w:rsidRPr="00CD6CBC">
              <w:rPr>
                <w:color w:val="000000"/>
                <w:sz w:val="20"/>
                <w:lang w:eastAsia="lt-LT"/>
              </w:rPr>
              <w:t>Valiklis V901–Q ir analogas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D65B0E2" w14:textId="6325165E" w:rsidR="006D4546" w:rsidRPr="00CD6CBC" w:rsidRDefault="006D4546" w:rsidP="006D4546">
            <w:pPr>
              <w:rPr>
                <w:color w:val="000000"/>
                <w:sz w:val="20"/>
                <w:lang w:eastAsia="lt-LT"/>
              </w:rPr>
            </w:pPr>
            <w:r w:rsidRPr="00CD6CBC">
              <w:rPr>
                <w:color w:val="000000"/>
                <w:sz w:val="20"/>
                <w:lang w:eastAsia="lt-LT"/>
              </w:rPr>
              <w:t>Butanonas (metiletilketonas, etilmetilketonas, 2-butanonas)</w:t>
            </w:r>
            <w:r>
              <w:rPr>
                <w:color w:val="000000"/>
                <w:sz w:val="20"/>
                <w:lang w:eastAsia="lt-LT"/>
              </w:rPr>
              <w:t>,</w:t>
            </w:r>
            <w:r w:rsidRPr="00CD6CBC">
              <w:rPr>
                <w:color w:val="000000"/>
                <w:sz w:val="20"/>
                <w:lang w:eastAsia="lt-LT"/>
              </w:rPr>
              <w:t xml:space="preserve"> CAS 78-93-3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3FC589" w14:textId="2C3B36C3" w:rsidR="006D4546" w:rsidRPr="00CD6CBC" w:rsidRDefault="006D4546" w:rsidP="006D4546">
            <w:pPr>
              <w:jc w:val="right"/>
              <w:rPr>
                <w:color w:val="000000"/>
                <w:sz w:val="20"/>
                <w:lang w:eastAsia="lt-LT"/>
              </w:rPr>
            </w:pPr>
            <w:r w:rsidRPr="00CD6CBC">
              <w:rPr>
                <w:color w:val="000000"/>
                <w:sz w:val="20"/>
                <w:lang w:eastAsia="lt-LT"/>
              </w:rPr>
              <w:t>Flam. Liq. 2</w:t>
            </w:r>
            <w:r w:rsidRPr="00CD6CBC">
              <w:rPr>
                <w:color w:val="000000"/>
                <w:sz w:val="20"/>
                <w:lang w:eastAsia="lt-LT"/>
              </w:rPr>
              <w:br/>
              <w:t>STOT SE 3</w:t>
            </w:r>
            <w:r w:rsidRPr="00CD6CBC">
              <w:rPr>
                <w:color w:val="000000"/>
                <w:sz w:val="20"/>
                <w:lang w:eastAsia="lt-LT"/>
              </w:rPr>
              <w:br/>
              <w:t>Eye Irrit.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68A074A" w14:textId="76B0A30A" w:rsidR="006D4546" w:rsidRPr="00CD6CBC" w:rsidRDefault="006D4546" w:rsidP="006D4546">
            <w:pPr>
              <w:rPr>
                <w:color w:val="000000"/>
                <w:sz w:val="20"/>
                <w:lang w:eastAsia="lt-LT"/>
              </w:rPr>
            </w:pPr>
            <w:r w:rsidRPr="00CD6CBC">
              <w:rPr>
                <w:color w:val="000000"/>
                <w:sz w:val="20"/>
                <w:lang w:eastAsia="lt-LT"/>
              </w:rPr>
              <w:t>H225</w:t>
            </w:r>
            <w:r w:rsidRPr="00CD6CBC">
              <w:rPr>
                <w:color w:val="000000"/>
                <w:sz w:val="20"/>
                <w:lang w:eastAsia="lt-LT"/>
              </w:rPr>
              <w:br/>
              <w:t>H336</w:t>
            </w:r>
            <w:r w:rsidRPr="00CD6CBC">
              <w:rPr>
                <w:color w:val="000000"/>
                <w:sz w:val="20"/>
                <w:lang w:eastAsia="lt-LT"/>
              </w:rPr>
              <w:br/>
              <w:t>H319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4678B9" w14:textId="716BAC6B" w:rsidR="006D4546" w:rsidRPr="00CD6CBC" w:rsidRDefault="006D4546" w:rsidP="006D4546">
            <w:pPr>
              <w:jc w:val="center"/>
              <w:rPr>
                <w:color w:val="000000"/>
                <w:sz w:val="20"/>
                <w:lang w:eastAsia="lt-LT"/>
              </w:rPr>
            </w:pPr>
            <w:r w:rsidRPr="00CD6CBC">
              <w:rPr>
                <w:color w:val="000000"/>
                <w:sz w:val="20"/>
                <w:lang w:eastAsia="lt-LT"/>
              </w:rPr>
              <w:t>95</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72923F0D" w14:textId="4AC27364" w:rsidR="006D4546" w:rsidRPr="00CD6CBC" w:rsidRDefault="006D4546" w:rsidP="006D4546">
            <w:pPr>
              <w:jc w:val="center"/>
              <w:rPr>
                <w:color w:val="000000"/>
                <w:sz w:val="20"/>
                <w:lang w:eastAsia="lt-LT"/>
              </w:rPr>
            </w:pPr>
            <w:r w:rsidRPr="00CD6CBC">
              <w:rPr>
                <w:color w:val="000000"/>
                <w:sz w:val="20"/>
                <w:lang w:eastAsia="lt-LT"/>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89BA80" w14:textId="20D19A2C" w:rsidR="006D4546" w:rsidRPr="00CD6CBC" w:rsidRDefault="006D4546" w:rsidP="006D4546">
            <w:pPr>
              <w:jc w:val="center"/>
              <w:rPr>
                <w:color w:val="000000"/>
                <w:sz w:val="20"/>
                <w:lang w:eastAsia="lt-LT"/>
              </w:rPr>
            </w:pPr>
            <w:r w:rsidRPr="00CD6CBC">
              <w:rPr>
                <w:color w:val="000000"/>
                <w:sz w:val="20"/>
                <w:lang w:eastAsia="lt-LT"/>
              </w:rPr>
              <w:t>0,08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C4A62E" w14:textId="24145178" w:rsidR="006D4546" w:rsidRPr="00162298" w:rsidRDefault="006D4546" w:rsidP="006D4546">
            <w:pPr>
              <w:suppressAutoHyphens/>
              <w:jc w:val="center"/>
              <w:textAlignment w:val="baseline"/>
              <w:rPr>
                <w:sz w:val="20"/>
                <w:lang w:eastAsia="lt-LT"/>
              </w:rPr>
            </w:pPr>
            <w:r>
              <w:rPr>
                <w:sz w:val="20"/>
                <w:lang w:eastAsia="lt-LT"/>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027F8EB" w14:textId="3A862702" w:rsidR="006D4546" w:rsidRPr="00162298" w:rsidRDefault="006D4546" w:rsidP="006D4546">
            <w:pPr>
              <w:suppressAutoHyphens/>
              <w:jc w:val="center"/>
              <w:textAlignment w:val="baseline"/>
              <w:rPr>
                <w:sz w:val="20"/>
                <w:lang w:eastAsia="lt-LT"/>
              </w:rPr>
            </w:pPr>
            <w:r>
              <w:rPr>
                <w:sz w:val="20"/>
                <w:lang w:eastAsia="lt-LT"/>
              </w:rPr>
              <w:t>0,05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8530C7" w14:textId="47935D54" w:rsidR="006D4546" w:rsidRPr="00162298" w:rsidRDefault="006D4546" w:rsidP="006D4546">
            <w:pPr>
              <w:suppressAutoHyphens/>
              <w:textAlignment w:val="baseline"/>
              <w:rPr>
                <w:sz w:val="20"/>
                <w:lang w:eastAsia="lt-LT"/>
              </w:rPr>
            </w:pPr>
            <w:r w:rsidRPr="00162298">
              <w:rPr>
                <w:sz w:val="20"/>
              </w:rPr>
              <w:t>Gamintojo taroje sandėlyje</w:t>
            </w:r>
          </w:p>
        </w:tc>
      </w:tr>
      <w:tr w:rsidR="006D4546" w:rsidRPr="008F0879" w14:paraId="58423310" w14:textId="77777777" w:rsidTr="00F821D0">
        <w:tc>
          <w:tcPr>
            <w:tcW w:w="1491" w:type="dxa"/>
            <w:vMerge/>
            <w:tcBorders>
              <w:left w:val="single" w:sz="4" w:space="0" w:color="auto"/>
              <w:right w:val="single" w:sz="4" w:space="0" w:color="auto"/>
            </w:tcBorders>
            <w:shd w:val="clear" w:color="auto" w:fill="auto"/>
          </w:tcPr>
          <w:p w14:paraId="74E08D3A" w14:textId="77777777" w:rsidR="006D4546" w:rsidRPr="00162298" w:rsidRDefault="006D4546" w:rsidP="006D4546">
            <w:pPr>
              <w:suppressAutoHyphens/>
              <w:jc w:val="center"/>
              <w:textAlignment w:val="baseline"/>
              <w:rPr>
                <w:sz w:val="20"/>
                <w:lang w:eastAsia="lt-LT"/>
              </w:rPr>
            </w:pPr>
          </w:p>
        </w:tc>
        <w:tc>
          <w:tcPr>
            <w:tcW w:w="1311" w:type="dxa"/>
            <w:vMerge w:val="restart"/>
            <w:tcBorders>
              <w:top w:val="single" w:sz="4" w:space="0" w:color="auto"/>
              <w:left w:val="single" w:sz="4" w:space="0" w:color="auto"/>
              <w:right w:val="single" w:sz="4" w:space="0" w:color="auto"/>
            </w:tcBorders>
            <w:shd w:val="clear" w:color="auto" w:fill="auto"/>
          </w:tcPr>
          <w:p w14:paraId="6596DE22" w14:textId="7B70450A" w:rsidR="006D4546" w:rsidRPr="00CD6CBC" w:rsidRDefault="006D4546" w:rsidP="006D4546">
            <w:pPr>
              <w:rPr>
                <w:color w:val="000000"/>
                <w:sz w:val="20"/>
                <w:lang w:eastAsia="lt-LT"/>
              </w:rPr>
            </w:pPr>
            <w:r w:rsidRPr="00CD6CBC">
              <w:rPr>
                <w:color w:val="000000"/>
                <w:sz w:val="20"/>
                <w:lang w:eastAsia="lt-LT"/>
              </w:rPr>
              <w:t>Valiklis V905-Q ir analogas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7D4A620" w14:textId="2B6890D2" w:rsidR="006D4546" w:rsidRPr="00CD6CBC" w:rsidRDefault="006D4546" w:rsidP="006D4546">
            <w:pPr>
              <w:rPr>
                <w:color w:val="000000"/>
                <w:sz w:val="20"/>
                <w:lang w:eastAsia="lt-LT"/>
              </w:rPr>
            </w:pPr>
            <w:r w:rsidRPr="00CD6CBC">
              <w:rPr>
                <w:color w:val="000000"/>
                <w:sz w:val="20"/>
                <w:lang w:eastAsia="lt-LT"/>
              </w:rPr>
              <w:t>Butanonas (metiletilketonas, etilmetilketonas, 2-butanonas)</w:t>
            </w:r>
            <w:r>
              <w:rPr>
                <w:color w:val="000000"/>
                <w:sz w:val="20"/>
                <w:lang w:eastAsia="lt-LT"/>
              </w:rPr>
              <w:t>,</w:t>
            </w:r>
            <w:r w:rsidRPr="00CD6CBC">
              <w:rPr>
                <w:color w:val="000000"/>
                <w:sz w:val="20"/>
                <w:lang w:eastAsia="lt-LT"/>
              </w:rPr>
              <w:t xml:space="preserve"> CAS 78-93-3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3F6096B" w14:textId="60174B6A" w:rsidR="006D4546" w:rsidRPr="00CD6CBC" w:rsidRDefault="006D4546" w:rsidP="006D4546">
            <w:pPr>
              <w:jc w:val="right"/>
              <w:rPr>
                <w:color w:val="000000"/>
                <w:sz w:val="20"/>
                <w:lang w:eastAsia="lt-LT"/>
              </w:rPr>
            </w:pPr>
            <w:r w:rsidRPr="0011772D">
              <w:rPr>
                <w:color w:val="000000"/>
                <w:sz w:val="20"/>
                <w:lang w:eastAsia="lt-LT"/>
              </w:rPr>
              <w:t>Flam. Liq. 2</w:t>
            </w:r>
            <w:r w:rsidRPr="0011772D">
              <w:rPr>
                <w:color w:val="000000"/>
                <w:sz w:val="20"/>
                <w:lang w:eastAsia="lt-LT"/>
              </w:rPr>
              <w:br/>
              <w:t>STOT SE 3</w:t>
            </w:r>
            <w:r w:rsidRPr="0011772D">
              <w:rPr>
                <w:color w:val="000000"/>
                <w:sz w:val="20"/>
                <w:lang w:eastAsia="lt-LT"/>
              </w:rPr>
              <w:br/>
              <w:t>Eye Irrit.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D42802" w14:textId="78B511BF" w:rsidR="006D4546" w:rsidRPr="00CD6CBC" w:rsidRDefault="006D4546" w:rsidP="006D4546">
            <w:pPr>
              <w:rPr>
                <w:color w:val="000000"/>
                <w:sz w:val="20"/>
                <w:lang w:eastAsia="lt-LT"/>
              </w:rPr>
            </w:pPr>
            <w:r w:rsidRPr="00CD6CBC">
              <w:rPr>
                <w:color w:val="000000"/>
                <w:sz w:val="20"/>
                <w:lang w:eastAsia="lt-LT"/>
              </w:rPr>
              <w:t>H225</w:t>
            </w:r>
            <w:r w:rsidRPr="00CD6CBC">
              <w:rPr>
                <w:color w:val="000000"/>
                <w:sz w:val="20"/>
                <w:lang w:eastAsia="lt-LT"/>
              </w:rPr>
              <w:br/>
              <w:t>H336</w:t>
            </w:r>
            <w:r w:rsidRPr="00CD6CBC">
              <w:rPr>
                <w:color w:val="000000"/>
                <w:sz w:val="20"/>
                <w:lang w:eastAsia="lt-LT"/>
              </w:rPr>
              <w:br/>
              <w:t>H319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60FC246" w14:textId="5576D056" w:rsidR="006D4546" w:rsidRPr="00CD6CBC" w:rsidRDefault="006D4546" w:rsidP="006D4546">
            <w:pPr>
              <w:jc w:val="center"/>
              <w:rPr>
                <w:color w:val="000000"/>
                <w:sz w:val="20"/>
                <w:lang w:eastAsia="lt-LT"/>
              </w:rPr>
            </w:pPr>
            <w:r w:rsidRPr="00CD6CBC">
              <w:rPr>
                <w:color w:val="000000"/>
                <w:sz w:val="20"/>
                <w:lang w:eastAsia="lt-LT"/>
              </w:rPr>
              <w:t>70</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759CC07B" w14:textId="4A234823" w:rsidR="006D4546" w:rsidRPr="00CD6CBC" w:rsidRDefault="006D4546" w:rsidP="006D4546">
            <w:pPr>
              <w:jc w:val="center"/>
              <w:rPr>
                <w:color w:val="000000"/>
                <w:sz w:val="20"/>
                <w:lang w:eastAsia="lt-LT"/>
              </w:rPr>
            </w:pPr>
            <w:r w:rsidRPr="00CD6CBC">
              <w:rPr>
                <w:color w:val="000000"/>
                <w:sz w:val="20"/>
                <w:lang w:eastAsia="lt-LT"/>
              </w:rPr>
              <w:t>80</w:t>
            </w:r>
          </w:p>
        </w:tc>
        <w:tc>
          <w:tcPr>
            <w:tcW w:w="1417" w:type="dxa"/>
            <w:vMerge w:val="restart"/>
            <w:tcBorders>
              <w:top w:val="single" w:sz="4" w:space="0" w:color="auto"/>
              <w:left w:val="single" w:sz="4" w:space="0" w:color="auto"/>
              <w:right w:val="single" w:sz="4" w:space="0" w:color="auto"/>
            </w:tcBorders>
            <w:shd w:val="clear" w:color="auto" w:fill="auto"/>
          </w:tcPr>
          <w:p w14:paraId="199132B6" w14:textId="469338D6" w:rsidR="006D4546" w:rsidRPr="00CD6CBC" w:rsidRDefault="006D4546" w:rsidP="006D4546">
            <w:pPr>
              <w:jc w:val="center"/>
              <w:rPr>
                <w:color w:val="000000"/>
                <w:sz w:val="20"/>
                <w:lang w:eastAsia="lt-LT"/>
              </w:rPr>
            </w:pPr>
            <w:r w:rsidRPr="00CD6CBC">
              <w:rPr>
                <w:color w:val="000000"/>
                <w:sz w:val="20"/>
                <w:lang w:eastAsia="lt-LT"/>
              </w:rPr>
              <w:t>0,12</w:t>
            </w:r>
          </w:p>
        </w:tc>
        <w:tc>
          <w:tcPr>
            <w:tcW w:w="1276" w:type="dxa"/>
            <w:vMerge w:val="restart"/>
            <w:tcBorders>
              <w:top w:val="single" w:sz="4" w:space="0" w:color="auto"/>
              <w:left w:val="single" w:sz="4" w:space="0" w:color="auto"/>
              <w:right w:val="single" w:sz="4" w:space="0" w:color="auto"/>
            </w:tcBorders>
            <w:shd w:val="clear" w:color="auto" w:fill="auto"/>
          </w:tcPr>
          <w:p w14:paraId="725325B0" w14:textId="18F84695" w:rsidR="006D4546" w:rsidRPr="00162298" w:rsidRDefault="006D4546" w:rsidP="006D4546">
            <w:pPr>
              <w:suppressAutoHyphens/>
              <w:jc w:val="center"/>
              <w:textAlignment w:val="baseline"/>
              <w:rPr>
                <w:sz w:val="20"/>
                <w:lang w:eastAsia="lt-LT"/>
              </w:rPr>
            </w:pPr>
            <w:r>
              <w:rPr>
                <w:sz w:val="20"/>
                <w:lang w:eastAsia="lt-LT"/>
              </w:rPr>
              <w:t>-</w:t>
            </w:r>
          </w:p>
        </w:tc>
        <w:tc>
          <w:tcPr>
            <w:tcW w:w="1134" w:type="dxa"/>
            <w:vMerge w:val="restart"/>
            <w:tcBorders>
              <w:top w:val="single" w:sz="4" w:space="0" w:color="auto"/>
              <w:left w:val="single" w:sz="4" w:space="0" w:color="auto"/>
              <w:right w:val="single" w:sz="4" w:space="0" w:color="auto"/>
            </w:tcBorders>
            <w:shd w:val="clear" w:color="auto" w:fill="auto"/>
          </w:tcPr>
          <w:p w14:paraId="7AD9CC44" w14:textId="07B877A2" w:rsidR="006D4546" w:rsidRPr="00162298" w:rsidRDefault="006D4546" w:rsidP="006D4546">
            <w:pPr>
              <w:suppressAutoHyphens/>
              <w:jc w:val="center"/>
              <w:textAlignment w:val="baseline"/>
              <w:rPr>
                <w:sz w:val="20"/>
                <w:lang w:eastAsia="lt-LT"/>
              </w:rPr>
            </w:pPr>
            <w:r>
              <w:rPr>
                <w:sz w:val="20"/>
                <w:lang w:eastAsia="lt-LT"/>
              </w:rPr>
              <w:t>0,05</w:t>
            </w:r>
          </w:p>
        </w:tc>
        <w:tc>
          <w:tcPr>
            <w:tcW w:w="1843" w:type="dxa"/>
            <w:vMerge w:val="restart"/>
            <w:tcBorders>
              <w:top w:val="single" w:sz="4" w:space="0" w:color="auto"/>
              <w:left w:val="single" w:sz="4" w:space="0" w:color="auto"/>
              <w:right w:val="single" w:sz="4" w:space="0" w:color="auto"/>
            </w:tcBorders>
            <w:shd w:val="clear" w:color="auto" w:fill="auto"/>
          </w:tcPr>
          <w:p w14:paraId="107E4C4F" w14:textId="4AD2297D" w:rsidR="006D4546" w:rsidRPr="00162298" w:rsidRDefault="006D4546" w:rsidP="006D4546">
            <w:pPr>
              <w:suppressAutoHyphens/>
              <w:textAlignment w:val="baseline"/>
              <w:rPr>
                <w:sz w:val="20"/>
                <w:lang w:eastAsia="lt-LT"/>
              </w:rPr>
            </w:pPr>
            <w:r w:rsidRPr="00162298">
              <w:rPr>
                <w:sz w:val="20"/>
              </w:rPr>
              <w:t>Gamintojo taroje sandėlyje</w:t>
            </w:r>
          </w:p>
        </w:tc>
      </w:tr>
      <w:tr w:rsidR="006D4546" w:rsidRPr="008F0879" w14:paraId="2F3EB485" w14:textId="77777777" w:rsidTr="00F821D0">
        <w:tc>
          <w:tcPr>
            <w:tcW w:w="1491" w:type="dxa"/>
            <w:vMerge/>
            <w:tcBorders>
              <w:left w:val="single" w:sz="4" w:space="0" w:color="auto"/>
              <w:right w:val="single" w:sz="4" w:space="0" w:color="auto"/>
            </w:tcBorders>
            <w:shd w:val="clear" w:color="auto" w:fill="auto"/>
          </w:tcPr>
          <w:p w14:paraId="7EADC7C6" w14:textId="77777777" w:rsidR="006D4546" w:rsidRPr="00162298" w:rsidRDefault="006D4546" w:rsidP="006D4546">
            <w:pPr>
              <w:suppressAutoHyphens/>
              <w:jc w:val="center"/>
              <w:textAlignment w:val="baseline"/>
              <w:rPr>
                <w:sz w:val="20"/>
                <w:lang w:eastAsia="lt-LT"/>
              </w:rPr>
            </w:pPr>
          </w:p>
        </w:tc>
        <w:tc>
          <w:tcPr>
            <w:tcW w:w="1311" w:type="dxa"/>
            <w:vMerge/>
            <w:tcBorders>
              <w:left w:val="single" w:sz="4" w:space="0" w:color="auto"/>
              <w:right w:val="single" w:sz="4" w:space="0" w:color="auto"/>
            </w:tcBorders>
            <w:shd w:val="clear" w:color="auto" w:fill="auto"/>
          </w:tcPr>
          <w:p w14:paraId="6BD5E466" w14:textId="77777777" w:rsidR="006D4546" w:rsidRPr="00CD6CBC" w:rsidRDefault="006D4546" w:rsidP="006D4546">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B8E7D9E" w14:textId="65888B46" w:rsidR="006D4546" w:rsidRDefault="006D4546" w:rsidP="006D4546">
            <w:pPr>
              <w:rPr>
                <w:color w:val="000000"/>
                <w:sz w:val="20"/>
                <w:lang w:eastAsia="lt-LT"/>
              </w:rPr>
            </w:pPr>
            <w:r w:rsidRPr="00CD6CBC">
              <w:rPr>
                <w:color w:val="000000"/>
                <w:sz w:val="20"/>
                <w:lang w:eastAsia="lt-LT"/>
              </w:rPr>
              <w:t>Etanolis (etilo alkoholis)</w:t>
            </w:r>
            <w:r>
              <w:rPr>
                <w:color w:val="000000"/>
                <w:sz w:val="20"/>
                <w:lang w:eastAsia="lt-LT"/>
              </w:rPr>
              <w:t>,</w:t>
            </w:r>
          </w:p>
          <w:p w14:paraId="07A8056F" w14:textId="27890D22" w:rsidR="006D4546" w:rsidRPr="00CD6CBC" w:rsidRDefault="006D4546" w:rsidP="006D4546">
            <w:pPr>
              <w:rPr>
                <w:color w:val="000000"/>
                <w:sz w:val="20"/>
                <w:lang w:eastAsia="lt-LT"/>
              </w:rPr>
            </w:pPr>
            <w:r w:rsidRPr="00CD6CBC">
              <w:rPr>
                <w:color w:val="000000"/>
                <w:sz w:val="20"/>
                <w:lang w:eastAsia="lt-LT"/>
              </w:rPr>
              <w:t>CAS 64-17-5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3E527D9" w14:textId="61146647" w:rsidR="006D4546" w:rsidRPr="00CD6CBC" w:rsidRDefault="006D4546" w:rsidP="006D4546">
            <w:pPr>
              <w:jc w:val="right"/>
              <w:rPr>
                <w:color w:val="000000"/>
                <w:sz w:val="20"/>
                <w:lang w:eastAsia="lt-LT"/>
              </w:rPr>
            </w:pPr>
            <w:r w:rsidRPr="0011772D">
              <w:rPr>
                <w:color w:val="000000"/>
                <w:sz w:val="20"/>
                <w:lang w:eastAsia="lt-LT"/>
              </w:rPr>
              <w:t>Flam. Liq.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369656" w14:textId="66A497D8" w:rsidR="006D4546" w:rsidRPr="00CD6CBC" w:rsidRDefault="006D4546" w:rsidP="006D4546">
            <w:pPr>
              <w:rPr>
                <w:color w:val="000000"/>
                <w:sz w:val="20"/>
                <w:lang w:eastAsia="lt-LT"/>
              </w:rPr>
            </w:pPr>
            <w:r w:rsidRPr="00CD6CBC">
              <w:rPr>
                <w:color w:val="000000"/>
                <w:sz w:val="20"/>
                <w:lang w:eastAsia="lt-LT"/>
              </w:rPr>
              <w:t>H225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E32274C" w14:textId="53622271" w:rsidR="006D4546" w:rsidRPr="00CD6CBC" w:rsidRDefault="006D4546" w:rsidP="006D4546">
            <w:pPr>
              <w:jc w:val="center"/>
              <w:rPr>
                <w:color w:val="000000"/>
                <w:sz w:val="20"/>
                <w:lang w:eastAsia="lt-LT"/>
              </w:rPr>
            </w:pPr>
            <w:r w:rsidRPr="00CD6CBC">
              <w:rPr>
                <w:color w:val="000000"/>
                <w:sz w:val="20"/>
                <w:lang w:eastAsia="lt-LT"/>
              </w:rPr>
              <w:t>15</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451A8871" w14:textId="76D0353F" w:rsidR="006D4546" w:rsidRPr="00CD6CBC" w:rsidRDefault="006D4546" w:rsidP="006D4546">
            <w:pPr>
              <w:jc w:val="center"/>
              <w:rPr>
                <w:color w:val="000000"/>
                <w:sz w:val="20"/>
                <w:lang w:eastAsia="lt-LT"/>
              </w:rPr>
            </w:pPr>
            <w:r w:rsidRPr="00CD6CBC">
              <w:rPr>
                <w:color w:val="000000"/>
                <w:sz w:val="20"/>
                <w:lang w:eastAsia="lt-LT"/>
              </w:rPr>
              <w:t>25</w:t>
            </w:r>
          </w:p>
        </w:tc>
        <w:tc>
          <w:tcPr>
            <w:tcW w:w="1417" w:type="dxa"/>
            <w:vMerge/>
            <w:tcBorders>
              <w:left w:val="single" w:sz="4" w:space="0" w:color="auto"/>
              <w:right w:val="single" w:sz="4" w:space="0" w:color="auto"/>
            </w:tcBorders>
            <w:shd w:val="clear" w:color="auto" w:fill="auto"/>
          </w:tcPr>
          <w:p w14:paraId="25F13E3B" w14:textId="77777777" w:rsidR="006D4546" w:rsidRPr="00CD6CBC" w:rsidRDefault="006D4546" w:rsidP="006D4546">
            <w:pPr>
              <w:jc w:val="center"/>
              <w:rPr>
                <w:color w:val="000000"/>
                <w:sz w:val="20"/>
                <w:lang w:eastAsia="lt-LT"/>
              </w:rPr>
            </w:pPr>
          </w:p>
        </w:tc>
        <w:tc>
          <w:tcPr>
            <w:tcW w:w="1276" w:type="dxa"/>
            <w:vMerge/>
            <w:tcBorders>
              <w:left w:val="single" w:sz="4" w:space="0" w:color="auto"/>
              <w:right w:val="single" w:sz="4" w:space="0" w:color="auto"/>
            </w:tcBorders>
            <w:shd w:val="clear" w:color="auto" w:fill="auto"/>
          </w:tcPr>
          <w:p w14:paraId="32ED157B" w14:textId="77777777" w:rsidR="006D4546" w:rsidRPr="00162298" w:rsidRDefault="006D4546" w:rsidP="006D4546">
            <w:pPr>
              <w:suppressAutoHyphens/>
              <w:jc w:val="center"/>
              <w:textAlignment w:val="baseline"/>
              <w:rPr>
                <w:sz w:val="20"/>
                <w:lang w:eastAsia="lt-LT"/>
              </w:rPr>
            </w:pPr>
          </w:p>
        </w:tc>
        <w:tc>
          <w:tcPr>
            <w:tcW w:w="1134" w:type="dxa"/>
            <w:vMerge/>
            <w:tcBorders>
              <w:left w:val="single" w:sz="4" w:space="0" w:color="auto"/>
              <w:right w:val="single" w:sz="4" w:space="0" w:color="auto"/>
            </w:tcBorders>
            <w:shd w:val="clear" w:color="auto" w:fill="auto"/>
          </w:tcPr>
          <w:p w14:paraId="4C5DE46D" w14:textId="77777777" w:rsidR="006D4546" w:rsidRPr="00162298" w:rsidRDefault="006D4546" w:rsidP="006D4546">
            <w:pPr>
              <w:suppressAutoHyphens/>
              <w:jc w:val="center"/>
              <w:textAlignment w:val="baseline"/>
              <w:rPr>
                <w:sz w:val="20"/>
                <w:lang w:eastAsia="lt-LT"/>
              </w:rPr>
            </w:pPr>
          </w:p>
        </w:tc>
        <w:tc>
          <w:tcPr>
            <w:tcW w:w="1843" w:type="dxa"/>
            <w:vMerge/>
            <w:tcBorders>
              <w:left w:val="single" w:sz="4" w:space="0" w:color="auto"/>
              <w:right w:val="single" w:sz="4" w:space="0" w:color="auto"/>
            </w:tcBorders>
            <w:shd w:val="clear" w:color="auto" w:fill="auto"/>
          </w:tcPr>
          <w:p w14:paraId="49111425" w14:textId="77777777" w:rsidR="006D4546" w:rsidRPr="00162298" w:rsidRDefault="006D4546" w:rsidP="006D4546">
            <w:pPr>
              <w:suppressAutoHyphens/>
              <w:textAlignment w:val="baseline"/>
              <w:rPr>
                <w:sz w:val="20"/>
                <w:lang w:eastAsia="lt-LT"/>
              </w:rPr>
            </w:pPr>
          </w:p>
        </w:tc>
      </w:tr>
      <w:tr w:rsidR="006D4546" w:rsidRPr="008F0879" w14:paraId="20EEF53F" w14:textId="77777777" w:rsidTr="00F821D0">
        <w:tc>
          <w:tcPr>
            <w:tcW w:w="1491" w:type="dxa"/>
            <w:vMerge/>
            <w:tcBorders>
              <w:left w:val="single" w:sz="4" w:space="0" w:color="auto"/>
              <w:right w:val="single" w:sz="4" w:space="0" w:color="auto"/>
            </w:tcBorders>
            <w:shd w:val="clear" w:color="auto" w:fill="auto"/>
          </w:tcPr>
          <w:p w14:paraId="13A02D6F" w14:textId="77777777" w:rsidR="006D4546" w:rsidRPr="00162298" w:rsidRDefault="006D4546" w:rsidP="006D4546">
            <w:pPr>
              <w:suppressAutoHyphens/>
              <w:jc w:val="center"/>
              <w:textAlignment w:val="baseline"/>
              <w:rPr>
                <w:sz w:val="20"/>
                <w:lang w:eastAsia="lt-LT"/>
              </w:rPr>
            </w:pPr>
          </w:p>
        </w:tc>
        <w:tc>
          <w:tcPr>
            <w:tcW w:w="1311" w:type="dxa"/>
            <w:vMerge/>
            <w:tcBorders>
              <w:left w:val="single" w:sz="4" w:space="0" w:color="auto"/>
              <w:bottom w:val="single" w:sz="4" w:space="0" w:color="auto"/>
              <w:right w:val="single" w:sz="4" w:space="0" w:color="auto"/>
            </w:tcBorders>
            <w:shd w:val="clear" w:color="auto" w:fill="auto"/>
          </w:tcPr>
          <w:p w14:paraId="02FBAA02" w14:textId="77777777" w:rsidR="006D4546" w:rsidRPr="00CD6CBC" w:rsidRDefault="006D4546" w:rsidP="006D4546">
            <w:pPr>
              <w:rPr>
                <w:color w:val="000000"/>
                <w:sz w:val="20"/>
                <w:lang w:eastAsia="lt-LT"/>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BB5C86D" w14:textId="4400A391" w:rsidR="006D4546" w:rsidRPr="00CD6CBC" w:rsidRDefault="006D4546" w:rsidP="006D4546">
            <w:pPr>
              <w:rPr>
                <w:color w:val="000000"/>
                <w:sz w:val="20"/>
                <w:lang w:eastAsia="lt-LT"/>
              </w:rPr>
            </w:pPr>
            <w:r w:rsidRPr="00CD6CBC">
              <w:rPr>
                <w:color w:val="000000"/>
                <w:sz w:val="20"/>
                <w:lang w:eastAsia="lt-LT"/>
              </w:rPr>
              <w:t>Metanolis</w:t>
            </w:r>
            <w:r>
              <w:rPr>
                <w:color w:val="000000"/>
                <w:sz w:val="20"/>
                <w:lang w:eastAsia="lt-LT"/>
              </w:rPr>
              <w:t xml:space="preserve">, </w:t>
            </w:r>
            <w:r w:rsidRPr="00CD6CBC">
              <w:rPr>
                <w:color w:val="000000"/>
                <w:sz w:val="20"/>
                <w:lang w:eastAsia="lt-LT"/>
              </w:rPr>
              <w:t>CAS 67-56-1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7D6ABD4" w14:textId="4E819D2D" w:rsidR="006D4546" w:rsidRPr="00CD6CBC" w:rsidRDefault="006D4546" w:rsidP="006D4546">
            <w:pPr>
              <w:jc w:val="right"/>
              <w:rPr>
                <w:color w:val="000000"/>
                <w:sz w:val="20"/>
                <w:lang w:eastAsia="lt-LT"/>
              </w:rPr>
            </w:pPr>
            <w:r w:rsidRPr="0011772D">
              <w:rPr>
                <w:color w:val="000000"/>
                <w:sz w:val="20"/>
                <w:lang w:eastAsia="lt-LT"/>
              </w:rPr>
              <w:t>Flam. Liq. 2</w:t>
            </w:r>
            <w:r w:rsidRPr="0011772D">
              <w:rPr>
                <w:color w:val="000000"/>
                <w:sz w:val="20"/>
                <w:lang w:eastAsia="lt-LT"/>
              </w:rPr>
              <w:br/>
              <w:t>Acute Tox. 3</w:t>
            </w:r>
            <w:r w:rsidRPr="0011772D">
              <w:rPr>
                <w:color w:val="000000"/>
                <w:sz w:val="20"/>
                <w:lang w:eastAsia="lt-LT"/>
              </w:rPr>
              <w:br/>
              <w:t>Acute Tox. 3</w:t>
            </w:r>
            <w:r w:rsidRPr="0011772D">
              <w:rPr>
                <w:color w:val="000000"/>
                <w:sz w:val="20"/>
                <w:lang w:eastAsia="lt-LT"/>
              </w:rPr>
              <w:br/>
              <w:t>Acute Tox. 3</w:t>
            </w:r>
            <w:r w:rsidRPr="0011772D">
              <w:rPr>
                <w:color w:val="000000"/>
                <w:sz w:val="20"/>
                <w:lang w:eastAsia="lt-LT"/>
              </w:rPr>
              <w:br/>
              <w:t>STOT SE 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8AD79E" w14:textId="5D77AB9A" w:rsidR="006D4546" w:rsidRPr="00CD6CBC" w:rsidRDefault="006D4546" w:rsidP="006D4546">
            <w:pPr>
              <w:rPr>
                <w:color w:val="000000"/>
                <w:sz w:val="20"/>
                <w:lang w:eastAsia="lt-LT"/>
              </w:rPr>
            </w:pPr>
            <w:r w:rsidRPr="00CD6CBC">
              <w:rPr>
                <w:color w:val="000000"/>
                <w:sz w:val="20"/>
                <w:lang w:eastAsia="lt-LT"/>
              </w:rPr>
              <w:t>H225</w:t>
            </w:r>
            <w:r w:rsidRPr="00CD6CBC">
              <w:rPr>
                <w:color w:val="000000"/>
                <w:sz w:val="20"/>
                <w:lang w:eastAsia="lt-LT"/>
              </w:rPr>
              <w:br/>
              <w:t>H331</w:t>
            </w:r>
            <w:r w:rsidRPr="00CD6CBC">
              <w:rPr>
                <w:color w:val="000000"/>
                <w:sz w:val="20"/>
                <w:lang w:eastAsia="lt-LT"/>
              </w:rPr>
              <w:br/>
              <w:t>H311</w:t>
            </w:r>
            <w:r w:rsidRPr="00CD6CBC">
              <w:rPr>
                <w:color w:val="000000"/>
                <w:sz w:val="20"/>
                <w:lang w:eastAsia="lt-LT"/>
              </w:rPr>
              <w:br/>
              <w:t>H301</w:t>
            </w:r>
            <w:r w:rsidRPr="00CD6CBC">
              <w:rPr>
                <w:color w:val="000000"/>
                <w:sz w:val="20"/>
                <w:lang w:eastAsia="lt-LT"/>
              </w:rPr>
              <w:br/>
              <w:t>H370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67EC3BB" w14:textId="52FF0E22" w:rsidR="006D4546" w:rsidRPr="00CD6CBC" w:rsidRDefault="006D4546" w:rsidP="006D4546">
            <w:pPr>
              <w:jc w:val="center"/>
              <w:rPr>
                <w:color w:val="000000"/>
                <w:sz w:val="20"/>
                <w:lang w:eastAsia="lt-LT"/>
              </w:rPr>
            </w:pPr>
            <w:r w:rsidRPr="00CD6CBC">
              <w:rPr>
                <w:color w:val="000000"/>
                <w:sz w:val="20"/>
                <w:lang w:eastAsia="lt-LT"/>
              </w:rPr>
              <w:t>1</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6827B605" w14:textId="1DCE0A5E" w:rsidR="006D4546" w:rsidRPr="00CD6CBC" w:rsidRDefault="006D4546" w:rsidP="006D4546">
            <w:pPr>
              <w:jc w:val="center"/>
              <w:rPr>
                <w:color w:val="000000"/>
                <w:sz w:val="20"/>
                <w:lang w:eastAsia="lt-LT"/>
              </w:rPr>
            </w:pPr>
            <w:r w:rsidRPr="00CD6CBC">
              <w:rPr>
                <w:color w:val="000000"/>
                <w:sz w:val="20"/>
                <w:lang w:eastAsia="lt-LT"/>
              </w:rPr>
              <w:t>3</w:t>
            </w:r>
          </w:p>
        </w:tc>
        <w:tc>
          <w:tcPr>
            <w:tcW w:w="1417" w:type="dxa"/>
            <w:vMerge/>
            <w:tcBorders>
              <w:left w:val="single" w:sz="4" w:space="0" w:color="auto"/>
              <w:bottom w:val="single" w:sz="4" w:space="0" w:color="auto"/>
              <w:right w:val="single" w:sz="4" w:space="0" w:color="auto"/>
            </w:tcBorders>
            <w:shd w:val="clear" w:color="auto" w:fill="auto"/>
          </w:tcPr>
          <w:p w14:paraId="567EDCE5" w14:textId="77777777" w:rsidR="006D4546" w:rsidRPr="00CD6CBC" w:rsidRDefault="006D4546" w:rsidP="006D4546">
            <w:pPr>
              <w:jc w:val="center"/>
              <w:rPr>
                <w:color w:val="000000"/>
                <w:sz w:val="20"/>
                <w:lang w:eastAsia="lt-LT"/>
              </w:rPr>
            </w:pPr>
          </w:p>
        </w:tc>
        <w:tc>
          <w:tcPr>
            <w:tcW w:w="1276" w:type="dxa"/>
            <w:vMerge/>
            <w:tcBorders>
              <w:left w:val="single" w:sz="4" w:space="0" w:color="auto"/>
              <w:bottom w:val="single" w:sz="4" w:space="0" w:color="auto"/>
              <w:right w:val="single" w:sz="4" w:space="0" w:color="auto"/>
            </w:tcBorders>
            <w:shd w:val="clear" w:color="auto" w:fill="auto"/>
          </w:tcPr>
          <w:p w14:paraId="5BED196D" w14:textId="77777777" w:rsidR="006D4546" w:rsidRPr="00162298" w:rsidRDefault="006D4546" w:rsidP="006D4546">
            <w:pPr>
              <w:suppressAutoHyphens/>
              <w:jc w:val="center"/>
              <w:textAlignment w:val="baseline"/>
              <w:rPr>
                <w:sz w:val="20"/>
                <w:lang w:eastAsia="lt-LT"/>
              </w:rPr>
            </w:pPr>
          </w:p>
        </w:tc>
        <w:tc>
          <w:tcPr>
            <w:tcW w:w="1134" w:type="dxa"/>
            <w:vMerge/>
            <w:tcBorders>
              <w:left w:val="single" w:sz="4" w:space="0" w:color="auto"/>
              <w:bottom w:val="single" w:sz="4" w:space="0" w:color="auto"/>
              <w:right w:val="single" w:sz="4" w:space="0" w:color="auto"/>
            </w:tcBorders>
            <w:shd w:val="clear" w:color="auto" w:fill="auto"/>
          </w:tcPr>
          <w:p w14:paraId="31F55B71" w14:textId="77777777" w:rsidR="006D4546" w:rsidRPr="00162298" w:rsidRDefault="006D4546" w:rsidP="006D4546">
            <w:pPr>
              <w:suppressAutoHyphens/>
              <w:jc w:val="center"/>
              <w:textAlignment w:val="baseline"/>
              <w:rPr>
                <w:sz w:val="20"/>
                <w:lang w:eastAsia="lt-LT"/>
              </w:rPr>
            </w:pPr>
          </w:p>
        </w:tc>
        <w:tc>
          <w:tcPr>
            <w:tcW w:w="1843" w:type="dxa"/>
            <w:vMerge/>
            <w:tcBorders>
              <w:left w:val="single" w:sz="4" w:space="0" w:color="auto"/>
              <w:bottom w:val="single" w:sz="4" w:space="0" w:color="auto"/>
              <w:right w:val="single" w:sz="4" w:space="0" w:color="auto"/>
            </w:tcBorders>
            <w:shd w:val="clear" w:color="auto" w:fill="auto"/>
          </w:tcPr>
          <w:p w14:paraId="2CC1C6A8" w14:textId="77777777" w:rsidR="006D4546" w:rsidRPr="00162298" w:rsidRDefault="006D4546" w:rsidP="006D4546">
            <w:pPr>
              <w:suppressAutoHyphens/>
              <w:textAlignment w:val="baseline"/>
              <w:rPr>
                <w:sz w:val="20"/>
                <w:lang w:eastAsia="lt-LT"/>
              </w:rPr>
            </w:pPr>
          </w:p>
        </w:tc>
      </w:tr>
      <w:tr w:rsidR="006D4546" w:rsidRPr="008F0879" w14:paraId="0E96255D" w14:textId="77777777" w:rsidTr="00F821D0">
        <w:tc>
          <w:tcPr>
            <w:tcW w:w="1491" w:type="dxa"/>
            <w:vMerge/>
            <w:tcBorders>
              <w:left w:val="single" w:sz="4" w:space="0" w:color="auto"/>
              <w:right w:val="single" w:sz="4" w:space="0" w:color="auto"/>
            </w:tcBorders>
            <w:shd w:val="clear" w:color="auto" w:fill="auto"/>
          </w:tcPr>
          <w:p w14:paraId="0A43400A" w14:textId="77777777" w:rsidR="006D4546" w:rsidRPr="00162298" w:rsidRDefault="006D4546" w:rsidP="006D4546">
            <w:pPr>
              <w:suppressAutoHyphens/>
              <w:jc w:val="center"/>
              <w:textAlignment w:val="baseline"/>
              <w:rPr>
                <w:sz w:val="20"/>
                <w:lang w:eastAsia="lt-LT"/>
              </w:rPr>
            </w:pP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50FC846B" w14:textId="04706DBA" w:rsidR="006D4546" w:rsidRPr="00CD6CBC" w:rsidRDefault="006D4546" w:rsidP="006D4546">
            <w:pPr>
              <w:rPr>
                <w:color w:val="000000"/>
                <w:sz w:val="20"/>
                <w:lang w:eastAsia="lt-LT"/>
              </w:rPr>
            </w:pPr>
            <w:r w:rsidRPr="00CD6CBC">
              <w:rPr>
                <w:color w:val="000000"/>
                <w:sz w:val="20"/>
                <w:lang w:eastAsia="lt-LT"/>
              </w:rPr>
              <w:t>Skiediklis acetonas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82E272C" w14:textId="48447C64" w:rsidR="006D4546" w:rsidRDefault="006D4546" w:rsidP="006D4546">
            <w:pPr>
              <w:rPr>
                <w:color w:val="000000"/>
                <w:sz w:val="20"/>
                <w:lang w:eastAsia="lt-LT"/>
              </w:rPr>
            </w:pPr>
            <w:r w:rsidRPr="00CD6CBC">
              <w:rPr>
                <w:color w:val="000000"/>
                <w:sz w:val="20"/>
                <w:lang w:eastAsia="lt-LT"/>
              </w:rPr>
              <w:t>Acetonas (dimetilketonas)</w:t>
            </w:r>
            <w:r>
              <w:rPr>
                <w:color w:val="000000"/>
                <w:sz w:val="20"/>
                <w:lang w:eastAsia="lt-LT"/>
              </w:rPr>
              <w:t>,</w:t>
            </w:r>
          </w:p>
          <w:p w14:paraId="0270CCF9" w14:textId="6514D682" w:rsidR="006D4546" w:rsidRPr="00CD6CBC" w:rsidRDefault="006D4546" w:rsidP="006D4546">
            <w:pPr>
              <w:rPr>
                <w:color w:val="000000"/>
                <w:sz w:val="20"/>
                <w:lang w:eastAsia="lt-LT"/>
              </w:rPr>
            </w:pPr>
            <w:r w:rsidRPr="00CD6CBC">
              <w:rPr>
                <w:color w:val="000000"/>
                <w:sz w:val="20"/>
                <w:lang w:eastAsia="lt-LT"/>
              </w:rPr>
              <w:t>CAS 67-64-1</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C74269A" w14:textId="51AD1B67" w:rsidR="006D4546" w:rsidRPr="00CD6CBC" w:rsidRDefault="006D4546" w:rsidP="006D4546">
            <w:pPr>
              <w:jc w:val="right"/>
              <w:rPr>
                <w:color w:val="000000"/>
                <w:sz w:val="20"/>
                <w:lang w:eastAsia="lt-LT"/>
              </w:rPr>
            </w:pPr>
            <w:r w:rsidRPr="0011772D">
              <w:rPr>
                <w:color w:val="000000"/>
                <w:sz w:val="20"/>
                <w:lang w:eastAsia="lt-LT"/>
              </w:rPr>
              <w:t>Flam. Liq. 2</w:t>
            </w:r>
            <w:r w:rsidRPr="0011772D">
              <w:rPr>
                <w:color w:val="000000"/>
                <w:sz w:val="20"/>
                <w:lang w:eastAsia="lt-LT"/>
              </w:rPr>
              <w:br/>
              <w:t>STOT SE 3</w:t>
            </w:r>
            <w:r w:rsidRPr="0011772D">
              <w:rPr>
                <w:color w:val="000000"/>
                <w:sz w:val="20"/>
                <w:lang w:eastAsia="lt-LT"/>
              </w:rPr>
              <w:br/>
              <w:t>Eye Irrit. 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F9B9FD" w14:textId="79011AA7" w:rsidR="006D4546" w:rsidRPr="00CD6CBC" w:rsidRDefault="006D4546" w:rsidP="006D4546">
            <w:pPr>
              <w:rPr>
                <w:color w:val="000000"/>
                <w:sz w:val="20"/>
                <w:lang w:eastAsia="lt-LT"/>
              </w:rPr>
            </w:pPr>
            <w:r w:rsidRPr="00CD6CBC">
              <w:rPr>
                <w:color w:val="000000"/>
                <w:sz w:val="20"/>
                <w:lang w:eastAsia="lt-LT"/>
              </w:rPr>
              <w:t>H225</w:t>
            </w:r>
            <w:r w:rsidRPr="00CD6CBC">
              <w:rPr>
                <w:color w:val="000000"/>
                <w:sz w:val="20"/>
                <w:lang w:eastAsia="lt-LT"/>
              </w:rPr>
              <w:br/>
              <w:t>H336</w:t>
            </w:r>
            <w:r w:rsidRPr="00CD6CBC">
              <w:rPr>
                <w:color w:val="000000"/>
                <w:sz w:val="20"/>
                <w:lang w:eastAsia="lt-LT"/>
              </w:rPr>
              <w:br/>
              <w:t>H319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D60F9CC" w14:textId="3A686983" w:rsidR="006D4546" w:rsidRPr="00CD6CBC" w:rsidRDefault="006D4546" w:rsidP="006D4546">
            <w:pPr>
              <w:jc w:val="center"/>
              <w:rPr>
                <w:color w:val="000000"/>
                <w:sz w:val="20"/>
                <w:lang w:eastAsia="lt-LT"/>
              </w:rPr>
            </w:pPr>
            <w:r w:rsidRPr="00CD6CBC">
              <w:rPr>
                <w:color w:val="000000"/>
                <w:sz w:val="20"/>
                <w:lang w:eastAsia="lt-LT"/>
              </w:rPr>
              <w:t>99,6</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6C5BED9C" w14:textId="52A48F58" w:rsidR="006D4546" w:rsidRPr="00CD6CBC" w:rsidRDefault="006D4546" w:rsidP="006D4546">
            <w:pPr>
              <w:jc w:val="center"/>
              <w:rPr>
                <w:color w:val="000000"/>
                <w:sz w:val="20"/>
                <w:lang w:eastAsia="lt-LT"/>
              </w:rPr>
            </w:pPr>
            <w:r w:rsidRPr="00CD6CBC">
              <w:rPr>
                <w:color w:val="000000"/>
                <w:sz w:val="20"/>
                <w:lang w:eastAsia="lt-LT"/>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B76618" w14:textId="0E1C0B1F" w:rsidR="006D4546" w:rsidRPr="00CD6CBC" w:rsidRDefault="006D4546" w:rsidP="006D4546">
            <w:pPr>
              <w:jc w:val="center"/>
              <w:rPr>
                <w:color w:val="000000"/>
                <w:sz w:val="20"/>
                <w:lang w:eastAsia="lt-LT"/>
              </w:rPr>
            </w:pPr>
            <w:r w:rsidRPr="00CD6CBC">
              <w:rPr>
                <w:color w:val="000000"/>
                <w:sz w:val="20"/>
                <w:lang w:eastAsia="lt-LT"/>
              </w:rPr>
              <w:t>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D47A44" w14:textId="64E36A2B" w:rsidR="006D4546" w:rsidRPr="00162298" w:rsidRDefault="006D4546" w:rsidP="006D4546">
            <w:pPr>
              <w:suppressAutoHyphens/>
              <w:jc w:val="center"/>
              <w:textAlignment w:val="baseline"/>
              <w:rPr>
                <w:sz w:val="20"/>
                <w:lang w:eastAsia="lt-LT"/>
              </w:rPr>
            </w:pPr>
            <w:r>
              <w:rPr>
                <w:sz w:val="20"/>
                <w:lang w:eastAsia="lt-LT"/>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634A7C" w14:textId="036CDF86" w:rsidR="006D4546" w:rsidRPr="00162298" w:rsidRDefault="006D4546" w:rsidP="006D4546">
            <w:pPr>
              <w:suppressAutoHyphens/>
              <w:jc w:val="center"/>
              <w:textAlignment w:val="baseline"/>
              <w:rPr>
                <w:sz w:val="20"/>
                <w:lang w:eastAsia="lt-LT"/>
              </w:rPr>
            </w:pPr>
            <w:r>
              <w:rPr>
                <w:sz w:val="20"/>
                <w:lang w:eastAsia="lt-LT"/>
              </w:rPr>
              <w:t>0,05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D2D5156" w14:textId="02C7BA60" w:rsidR="006D4546" w:rsidRPr="00162298" w:rsidRDefault="006D4546" w:rsidP="006D4546">
            <w:pPr>
              <w:suppressAutoHyphens/>
              <w:textAlignment w:val="baseline"/>
              <w:rPr>
                <w:sz w:val="20"/>
                <w:lang w:eastAsia="lt-LT"/>
              </w:rPr>
            </w:pPr>
            <w:r w:rsidRPr="00162298">
              <w:rPr>
                <w:sz w:val="20"/>
              </w:rPr>
              <w:t>Gamintojo taroje sandėlyje</w:t>
            </w:r>
          </w:p>
        </w:tc>
      </w:tr>
      <w:tr w:rsidR="006D4546" w:rsidRPr="008F0879" w14:paraId="151EDBC4" w14:textId="77777777" w:rsidTr="00F821D0">
        <w:tc>
          <w:tcPr>
            <w:tcW w:w="1491" w:type="dxa"/>
            <w:vMerge/>
            <w:tcBorders>
              <w:left w:val="single" w:sz="4" w:space="0" w:color="auto"/>
              <w:bottom w:val="single" w:sz="4" w:space="0" w:color="auto"/>
              <w:right w:val="single" w:sz="4" w:space="0" w:color="auto"/>
            </w:tcBorders>
            <w:shd w:val="clear" w:color="auto" w:fill="auto"/>
          </w:tcPr>
          <w:p w14:paraId="31242173" w14:textId="77777777" w:rsidR="006D4546" w:rsidRPr="00162298" w:rsidRDefault="006D4546" w:rsidP="006D4546">
            <w:pPr>
              <w:suppressAutoHyphens/>
              <w:jc w:val="center"/>
              <w:textAlignment w:val="baseline"/>
              <w:rPr>
                <w:sz w:val="20"/>
                <w:lang w:eastAsia="lt-LT"/>
              </w:rPr>
            </w:pPr>
          </w:p>
        </w:tc>
        <w:tc>
          <w:tcPr>
            <w:tcW w:w="1311" w:type="dxa"/>
            <w:tcBorders>
              <w:top w:val="single" w:sz="4" w:space="0" w:color="auto"/>
              <w:left w:val="single" w:sz="4" w:space="0" w:color="auto"/>
              <w:bottom w:val="single" w:sz="4" w:space="0" w:color="auto"/>
              <w:right w:val="single" w:sz="4" w:space="0" w:color="auto"/>
            </w:tcBorders>
            <w:shd w:val="clear" w:color="auto" w:fill="auto"/>
          </w:tcPr>
          <w:p w14:paraId="52240940" w14:textId="4345AC2C" w:rsidR="006D4546" w:rsidRPr="00CD6CBC" w:rsidRDefault="006D4546" w:rsidP="006D4546">
            <w:pPr>
              <w:rPr>
                <w:color w:val="000000"/>
                <w:sz w:val="20"/>
                <w:lang w:eastAsia="lt-LT"/>
              </w:rPr>
            </w:pPr>
            <w:r w:rsidRPr="00CD6CBC">
              <w:rPr>
                <w:color w:val="000000"/>
                <w:sz w:val="20"/>
                <w:lang w:eastAsia="lt-LT"/>
              </w:rPr>
              <w:t>Skiediklis žibalas</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62EAEFC6" w14:textId="6B7636F4" w:rsidR="006D4546" w:rsidRDefault="006D4546" w:rsidP="006D4546">
            <w:pPr>
              <w:rPr>
                <w:color w:val="000000"/>
                <w:sz w:val="20"/>
                <w:lang w:eastAsia="lt-LT"/>
              </w:rPr>
            </w:pPr>
            <w:r w:rsidRPr="00CD6CBC">
              <w:rPr>
                <w:color w:val="000000"/>
                <w:sz w:val="20"/>
                <w:lang w:eastAsia="lt-LT"/>
              </w:rPr>
              <w:t>LOJ (žibalas)</w:t>
            </w:r>
            <w:r>
              <w:rPr>
                <w:color w:val="000000"/>
                <w:sz w:val="20"/>
                <w:lang w:eastAsia="lt-LT"/>
              </w:rPr>
              <w:t>,</w:t>
            </w:r>
          </w:p>
          <w:p w14:paraId="4B83B93C" w14:textId="460C33ED" w:rsidR="006D4546" w:rsidRPr="00CD6CBC" w:rsidRDefault="006D4546" w:rsidP="006D4546">
            <w:pPr>
              <w:rPr>
                <w:color w:val="000000"/>
                <w:sz w:val="20"/>
                <w:lang w:eastAsia="lt-LT"/>
              </w:rPr>
            </w:pPr>
            <w:r w:rsidRPr="00CD6CBC">
              <w:rPr>
                <w:color w:val="000000"/>
                <w:sz w:val="20"/>
                <w:lang w:eastAsia="lt-LT"/>
              </w:rPr>
              <w:t>CAS 91770-15-9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7661C99" w14:textId="37E447FF" w:rsidR="006D4546" w:rsidRPr="00CD6CBC" w:rsidRDefault="006D4546" w:rsidP="006D4546">
            <w:pPr>
              <w:jc w:val="right"/>
              <w:rPr>
                <w:color w:val="000000"/>
                <w:sz w:val="20"/>
                <w:lang w:eastAsia="lt-LT"/>
              </w:rPr>
            </w:pPr>
            <w:r w:rsidRPr="0011772D">
              <w:rPr>
                <w:color w:val="000000"/>
                <w:sz w:val="20"/>
                <w:lang w:eastAsia="lt-LT"/>
              </w:rPr>
              <w:t>Asp. Tox. 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BAADA6D" w14:textId="77777777" w:rsidR="006D4546" w:rsidRDefault="006D4546" w:rsidP="006D4546">
            <w:pPr>
              <w:rPr>
                <w:color w:val="000000"/>
                <w:sz w:val="20"/>
                <w:lang w:eastAsia="lt-LT"/>
              </w:rPr>
            </w:pPr>
            <w:r w:rsidRPr="00CD6CBC">
              <w:rPr>
                <w:color w:val="000000"/>
                <w:sz w:val="20"/>
                <w:lang w:eastAsia="lt-LT"/>
              </w:rPr>
              <w:t>H304</w:t>
            </w:r>
          </w:p>
          <w:p w14:paraId="4363DF57" w14:textId="77777777" w:rsidR="006D4546" w:rsidRPr="00CD6CBC" w:rsidRDefault="006D4546" w:rsidP="006D4546">
            <w:pPr>
              <w:rPr>
                <w:color w:val="000000"/>
                <w:sz w:val="20"/>
                <w:lang w:eastAsia="lt-LT"/>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97BEA90" w14:textId="748A6ACD" w:rsidR="006D4546" w:rsidRPr="00CD6CBC" w:rsidRDefault="006D4546" w:rsidP="006D4546">
            <w:pPr>
              <w:jc w:val="center"/>
              <w:rPr>
                <w:color w:val="000000"/>
                <w:sz w:val="20"/>
                <w:lang w:eastAsia="lt-LT"/>
              </w:rPr>
            </w:pPr>
            <w:r w:rsidRPr="00CD6CBC">
              <w:rPr>
                <w:color w:val="000000"/>
                <w:sz w:val="20"/>
                <w:lang w:eastAsia="lt-LT"/>
              </w:rPr>
              <w:t>100</w:t>
            </w:r>
          </w:p>
        </w:tc>
        <w:tc>
          <w:tcPr>
            <w:tcW w:w="738" w:type="dxa"/>
            <w:tcBorders>
              <w:top w:val="single" w:sz="4" w:space="0" w:color="auto"/>
              <w:left w:val="single" w:sz="4" w:space="0" w:color="auto"/>
              <w:bottom w:val="single" w:sz="4" w:space="0" w:color="auto"/>
              <w:right w:val="single" w:sz="4" w:space="0" w:color="auto"/>
            </w:tcBorders>
            <w:shd w:val="clear" w:color="auto" w:fill="auto"/>
          </w:tcPr>
          <w:p w14:paraId="51E28DF9" w14:textId="7D302731" w:rsidR="006D4546" w:rsidRPr="00CD6CBC" w:rsidRDefault="006D4546" w:rsidP="006D4546">
            <w:pPr>
              <w:jc w:val="center"/>
              <w:rPr>
                <w:color w:val="000000"/>
                <w:sz w:val="20"/>
                <w:lang w:eastAsia="lt-LT"/>
              </w:rPr>
            </w:pPr>
            <w:r w:rsidRPr="00CD6CBC">
              <w:rPr>
                <w:color w:val="000000"/>
                <w:sz w:val="20"/>
                <w:lang w:eastAsia="lt-LT"/>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6D665D" w14:textId="3B5C7238" w:rsidR="006D4546" w:rsidRPr="00CD6CBC" w:rsidRDefault="006D4546" w:rsidP="006D4546">
            <w:pPr>
              <w:jc w:val="center"/>
              <w:rPr>
                <w:color w:val="000000"/>
                <w:sz w:val="20"/>
                <w:lang w:eastAsia="lt-LT"/>
              </w:rPr>
            </w:pPr>
            <w:r w:rsidRPr="00CD6CBC">
              <w:rPr>
                <w:color w:val="000000"/>
                <w:sz w:val="20"/>
                <w:lang w:eastAsia="lt-LT"/>
              </w:rPr>
              <w:t>0,2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FD06FB" w14:textId="6496AC14" w:rsidR="006D4546" w:rsidRPr="00162298" w:rsidRDefault="006D4546" w:rsidP="006D4546">
            <w:pPr>
              <w:suppressAutoHyphens/>
              <w:jc w:val="center"/>
              <w:textAlignment w:val="baseline"/>
              <w:rPr>
                <w:sz w:val="20"/>
                <w:lang w:eastAsia="lt-LT"/>
              </w:rPr>
            </w:pPr>
            <w:r>
              <w:rPr>
                <w:sz w:val="20"/>
                <w:lang w:eastAsia="lt-LT"/>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C019523" w14:textId="03545E06" w:rsidR="006D4546" w:rsidRPr="00162298" w:rsidRDefault="006D4546" w:rsidP="006D4546">
            <w:pPr>
              <w:suppressAutoHyphens/>
              <w:jc w:val="center"/>
              <w:textAlignment w:val="baseline"/>
              <w:rPr>
                <w:sz w:val="20"/>
                <w:lang w:eastAsia="lt-LT"/>
              </w:rPr>
            </w:pPr>
            <w:r>
              <w:rPr>
                <w:sz w:val="20"/>
                <w:lang w:eastAsia="lt-LT"/>
              </w:rPr>
              <w:t>0,05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3C34445" w14:textId="56A7CF17" w:rsidR="006D4546" w:rsidRPr="00162298" w:rsidRDefault="006D4546" w:rsidP="006D4546">
            <w:pPr>
              <w:suppressAutoHyphens/>
              <w:textAlignment w:val="baseline"/>
              <w:rPr>
                <w:sz w:val="20"/>
                <w:lang w:eastAsia="lt-LT"/>
              </w:rPr>
            </w:pPr>
            <w:r w:rsidRPr="00162298">
              <w:rPr>
                <w:sz w:val="20"/>
              </w:rPr>
              <w:t>Gamintojo taroje sandėlyje</w:t>
            </w:r>
          </w:p>
        </w:tc>
      </w:tr>
      <w:tr w:rsidR="006D4546" w:rsidRPr="008F0879" w14:paraId="3DB1A1C3" w14:textId="77777777" w:rsidTr="0086135A">
        <w:tc>
          <w:tcPr>
            <w:tcW w:w="1491" w:type="dxa"/>
            <w:tcBorders>
              <w:left w:val="nil"/>
              <w:bottom w:val="nil"/>
              <w:right w:val="nil"/>
            </w:tcBorders>
            <w:shd w:val="clear" w:color="auto" w:fill="auto"/>
          </w:tcPr>
          <w:p w14:paraId="6D1E0215" w14:textId="77777777" w:rsidR="006D4546" w:rsidRDefault="006D4546" w:rsidP="006D4546">
            <w:pPr>
              <w:suppressAutoHyphens/>
              <w:jc w:val="center"/>
              <w:textAlignment w:val="baseline"/>
              <w:rPr>
                <w:sz w:val="20"/>
                <w:lang w:eastAsia="lt-LT"/>
              </w:rPr>
            </w:pPr>
          </w:p>
        </w:tc>
        <w:tc>
          <w:tcPr>
            <w:tcW w:w="1311" w:type="dxa"/>
            <w:tcBorders>
              <w:left w:val="nil"/>
              <w:bottom w:val="nil"/>
              <w:right w:val="nil"/>
            </w:tcBorders>
            <w:shd w:val="clear" w:color="auto" w:fill="auto"/>
          </w:tcPr>
          <w:p w14:paraId="3342C2AF" w14:textId="77777777" w:rsidR="006D4546" w:rsidRPr="00CD6CBC" w:rsidRDefault="006D4546" w:rsidP="006D4546">
            <w:pPr>
              <w:rPr>
                <w:color w:val="000000"/>
                <w:sz w:val="20"/>
                <w:lang w:eastAsia="lt-LT"/>
              </w:rPr>
            </w:pPr>
          </w:p>
        </w:tc>
        <w:tc>
          <w:tcPr>
            <w:tcW w:w="2835" w:type="dxa"/>
            <w:tcBorders>
              <w:top w:val="single" w:sz="4" w:space="0" w:color="auto"/>
              <w:left w:val="nil"/>
              <w:bottom w:val="nil"/>
              <w:right w:val="single" w:sz="4" w:space="0" w:color="auto"/>
            </w:tcBorders>
            <w:shd w:val="clear" w:color="auto" w:fill="auto"/>
          </w:tcPr>
          <w:p w14:paraId="23339283" w14:textId="77777777" w:rsidR="006D4546" w:rsidRPr="00CD6CBC" w:rsidRDefault="006D4546" w:rsidP="006D4546">
            <w:pPr>
              <w:rPr>
                <w:color w:val="000000"/>
                <w:sz w:val="20"/>
                <w:lang w:eastAsia="lt-LT"/>
              </w:rPr>
            </w:pPr>
          </w:p>
        </w:tc>
        <w:tc>
          <w:tcPr>
            <w:tcW w:w="3856" w:type="dxa"/>
            <w:gridSpan w:val="4"/>
            <w:tcBorders>
              <w:top w:val="single" w:sz="4" w:space="0" w:color="auto"/>
              <w:left w:val="single" w:sz="4" w:space="0" w:color="auto"/>
              <w:bottom w:val="single" w:sz="4" w:space="0" w:color="auto"/>
              <w:right w:val="single" w:sz="4" w:space="0" w:color="auto"/>
            </w:tcBorders>
            <w:shd w:val="clear" w:color="auto" w:fill="auto"/>
          </w:tcPr>
          <w:p w14:paraId="30499D54" w14:textId="3A93CB8F" w:rsidR="006D4546" w:rsidRPr="00CD6CBC" w:rsidRDefault="006D4546" w:rsidP="006D4546">
            <w:pPr>
              <w:jc w:val="center"/>
              <w:rPr>
                <w:color w:val="000000"/>
                <w:sz w:val="20"/>
                <w:lang w:eastAsia="lt-LT"/>
              </w:rPr>
            </w:pPr>
            <w:r>
              <w:rPr>
                <w:color w:val="000000"/>
                <w:sz w:val="20"/>
                <w:lang w:eastAsia="lt-LT"/>
              </w:rPr>
              <w:t>Iš viso pagal veiklos rūšį:</w:t>
            </w:r>
          </w:p>
        </w:tc>
        <w:tc>
          <w:tcPr>
            <w:tcW w:w="1417" w:type="dxa"/>
            <w:tcBorders>
              <w:left w:val="single" w:sz="4" w:space="0" w:color="auto"/>
              <w:right w:val="single" w:sz="4" w:space="0" w:color="auto"/>
            </w:tcBorders>
            <w:shd w:val="clear" w:color="auto" w:fill="auto"/>
          </w:tcPr>
          <w:p w14:paraId="13257DC7" w14:textId="43B35FC5" w:rsidR="006D4546" w:rsidRPr="00CD6CBC" w:rsidRDefault="006D4546" w:rsidP="006D4546">
            <w:pPr>
              <w:jc w:val="center"/>
              <w:rPr>
                <w:color w:val="000000"/>
                <w:sz w:val="20"/>
                <w:lang w:eastAsia="lt-LT"/>
              </w:rPr>
            </w:pPr>
            <w:r>
              <w:rPr>
                <w:color w:val="000000"/>
                <w:sz w:val="20"/>
                <w:lang w:eastAsia="lt-LT"/>
              </w:rPr>
              <w:fldChar w:fldCharType="begin"/>
            </w:r>
            <w:r>
              <w:rPr>
                <w:color w:val="000000"/>
                <w:sz w:val="20"/>
                <w:lang w:eastAsia="lt-LT"/>
              </w:rPr>
              <w:instrText xml:space="preserve"> =SUM(ABOVE) \# "0,00" </w:instrText>
            </w:r>
            <w:r>
              <w:rPr>
                <w:color w:val="000000"/>
                <w:sz w:val="20"/>
                <w:lang w:eastAsia="lt-LT"/>
              </w:rPr>
              <w:fldChar w:fldCharType="separate"/>
            </w:r>
            <w:r>
              <w:rPr>
                <w:noProof/>
                <w:color w:val="000000"/>
                <w:sz w:val="20"/>
                <w:lang w:eastAsia="lt-LT"/>
              </w:rPr>
              <w:t>3,18</w:t>
            </w:r>
            <w:r>
              <w:rPr>
                <w:color w:val="000000"/>
                <w:sz w:val="20"/>
                <w:lang w:eastAsia="lt-LT"/>
              </w:rPr>
              <w:fldChar w:fldCharType="end"/>
            </w:r>
          </w:p>
        </w:tc>
        <w:tc>
          <w:tcPr>
            <w:tcW w:w="1276" w:type="dxa"/>
            <w:tcBorders>
              <w:left w:val="single" w:sz="4" w:space="0" w:color="auto"/>
              <w:right w:val="single" w:sz="4" w:space="0" w:color="auto"/>
            </w:tcBorders>
            <w:shd w:val="clear" w:color="auto" w:fill="auto"/>
            <w:vAlign w:val="center"/>
          </w:tcPr>
          <w:p w14:paraId="2057021A" w14:textId="536DDF1C" w:rsidR="006D4546" w:rsidRPr="00162298" w:rsidRDefault="006D4546" w:rsidP="006D4546">
            <w:pPr>
              <w:suppressAutoHyphens/>
              <w:jc w:val="center"/>
              <w:textAlignment w:val="baseline"/>
              <w:rPr>
                <w:sz w:val="20"/>
                <w:lang w:eastAsia="lt-LT"/>
              </w:rPr>
            </w:pPr>
            <w:r>
              <w:rPr>
                <w:sz w:val="20"/>
                <w:lang w:eastAsia="lt-LT"/>
              </w:rPr>
              <w:t>-</w:t>
            </w:r>
          </w:p>
        </w:tc>
        <w:tc>
          <w:tcPr>
            <w:tcW w:w="1134" w:type="dxa"/>
            <w:tcBorders>
              <w:left w:val="single" w:sz="4" w:space="0" w:color="auto"/>
              <w:bottom w:val="nil"/>
              <w:right w:val="nil"/>
            </w:tcBorders>
            <w:shd w:val="clear" w:color="auto" w:fill="auto"/>
          </w:tcPr>
          <w:p w14:paraId="44F86BDF" w14:textId="77777777" w:rsidR="006D4546" w:rsidRPr="00162298" w:rsidRDefault="006D4546" w:rsidP="006D4546">
            <w:pPr>
              <w:suppressAutoHyphens/>
              <w:jc w:val="center"/>
              <w:textAlignment w:val="baseline"/>
              <w:rPr>
                <w:sz w:val="20"/>
                <w:lang w:eastAsia="lt-LT"/>
              </w:rPr>
            </w:pPr>
          </w:p>
        </w:tc>
        <w:tc>
          <w:tcPr>
            <w:tcW w:w="1843" w:type="dxa"/>
            <w:tcBorders>
              <w:left w:val="nil"/>
              <w:bottom w:val="nil"/>
              <w:right w:val="nil"/>
            </w:tcBorders>
            <w:shd w:val="clear" w:color="auto" w:fill="auto"/>
          </w:tcPr>
          <w:p w14:paraId="094F2E58" w14:textId="77777777" w:rsidR="006D4546" w:rsidRPr="00162298" w:rsidRDefault="006D4546" w:rsidP="006D4546">
            <w:pPr>
              <w:suppressAutoHyphens/>
              <w:textAlignment w:val="baseline"/>
              <w:rPr>
                <w:sz w:val="20"/>
                <w:lang w:eastAsia="lt-LT"/>
              </w:rPr>
            </w:pPr>
          </w:p>
        </w:tc>
      </w:tr>
      <w:bookmarkEnd w:id="35"/>
    </w:tbl>
    <w:p w14:paraId="5E165AE4" w14:textId="77777777" w:rsidR="00C57AF0" w:rsidRDefault="00C57AF0"/>
    <w:p w14:paraId="1AA9C50E" w14:textId="573CE84F" w:rsidR="00CF55A9" w:rsidRPr="00D11542" w:rsidRDefault="0058063C" w:rsidP="00CF55A9">
      <w:pPr>
        <w:rPr>
          <w:sz w:val="22"/>
          <w:szCs w:val="24"/>
          <w:lang w:eastAsia="lt-LT"/>
        </w:rPr>
      </w:pPr>
      <w:r w:rsidRPr="00D11542">
        <w:rPr>
          <w:szCs w:val="24"/>
        </w:rPr>
        <w:t>Tirpiklių turinčių medžiagų ir mišinių saugos duomenų lapai</w:t>
      </w:r>
      <w:r w:rsidR="00CF55A9" w:rsidRPr="00D11542">
        <w:rPr>
          <w:sz w:val="22"/>
          <w:szCs w:val="24"/>
          <w:lang w:eastAsia="lt-LT"/>
        </w:rPr>
        <w:t xml:space="preserve">, </w:t>
      </w:r>
      <w:r w:rsidR="007E0494" w:rsidRPr="00D11542">
        <w:rPr>
          <w:b/>
          <w:sz w:val="22"/>
          <w:szCs w:val="24"/>
          <w:lang w:eastAsia="lt-LT"/>
        </w:rPr>
        <w:t>6</w:t>
      </w:r>
      <w:r w:rsidR="00CF55A9" w:rsidRPr="00D11542">
        <w:rPr>
          <w:b/>
          <w:sz w:val="22"/>
          <w:szCs w:val="24"/>
          <w:lang w:eastAsia="lt-LT"/>
        </w:rPr>
        <w:t xml:space="preserve"> priedas</w:t>
      </w:r>
      <w:r w:rsidR="00F478BE" w:rsidRPr="00D11542">
        <w:rPr>
          <w:sz w:val="22"/>
          <w:szCs w:val="24"/>
          <w:lang w:eastAsia="lt-LT"/>
        </w:rPr>
        <w:t>.</w:t>
      </w:r>
      <w:r w:rsidR="00A05182" w:rsidRPr="00D11542">
        <w:rPr>
          <w:sz w:val="22"/>
          <w:szCs w:val="24"/>
          <w:lang w:eastAsia="lt-LT"/>
        </w:rPr>
        <w:t xml:space="preserve"> </w:t>
      </w:r>
    </w:p>
    <w:p w14:paraId="7DF976F5" w14:textId="77777777" w:rsidR="00C57AF0" w:rsidRPr="002B6795" w:rsidRDefault="00C57AF0"/>
    <w:p w14:paraId="7E608BF1" w14:textId="77777777" w:rsidR="00F31284" w:rsidRPr="00931510" w:rsidRDefault="00F31284">
      <w:r w:rsidRPr="00931510">
        <w:br w:type="page"/>
      </w:r>
    </w:p>
    <w:p w14:paraId="58E5A405" w14:textId="77777777" w:rsidR="007261A2" w:rsidRDefault="007261A2"/>
    <w:p w14:paraId="7CD23D3D" w14:textId="77777777" w:rsidR="0047001C" w:rsidRPr="002B6795" w:rsidRDefault="0047001C" w:rsidP="0047001C">
      <w:pPr>
        <w:jc w:val="center"/>
        <w:rPr>
          <w:b/>
          <w:szCs w:val="24"/>
          <w:lang w:eastAsia="lt-LT"/>
        </w:rPr>
      </w:pPr>
      <w:r w:rsidRPr="002B6795">
        <w:rPr>
          <w:b/>
          <w:szCs w:val="24"/>
          <w:lang w:eastAsia="lt-LT"/>
        </w:rPr>
        <w:t>V. VANDENS IŠGAVIMAS</w:t>
      </w:r>
    </w:p>
    <w:p w14:paraId="28843CCE" w14:textId="77777777" w:rsidR="0047001C" w:rsidRPr="002B6795" w:rsidRDefault="0047001C" w:rsidP="0047001C">
      <w:pPr>
        <w:jc w:val="center"/>
        <w:rPr>
          <w:b/>
          <w:szCs w:val="24"/>
          <w:lang w:eastAsia="lt-LT"/>
        </w:rPr>
      </w:pPr>
    </w:p>
    <w:p w14:paraId="741D772F" w14:textId="1D0DFD2B" w:rsidR="0047001C" w:rsidRPr="002B6795" w:rsidRDefault="0047001C" w:rsidP="00EC4401">
      <w:pPr>
        <w:suppressAutoHyphens/>
        <w:textAlignment w:val="baseline"/>
        <w:rPr>
          <w:b/>
          <w:szCs w:val="24"/>
          <w:lang w:eastAsia="lt-LT"/>
        </w:rPr>
      </w:pPr>
      <w:r w:rsidRPr="002B6795">
        <w:rPr>
          <w:b/>
          <w:szCs w:val="24"/>
          <w:lang w:eastAsia="lt-LT"/>
        </w:rPr>
        <w:t>16. Informacija apie vandens išgavimo būdą (nuoroda į techninius dokumentus, statybos projektą ar kt.)</w:t>
      </w:r>
    </w:p>
    <w:p w14:paraId="297249CD" w14:textId="77777777" w:rsidR="00EC4401" w:rsidRPr="002B6795" w:rsidRDefault="00EC4401" w:rsidP="00D013F7">
      <w:pPr>
        <w:suppressAutoHyphens/>
        <w:ind w:firstLine="1298"/>
        <w:jc w:val="both"/>
        <w:textAlignment w:val="baseline"/>
        <w:rPr>
          <w:szCs w:val="24"/>
          <w:lang w:eastAsia="lt-LT"/>
        </w:rPr>
      </w:pPr>
    </w:p>
    <w:p w14:paraId="2085FD8A" w14:textId="5E91EF5F" w:rsidR="007941CE" w:rsidRPr="002B6795" w:rsidRDefault="00C74E0F" w:rsidP="00D013F7">
      <w:pPr>
        <w:suppressAutoHyphens/>
        <w:ind w:firstLine="1298"/>
        <w:jc w:val="both"/>
        <w:textAlignment w:val="baseline"/>
        <w:rPr>
          <w:szCs w:val="24"/>
          <w:lang w:eastAsia="lt-LT"/>
        </w:rPr>
      </w:pPr>
      <w:r w:rsidRPr="002B6795">
        <w:rPr>
          <w:szCs w:val="24"/>
          <w:lang w:eastAsia="lt-LT"/>
        </w:rPr>
        <w:t xml:space="preserve">Duomenys be pakeitimų. </w:t>
      </w:r>
      <w:r w:rsidR="007941CE" w:rsidRPr="002B6795">
        <w:rPr>
          <w:szCs w:val="24"/>
          <w:lang w:eastAsia="lt-LT"/>
        </w:rPr>
        <w:t xml:space="preserve">Geriamasis vanduo UAB „Mars Lietuva“ technologinėms ir buities reikmėms tiekiamas </w:t>
      </w:r>
      <w:r w:rsidR="002D351F" w:rsidRPr="002B6795">
        <w:rPr>
          <w:szCs w:val="24"/>
          <w:lang w:eastAsia="lt-LT"/>
        </w:rPr>
        <w:t xml:space="preserve">pagal sutartį </w:t>
      </w:r>
      <w:r w:rsidR="007941CE" w:rsidRPr="002B6795">
        <w:rPr>
          <w:szCs w:val="24"/>
          <w:lang w:eastAsia="lt-LT"/>
        </w:rPr>
        <w:t>iš AB „Klaipėdos vanduo“ eksploatuojamo miesto vandentiekio</w:t>
      </w:r>
      <w:r w:rsidR="002D351F" w:rsidRPr="002B6795">
        <w:rPr>
          <w:szCs w:val="24"/>
          <w:lang w:eastAsia="lt-LT"/>
        </w:rPr>
        <w:t>. Įmonės išteklių monitoringo sistema be bendrojo vandens paėmimo numato apskaitą atskiruose įrengi</w:t>
      </w:r>
      <w:r w:rsidR="008A713B" w:rsidRPr="002B6795">
        <w:rPr>
          <w:szCs w:val="24"/>
          <w:lang w:eastAsia="lt-LT"/>
        </w:rPr>
        <w:t>ni</w:t>
      </w:r>
      <w:r w:rsidR="002D351F" w:rsidRPr="002B6795">
        <w:rPr>
          <w:szCs w:val="24"/>
          <w:lang w:eastAsia="lt-LT"/>
        </w:rPr>
        <w:t>uose.</w:t>
      </w:r>
    </w:p>
    <w:p w14:paraId="4F5C5639" w14:textId="77777777" w:rsidR="007941CE" w:rsidRPr="002B6795" w:rsidRDefault="007941CE" w:rsidP="00D013F7">
      <w:pPr>
        <w:suppressAutoHyphens/>
        <w:ind w:firstLine="1298"/>
        <w:jc w:val="both"/>
        <w:textAlignment w:val="baseline"/>
        <w:rPr>
          <w:szCs w:val="24"/>
          <w:lang w:eastAsia="lt-LT"/>
        </w:rPr>
      </w:pPr>
    </w:p>
    <w:p w14:paraId="2464A04D" w14:textId="77777777" w:rsidR="00EC4401" w:rsidRPr="002B6795" w:rsidRDefault="00EC4401" w:rsidP="00D013F7">
      <w:pPr>
        <w:suppressAutoHyphens/>
        <w:ind w:firstLine="1298"/>
        <w:jc w:val="both"/>
        <w:textAlignment w:val="baseline"/>
        <w:rPr>
          <w:szCs w:val="24"/>
          <w:lang w:eastAsia="lt-LT"/>
        </w:rPr>
      </w:pPr>
    </w:p>
    <w:p w14:paraId="43666A69" w14:textId="77777777" w:rsidR="0047001C" w:rsidRPr="002B6795" w:rsidRDefault="0047001C" w:rsidP="008669EF">
      <w:pPr>
        <w:suppressAutoHyphens/>
        <w:jc w:val="both"/>
        <w:textAlignment w:val="baseline"/>
        <w:rPr>
          <w:b/>
          <w:szCs w:val="24"/>
          <w:lang w:eastAsia="lt-LT"/>
        </w:rPr>
      </w:pPr>
      <w:r w:rsidRPr="002B6795">
        <w:rPr>
          <w:b/>
          <w:szCs w:val="24"/>
          <w:lang w:eastAsia="lt-LT"/>
        </w:rPr>
        <w:t>7 lentelė. Duomenys apie paviršinį vandens telkinį, iš kurio numatoma išgauti vandenį, vandens išgavimo vietą ir p</w:t>
      </w:r>
      <w:r w:rsidR="00D013F7" w:rsidRPr="002B6795">
        <w:rPr>
          <w:b/>
          <w:szCs w:val="24"/>
          <w:lang w:eastAsia="lt-LT"/>
        </w:rPr>
        <w:t>lanuojamą išgauti vandens kiekį</w:t>
      </w:r>
    </w:p>
    <w:p w14:paraId="4B0D2013" w14:textId="77777777" w:rsidR="0047001C" w:rsidRPr="002B6795" w:rsidRDefault="002D351F" w:rsidP="002D351F">
      <w:pPr>
        <w:rPr>
          <w:szCs w:val="24"/>
          <w:lang w:eastAsia="lt-LT"/>
        </w:rPr>
      </w:pPr>
      <w:r w:rsidRPr="002B6795">
        <w:rPr>
          <w:szCs w:val="24"/>
          <w:lang w:eastAsia="lt-LT"/>
        </w:rPr>
        <w:t>Lentelė nepildoma, nes vanduo iš paviršinių vandens telkinių neišgaunamas.</w:t>
      </w:r>
    </w:p>
    <w:p w14:paraId="51946240" w14:textId="2950A3C4" w:rsidR="002D351F" w:rsidRPr="002B6795" w:rsidRDefault="002D351F" w:rsidP="002D351F">
      <w:pPr>
        <w:rPr>
          <w:bCs/>
          <w:szCs w:val="24"/>
          <w:lang w:eastAsia="lt-LT"/>
        </w:rPr>
      </w:pPr>
    </w:p>
    <w:p w14:paraId="35E86810" w14:textId="77777777" w:rsidR="00C303E6" w:rsidRPr="002B6795" w:rsidRDefault="00C303E6" w:rsidP="001D7B31">
      <w:pPr>
        <w:rPr>
          <w:b/>
          <w:szCs w:val="24"/>
          <w:lang w:eastAsia="lt-LT"/>
        </w:rPr>
      </w:pPr>
    </w:p>
    <w:p w14:paraId="448A19ED" w14:textId="77777777" w:rsidR="0047001C" w:rsidRPr="002B6795" w:rsidRDefault="0047001C" w:rsidP="001D7B31">
      <w:pPr>
        <w:suppressAutoHyphens/>
        <w:textAlignment w:val="baseline"/>
        <w:rPr>
          <w:b/>
          <w:szCs w:val="24"/>
          <w:lang w:eastAsia="lt-LT"/>
        </w:rPr>
      </w:pPr>
      <w:r w:rsidRPr="002B6795">
        <w:rPr>
          <w:b/>
          <w:szCs w:val="24"/>
          <w:lang w:eastAsia="lt-LT"/>
        </w:rPr>
        <w:t>8 lentelė. Duomenys apie planuojamas naudoti požeminio vandens vandenvietes</w:t>
      </w:r>
    </w:p>
    <w:p w14:paraId="378A5BA1" w14:textId="334E5F19" w:rsidR="001D7B31" w:rsidRDefault="002D351F" w:rsidP="001D7B31">
      <w:pPr>
        <w:rPr>
          <w:szCs w:val="24"/>
          <w:lang w:eastAsia="lt-LT"/>
        </w:rPr>
      </w:pPr>
      <w:r w:rsidRPr="002B6795">
        <w:rPr>
          <w:szCs w:val="24"/>
          <w:lang w:eastAsia="lt-LT"/>
        </w:rPr>
        <w:t>Lentelė nepildoma, nes vandenvietės neeksploatuojamos.</w:t>
      </w:r>
    </w:p>
    <w:p w14:paraId="60A31327" w14:textId="6B22AD89" w:rsidR="002B6795" w:rsidRDefault="002B6795" w:rsidP="001D7B31">
      <w:pPr>
        <w:rPr>
          <w:szCs w:val="24"/>
          <w:lang w:eastAsia="lt-LT"/>
        </w:rPr>
      </w:pPr>
    </w:p>
    <w:p w14:paraId="2C684FF7" w14:textId="77777777" w:rsidR="002B6795" w:rsidRPr="002B6795" w:rsidRDefault="002B6795" w:rsidP="001D7B31">
      <w:pPr>
        <w:rPr>
          <w:szCs w:val="24"/>
          <w:lang w:eastAsia="lt-LT"/>
        </w:rPr>
      </w:pPr>
    </w:p>
    <w:p w14:paraId="0111696D" w14:textId="4730D5E4" w:rsidR="009945F9" w:rsidRPr="00176F73" w:rsidRDefault="009945F9" w:rsidP="001D7B31">
      <w:pPr>
        <w:rPr>
          <w:b/>
          <w:sz w:val="22"/>
          <w:szCs w:val="24"/>
          <w:lang w:eastAsia="lt-LT"/>
        </w:rPr>
      </w:pPr>
      <w:r w:rsidRPr="00176F73">
        <w:rPr>
          <w:b/>
          <w:sz w:val="22"/>
          <w:szCs w:val="24"/>
          <w:lang w:eastAsia="lt-LT"/>
        </w:rPr>
        <w:br w:type="page"/>
      </w:r>
    </w:p>
    <w:p w14:paraId="14062349" w14:textId="77777777" w:rsidR="00EE205D" w:rsidRPr="000F5B7D" w:rsidRDefault="00EE205D" w:rsidP="00EE205D">
      <w:pPr>
        <w:jc w:val="center"/>
        <w:rPr>
          <w:b/>
          <w:szCs w:val="24"/>
          <w:lang w:eastAsia="lt-LT"/>
        </w:rPr>
      </w:pPr>
      <w:r w:rsidRPr="000F5B7D">
        <w:rPr>
          <w:b/>
          <w:szCs w:val="24"/>
          <w:lang w:eastAsia="lt-LT"/>
        </w:rPr>
        <w:lastRenderedPageBreak/>
        <w:t xml:space="preserve">VI. TARŠA Į APLINKOS ORĄ </w:t>
      </w:r>
    </w:p>
    <w:p w14:paraId="4A847333" w14:textId="77777777" w:rsidR="00EE205D" w:rsidRPr="000F5B7D" w:rsidRDefault="00EE205D" w:rsidP="00EE205D">
      <w:pPr>
        <w:jc w:val="center"/>
        <w:rPr>
          <w:b/>
          <w:szCs w:val="24"/>
          <w:lang w:eastAsia="lt-LT"/>
        </w:rPr>
      </w:pPr>
    </w:p>
    <w:p w14:paraId="56443C09" w14:textId="77777777" w:rsidR="00EE205D" w:rsidRPr="000F5B7D" w:rsidRDefault="00EE205D" w:rsidP="00EE205D">
      <w:pPr>
        <w:suppressAutoHyphens/>
        <w:textAlignment w:val="baseline"/>
        <w:rPr>
          <w:b/>
          <w:szCs w:val="24"/>
          <w:lang w:eastAsia="lt-LT"/>
        </w:rPr>
      </w:pPr>
      <w:r w:rsidRPr="000F5B7D">
        <w:rPr>
          <w:b/>
          <w:szCs w:val="24"/>
          <w:lang w:eastAsia="lt-LT"/>
        </w:rPr>
        <w:t>17. Į aplinkos orą numatomi išmesti teršalai</w:t>
      </w:r>
    </w:p>
    <w:p w14:paraId="12C018F6" w14:textId="77777777" w:rsidR="00EE205D" w:rsidRPr="000F5B7D" w:rsidRDefault="00EE205D" w:rsidP="00EE205D">
      <w:pPr>
        <w:suppressAutoHyphens/>
        <w:ind w:firstLine="1298"/>
        <w:jc w:val="both"/>
        <w:textAlignment w:val="baseline"/>
        <w:rPr>
          <w:szCs w:val="24"/>
          <w:lang w:eastAsia="lt-LT"/>
        </w:rPr>
      </w:pPr>
    </w:p>
    <w:p w14:paraId="6E8A5A39" w14:textId="77777777" w:rsidR="00EE205D" w:rsidRPr="000F5B7D" w:rsidRDefault="00EE205D" w:rsidP="00EE205D">
      <w:pPr>
        <w:suppressAutoHyphens/>
        <w:textAlignment w:val="baseline"/>
        <w:rPr>
          <w:b/>
          <w:szCs w:val="24"/>
          <w:lang w:eastAsia="lt-LT"/>
        </w:rPr>
      </w:pPr>
      <w:r w:rsidRPr="000F5B7D">
        <w:rPr>
          <w:b/>
          <w:szCs w:val="24"/>
          <w:lang w:eastAsia="lt-LT"/>
        </w:rPr>
        <w:t>9 lentelė. Į aplinkos orą numatomi išmesti teršalai ir jų kiekis</w:t>
      </w:r>
    </w:p>
    <w:p w14:paraId="4CB43A23" w14:textId="77777777" w:rsidR="00EE205D" w:rsidRPr="00DE5D49" w:rsidRDefault="00EE205D" w:rsidP="00EE205D">
      <w:pPr>
        <w:rPr>
          <w:color w:val="0070C0"/>
          <w:sz w:val="2"/>
          <w:szCs w:val="2"/>
          <w:lang w:eastAsia="lt-LT"/>
        </w:rPr>
      </w:pPr>
    </w:p>
    <w:tbl>
      <w:tblPr>
        <w:tblW w:w="152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1"/>
        <w:gridCol w:w="2696"/>
        <w:gridCol w:w="7043"/>
      </w:tblGrid>
      <w:tr w:rsidR="00EE205D" w:rsidRPr="00DE5D49" w14:paraId="3EF547AC" w14:textId="77777777" w:rsidTr="002213F4">
        <w:trPr>
          <w:trHeight w:val="218"/>
          <w:tblHeader/>
        </w:trPr>
        <w:tc>
          <w:tcPr>
            <w:tcW w:w="5501" w:type="dxa"/>
            <w:shd w:val="clear" w:color="auto" w:fill="EDEDED" w:themeFill="accent3" w:themeFillTint="33"/>
          </w:tcPr>
          <w:p w14:paraId="39272D41" w14:textId="77777777" w:rsidR="00EE205D" w:rsidRPr="00E102BB" w:rsidRDefault="00EE205D" w:rsidP="002213F4">
            <w:pPr>
              <w:jc w:val="center"/>
              <w:rPr>
                <w:szCs w:val="24"/>
                <w:lang w:eastAsia="lt-LT"/>
              </w:rPr>
            </w:pPr>
            <w:r w:rsidRPr="00E102BB">
              <w:rPr>
                <w:sz w:val="22"/>
                <w:szCs w:val="22"/>
                <w:lang w:eastAsia="lt-LT"/>
              </w:rPr>
              <w:t>Teršalo pavadinimas</w:t>
            </w:r>
          </w:p>
        </w:tc>
        <w:tc>
          <w:tcPr>
            <w:tcW w:w="2696" w:type="dxa"/>
            <w:shd w:val="clear" w:color="auto" w:fill="EDEDED" w:themeFill="accent3" w:themeFillTint="33"/>
          </w:tcPr>
          <w:p w14:paraId="2EFFD69A" w14:textId="77777777" w:rsidR="00EE205D" w:rsidRPr="00E102BB" w:rsidRDefault="00EE205D" w:rsidP="002213F4">
            <w:pPr>
              <w:jc w:val="center"/>
              <w:rPr>
                <w:szCs w:val="24"/>
                <w:lang w:eastAsia="lt-LT"/>
              </w:rPr>
            </w:pPr>
            <w:r w:rsidRPr="00E102BB">
              <w:rPr>
                <w:sz w:val="22"/>
                <w:szCs w:val="22"/>
                <w:lang w:eastAsia="lt-LT"/>
              </w:rPr>
              <w:t>Teršalo kodas</w:t>
            </w:r>
          </w:p>
        </w:tc>
        <w:tc>
          <w:tcPr>
            <w:tcW w:w="7043" w:type="dxa"/>
            <w:shd w:val="clear" w:color="auto" w:fill="EDEDED" w:themeFill="accent3" w:themeFillTint="33"/>
          </w:tcPr>
          <w:p w14:paraId="27D8B06F" w14:textId="77777777" w:rsidR="00EE205D" w:rsidRPr="00E102BB" w:rsidRDefault="00EE205D" w:rsidP="002213F4">
            <w:pPr>
              <w:jc w:val="center"/>
              <w:rPr>
                <w:szCs w:val="24"/>
                <w:lang w:eastAsia="lt-LT"/>
              </w:rPr>
            </w:pPr>
            <w:r w:rsidRPr="00E102BB">
              <w:rPr>
                <w:sz w:val="22"/>
                <w:szCs w:val="22"/>
                <w:lang w:eastAsia="lt-LT"/>
              </w:rPr>
              <w:t>Numatoma (prašoma leisti) išmesti, t/m.</w:t>
            </w:r>
          </w:p>
        </w:tc>
      </w:tr>
      <w:tr w:rsidR="00EE205D" w:rsidRPr="00DE5D49" w14:paraId="337CCE49" w14:textId="77777777" w:rsidTr="004E1573">
        <w:trPr>
          <w:trHeight w:val="218"/>
          <w:tblHeader/>
        </w:trPr>
        <w:tc>
          <w:tcPr>
            <w:tcW w:w="5501" w:type="dxa"/>
            <w:tcBorders>
              <w:bottom w:val="single" w:sz="4" w:space="0" w:color="auto"/>
            </w:tcBorders>
            <w:shd w:val="clear" w:color="auto" w:fill="EDEDED" w:themeFill="accent3" w:themeFillTint="33"/>
          </w:tcPr>
          <w:p w14:paraId="62CB77E9" w14:textId="77777777" w:rsidR="00EE205D" w:rsidRPr="00E102BB" w:rsidRDefault="00EE205D" w:rsidP="002213F4">
            <w:pPr>
              <w:jc w:val="center"/>
              <w:rPr>
                <w:sz w:val="22"/>
                <w:szCs w:val="22"/>
                <w:lang w:eastAsia="lt-LT"/>
              </w:rPr>
            </w:pPr>
            <w:r w:rsidRPr="00E102BB">
              <w:rPr>
                <w:sz w:val="22"/>
                <w:szCs w:val="22"/>
                <w:lang w:eastAsia="lt-LT"/>
              </w:rPr>
              <w:t>1</w:t>
            </w:r>
          </w:p>
        </w:tc>
        <w:tc>
          <w:tcPr>
            <w:tcW w:w="2696" w:type="dxa"/>
            <w:shd w:val="clear" w:color="auto" w:fill="EDEDED" w:themeFill="accent3" w:themeFillTint="33"/>
          </w:tcPr>
          <w:p w14:paraId="32C40B19" w14:textId="77777777" w:rsidR="00EE205D" w:rsidRPr="00E102BB" w:rsidRDefault="00EE205D" w:rsidP="002213F4">
            <w:pPr>
              <w:jc w:val="center"/>
              <w:rPr>
                <w:sz w:val="22"/>
                <w:szCs w:val="22"/>
                <w:lang w:eastAsia="lt-LT"/>
              </w:rPr>
            </w:pPr>
            <w:r w:rsidRPr="00E102BB">
              <w:rPr>
                <w:sz w:val="22"/>
                <w:szCs w:val="22"/>
                <w:lang w:eastAsia="lt-LT"/>
              </w:rPr>
              <w:t>2</w:t>
            </w:r>
          </w:p>
        </w:tc>
        <w:tc>
          <w:tcPr>
            <w:tcW w:w="7043" w:type="dxa"/>
            <w:shd w:val="clear" w:color="auto" w:fill="EDEDED" w:themeFill="accent3" w:themeFillTint="33"/>
          </w:tcPr>
          <w:p w14:paraId="25EA95AD" w14:textId="77777777" w:rsidR="00EE205D" w:rsidRPr="00E102BB" w:rsidRDefault="00EE205D" w:rsidP="002213F4">
            <w:pPr>
              <w:jc w:val="center"/>
              <w:rPr>
                <w:sz w:val="22"/>
                <w:szCs w:val="22"/>
                <w:lang w:eastAsia="lt-LT"/>
              </w:rPr>
            </w:pPr>
            <w:r w:rsidRPr="00E102BB">
              <w:rPr>
                <w:sz w:val="22"/>
                <w:szCs w:val="22"/>
                <w:lang w:eastAsia="lt-LT"/>
              </w:rPr>
              <w:t>3</w:t>
            </w:r>
          </w:p>
        </w:tc>
      </w:tr>
      <w:tr w:rsidR="00365A09" w:rsidRPr="00DE5D49" w14:paraId="7188134B" w14:textId="77777777" w:rsidTr="004E1573">
        <w:trPr>
          <w:trHeight w:val="218"/>
        </w:trPr>
        <w:tc>
          <w:tcPr>
            <w:tcW w:w="5501" w:type="dxa"/>
            <w:shd w:val="clear" w:color="auto" w:fill="auto"/>
          </w:tcPr>
          <w:p w14:paraId="5602A873" w14:textId="77777777" w:rsidR="00365A09" w:rsidRPr="004E1573" w:rsidRDefault="00365A09" w:rsidP="00365A09">
            <w:pPr>
              <w:rPr>
                <w:szCs w:val="24"/>
                <w:highlight w:val="cyan"/>
                <w:lang w:eastAsia="lt-LT"/>
              </w:rPr>
            </w:pPr>
            <w:r w:rsidRPr="004E1573">
              <w:rPr>
                <w:sz w:val="22"/>
                <w:szCs w:val="22"/>
                <w:lang w:eastAsia="lt-LT"/>
              </w:rPr>
              <w:t>Azoto oksidai (A)</w:t>
            </w:r>
          </w:p>
        </w:tc>
        <w:tc>
          <w:tcPr>
            <w:tcW w:w="2696" w:type="dxa"/>
            <w:vAlign w:val="bottom"/>
          </w:tcPr>
          <w:p w14:paraId="3F052D20" w14:textId="77777777" w:rsidR="00365A09" w:rsidRPr="003B7A18" w:rsidRDefault="00365A09" w:rsidP="00365A09">
            <w:pPr>
              <w:jc w:val="center"/>
              <w:rPr>
                <w:sz w:val="22"/>
                <w:szCs w:val="22"/>
                <w:lang w:eastAsia="lt-LT"/>
              </w:rPr>
            </w:pPr>
            <w:r w:rsidRPr="003B7A18">
              <w:rPr>
                <w:sz w:val="22"/>
                <w:szCs w:val="22"/>
                <w:lang w:eastAsia="lt-LT"/>
              </w:rPr>
              <w:t>250</w:t>
            </w:r>
          </w:p>
        </w:tc>
        <w:tc>
          <w:tcPr>
            <w:tcW w:w="7043" w:type="dxa"/>
            <w:vAlign w:val="bottom"/>
          </w:tcPr>
          <w:p w14:paraId="44A10D4D" w14:textId="37068F11" w:rsidR="00365A09" w:rsidRPr="00931510" w:rsidRDefault="00365A09" w:rsidP="00365A09">
            <w:pPr>
              <w:jc w:val="center"/>
              <w:rPr>
                <w:color w:val="000000"/>
                <w:sz w:val="22"/>
                <w:szCs w:val="22"/>
                <w:highlight w:val="cyan"/>
                <w:lang w:eastAsia="lt-LT"/>
              </w:rPr>
            </w:pPr>
            <w:r w:rsidRPr="003E67B5">
              <w:rPr>
                <w:sz w:val="22"/>
                <w:szCs w:val="22"/>
                <w:lang w:eastAsia="lt-LT"/>
              </w:rPr>
              <w:t>7,1416</w:t>
            </w:r>
          </w:p>
        </w:tc>
      </w:tr>
      <w:tr w:rsidR="00365A09" w:rsidRPr="00DE5D49" w14:paraId="3A87168A" w14:textId="77777777" w:rsidTr="004E1573">
        <w:trPr>
          <w:trHeight w:val="218"/>
        </w:trPr>
        <w:tc>
          <w:tcPr>
            <w:tcW w:w="5501" w:type="dxa"/>
            <w:shd w:val="clear" w:color="auto" w:fill="auto"/>
          </w:tcPr>
          <w:p w14:paraId="0C5919AA" w14:textId="77777777" w:rsidR="00365A09" w:rsidRPr="004E1573" w:rsidRDefault="00365A09" w:rsidP="00365A09">
            <w:pPr>
              <w:rPr>
                <w:sz w:val="22"/>
                <w:szCs w:val="22"/>
                <w:lang w:eastAsia="lt-LT"/>
              </w:rPr>
            </w:pPr>
            <w:r w:rsidRPr="004E1573">
              <w:rPr>
                <w:sz w:val="22"/>
                <w:szCs w:val="22"/>
                <w:lang w:eastAsia="lt-LT"/>
              </w:rPr>
              <w:t>Azoto oksidai (B)</w:t>
            </w:r>
          </w:p>
        </w:tc>
        <w:tc>
          <w:tcPr>
            <w:tcW w:w="2696" w:type="dxa"/>
            <w:vAlign w:val="bottom"/>
          </w:tcPr>
          <w:p w14:paraId="513A3425" w14:textId="77777777" w:rsidR="00365A09" w:rsidRPr="003B7A18" w:rsidRDefault="00365A09" w:rsidP="00365A09">
            <w:pPr>
              <w:jc w:val="center"/>
              <w:rPr>
                <w:sz w:val="22"/>
                <w:szCs w:val="22"/>
                <w:lang w:eastAsia="lt-LT"/>
              </w:rPr>
            </w:pPr>
            <w:r w:rsidRPr="003B7A18">
              <w:rPr>
                <w:sz w:val="22"/>
                <w:szCs w:val="22"/>
                <w:lang w:eastAsia="lt-LT"/>
              </w:rPr>
              <w:t>5872</w:t>
            </w:r>
          </w:p>
        </w:tc>
        <w:tc>
          <w:tcPr>
            <w:tcW w:w="7043" w:type="dxa"/>
            <w:vAlign w:val="bottom"/>
          </w:tcPr>
          <w:p w14:paraId="40EF61C8" w14:textId="11AB50ED" w:rsidR="00365A09" w:rsidRPr="00FE3A29" w:rsidRDefault="00365A09" w:rsidP="00365A09">
            <w:pPr>
              <w:jc w:val="center"/>
              <w:rPr>
                <w:color w:val="000000"/>
                <w:sz w:val="22"/>
                <w:szCs w:val="22"/>
                <w:lang w:eastAsia="lt-LT"/>
              </w:rPr>
            </w:pPr>
            <w:r w:rsidRPr="003E67B5">
              <w:rPr>
                <w:sz w:val="22"/>
                <w:szCs w:val="22"/>
                <w:lang w:eastAsia="lt-LT"/>
              </w:rPr>
              <w:t>0,0252</w:t>
            </w:r>
          </w:p>
        </w:tc>
      </w:tr>
      <w:tr w:rsidR="00365A09" w:rsidRPr="00DE5D49" w14:paraId="464602F0" w14:textId="77777777" w:rsidTr="004E1573">
        <w:trPr>
          <w:trHeight w:val="218"/>
        </w:trPr>
        <w:tc>
          <w:tcPr>
            <w:tcW w:w="5501" w:type="dxa"/>
            <w:shd w:val="clear" w:color="auto" w:fill="auto"/>
          </w:tcPr>
          <w:p w14:paraId="6B7880A6" w14:textId="77777777" w:rsidR="00365A09" w:rsidRPr="004E1573" w:rsidRDefault="00365A09" w:rsidP="00365A09">
            <w:pPr>
              <w:rPr>
                <w:szCs w:val="24"/>
                <w:lang w:eastAsia="lt-LT"/>
              </w:rPr>
            </w:pPr>
            <w:r w:rsidRPr="004E1573">
              <w:rPr>
                <w:sz w:val="22"/>
                <w:szCs w:val="22"/>
                <w:lang w:eastAsia="lt-LT"/>
              </w:rPr>
              <w:t>Azoto oksidai (C)</w:t>
            </w:r>
          </w:p>
        </w:tc>
        <w:tc>
          <w:tcPr>
            <w:tcW w:w="2696" w:type="dxa"/>
            <w:vAlign w:val="bottom"/>
          </w:tcPr>
          <w:p w14:paraId="08EC5C51" w14:textId="77777777" w:rsidR="00365A09" w:rsidRPr="003B7A18" w:rsidRDefault="00365A09" w:rsidP="00365A09">
            <w:pPr>
              <w:jc w:val="center"/>
              <w:rPr>
                <w:szCs w:val="24"/>
                <w:lang w:eastAsia="lt-LT"/>
              </w:rPr>
            </w:pPr>
            <w:r w:rsidRPr="003B7A18">
              <w:rPr>
                <w:sz w:val="22"/>
                <w:szCs w:val="22"/>
                <w:lang w:eastAsia="lt-LT"/>
              </w:rPr>
              <w:t>6044</w:t>
            </w:r>
          </w:p>
        </w:tc>
        <w:tc>
          <w:tcPr>
            <w:tcW w:w="7043" w:type="dxa"/>
            <w:vAlign w:val="bottom"/>
          </w:tcPr>
          <w:p w14:paraId="6E9E3437" w14:textId="744C4E17" w:rsidR="00365A09" w:rsidRPr="00FE3A29" w:rsidRDefault="00365A09" w:rsidP="00365A09">
            <w:pPr>
              <w:jc w:val="center"/>
              <w:rPr>
                <w:color w:val="000000"/>
                <w:sz w:val="22"/>
                <w:szCs w:val="22"/>
                <w:lang w:eastAsia="lt-LT"/>
              </w:rPr>
            </w:pPr>
            <w:r w:rsidRPr="003E67B5">
              <w:rPr>
                <w:sz w:val="22"/>
                <w:szCs w:val="22"/>
                <w:lang w:eastAsia="lt-LT"/>
              </w:rPr>
              <w:t>0,0004</w:t>
            </w:r>
          </w:p>
        </w:tc>
      </w:tr>
      <w:tr w:rsidR="00365A09" w:rsidRPr="00DE5D49" w14:paraId="3750EF9B" w14:textId="77777777" w:rsidTr="004E1573">
        <w:trPr>
          <w:trHeight w:val="218"/>
        </w:trPr>
        <w:tc>
          <w:tcPr>
            <w:tcW w:w="5501" w:type="dxa"/>
            <w:shd w:val="clear" w:color="auto" w:fill="auto"/>
          </w:tcPr>
          <w:p w14:paraId="06EB8CD4" w14:textId="77777777" w:rsidR="00365A09" w:rsidRPr="004E1573" w:rsidRDefault="00365A09" w:rsidP="00365A09">
            <w:pPr>
              <w:rPr>
                <w:sz w:val="22"/>
                <w:szCs w:val="22"/>
                <w:lang w:eastAsia="lt-LT"/>
              </w:rPr>
            </w:pPr>
            <w:r w:rsidRPr="004E1573">
              <w:rPr>
                <w:sz w:val="22"/>
                <w:szCs w:val="22"/>
                <w:lang w:eastAsia="lt-LT"/>
              </w:rPr>
              <w:t>Kietosios dalelės (A)</w:t>
            </w:r>
          </w:p>
        </w:tc>
        <w:tc>
          <w:tcPr>
            <w:tcW w:w="2696" w:type="dxa"/>
            <w:vAlign w:val="bottom"/>
          </w:tcPr>
          <w:p w14:paraId="15865A1D" w14:textId="77777777" w:rsidR="00365A09" w:rsidRPr="003B7A18" w:rsidRDefault="00365A09" w:rsidP="00365A09">
            <w:pPr>
              <w:jc w:val="center"/>
              <w:rPr>
                <w:sz w:val="22"/>
                <w:szCs w:val="22"/>
                <w:lang w:eastAsia="lt-LT"/>
              </w:rPr>
            </w:pPr>
            <w:r w:rsidRPr="003B7A18">
              <w:rPr>
                <w:sz w:val="22"/>
                <w:szCs w:val="22"/>
                <w:lang w:eastAsia="lt-LT"/>
              </w:rPr>
              <w:t>6493</w:t>
            </w:r>
          </w:p>
        </w:tc>
        <w:tc>
          <w:tcPr>
            <w:tcW w:w="7043" w:type="dxa"/>
            <w:vAlign w:val="bottom"/>
          </w:tcPr>
          <w:p w14:paraId="5E3BCDBF" w14:textId="2E5CB8D3" w:rsidR="00365A09" w:rsidRPr="00931510" w:rsidRDefault="00365A09" w:rsidP="00365A09">
            <w:pPr>
              <w:jc w:val="center"/>
              <w:rPr>
                <w:color w:val="000000"/>
                <w:sz w:val="22"/>
                <w:szCs w:val="22"/>
                <w:highlight w:val="cyan"/>
                <w:lang w:eastAsia="lt-LT"/>
              </w:rPr>
            </w:pPr>
            <w:r w:rsidRPr="003E67B5">
              <w:rPr>
                <w:sz w:val="22"/>
                <w:szCs w:val="22"/>
                <w:lang w:eastAsia="lt-LT"/>
              </w:rPr>
              <w:t>0,2919</w:t>
            </w:r>
          </w:p>
        </w:tc>
      </w:tr>
      <w:tr w:rsidR="00365A09" w:rsidRPr="00DE5D49" w14:paraId="4721F422" w14:textId="77777777" w:rsidTr="004E1573">
        <w:trPr>
          <w:trHeight w:val="218"/>
        </w:trPr>
        <w:tc>
          <w:tcPr>
            <w:tcW w:w="5501" w:type="dxa"/>
            <w:shd w:val="clear" w:color="auto" w:fill="auto"/>
          </w:tcPr>
          <w:p w14:paraId="3704D145" w14:textId="77777777" w:rsidR="00365A09" w:rsidRPr="004E1573" w:rsidRDefault="00365A09" w:rsidP="00365A09">
            <w:pPr>
              <w:rPr>
                <w:szCs w:val="24"/>
                <w:lang w:eastAsia="lt-LT"/>
              </w:rPr>
            </w:pPr>
            <w:r w:rsidRPr="004E1573">
              <w:rPr>
                <w:sz w:val="22"/>
                <w:szCs w:val="22"/>
                <w:lang w:eastAsia="lt-LT"/>
              </w:rPr>
              <w:t>Kietosios dalelės (B)</w:t>
            </w:r>
          </w:p>
        </w:tc>
        <w:tc>
          <w:tcPr>
            <w:tcW w:w="2696" w:type="dxa"/>
            <w:vAlign w:val="bottom"/>
          </w:tcPr>
          <w:p w14:paraId="4EDD143D" w14:textId="77777777" w:rsidR="00365A09" w:rsidRPr="003B7A18" w:rsidRDefault="00365A09" w:rsidP="00365A09">
            <w:pPr>
              <w:jc w:val="center"/>
              <w:rPr>
                <w:szCs w:val="24"/>
                <w:lang w:eastAsia="lt-LT"/>
              </w:rPr>
            </w:pPr>
            <w:r w:rsidRPr="003B7A18">
              <w:rPr>
                <w:sz w:val="22"/>
                <w:szCs w:val="22"/>
                <w:lang w:eastAsia="lt-LT"/>
              </w:rPr>
              <w:t>6486</w:t>
            </w:r>
          </w:p>
        </w:tc>
        <w:tc>
          <w:tcPr>
            <w:tcW w:w="7043" w:type="dxa"/>
            <w:vAlign w:val="bottom"/>
          </w:tcPr>
          <w:p w14:paraId="125E4FA4" w14:textId="362B42DB" w:rsidR="00365A09" w:rsidRPr="00FE3A29" w:rsidRDefault="00365A09" w:rsidP="00365A09">
            <w:pPr>
              <w:jc w:val="center"/>
              <w:rPr>
                <w:color w:val="000000"/>
                <w:sz w:val="22"/>
                <w:szCs w:val="22"/>
                <w:lang w:eastAsia="lt-LT"/>
              </w:rPr>
            </w:pPr>
            <w:r w:rsidRPr="003E67B5">
              <w:rPr>
                <w:sz w:val="22"/>
                <w:szCs w:val="22"/>
                <w:lang w:eastAsia="lt-LT"/>
              </w:rPr>
              <w:t>0,0028</w:t>
            </w:r>
          </w:p>
        </w:tc>
      </w:tr>
      <w:tr w:rsidR="00365A09" w:rsidRPr="00DE5D49" w14:paraId="6BD05FB7" w14:textId="77777777" w:rsidTr="004E1573">
        <w:trPr>
          <w:trHeight w:val="218"/>
        </w:trPr>
        <w:tc>
          <w:tcPr>
            <w:tcW w:w="5501" w:type="dxa"/>
            <w:shd w:val="clear" w:color="auto" w:fill="auto"/>
          </w:tcPr>
          <w:p w14:paraId="7C9FA6F9" w14:textId="77777777" w:rsidR="00365A09" w:rsidRPr="004E1573" w:rsidRDefault="00365A09" w:rsidP="00365A09">
            <w:pPr>
              <w:rPr>
                <w:sz w:val="22"/>
                <w:szCs w:val="22"/>
                <w:lang w:eastAsia="lt-LT"/>
              </w:rPr>
            </w:pPr>
            <w:r w:rsidRPr="004E1573">
              <w:rPr>
                <w:sz w:val="22"/>
                <w:szCs w:val="22"/>
                <w:lang w:eastAsia="lt-LT"/>
              </w:rPr>
              <w:t>Kietosios dalelės (C)</w:t>
            </w:r>
          </w:p>
        </w:tc>
        <w:tc>
          <w:tcPr>
            <w:tcW w:w="2696" w:type="dxa"/>
            <w:vAlign w:val="bottom"/>
          </w:tcPr>
          <w:p w14:paraId="13D58A82" w14:textId="77777777" w:rsidR="00365A09" w:rsidRPr="003B7A18" w:rsidRDefault="00365A09" w:rsidP="00365A09">
            <w:pPr>
              <w:jc w:val="center"/>
              <w:rPr>
                <w:sz w:val="22"/>
                <w:szCs w:val="22"/>
                <w:lang w:eastAsia="lt-LT"/>
              </w:rPr>
            </w:pPr>
            <w:r w:rsidRPr="003B7A18">
              <w:rPr>
                <w:sz w:val="22"/>
                <w:szCs w:val="22"/>
                <w:lang w:eastAsia="lt-LT"/>
              </w:rPr>
              <w:t>4281</w:t>
            </w:r>
          </w:p>
        </w:tc>
        <w:tc>
          <w:tcPr>
            <w:tcW w:w="7043" w:type="dxa"/>
            <w:vAlign w:val="bottom"/>
          </w:tcPr>
          <w:p w14:paraId="022F4E02" w14:textId="34B09AFC" w:rsidR="00365A09" w:rsidRPr="00931510" w:rsidRDefault="00365A09" w:rsidP="00365A09">
            <w:pPr>
              <w:jc w:val="center"/>
              <w:rPr>
                <w:color w:val="FF0000"/>
                <w:sz w:val="22"/>
                <w:szCs w:val="22"/>
                <w:highlight w:val="cyan"/>
                <w:lang w:eastAsia="lt-LT"/>
              </w:rPr>
            </w:pPr>
            <w:r w:rsidRPr="003E67B5">
              <w:rPr>
                <w:sz w:val="22"/>
                <w:szCs w:val="22"/>
                <w:lang w:eastAsia="lt-LT"/>
              </w:rPr>
              <w:t>1,0731</w:t>
            </w:r>
          </w:p>
        </w:tc>
      </w:tr>
      <w:tr w:rsidR="00365A09" w:rsidRPr="00DE5D49" w14:paraId="40D56F72" w14:textId="77777777" w:rsidTr="004E1573">
        <w:trPr>
          <w:trHeight w:val="218"/>
        </w:trPr>
        <w:tc>
          <w:tcPr>
            <w:tcW w:w="5501" w:type="dxa"/>
            <w:shd w:val="clear" w:color="auto" w:fill="auto"/>
          </w:tcPr>
          <w:p w14:paraId="33F4EA24" w14:textId="77777777" w:rsidR="00365A09" w:rsidRPr="004E1573" w:rsidRDefault="00365A09" w:rsidP="00365A09">
            <w:pPr>
              <w:rPr>
                <w:szCs w:val="24"/>
                <w:lang w:eastAsia="lt-LT"/>
              </w:rPr>
            </w:pPr>
            <w:r w:rsidRPr="004E1573">
              <w:rPr>
                <w:sz w:val="22"/>
                <w:szCs w:val="22"/>
                <w:lang w:eastAsia="lt-LT"/>
              </w:rPr>
              <w:t>Sieros dioksidas (A)</w:t>
            </w:r>
          </w:p>
        </w:tc>
        <w:tc>
          <w:tcPr>
            <w:tcW w:w="2696" w:type="dxa"/>
            <w:vAlign w:val="bottom"/>
          </w:tcPr>
          <w:p w14:paraId="55C73ED1" w14:textId="77777777" w:rsidR="00365A09" w:rsidRPr="003B7A18" w:rsidRDefault="00365A09" w:rsidP="00365A09">
            <w:pPr>
              <w:jc w:val="center"/>
              <w:rPr>
                <w:szCs w:val="24"/>
                <w:lang w:eastAsia="lt-LT"/>
              </w:rPr>
            </w:pPr>
            <w:r w:rsidRPr="003B7A18">
              <w:rPr>
                <w:sz w:val="22"/>
                <w:szCs w:val="22"/>
                <w:lang w:eastAsia="lt-LT"/>
              </w:rPr>
              <w:t>1753</w:t>
            </w:r>
          </w:p>
        </w:tc>
        <w:tc>
          <w:tcPr>
            <w:tcW w:w="7043" w:type="dxa"/>
            <w:vAlign w:val="bottom"/>
          </w:tcPr>
          <w:p w14:paraId="57C1CCAA" w14:textId="76367DB3" w:rsidR="00365A09" w:rsidRPr="00931510" w:rsidRDefault="00365A09" w:rsidP="00365A09">
            <w:pPr>
              <w:jc w:val="center"/>
              <w:rPr>
                <w:color w:val="FF0000"/>
                <w:sz w:val="22"/>
                <w:szCs w:val="22"/>
                <w:highlight w:val="cyan"/>
                <w:lang w:eastAsia="lt-LT"/>
              </w:rPr>
            </w:pPr>
            <w:r w:rsidRPr="003E67B5">
              <w:rPr>
                <w:sz w:val="22"/>
                <w:szCs w:val="22"/>
                <w:lang w:eastAsia="lt-LT"/>
              </w:rPr>
              <w:t>0,6546</w:t>
            </w:r>
          </w:p>
        </w:tc>
      </w:tr>
      <w:tr w:rsidR="00365A09" w:rsidRPr="00DE5D49" w14:paraId="78D94ADE" w14:textId="77777777" w:rsidTr="004E1573">
        <w:trPr>
          <w:trHeight w:val="218"/>
        </w:trPr>
        <w:tc>
          <w:tcPr>
            <w:tcW w:w="5501" w:type="dxa"/>
            <w:shd w:val="clear" w:color="auto" w:fill="auto"/>
          </w:tcPr>
          <w:p w14:paraId="57215283" w14:textId="77777777" w:rsidR="00365A09" w:rsidRPr="004E1573" w:rsidRDefault="00365A09" w:rsidP="00365A09">
            <w:pPr>
              <w:rPr>
                <w:szCs w:val="24"/>
                <w:lang w:eastAsia="lt-LT"/>
              </w:rPr>
            </w:pPr>
            <w:r w:rsidRPr="004E1573">
              <w:rPr>
                <w:sz w:val="22"/>
                <w:szCs w:val="22"/>
                <w:lang w:eastAsia="lt-LT"/>
              </w:rPr>
              <w:t>Sieros dioksidas (B)</w:t>
            </w:r>
          </w:p>
        </w:tc>
        <w:tc>
          <w:tcPr>
            <w:tcW w:w="2696" w:type="dxa"/>
            <w:vAlign w:val="bottom"/>
          </w:tcPr>
          <w:p w14:paraId="34674D39" w14:textId="77777777" w:rsidR="00365A09" w:rsidRPr="003B7A18" w:rsidRDefault="00365A09" w:rsidP="00365A09">
            <w:pPr>
              <w:jc w:val="center"/>
              <w:rPr>
                <w:szCs w:val="24"/>
                <w:lang w:eastAsia="lt-LT"/>
              </w:rPr>
            </w:pPr>
            <w:r w:rsidRPr="003B7A18">
              <w:rPr>
                <w:sz w:val="22"/>
                <w:szCs w:val="22"/>
                <w:lang w:eastAsia="lt-LT"/>
              </w:rPr>
              <w:t>5897</w:t>
            </w:r>
          </w:p>
        </w:tc>
        <w:tc>
          <w:tcPr>
            <w:tcW w:w="7043" w:type="dxa"/>
            <w:vAlign w:val="bottom"/>
          </w:tcPr>
          <w:p w14:paraId="7A0A512E" w14:textId="23813929" w:rsidR="00365A09" w:rsidRPr="00FE3A29" w:rsidRDefault="00365A09" w:rsidP="00365A09">
            <w:pPr>
              <w:jc w:val="center"/>
              <w:rPr>
                <w:color w:val="000000"/>
                <w:sz w:val="22"/>
                <w:szCs w:val="22"/>
                <w:lang w:eastAsia="lt-LT"/>
              </w:rPr>
            </w:pPr>
            <w:r w:rsidRPr="003E67B5">
              <w:rPr>
                <w:sz w:val="22"/>
                <w:szCs w:val="22"/>
                <w:lang w:eastAsia="lt-LT"/>
              </w:rPr>
              <w:t>0,0030</w:t>
            </w:r>
          </w:p>
        </w:tc>
      </w:tr>
      <w:tr w:rsidR="00365A09" w:rsidRPr="00DE5D49" w14:paraId="5E78FA25" w14:textId="77777777" w:rsidTr="00856D66">
        <w:trPr>
          <w:trHeight w:val="218"/>
        </w:trPr>
        <w:tc>
          <w:tcPr>
            <w:tcW w:w="5501" w:type="dxa"/>
            <w:tcBorders>
              <w:bottom w:val="single" w:sz="4" w:space="0" w:color="auto"/>
            </w:tcBorders>
            <w:shd w:val="clear" w:color="auto" w:fill="auto"/>
          </w:tcPr>
          <w:p w14:paraId="431A1BE9" w14:textId="77777777" w:rsidR="00365A09" w:rsidRPr="004E1573" w:rsidRDefault="00365A09" w:rsidP="00365A09">
            <w:pPr>
              <w:rPr>
                <w:szCs w:val="24"/>
                <w:lang w:eastAsia="lt-LT"/>
              </w:rPr>
            </w:pPr>
            <w:r w:rsidRPr="004E1573">
              <w:rPr>
                <w:sz w:val="22"/>
                <w:szCs w:val="22"/>
                <w:lang w:eastAsia="lt-LT"/>
              </w:rPr>
              <w:t xml:space="preserve">Amoniakas </w:t>
            </w:r>
          </w:p>
        </w:tc>
        <w:tc>
          <w:tcPr>
            <w:tcW w:w="2696" w:type="dxa"/>
            <w:tcBorders>
              <w:bottom w:val="single" w:sz="4" w:space="0" w:color="auto"/>
            </w:tcBorders>
          </w:tcPr>
          <w:p w14:paraId="5BAD9DD3" w14:textId="77777777" w:rsidR="00365A09" w:rsidRPr="003B7A18" w:rsidRDefault="00365A09" w:rsidP="00365A09">
            <w:pPr>
              <w:jc w:val="center"/>
              <w:rPr>
                <w:szCs w:val="24"/>
                <w:lang w:eastAsia="lt-LT"/>
              </w:rPr>
            </w:pPr>
            <w:r w:rsidRPr="003B7A18">
              <w:rPr>
                <w:sz w:val="22"/>
                <w:szCs w:val="22"/>
                <w:lang w:eastAsia="lt-LT"/>
              </w:rPr>
              <w:t>134</w:t>
            </w:r>
          </w:p>
        </w:tc>
        <w:tc>
          <w:tcPr>
            <w:tcW w:w="7043" w:type="dxa"/>
            <w:vAlign w:val="bottom"/>
          </w:tcPr>
          <w:p w14:paraId="2E8C7BE0" w14:textId="2F7A9A8F" w:rsidR="00365A09" w:rsidRPr="00FE3A29" w:rsidRDefault="00365A09" w:rsidP="00365A09">
            <w:pPr>
              <w:jc w:val="center"/>
              <w:rPr>
                <w:color w:val="000000"/>
                <w:sz w:val="22"/>
                <w:szCs w:val="22"/>
                <w:lang w:eastAsia="lt-LT"/>
              </w:rPr>
            </w:pPr>
            <w:r w:rsidRPr="003E67B5">
              <w:rPr>
                <w:sz w:val="22"/>
                <w:szCs w:val="22"/>
                <w:lang w:eastAsia="lt-LT"/>
              </w:rPr>
              <w:t>0,1597</w:t>
            </w:r>
          </w:p>
        </w:tc>
      </w:tr>
      <w:tr w:rsidR="00365A09" w:rsidRPr="00DE5D49" w14:paraId="7036C4AB" w14:textId="77777777" w:rsidTr="008E7719">
        <w:trPr>
          <w:trHeight w:val="218"/>
        </w:trPr>
        <w:tc>
          <w:tcPr>
            <w:tcW w:w="5501" w:type="dxa"/>
            <w:shd w:val="clear" w:color="auto" w:fill="EDEDED" w:themeFill="accent3" w:themeFillTint="33"/>
          </w:tcPr>
          <w:p w14:paraId="62213901" w14:textId="77777777" w:rsidR="00365A09" w:rsidRPr="004E1573" w:rsidRDefault="00365A09" w:rsidP="00365A09">
            <w:pPr>
              <w:rPr>
                <w:szCs w:val="24"/>
                <w:lang w:eastAsia="lt-LT"/>
              </w:rPr>
            </w:pPr>
            <w:r w:rsidRPr="004E1573">
              <w:rPr>
                <w:sz w:val="22"/>
                <w:szCs w:val="22"/>
              </w:rPr>
              <w:t xml:space="preserve">Lakieji organiniai junginiai </w:t>
            </w:r>
            <w:r w:rsidRPr="004E1573">
              <w:rPr>
                <w:sz w:val="22"/>
                <w:szCs w:val="22"/>
                <w:lang w:eastAsia="lt-LT"/>
              </w:rPr>
              <w:t>(abėcėlės tvarka)</w:t>
            </w:r>
            <w:r w:rsidRPr="004E1573">
              <w:rPr>
                <w:sz w:val="22"/>
                <w:szCs w:val="22"/>
              </w:rPr>
              <w:t>:</w:t>
            </w:r>
          </w:p>
        </w:tc>
        <w:tc>
          <w:tcPr>
            <w:tcW w:w="2696" w:type="dxa"/>
            <w:shd w:val="clear" w:color="auto" w:fill="EDEDED" w:themeFill="accent3" w:themeFillTint="33"/>
          </w:tcPr>
          <w:p w14:paraId="2F94B3DB" w14:textId="77777777" w:rsidR="00365A09" w:rsidRPr="003B7A18" w:rsidRDefault="00365A09" w:rsidP="00365A09">
            <w:pPr>
              <w:jc w:val="center"/>
              <w:rPr>
                <w:szCs w:val="24"/>
                <w:lang w:eastAsia="lt-LT"/>
              </w:rPr>
            </w:pPr>
            <w:r w:rsidRPr="003B7A18">
              <w:rPr>
                <w:sz w:val="22"/>
                <w:szCs w:val="22"/>
                <w:lang w:eastAsia="lt-LT"/>
              </w:rPr>
              <w:t>XXXXXXXX</w:t>
            </w:r>
          </w:p>
        </w:tc>
        <w:tc>
          <w:tcPr>
            <w:tcW w:w="7043" w:type="dxa"/>
            <w:shd w:val="clear" w:color="auto" w:fill="EDEDED" w:themeFill="accent3" w:themeFillTint="33"/>
          </w:tcPr>
          <w:p w14:paraId="76C49FE3" w14:textId="77777777" w:rsidR="00365A09" w:rsidRPr="003B7A18" w:rsidRDefault="00365A09" w:rsidP="00365A09">
            <w:pPr>
              <w:jc w:val="center"/>
              <w:rPr>
                <w:szCs w:val="24"/>
                <w:lang w:eastAsia="lt-LT"/>
              </w:rPr>
            </w:pPr>
            <w:r w:rsidRPr="003B7A18">
              <w:rPr>
                <w:szCs w:val="24"/>
                <w:lang w:eastAsia="lt-LT"/>
              </w:rPr>
              <w:t>XXXXXXXX</w:t>
            </w:r>
          </w:p>
        </w:tc>
      </w:tr>
      <w:tr w:rsidR="00FA28A6" w:rsidRPr="00DE5D49" w14:paraId="02B44007" w14:textId="77777777" w:rsidTr="0036787C">
        <w:trPr>
          <w:trHeight w:val="218"/>
        </w:trPr>
        <w:tc>
          <w:tcPr>
            <w:tcW w:w="5501" w:type="dxa"/>
            <w:vAlign w:val="bottom"/>
          </w:tcPr>
          <w:p w14:paraId="0023C20C" w14:textId="7DCF378F" w:rsidR="00FA28A6" w:rsidRPr="004E1573" w:rsidRDefault="00FA28A6" w:rsidP="00FA28A6">
            <w:pPr>
              <w:rPr>
                <w:sz w:val="22"/>
                <w:szCs w:val="22"/>
                <w:lang w:eastAsia="lt-LT"/>
              </w:rPr>
            </w:pPr>
            <w:r w:rsidRPr="003E67B5">
              <w:rPr>
                <w:sz w:val="22"/>
                <w:szCs w:val="22"/>
                <w:lang w:eastAsia="lt-LT"/>
              </w:rPr>
              <w:t>Acetonas</w:t>
            </w:r>
          </w:p>
        </w:tc>
        <w:tc>
          <w:tcPr>
            <w:tcW w:w="2696" w:type="dxa"/>
            <w:vAlign w:val="bottom"/>
          </w:tcPr>
          <w:p w14:paraId="76D7E574" w14:textId="5CF408FC" w:rsidR="00FA28A6" w:rsidRPr="003B7A18" w:rsidRDefault="00FA28A6" w:rsidP="00FA28A6">
            <w:pPr>
              <w:jc w:val="center"/>
              <w:rPr>
                <w:sz w:val="22"/>
                <w:szCs w:val="22"/>
                <w:lang w:eastAsia="lt-LT"/>
              </w:rPr>
            </w:pPr>
            <w:r w:rsidRPr="003E67B5">
              <w:rPr>
                <w:sz w:val="22"/>
                <w:szCs w:val="22"/>
                <w:lang w:eastAsia="lt-LT"/>
              </w:rPr>
              <w:t>65</w:t>
            </w:r>
          </w:p>
        </w:tc>
        <w:tc>
          <w:tcPr>
            <w:tcW w:w="7043" w:type="dxa"/>
            <w:vAlign w:val="bottom"/>
          </w:tcPr>
          <w:p w14:paraId="538A7B97" w14:textId="19098337" w:rsidR="00FA28A6" w:rsidRPr="00931510" w:rsidRDefault="00FA28A6" w:rsidP="00FA28A6">
            <w:pPr>
              <w:jc w:val="center"/>
              <w:rPr>
                <w:color w:val="000000"/>
                <w:sz w:val="22"/>
                <w:szCs w:val="22"/>
                <w:highlight w:val="cyan"/>
                <w:lang w:eastAsia="lt-LT"/>
              </w:rPr>
            </w:pPr>
            <w:r w:rsidRPr="003E67B5">
              <w:rPr>
                <w:sz w:val="22"/>
                <w:szCs w:val="22"/>
                <w:lang w:eastAsia="lt-LT"/>
              </w:rPr>
              <w:t>0,2850</w:t>
            </w:r>
          </w:p>
        </w:tc>
      </w:tr>
      <w:tr w:rsidR="00FA28A6" w:rsidRPr="00DE5D49" w14:paraId="4C1E235A" w14:textId="77777777" w:rsidTr="0036787C">
        <w:trPr>
          <w:trHeight w:val="218"/>
        </w:trPr>
        <w:tc>
          <w:tcPr>
            <w:tcW w:w="5501" w:type="dxa"/>
            <w:vAlign w:val="bottom"/>
          </w:tcPr>
          <w:p w14:paraId="5808FCCC" w14:textId="7BAB5FC6" w:rsidR="00FA28A6" w:rsidRPr="004E1573" w:rsidRDefault="00FA28A6" w:rsidP="00FA28A6">
            <w:pPr>
              <w:rPr>
                <w:sz w:val="22"/>
                <w:szCs w:val="22"/>
                <w:lang w:eastAsia="lt-LT"/>
              </w:rPr>
            </w:pPr>
            <w:r w:rsidRPr="003E67B5">
              <w:rPr>
                <w:sz w:val="22"/>
                <w:szCs w:val="22"/>
                <w:lang w:eastAsia="lt-LT"/>
              </w:rPr>
              <w:t>Butanonas</w:t>
            </w:r>
          </w:p>
        </w:tc>
        <w:tc>
          <w:tcPr>
            <w:tcW w:w="2696" w:type="dxa"/>
            <w:vAlign w:val="bottom"/>
          </w:tcPr>
          <w:p w14:paraId="6BD6F70D" w14:textId="4B6CA3E5" w:rsidR="00FA28A6" w:rsidRPr="003B7A18" w:rsidRDefault="00FA28A6" w:rsidP="00FA28A6">
            <w:pPr>
              <w:jc w:val="center"/>
              <w:rPr>
                <w:sz w:val="22"/>
                <w:szCs w:val="22"/>
                <w:lang w:eastAsia="lt-LT"/>
              </w:rPr>
            </w:pPr>
            <w:r w:rsidRPr="003E67B5">
              <w:rPr>
                <w:sz w:val="22"/>
                <w:szCs w:val="22"/>
                <w:lang w:eastAsia="lt-LT"/>
              </w:rPr>
              <w:t>7417</w:t>
            </w:r>
          </w:p>
        </w:tc>
        <w:tc>
          <w:tcPr>
            <w:tcW w:w="7043" w:type="dxa"/>
            <w:vAlign w:val="bottom"/>
          </w:tcPr>
          <w:p w14:paraId="30D08F81" w14:textId="21D87151" w:rsidR="00FA28A6" w:rsidRPr="00931510" w:rsidRDefault="00FA28A6" w:rsidP="00FA28A6">
            <w:pPr>
              <w:jc w:val="center"/>
              <w:rPr>
                <w:color w:val="000000"/>
                <w:sz w:val="22"/>
                <w:szCs w:val="22"/>
                <w:highlight w:val="cyan"/>
                <w:lang w:eastAsia="lt-LT"/>
              </w:rPr>
            </w:pPr>
            <w:r w:rsidRPr="003E67B5">
              <w:rPr>
                <w:sz w:val="22"/>
                <w:szCs w:val="22"/>
                <w:lang w:eastAsia="lt-LT"/>
              </w:rPr>
              <w:t>2,0064</w:t>
            </w:r>
          </w:p>
        </w:tc>
      </w:tr>
      <w:tr w:rsidR="00FA28A6" w:rsidRPr="00DE5D49" w14:paraId="623F44EA" w14:textId="77777777" w:rsidTr="0036787C">
        <w:trPr>
          <w:trHeight w:val="218"/>
        </w:trPr>
        <w:tc>
          <w:tcPr>
            <w:tcW w:w="5501" w:type="dxa"/>
            <w:vAlign w:val="bottom"/>
          </w:tcPr>
          <w:p w14:paraId="4B28D854" w14:textId="7599E752" w:rsidR="00FA28A6" w:rsidRPr="004E1573" w:rsidRDefault="00FA28A6" w:rsidP="00FA28A6">
            <w:pPr>
              <w:rPr>
                <w:sz w:val="22"/>
                <w:szCs w:val="22"/>
                <w:lang w:eastAsia="lt-LT"/>
              </w:rPr>
            </w:pPr>
            <w:r w:rsidRPr="003E67B5">
              <w:rPr>
                <w:sz w:val="22"/>
                <w:szCs w:val="22"/>
                <w:lang w:eastAsia="lt-LT"/>
              </w:rPr>
              <w:t>Etanolis</w:t>
            </w:r>
          </w:p>
        </w:tc>
        <w:tc>
          <w:tcPr>
            <w:tcW w:w="2696" w:type="dxa"/>
            <w:vAlign w:val="bottom"/>
          </w:tcPr>
          <w:p w14:paraId="78FFEA00" w14:textId="036E7C74" w:rsidR="00FA28A6" w:rsidRPr="003B7A18" w:rsidRDefault="00FA28A6" w:rsidP="00FA28A6">
            <w:pPr>
              <w:jc w:val="center"/>
              <w:rPr>
                <w:sz w:val="22"/>
                <w:szCs w:val="22"/>
                <w:lang w:eastAsia="lt-LT"/>
              </w:rPr>
            </w:pPr>
            <w:r w:rsidRPr="003E67B5">
              <w:rPr>
                <w:sz w:val="22"/>
                <w:szCs w:val="22"/>
                <w:lang w:eastAsia="lt-LT"/>
              </w:rPr>
              <w:t>739</w:t>
            </w:r>
          </w:p>
        </w:tc>
        <w:tc>
          <w:tcPr>
            <w:tcW w:w="7043" w:type="dxa"/>
            <w:vAlign w:val="bottom"/>
          </w:tcPr>
          <w:p w14:paraId="0CC0F9E4" w14:textId="40A92A15" w:rsidR="00FA28A6" w:rsidRPr="00931510" w:rsidRDefault="00FA28A6" w:rsidP="00FA28A6">
            <w:pPr>
              <w:jc w:val="center"/>
              <w:rPr>
                <w:color w:val="000000"/>
                <w:sz w:val="22"/>
                <w:szCs w:val="22"/>
                <w:highlight w:val="cyan"/>
                <w:lang w:eastAsia="lt-LT"/>
              </w:rPr>
            </w:pPr>
            <w:r w:rsidRPr="003E67B5">
              <w:rPr>
                <w:sz w:val="22"/>
                <w:szCs w:val="22"/>
                <w:lang w:eastAsia="lt-LT"/>
              </w:rPr>
              <w:t>0,5956</w:t>
            </w:r>
          </w:p>
        </w:tc>
      </w:tr>
      <w:tr w:rsidR="00FA28A6" w:rsidRPr="00DE5D49" w14:paraId="38AA2C88" w14:textId="77777777" w:rsidTr="0036787C">
        <w:trPr>
          <w:trHeight w:val="218"/>
        </w:trPr>
        <w:tc>
          <w:tcPr>
            <w:tcW w:w="5501" w:type="dxa"/>
            <w:vAlign w:val="bottom"/>
          </w:tcPr>
          <w:p w14:paraId="3043C1D7" w14:textId="50685593" w:rsidR="00FA28A6" w:rsidRPr="004E1573" w:rsidRDefault="00FA28A6" w:rsidP="00FA28A6">
            <w:pPr>
              <w:rPr>
                <w:szCs w:val="24"/>
                <w:lang w:eastAsia="lt-LT"/>
              </w:rPr>
            </w:pPr>
            <w:r w:rsidRPr="003E67B5">
              <w:rPr>
                <w:sz w:val="22"/>
                <w:szCs w:val="22"/>
                <w:lang w:eastAsia="lt-LT"/>
              </w:rPr>
              <w:t>Etilbenzolas</w:t>
            </w:r>
          </w:p>
        </w:tc>
        <w:tc>
          <w:tcPr>
            <w:tcW w:w="2696" w:type="dxa"/>
            <w:vAlign w:val="bottom"/>
          </w:tcPr>
          <w:p w14:paraId="3270201C" w14:textId="36AE6363" w:rsidR="00FA28A6" w:rsidRPr="003B7A18" w:rsidRDefault="00FA28A6" w:rsidP="00FA28A6">
            <w:pPr>
              <w:jc w:val="center"/>
              <w:rPr>
                <w:szCs w:val="24"/>
                <w:lang w:eastAsia="lt-LT"/>
              </w:rPr>
            </w:pPr>
            <w:r w:rsidRPr="003E67B5">
              <w:rPr>
                <w:sz w:val="22"/>
                <w:szCs w:val="22"/>
                <w:lang w:eastAsia="lt-LT"/>
              </w:rPr>
              <w:t>763</w:t>
            </w:r>
          </w:p>
        </w:tc>
        <w:tc>
          <w:tcPr>
            <w:tcW w:w="7043" w:type="dxa"/>
            <w:vAlign w:val="bottom"/>
          </w:tcPr>
          <w:p w14:paraId="128CA532" w14:textId="5B27A4B4" w:rsidR="00FA28A6" w:rsidRPr="00FE3A29" w:rsidRDefault="00FA28A6" w:rsidP="00FA28A6">
            <w:pPr>
              <w:jc w:val="center"/>
              <w:rPr>
                <w:color w:val="000000"/>
                <w:sz w:val="22"/>
                <w:szCs w:val="22"/>
                <w:lang w:eastAsia="lt-LT"/>
              </w:rPr>
            </w:pPr>
            <w:r w:rsidRPr="003E67B5">
              <w:rPr>
                <w:sz w:val="22"/>
                <w:szCs w:val="22"/>
                <w:lang w:eastAsia="lt-LT"/>
              </w:rPr>
              <w:t>0,0313</w:t>
            </w:r>
          </w:p>
        </w:tc>
      </w:tr>
      <w:tr w:rsidR="00FA28A6" w:rsidRPr="00DE5D49" w14:paraId="5D95ADC9" w14:textId="77777777" w:rsidTr="0036787C">
        <w:trPr>
          <w:trHeight w:val="218"/>
        </w:trPr>
        <w:tc>
          <w:tcPr>
            <w:tcW w:w="5501" w:type="dxa"/>
            <w:vAlign w:val="bottom"/>
          </w:tcPr>
          <w:p w14:paraId="36C76060" w14:textId="3FF38475" w:rsidR="00FA28A6" w:rsidRPr="004E1573" w:rsidRDefault="00FA28A6" w:rsidP="00FA28A6">
            <w:pPr>
              <w:rPr>
                <w:sz w:val="22"/>
                <w:szCs w:val="22"/>
                <w:lang w:eastAsia="lt-LT"/>
              </w:rPr>
            </w:pPr>
            <w:r w:rsidRPr="003E67B5">
              <w:rPr>
                <w:sz w:val="22"/>
                <w:szCs w:val="22"/>
                <w:lang w:eastAsia="lt-LT"/>
              </w:rPr>
              <w:t>Formaldehidas</w:t>
            </w:r>
          </w:p>
        </w:tc>
        <w:tc>
          <w:tcPr>
            <w:tcW w:w="2696" w:type="dxa"/>
            <w:vAlign w:val="bottom"/>
          </w:tcPr>
          <w:p w14:paraId="19C90EDB" w14:textId="72D4B9F3" w:rsidR="00FA28A6" w:rsidRPr="003B7A18" w:rsidRDefault="00FA28A6" w:rsidP="00FA28A6">
            <w:pPr>
              <w:jc w:val="center"/>
              <w:rPr>
                <w:sz w:val="22"/>
                <w:szCs w:val="22"/>
                <w:lang w:eastAsia="lt-LT"/>
              </w:rPr>
            </w:pPr>
            <w:r w:rsidRPr="003E67B5">
              <w:rPr>
                <w:sz w:val="22"/>
                <w:szCs w:val="22"/>
                <w:lang w:eastAsia="lt-LT"/>
              </w:rPr>
              <w:t>871</w:t>
            </w:r>
          </w:p>
        </w:tc>
        <w:tc>
          <w:tcPr>
            <w:tcW w:w="7043" w:type="dxa"/>
            <w:vAlign w:val="bottom"/>
          </w:tcPr>
          <w:p w14:paraId="514BA214" w14:textId="65EE834E" w:rsidR="00FA28A6" w:rsidRPr="00FE3A29" w:rsidRDefault="00FA28A6" w:rsidP="00FA28A6">
            <w:pPr>
              <w:jc w:val="center"/>
              <w:rPr>
                <w:color w:val="000000"/>
                <w:sz w:val="22"/>
                <w:szCs w:val="22"/>
                <w:lang w:eastAsia="lt-LT"/>
              </w:rPr>
            </w:pPr>
            <w:r w:rsidRPr="003E67B5">
              <w:rPr>
                <w:sz w:val="22"/>
                <w:szCs w:val="22"/>
                <w:lang w:eastAsia="lt-LT"/>
              </w:rPr>
              <w:t>0,4617</w:t>
            </w:r>
          </w:p>
        </w:tc>
      </w:tr>
      <w:tr w:rsidR="00FA28A6" w:rsidRPr="00DE5D49" w14:paraId="64DFA98A" w14:textId="77777777" w:rsidTr="0036787C">
        <w:trPr>
          <w:trHeight w:val="218"/>
        </w:trPr>
        <w:tc>
          <w:tcPr>
            <w:tcW w:w="5501" w:type="dxa"/>
            <w:vAlign w:val="bottom"/>
          </w:tcPr>
          <w:p w14:paraId="5238CDA9" w14:textId="7649EC6D" w:rsidR="00FA28A6" w:rsidRPr="004E1573" w:rsidRDefault="00FA28A6" w:rsidP="00FA28A6">
            <w:pPr>
              <w:rPr>
                <w:sz w:val="22"/>
                <w:szCs w:val="22"/>
                <w:lang w:eastAsia="lt-LT"/>
              </w:rPr>
            </w:pPr>
            <w:r w:rsidRPr="003E67B5">
              <w:rPr>
                <w:sz w:val="22"/>
                <w:szCs w:val="22"/>
                <w:lang w:eastAsia="lt-LT"/>
              </w:rPr>
              <w:t>Izopropanolis</w:t>
            </w:r>
          </w:p>
        </w:tc>
        <w:tc>
          <w:tcPr>
            <w:tcW w:w="2696" w:type="dxa"/>
            <w:vAlign w:val="bottom"/>
          </w:tcPr>
          <w:p w14:paraId="6836BDD5" w14:textId="563EFCA6" w:rsidR="00FA28A6" w:rsidRPr="003B7A18" w:rsidRDefault="00FA28A6" w:rsidP="00FA28A6">
            <w:pPr>
              <w:jc w:val="center"/>
              <w:rPr>
                <w:sz w:val="22"/>
                <w:szCs w:val="22"/>
                <w:lang w:eastAsia="lt-LT"/>
              </w:rPr>
            </w:pPr>
            <w:r w:rsidRPr="003E67B5">
              <w:rPr>
                <w:sz w:val="22"/>
                <w:szCs w:val="22"/>
                <w:lang w:eastAsia="lt-LT"/>
              </w:rPr>
              <w:t>1108</w:t>
            </w:r>
          </w:p>
        </w:tc>
        <w:tc>
          <w:tcPr>
            <w:tcW w:w="7043" w:type="dxa"/>
            <w:vAlign w:val="bottom"/>
          </w:tcPr>
          <w:p w14:paraId="171D94BC" w14:textId="496F604B" w:rsidR="00FA28A6" w:rsidRPr="00931510" w:rsidRDefault="00FA28A6" w:rsidP="00FA28A6">
            <w:pPr>
              <w:jc w:val="center"/>
              <w:rPr>
                <w:color w:val="FF0000"/>
                <w:sz w:val="22"/>
                <w:szCs w:val="22"/>
                <w:highlight w:val="cyan"/>
                <w:lang w:eastAsia="lt-LT"/>
              </w:rPr>
            </w:pPr>
            <w:r w:rsidRPr="003E67B5">
              <w:rPr>
                <w:sz w:val="22"/>
                <w:szCs w:val="22"/>
                <w:lang w:eastAsia="lt-LT"/>
              </w:rPr>
              <w:t>0,0526</w:t>
            </w:r>
          </w:p>
        </w:tc>
      </w:tr>
      <w:tr w:rsidR="00FA28A6" w:rsidRPr="00DE5D49" w14:paraId="5FF43480" w14:textId="77777777" w:rsidTr="0036787C">
        <w:trPr>
          <w:trHeight w:val="218"/>
        </w:trPr>
        <w:tc>
          <w:tcPr>
            <w:tcW w:w="5501" w:type="dxa"/>
            <w:vAlign w:val="bottom"/>
          </w:tcPr>
          <w:p w14:paraId="73780AA4" w14:textId="09954CC5" w:rsidR="00FA28A6" w:rsidRPr="004E1573" w:rsidRDefault="00FA28A6" w:rsidP="00FA28A6">
            <w:pPr>
              <w:rPr>
                <w:szCs w:val="24"/>
                <w:lang w:eastAsia="lt-LT"/>
              </w:rPr>
            </w:pPr>
            <w:r w:rsidRPr="003E67B5">
              <w:rPr>
                <w:sz w:val="22"/>
                <w:szCs w:val="22"/>
                <w:lang w:eastAsia="lt-LT"/>
              </w:rPr>
              <w:t>Ksilolas</w:t>
            </w:r>
          </w:p>
        </w:tc>
        <w:tc>
          <w:tcPr>
            <w:tcW w:w="2696" w:type="dxa"/>
            <w:vAlign w:val="bottom"/>
          </w:tcPr>
          <w:p w14:paraId="5F3D2AEA" w14:textId="31CB11AF" w:rsidR="00FA28A6" w:rsidRPr="003B7A18" w:rsidRDefault="00FA28A6" w:rsidP="00FA28A6">
            <w:pPr>
              <w:jc w:val="center"/>
              <w:rPr>
                <w:szCs w:val="24"/>
                <w:lang w:eastAsia="lt-LT"/>
              </w:rPr>
            </w:pPr>
            <w:r w:rsidRPr="003E67B5">
              <w:rPr>
                <w:sz w:val="22"/>
                <w:szCs w:val="22"/>
                <w:lang w:eastAsia="lt-LT"/>
              </w:rPr>
              <w:t>1260</w:t>
            </w:r>
          </w:p>
        </w:tc>
        <w:tc>
          <w:tcPr>
            <w:tcW w:w="7043" w:type="dxa"/>
            <w:vAlign w:val="bottom"/>
          </w:tcPr>
          <w:p w14:paraId="48A43E3B" w14:textId="5672479B" w:rsidR="00FA28A6" w:rsidRPr="00931510" w:rsidRDefault="00FA28A6" w:rsidP="00FA28A6">
            <w:pPr>
              <w:jc w:val="center"/>
              <w:rPr>
                <w:color w:val="FF0000"/>
                <w:sz w:val="22"/>
                <w:szCs w:val="22"/>
                <w:highlight w:val="cyan"/>
                <w:lang w:eastAsia="lt-LT"/>
              </w:rPr>
            </w:pPr>
            <w:r w:rsidRPr="003E67B5">
              <w:rPr>
                <w:sz w:val="22"/>
                <w:szCs w:val="22"/>
                <w:lang w:eastAsia="lt-LT"/>
              </w:rPr>
              <w:t>0,0399</w:t>
            </w:r>
          </w:p>
        </w:tc>
      </w:tr>
      <w:tr w:rsidR="00FA28A6" w:rsidRPr="00DE5D49" w14:paraId="5F737831" w14:textId="77777777" w:rsidTr="0036787C">
        <w:trPr>
          <w:trHeight w:val="218"/>
        </w:trPr>
        <w:tc>
          <w:tcPr>
            <w:tcW w:w="5501" w:type="dxa"/>
            <w:vAlign w:val="bottom"/>
          </w:tcPr>
          <w:p w14:paraId="368EEEE3" w14:textId="0A95179C" w:rsidR="00FA28A6" w:rsidRPr="004E1573" w:rsidRDefault="00FA28A6" w:rsidP="00FA28A6">
            <w:pPr>
              <w:rPr>
                <w:sz w:val="22"/>
                <w:szCs w:val="22"/>
                <w:lang w:eastAsia="lt-LT"/>
              </w:rPr>
            </w:pPr>
            <w:r w:rsidRPr="003E67B5">
              <w:rPr>
                <w:sz w:val="22"/>
                <w:szCs w:val="22"/>
                <w:lang w:eastAsia="lt-LT"/>
              </w:rPr>
              <w:t>Lakieji organiniai junginiai (nepaminėti sąraše)</w:t>
            </w:r>
          </w:p>
        </w:tc>
        <w:tc>
          <w:tcPr>
            <w:tcW w:w="2696" w:type="dxa"/>
            <w:vAlign w:val="bottom"/>
          </w:tcPr>
          <w:p w14:paraId="246F52E2" w14:textId="5A192E88" w:rsidR="00FA28A6" w:rsidRPr="003B7A18" w:rsidRDefault="00FA28A6" w:rsidP="00FA28A6">
            <w:pPr>
              <w:jc w:val="center"/>
              <w:rPr>
                <w:sz w:val="22"/>
                <w:szCs w:val="22"/>
                <w:lang w:eastAsia="lt-LT"/>
              </w:rPr>
            </w:pPr>
            <w:r w:rsidRPr="003E67B5">
              <w:rPr>
                <w:sz w:val="22"/>
                <w:szCs w:val="22"/>
                <w:lang w:eastAsia="lt-LT"/>
              </w:rPr>
              <w:t>308</w:t>
            </w:r>
          </w:p>
        </w:tc>
        <w:tc>
          <w:tcPr>
            <w:tcW w:w="7043" w:type="dxa"/>
            <w:vAlign w:val="bottom"/>
          </w:tcPr>
          <w:p w14:paraId="5DCB6877" w14:textId="3A1670AF" w:rsidR="00FA28A6" w:rsidRPr="00931510" w:rsidRDefault="003F0040" w:rsidP="00FA28A6">
            <w:pPr>
              <w:jc w:val="center"/>
              <w:rPr>
                <w:color w:val="FF0000"/>
                <w:sz w:val="22"/>
                <w:szCs w:val="22"/>
                <w:highlight w:val="cyan"/>
                <w:lang w:eastAsia="lt-LT"/>
              </w:rPr>
            </w:pPr>
            <w:r>
              <w:rPr>
                <w:sz w:val="22"/>
                <w:szCs w:val="22"/>
                <w:lang w:eastAsia="lt-LT"/>
              </w:rPr>
              <w:t>1,3662</w:t>
            </w:r>
          </w:p>
        </w:tc>
      </w:tr>
      <w:tr w:rsidR="00FA28A6" w:rsidRPr="00DE5D49" w14:paraId="012D60EF" w14:textId="77777777" w:rsidTr="0036787C">
        <w:trPr>
          <w:trHeight w:val="232"/>
        </w:trPr>
        <w:tc>
          <w:tcPr>
            <w:tcW w:w="5501" w:type="dxa"/>
            <w:vAlign w:val="bottom"/>
          </w:tcPr>
          <w:p w14:paraId="6BD6DD45" w14:textId="0EB1DC17" w:rsidR="00FA28A6" w:rsidRPr="004E1573" w:rsidRDefault="00FA28A6" w:rsidP="00FA28A6">
            <w:pPr>
              <w:rPr>
                <w:szCs w:val="24"/>
                <w:lang w:eastAsia="lt-LT"/>
              </w:rPr>
            </w:pPr>
            <w:r w:rsidRPr="003E67B5">
              <w:rPr>
                <w:sz w:val="22"/>
                <w:szCs w:val="22"/>
                <w:lang w:eastAsia="lt-LT"/>
              </w:rPr>
              <w:t>Metanolis</w:t>
            </w:r>
          </w:p>
        </w:tc>
        <w:tc>
          <w:tcPr>
            <w:tcW w:w="2696" w:type="dxa"/>
            <w:vAlign w:val="bottom"/>
          </w:tcPr>
          <w:p w14:paraId="2CF3885E" w14:textId="55B6263A" w:rsidR="00FA28A6" w:rsidRPr="003B7A18" w:rsidRDefault="00FA28A6" w:rsidP="00FA28A6">
            <w:pPr>
              <w:jc w:val="center"/>
              <w:rPr>
                <w:szCs w:val="24"/>
                <w:lang w:eastAsia="lt-LT"/>
              </w:rPr>
            </w:pPr>
            <w:r w:rsidRPr="003E67B5">
              <w:rPr>
                <w:sz w:val="22"/>
                <w:szCs w:val="22"/>
                <w:lang w:eastAsia="lt-LT"/>
              </w:rPr>
              <w:t>3555</w:t>
            </w:r>
          </w:p>
        </w:tc>
        <w:tc>
          <w:tcPr>
            <w:tcW w:w="7043" w:type="dxa"/>
            <w:vAlign w:val="bottom"/>
          </w:tcPr>
          <w:p w14:paraId="15C351FF" w14:textId="47E561D3" w:rsidR="00FA28A6" w:rsidRPr="00931510" w:rsidRDefault="00FA28A6" w:rsidP="00FA28A6">
            <w:pPr>
              <w:jc w:val="center"/>
              <w:rPr>
                <w:color w:val="FF0000"/>
                <w:sz w:val="22"/>
                <w:szCs w:val="22"/>
                <w:highlight w:val="cyan"/>
                <w:lang w:eastAsia="lt-LT"/>
              </w:rPr>
            </w:pPr>
            <w:r w:rsidRPr="003E67B5">
              <w:rPr>
                <w:sz w:val="22"/>
                <w:szCs w:val="22"/>
                <w:lang w:eastAsia="lt-LT"/>
              </w:rPr>
              <w:t>0,0027</w:t>
            </w:r>
          </w:p>
        </w:tc>
      </w:tr>
      <w:tr w:rsidR="00FA28A6" w:rsidRPr="00DE5D49" w14:paraId="648B19EC" w14:textId="77777777" w:rsidTr="0036787C">
        <w:trPr>
          <w:trHeight w:val="218"/>
        </w:trPr>
        <w:tc>
          <w:tcPr>
            <w:tcW w:w="5501" w:type="dxa"/>
            <w:vAlign w:val="bottom"/>
          </w:tcPr>
          <w:p w14:paraId="44EC5444" w14:textId="411D99CE" w:rsidR="00FA28A6" w:rsidRPr="003B7A18" w:rsidRDefault="00FA28A6" w:rsidP="00FA28A6">
            <w:pPr>
              <w:rPr>
                <w:sz w:val="22"/>
                <w:szCs w:val="22"/>
                <w:lang w:eastAsia="lt-LT"/>
              </w:rPr>
            </w:pPr>
            <w:r w:rsidRPr="003E67B5">
              <w:rPr>
                <w:sz w:val="22"/>
                <w:szCs w:val="22"/>
                <w:lang w:eastAsia="lt-LT"/>
              </w:rPr>
              <w:t>Pentanolis</w:t>
            </w:r>
          </w:p>
        </w:tc>
        <w:tc>
          <w:tcPr>
            <w:tcW w:w="2696" w:type="dxa"/>
            <w:vAlign w:val="bottom"/>
          </w:tcPr>
          <w:p w14:paraId="39698B52" w14:textId="17BBC0D5" w:rsidR="00FA28A6" w:rsidRPr="003B7A18" w:rsidRDefault="00FA28A6" w:rsidP="00FA28A6">
            <w:pPr>
              <w:jc w:val="center"/>
              <w:rPr>
                <w:sz w:val="22"/>
                <w:szCs w:val="22"/>
                <w:lang w:eastAsia="lt-LT"/>
              </w:rPr>
            </w:pPr>
            <w:r w:rsidRPr="003E67B5">
              <w:rPr>
                <w:sz w:val="22"/>
                <w:szCs w:val="22"/>
                <w:lang w:eastAsia="lt-LT"/>
              </w:rPr>
              <w:t>4660</w:t>
            </w:r>
          </w:p>
        </w:tc>
        <w:tc>
          <w:tcPr>
            <w:tcW w:w="7043" w:type="dxa"/>
            <w:vAlign w:val="bottom"/>
          </w:tcPr>
          <w:p w14:paraId="2112AD32" w14:textId="18E17A95" w:rsidR="00FA28A6" w:rsidRPr="00FE3A29" w:rsidRDefault="00FA28A6" w:rsidP="00FA28A6">
            <w:pPr>
              <w:jc w:val="center"/>
              <w:rPr>
                <w:color w:val="000000"/>
                <w:sz w:val="22"/>
                <w:szCs w:val="22"/>
                <w:lang w:eastAsia="lt-LT"/>
              </w:rPr>
            </w:pPr>
            <w:r w:rsidRPr="003E67B5">
              <w:rPr>
                <w:sz w:val="22"/>
                <w:szCs w:val="22"/>
                <w:lang w:eastAsia="lt-LT"/>
              </w:rPr>
              <w:t>0,1503</w:t>
            </w:r>
          </w:p>
        </w:tc>
      </w:tr>
      <w:tr w:rsidR="00FA28A6" w:rsidRPr="00DE5D49" w14:paraId="75CB99DC" w14:textId="77777777" w:rsidTr="0036787C">
        <w:trPr>
          <w:trHeight w:val="218"/>
        </w:trPr>
        <w:tc>
          <w:tcPr>
            <w:tcW w:w="5501" w:type="dxa"/>
            <w:vAlign w:val="bottom"/>
          </w:tcPr>
          <w:p w14:paraId="476E6CDE" w14:textId="2FF9C15F" w:rsidR="00FA28A6" w:rsidRPr="004E1573" w:rsidRDefault="00FA28A6" w:rsidP="00FA28A6">
            <w:pPr>
              <w:rPr>
                <w:sz w:val="22"/>
                <w:szCs w:val="22"/>
                <w:lang w:eastAsia="lt-LT"/>
              </w:rPr>
            </w:pPr>
            <w:r w:rsidRPr="003E67B5">
              <w:rPr>
                <w:sz w:val="22"/>
                <w:szCs w:val="22"/>
                <w:lang w:eastAsia="lt-LT"/>
              </w:rPr>
              <w:t>Toluolas</w:t>
            </w:r>
          </w:p>
        </w:tc>
        <w:tc>
          <w:tcPr>
            <w:tcW w:w="2696" w:type="dxa"/>
            <w:vAlign w:val="bottom"/>
          </w:tcPr>
          <w:p w14:paraId="72535D55" w14:textId="02D42306" w:rsidR="00FA28A6" w:rsidRPr="003B7A18" w:rsidRDefault="00FA28A6" w:rsidP="00FA28A6">
            <w:pPr>
              <w:jc w:val="center"/>
              <w:rPr>
                <w:sz w:val="22"/>
                <w:szCs w:val="22"/>
                <w:lang w:eastAsia="lt-LT"/>
              </w:rPr>
            </w:pPr>
            <w:r w:rsidRPr="003E67B5">
              <w:rPr>
                <w:sz w:val="22"/>
                <w:szCs w:val="22"/>
                <w:lang w:eastAsia="lt-LT"/>
              </w:rPr>
              <w:t>1950</w:t>
            </w:r>
          </w:p>
        </w:tc>
        <w:tc>
          <w:tcPr>
            <w:tcW w:w="7043" w:type="dxa"/>
            <w:vAlign w:val="bottom"/>
          </w:tcPr>
          <w:p w14:paraId="03307A2C" w14:textId="1F504D23" w:rsidR="00FA28A6" w:rsidRPr="00931510" w:rsidRDefault="00FA28A6" w:rsidP="00FA28A6">
            <w:pPr>
              <w:jc w:val="center"/>
              <w:rPr>
                <w:color w:val="000000"/>
                <w:sz w:val="22"/>
                <w:szCs w:val="22"/>
                <w:highlight w:val="cyan"/>
                <w:lang w:eastAsia="lt-LT"/>
              </w:rPr>
            </w:pPr>
            <w:r w:rsidRPr="003E67B5">
              <w:rPr>
                <w:sz w:val="22"/>
                <w:szCs w:val="22"/>
                <w:lang w:eastAsia="lt-LT"/>
              </w:rPr>
              <w:t>0,0313</w:t>
            </w:r>
          </w:p>
        </w:tc>
      </w:tr>
      <w:tr w:rsidR="00FA28A6" w:rsidRPr="00DE5D49" w14:paraId="20395AA6" w14:textId="77777777" w:rsidTr="008E7719">
        <w:trPr>
          <w:trHeight w:val="218"/>
        </w:trPr>
        <w:tc>
          <w:tcPr>
            <w:tcW w:w="5501" w:type="dxa"/>
            <w:shd w:val="clear" w:color="auto" w:fill="EDEDED" w:themeFill="accent3" w:themeFillTint="33"/>
          </w:tcPr>
          <w:p w14:paraId="1EDA8FC0" w14:textId="77777777" w:rsidR="00FA28A6" w:rsidRPr="004E1573" w:rsidRDefault="00FA28A6" w:rsidP="00FA28A6">
            <w:pPr>
              <w:rPr>
                <w:szCs w:val="24"/>
                <w:lang w:eastAsia="lt-LT"/>
              </w:rPr>
            </w:pPr>
            <w:r w:rsidRPr="004E1573">
              <w:rPr>
                <w:sz w:val="22"/>
                <w:szCs w:val="22"/>
                <w:lang w:eastAsia="lt-LT"/>
              </w:rPr>
              <w:t>Kiti teršalai (abėcėlės tvarka):</w:t>
            </w:r>
          </w:p>
        </w:tc>
        <w:tc>
          <w:tcPr>
            <w:tcW w:w="2696" w:type="dxa"/>
            <w:shd w:val="clear" w:color="auto" w:fill="EDEDED" w:themeFill="accent3" w:themeFillTint="33"/>
          </w:tcPr>
          <w:p w14:paraId="41C988D9" w14:textId="77777777" w:rsidR="00FA28A6" w:rsidRPr="003B7A18" w:rsidRDefault="00FA28A6" w:rsidP="00FA28A6">
            <w:pPr>
              <w:jc w:val="center"/>
              <w:rPr>
                <w:szCs w:val="24"/>
                <w:lang w:eastAsia="lt-LT"/>
              </w:rPr>
            </w:pPr>
            <w:r w:rsidRPr="003B7A18">
              <w:rPr>
                <w:sz w:val="22"/>
                <w:szCs w:val="22"/>
                <w:lang w:eastAsia="lt-LT"/>
              </w:rPr>
              <w:t>XXXXXXXX</w:t>
            </w:r>
          </w:p>
        </w:tc>
        <w:tc>
          <w:tcPr>
            <w:tcW w:w="7043" w:type="dxa"/>
            <w:shd w:val="clear" w:color="auto" w:fill="EDEDED" w:themeFill="accent3" w:themeFillTint="33"/>
          </w:tcPr>
          <w:p w14:paraId="6B93CD56" w14:textId="77777777" w:rsidR="00FA28A6" w:rsidRPr="00841BF0" w:rsidRDefault="00FA28A6" w:rsidP="00FA28A6">
            <w:pPr>
              <w:jc w:val="center"/>
              <w:rPr>
                <w:sz w:val="22"/>
                <w:szCs w:val="22"/>
                <w:lang w:eastAsia="lt-LT"/>
              </w:rPr>
            </w:pPr>
            <w:r w:rsidRPr="00841BF0">
              <w:rPr>
                <w:sz w:val="22"/>
                <w:szCs w:val="22"/>
                <w:lang w:eastAsia="lt-LT"/>
              </w:rPr>
              <w:t>XXXXXXXXX</w:t>
            </w:r>
          </w:p>
        </w:tc>
      </w:tr>
      <w:tr w:rsidR="00A83142" w:rsidRPr="00DE5D49" w14:paraId="5ED2C51D" w14:textId="77777777" w:rsidTr="00352013">
        <w:trPr>
          <w:trHeight w:val="218"/>
        </w:trPr>
        <w:tc>
          <w:tcPr>
            <w:tcW w:w="5501" w:type="dxa"/>
            <w:vAlign w:val="bottom"/>
          </w:tcPr>
          <w:p w14:paraId="53575644" w14:textId="025D2A65" w:rsidR="00A83142" w:rsidRPr="004E1573" w:rsidRDefault="00A83142" w:rsidP="00A83142">
            <w:pPr>
              <w:rPr>
                <w:szCs w:val="24"/>
                <w:highlight w:val="cyan"/>
                <w:lang w:eastAsia="lt-LT"/>
              </w:rPr>
            </w:pPr>
            <w:r w:rsidRPr="003E67B5">
              <w:rPr>
                <w:sz w:val="22"/>
                <w:szCs w:val="22"/>
                <w:lang w:eastAsia="lt-LT"/>
              </w:rPr>
              <w:t>Anglies monoksidas (A)</w:t>
            </w:r>
          </w:p>
        </w:tc>
        <w:tc>
          <w:tcPr>
            <w:tcW w:w="2696" w:type="dxa"/>
            <w:vAlign w:val="bottom"/>
          </w:tcPr>
          <w:p w14:paraId="58953EE0" w14:textId="0E7DE269" w:rsidR="00A83142" w:rsidRPr="003B7A18" w:rsidRDefault="00A83142" w:rsidP="00A83142">
            <w:pPr>
              <w:jc w:val="center"/>
              <w:rPr>
                <w:szCs w:val="24"/>
                <w:lang w:eastAsia="lt-LT"/>
              </w:rPr>
            </w:pPr>
            <w:r w:rsidRPr="003E67B5">
              <w:rPr>
                <w:sz w:val="22"/>
                <w:szCs w:val="22"/>
                <w:lang w:eastAsia="lt-LT"/>
              </w:rPr>
              <w:t>177</w:t>
            </w:r>
          </w:p>
        </w:tc>
        <w:tc>
          <w:tcPr>
            <w:tcW w:w="7043" w:type="dxa"/>
            <w:vAlign w:val="bottom"/>
          </w:tcPr>
          <w:p w14:paraId="7099FED9" w14:textId="0E639CA8" w:rsidR="00A83142" w:rsidRPr="00931510" w:rsidRDefault="00A83142" w:rsidP="00A83142">
            <w:pPr>
              <w:jc w:val="center"/>
              <w:rPr>
                <w:color w:val="000000"/>
                <w:sz w:val="22"/>
                <w:szCs w:val="22"/>
                <w:highlight w:val="cyan"/>
                <w:lang w:eastAsia="lt-LT"/>
              </w:rPr>
            </w:pPr>
            <w:r w:rsidRPr="003E67B5">
              <w:rPr>
                <w:sz w:val="22"/>
                <w:szCs w:val="22"/>
                <w:lang w:eastAsia="lt-LT"/>
              </w:rPr>
              <w:t>5,2370</w:t>
            </w:r>
          </w:p>
        </w:tc>
      </w:tr>
      <w:tr w:rsidR="00A83142" w:rsidRPr="00DE5D49" w14:paraId="0C1A39E6" w14:textId="77777777" w:rsidTr="002213F4">
        <w:trPr>
          <w:trHeight w:val="218"/>
        </w:trPr>
        <w:tc>
          <w:tcPr>
            <w:tcW w:w="5501" w:type="dxa"/>
            <w:vAlign w:val="bottom"/>
          </w:tcPr>
          <w:p w14:paraId="56E0D428" w14:textId="51140DF1" w:rsidR="00A83142" w:rsidRPr="003B7A18" w:rsidRDefault="00A83142" w:rsidP="00A83142">
            <w:pPr>
              <w:rPr>
                <w:sz w:val="22"/>
                <w:szCs w:val="22"/>
                <w:lang w:eastAsia="lt-LT"/>
              </w:rPr>
            </w:pPr>
            <w:r w:rsidRPr="003E67B5">
              <w:rPr>
                <w:sz w:val="22"/>
                <w:szCs w:val="22"/>
                <w:lang w:eastAsia="lt-LT"/>
              </w:rPr>
              <w:t>Anglies monoksidas (B)</w:t>
            </w:r>
          </w:p>
        </w:tc>
        <w:tc>
          <w:tcPr>
            <w:tcW w:w="2696" w:type="dxa"/>
            <w:vAlign w:val="bottom"/>
          </w:tcPr>
          <w:p w14:paraId="0A37EE95" w14:textId="6AEC523B" w:rsidR="00A83142" w:rsidRPr="003B7A18" w:rsidRDefault="00A83142" w:rsidP="00A83142">
            <w:pPr>
              <w:jc w:val="center"/>
              <w:rPr>
                <w:sz w:val="22"/>
                <w:szCs w:val="22"/>
                <w:lang w:eastAsia="lt-LT"/>
              </w:rPr>
            </w:pPr>
            <w:r w:rsidRPr="003E67B5">
              <w:rPr>
                <w:sz w:val="22"/>
                <w:szCs w:val="22"/>
                <w:lang w:eastAsia="lt-LT"/>
              </w:rPr>
              <w:t>5917</w:t>
            </w:r>
          </w:p>
        </w:tc>
        <w:tc>
          <w:tcPr>
            <w:tcW w:w="7043" w:type="dxa"/>
            <w:vAlign w:val="bottom"/>
          </w:tcPr>
          <w:p w14:paraId="1EC87AC2" w14:textId="071B8372" w:rsidR="00A83142" w:rsidRPr="00FE3A29" w:rsidRDefault="00A83142" w:rsidP="00A83142">
            <w:pPr>
              <w:jc w:val="center"/>
              <w:rPr>
                <w:color w:val="000000"/>
                <w:sz w:val="22"/>
                <w:szCs w:val="22"/>
                <w:lang w:eastAsia="lt-LT"/>
              </w:rPr>
            </w:pPr>
            <w:r w:rsidRPr="003E67B5">
              <w:rPr>
                <w:sz w:val="22"/>
                <w:szCs w:val="22"/>
                <w:lang w:eastAsia="lt-LT"/>
              </w:rPr>
              <w:t>0,0546</w:t>
            </w:r>
          </w:p>
        </w:tc>
      </w:tr>
      <w:tr w:rsidR="00A83142" w:rsidRPr="00DE5D49" w14:paraId="1462230F" w14:textId="77777777" w:rsidTr="002213F4">
        <w:trPr>
          <w:trHeight w:val="218"/>
        </w:trPr>
        <w:tc>
          <w:tcPr>
            <w:tcW w:w="5501" w:type="dxa"/>
            <w:vAlign w:val="bottom"/>
          </w:tcPr>
          <w:p w14:paraId="652BE2BA" w14:textId="7FA01AEA" w:rsidR="00A83142" w:rsidRPr="003B7A18" w:rsidRDefault="00A83142" w:rsidP="00A83142">
            <w:pPr>
              <w:rPr>
                <w:szCs w:val="24"/>
                <w:lang w:eastAsia="lt-LT"/>
              </w:rPr>
            </w:pPr>
            <w:r w:rsidRPr="003E67B5">
              <w:rPr>
                <w:sz w:val="22"/>
                <w:szCs w:val="22"/>
                <w:lang w:eastAsia="lt-LT"/>
              </w:rPr>
              <w:t>Anglies monoksidas (C)</w:t>
            </w:r>
          </w:p>
        </w:tc>
        <w:tc>
          <w:tcPr>
            <w:tcW w:w="2696" w:type="dxa"/>
            <w:vAlign w:val="bottom"/>
          </w:tcPr>
          <w:p w14:paraId="5FA5DFEC" w14:textId="6A98D024" w:rsidR="00A83142" w:rsidRPr="003B7A18" w:rsidRDefault="00A83142" w:rsidP="00A83142">
            <w:pPr>
              <w:jc w:val="center"/>
              <w:rPr>
                <w:szCs w:val="24"/>
                <w:lang w:eastAsia="lt-LT"/>
              </w:rPr>
            </w:pPr>
            <w:r w:rsidRPr="003E67B5">
              <w:rPr>
                <w:sz w:val="22"/>
                <w:szCs w:val="22"/>
                <w:lang w:eastAsia="lt-LT"/>
              </w:rPr>
              <w:t>6069</w:t>
            </w:r>
          </w:p>
        </w:tc>
        <w:tc>
          <w:tcPr>
            <w:tcW w:w="7043" w:type="dxa"/>
            <w:vAlign w:val="bottom"/>
          </w:tcPr>
          <w:p w14:paraId="798C3F37" w14:textId="0375D97C" w:rsidR="00A83142" w:rsidRPr="00FE3A29" w:rsidRDefault="00A83142" w:rsidP="00A83142">
            <w:pPr>
              <w:jc w:val="center"/>
              <w:rPr>
                <w:color w:val="000000"/>
                <w:sz w:val="22"/>
                <w:szCs w:val="22"/>
                <w:lang w:eastAsia="lt-LT"/>
              </w:rPr>
            </w:pPr>
            <w:r w:rsidRPr="003E67B5">
              <w:rPr>
                <w:sz w:val="22"/>
                <w:szCs w:val="22"/>
                <w:lang w:eastAsia="lt-LT"/>
              </w:rPr>
              <w:t>0,0025</w:t>
            </w:r>
          </w:p>
        </w:tc>
      </w:tr>
      <w:tr w:rsidR="00A83142" w:rsidRPr="00DE5D49" w14:paraId="29905C82" w14:textId="77777777" w:rsidTr="00352013">
        <w:trPr>
          <w:trHeight w:val="218"/>
        </w:trPr>
        <w:tc>
          <w:tcPr>
            <w:tcW w:w="5501" w:type="dxa"/>
            <w:vAlign w:val="bottom"/>
          </w:tcPr>
          <w:p w14:paraId="4A9689C5" w14:textId="1A5FD57B" w:rsidR="00A83142" w:rsidRPr="003B7A18" w:rsidRDefault="000F5B7D" w:rsidP="00A83142">
            <w:pPr>
              <w:rPr>
                <w:sz w:val="22"/>
                <w:szCs w:val="22"/>
                <w:lang w:eastAsia="lt-LT"/>
              </w:rPr>
            </w:pPr>
            <w:r>
              <w:rPr>
                <w:sz w:val="22"/>
                <w:szCs w:val="22"/>
                <w:lang w:eastAsia="lt-LT"/>
              </w:rPr>
              <w:t>V</w:t>
            </w:r>
            <w:r w:rsidR="00A83142" w:rsidRPr="00A83142">
              <w:rPr>
                <w:sz w:val="22"/>
                <w:szCs w:val="22"/>
                <w:lang w:eastAsia="lt-LT"/>
              </w:rPr>
              <w:t>andenili</w:t>
            </w:r>
            <w:r>
              <w:rPr>
                <w:sz w:val="22"/>
                <w:szCs w:val="22"/>
                <w:lang w:eastAsia="lt-LT"/>
              </w:rPr>
              <w:t>o chloridas</w:t>
            </w:r>
            <w:r w:rsidR="00A83142" w:rsidRPr="00A83142">
              <w:rPr>
                <w:sz w:val="22"/>
                <w:szCs w:val="22"/>
                <w:lang w:eastAsia="lt-LT"/>
              </w:rPr>
              <w:t xml:space="preserve"> (druskos rūgštis)</w:t>
            </w:r>
          </w:p>
        </w:tc>
        <w:tc>
          <w:tcPr>
            <w:tcW w:w="2696" w:type="dxa"/>
            <w:vAlign w:val="bottom"/>
          </w:tcPr>
          <w:p w14:paraId="0C30363E" w14:textId="5B396895" w:rsidR="00A83142" w:rsidRPr="003B7A18" w:rsidRDefault="00A83142" w:rsidP="00A83142">
            <w:pPr>
              <w:jc w:val="center"/>
              <w:rPr>
                <w:sz w:val="22"/>
                <w:szCs w:val="22"/>
                <w:lang w:eastAsia="lt-LT"/>
              </w:rPr>
            </w:pPr>
            <w:r w:rsidRPr="003E67B5">
              <w:rPr>
                <w:sz w:val="22"/>
                <w:szCs w:val="22"/>
                <w:lang w:eastAsia="lt-LT"/>
              </w:rPr>
              <w:t>440</w:t>
            </w:r>
          </w:p>
        </w:tc>
        <w:tc>
          <w:tcPr>
            <w:tcW w:w="7043" w:type="dxa"/>
            <w:vAlign w:val="bottom"/>
          </w:tcPr>
          <w:p w14:paraId="309D9CAD" w14:textId="446DF25F" w:rsidR="00A83142" w:rsidRPr="00FE3A29" w:rsidRDefault="00A83142" w:rsidP="00A83142">
            <w:pPr>
              <w:jc w:val="center"/>
              <w:rPr>
                <w:color w:val="000000"/>
                <w:sz w:val="22"/>
                <w:szCs w:val="22"/>
                <w:lang w:eastAsia="lt-LT"/>
              </w:rPr>
            </w:pPr>
            <w:r>
              <w:rPr>
                <w:sz w:val="22"/>
                <w:szCs w:val="22"/>
                <w:lang w:eastAsia="lt-LT"/>
              </w:rPr>
              <w:t>0,0236</w:t>
            </w:r>
          </w:p>
        </w:tc>
      </w:tr>
      <w:tr w:rsidR="00A83142" w:rsidRPr="00DE5D49" w14:paraId="0AE0574C" w14:textId="77777777" w:rsidTr="002213F4">
        <w:trPr>
          <w:trHeight w:val="218"/>
        </w:trPr>
        <w:tc>
          <w:tcPr>
            <w:tcW w:w="5501" w:type="dxa"/>
            <w:vAlign w:val="bottom"/>
          </w:tcPr>
          <w:p w14:paraId="13E7B684" w14:textId="22B72DFB" w:rsidR="00A83142" w:rsidRPr="003B7A18" w:rsidRDefault="00A83142" w:rsidP="00A83142">
            <w:pPr>
              <w:rPr>
                <w:szCs w:val="24"/>
                <w:lang w:eastAsia="lt-LT"/>
              </w:rPr>
            </w:pPr>
            <w:r w:rsidRPr="003E67B5">
              <w:rPr>
                <w:sz w:val="22"/>
                <w:szCs w:val="22"/>
                <w:lang w:eastAsia="lt-LT"/>
              </w:rPr>
              <w:t>Chromas šešiavalentis</w:t>
            </w:r>
          </w:p>
        </w:tc>
        <w:tc>
          <w:tcPr>
            <w:tcW w:w="2696" w:type="dxa"/>
            <w:vAlign w:val="bottom"/>
          </w:tcPr>
          <w:p w14:paraId="3B51A50B" w14:textId="0A40B18E" w:rsidR="00A83142" w:rsidRPr="003B7A18" w:rsidRDefault="00A83142" w:rsidP="00A83142">
            <w:pPr>
              <w:jc w:val="center"/>
              <w:rPr>
                <w:szCs w:val="24"/>
                <w:lang w:eastAsia="lt-LT"/>
              </w:rPr>
            </w:pPr>
            <w:r w:rsidRPr="003E67B5">
              <w:rPr>
                <w:sz w:val="22"/>
                <w:szCs w:val="22"/>
                <w:lang w:eastAsia="lt-LT"/>
              </w:rPr>
              <w:t>2721</w:t>
            </w:r>
          </w:p>
        </w:tc>
        <w:tc>
          <w:tcPr>
            <w:tcW w:w="7043" w:type="dxa"/>
            <w:vAlign w:val="bottom"/>
          </w:tcPr>
          <w:p w14:paraId="46356E96" w14:textId="6EE849C8" w:rsidR="00A83142" w:rsidRPr="00FE3A29" w:rsidRDefault="00A83142" w:rsidP="00A83142">
            <w:pPr>
              <w:jc w:val="center"/>
              <w:rPr>
                <w:color w:val="000000"/>
                <w:sz w:val="22"/>
                <w:szCs w:val="22"/>
                <w:lang w:eastAsia="lt-LT"/>
              </w:rPr>
            </w:pPr>
            <w:r w:rsidRPr="003E67B5">
              <w:rPr>
                <w:sz w:val="22"/>
                <w:szCs w:val="22"/>
                <w:lang w:eastAsia="lt-LT"/>
              </w:rPr>
              <w:t>0,0606 kg/m</w:t>
            </w:r>
          </w:p>
        </w:tc>
      </w:tr>
      <w:tr w:rsidR="00A83142" w:rsidRPr="00DE5D49" w14:paraId="272ABBEE" w14:textId="77777777" w:rsidTr="002213F4">
        <w:trPr>
          <w:trHeight w:val="218"/>
        </w:trPr>
        <w:tc>
          <w:tcPr>
            <w:tcW w:w="5501" w:type="dxa"/>
            <w:vAlign w:val="bottom"/>
          </w:tcPr>
          <w:p w14:paraId="5B81BA2D" w14:textId="63AC74FF" w:rsidR="00A83142" w:rsidRPr="003B7A18" w:rsidRDefault="00A83142" w:rsidP="00A83142">
            <w:pPr>
              <w:rPr>
                <w:szCs w:val="24"/>
                <w:lang w:eastAsia="lt-LT"/>
              </w:rPr>
            </w:pPr>
            <w:r w:rsidRPr="003E67B5">
              <w:rPr>
                <w:sz w:val="22"/>
                <w:szCs w:val="22"/>
                <w:lang w:eastAsia="lt-LT"/>
              </w:rPr>
              <w:t>Fluoridai</w:t>
            </w:r>
          </w:p>
        </w:tc>
        <w:tc>
          <w:tcPr>
            <w:tcW w:w="2696" w:type="dxa"/>
            <w:vAlign w:val="bottom"/>
          </w:tcPr>
          <w:p w14:paraId="1AD039B3" w14:textId="31AF5724" w:rsidR="00A83142" w:rsidRPr="003B7A18" w:rsidRDefault="00A83142" w:rsidP="00A83142">
            <w:pPr>
              <w:jc w:val="center"/>
              <w:rPr>
                <w:szCs w:val="24"/>
                <w:lang w:eastAsia="lt-LT"/>
              </w:rPr>
            </w:pPr>
            <w:r w:rsidRPr="003E67B5">
              <w:rPr>
                <w:sz w:val="22"/>
                <w:szCs w:val="22"/>
                <w:lang w:eastAsia="lt-LT"/>
              </w:rPr>
              <w:t>3015</w:t>
            </w:r>
          </w:p>
        </w:tc>
        <w:tc>
          <w:tcPr>
            <w:tcW w:w="7043" w:type="dxa"/>
            <w:vAlign w:val="bottom"/>
          </w:tcPr>
          <w:p w14:paraId="41424A57" w14:textId="2EAEBEDF" w:rsidR="00A83142" w:rsidRPr="00FE3A29" w:rsidRDefault="00A83142" w:rsidP="00A83142">
            <w:pPr>
              <w:jc w:val="center"/>
              <w:rPr>
                <w:color w:val="000000"/>
                <w:sz w:val="22"/>
                <w:szCs w:val="22"/>
                <w:lang w:eastAsia="lt-LT"/>
              </w:rPr>
            </w:pPr>
            <w:r w:rsidRPr="003E67B5">
              <w:rPr>
                <w:color w:val="000000"/>
                <w:sz w:val="22"/>
                <w:szCs w:val="22"/>
                <w:lang w:eastAsia="lt-LT"/>
              </w:rPr>
              <w:t>0,0001</w:t>
            </w:r>
          </w:p>
        </w:tc>
      </w:tr>
      <w:tr w:rsidR="00A83142" w:rsidRPr="00DE5D49" w14:paraId="6554024C" w14:textId="77777777" w:rsidTr="007A3C7C">
        <w:trPr>
          <w:trHeight w:val="218"/>
        </w:trPr>
        <w:tc>
          <w:tcPr>
            <w:tcW w:w="5501" w:type="dxa"/>
            <w:vAlign w:val="bottom"/>
          </w:tcPr>
          <w:p w14:paraId="53659CD1" w14:textId="4009D2DB" w:rsidR="00A83142" w:rsidRPr="00A83142" w:rsidRDefault="00A83142" w:rsidP="00A83142">
            <w:pPr>
              <w:rPr>
                <w:sz w:val="22"/>
                <w:szCs w:val="22"/>
                <w:lang w:eastAsia="lt-LT"/>
              </w:rPr>
            </w:pPr>
            <w:r w:rsidRPr="00A83142">
              <w:rPr>
                <w:sz w:val="22"/>
                <w:szCs w:val="22"/>
                <w:lang w:eastAsia="lt-LT"/>
              </w:rPr>
              <w:lastRenderedPageBreak/>
              <w:t>Fluoro vandenilis</w:t>
            </w:r>
          </w:p>
        </w:tc>
        <w:tc>
          <w:tcPr>
            <w:tcW w:w="2696" w:type="dxa"/>
            <w:vAlign w:val="bottom"/>
          </w:tcPr>
          <w:p w14:paraId="7C3DE7F2" w14:textId="78D21BCF" w:rsidR="00A83142" w:rsidRPr="003B7A18" w:rsidRDefault="00A83142" w:rsidP="00A83142">
            <w:pPr>
              <w:jc w:val="center"/>
              <w:rPr>
                <w:sz w:val="22"/>
                <w:szCs w:val="22"/>
                <w:lang w:eastAsia="lt-LT"/>
              </w:rPr>
            </w:pPr>
            <w:r w:rsidRPr="003E67B5">
              <w:rPr>
                <w:sz w:val="22"/>
                <w:szCs w:val="22"/>
                <w:lang w:eastAsia="lt-LT"/>
              </w:rPr>
              <w:t>862</w:t>
            </w:r>
          </w:p>
        </w:tc>
        <w:tc>
          <w:tcPr>
            <w:tcW w:w="7043" w:type="dxa"/>
            <w:vAlign w:val="bottom"/>
          </w:tcPr>
          <w:p w14:paraId="6DF82FF0" w14:textId="2F81BA8D" w:rsidR="00A83142" w:rsidRPr="00FE3A29" w:rsidRDefault="00A83142" w:rsidP="00A83142">
            <w:pPr>
              <w:jc w:val="center"/>
              <w:rPr>
                <w:color w:val="000000"/>
                <w:sz w:val="22"/>
                <w:szCs w:val="22"/>
                <w:lang w:eastAsia="lt-LT"/>
              </w:rPr>
            </w:pPr>
            <w:r w:rsidRPr="003E67B5">
              <w:rPr>
                <w:sz w:val="22"/>
                <w:szCs w:val="22"/>
                <w:lang w:eastAsia="lt-LT"/>
              </w:rPr>
              <w:t>0,0005</w:t>
            </w:r>
          </w:p>
        </w:tc>
      </w:tr>
      <w:tr w:rsidR="00A83142" w:rsidRPr="00DE5D49" w14:paraId="1D2586FC" w14:textId="77777777" w:rsidTr="002213F4">
        <w:trPr>
          <w:trHeight w:val="218"/>
        </w:trPr>
        <w:tc>
          <w:tcPr>
            <w:tcW w:w="5501" w:type="dxa"/>
            <w:vAlign w:val="bottom"/>
          </w:tcPr>
          <w:p w14:paraId="2D786883" w14:textId="5B8E6835" w:rsidR="00A83142" w:rsidRPr="003B7A18" w:rsidRDefault="00A83142" w:rsidP="00A83142">
            <w:pPr>
              <w:rPr>
                <w:szCs w:val="24"/>
                <w:lang w:eastAsia="lt-LT"/>
              </w:rPr>
            </w:pPr>
            <w:r w:rsidRPr="003E67B5">
              <w:rPr>
                <w:sz w:val="22"/>
                <w:szCs w:val="22"/>
                <w:lang w:eastAsia="lt-LT"/>
              </w:rPr>
              <w:t>Geležis ir jos junginiai</w:t>
            </w:r>
          </w:p>
        </w:tc>
        <w:tc>
          <w:tcPr>
            <w:tcW w:w="2696" w:type="dxa"/>
            <w:vAlign w:val="bottom"/>
          </w:tcPr>
          <w:p w14:paraId="7F4E3544" w14:textId="25FE89E4" w:rsidR="00A83142" w:rsidRPr="003B7A18" w:rsidRDefault="00A83142" w:rsidP="00A83142">
            <w:pPr>
              <w:jc w:val="center"/>
              <w:rPr>
                <w:szCs w:val="24"/>
                <w:lang w:eastAsia="lt-LT"/>
              </w:rPr>
            </w:pPr>
            <w:r w:rsidRPr="003E67B5">
              <w:rPr>
                <w:sz w:val="22"/>
                <w:szCs w:val="22"/>
                <w:lang w:eastAsia="lt-LT"/>
              </w:rPr>
              <w:t>3113</w:t>
            </w:r>
          </w:p>
        </w:tc>
        <w:tc>
          <w:tcPr>
            <w:tcW w:w="7043" w:type="dxa"/>
            <w:vAlign w:val="bottom"/>
          </w:tcPr>
          <w:p w14:paraId="765E5D13" w14:textId="30FCC061" w:rsidR="00A83142" w:rsidRPr="00FE3A29" w:rsidRDefault="00A83142" w:rsidP="00A83142">
            <w:pPr>
              <w:jc w:val="center"/>
              <w:rPr>
                <w:color w:val="000000"/>
                <w:sz w:val="22"/>
                <w:szCs w:val="22"/>
                <w:lang w:eastAsia="lt-LT"/>
              </w:rPr>
            </w:pPr>
            <w:r w:rsidRPr="003E67B5">
              <w:rPr>
                <w:color w:val="000000"/>
                <w:sz w:val="22"/>
                <w:szCs w:val="22"/>
                <w:lang w:eastAsia="lt-LT"/>
              </w:rPr>
              <w:t>0,0039</w:t>
            </w:r>
          </w:p>
        </w:tc>
      </w:tr>
      <w:tr w:rsidR="00A83142" w:rsidRPr="00DE5D49" w14:paraId="0D02485F" w14:textId="77777777" w:rsidTr="002213F4">
        <w:trPr>
          <w:trHeight w:val="218"/>
        </w:trPr>
        <w:tc>
          <w:tcPr>
            <w:tcW w:w="5501" w:type="dxa"/>
            <w:vAlign w:val="bottom"/>
          </w:tcPr>
          <w:p w14:paraId="43B8265F" w14:textId="526514D7" w:rsidR="00A83142" w:rsidRPr="003B7A18" w:rsidRDefault="00A83142" w:rsidP="00A83142">
            <w:pPr>
              <w:rPr>
                <w:szCs w:val="24"/>
                <w:lang w:eastAsia="lt-LT"/>
              </w:rPr>
            </w:pPr>
            <w:r w:rsidRPr="003E67B5">
              <w:rPr>
                <w:sz w:val="22"/>
                <w:szCs w:val="22"/>
                <w:lang w:eastAsia="lt-LT"/>
              </w:rPr>
              <w:t>Mangano oksidai</w:t>
            </w:r>
          </w:p>
        </w:tc>
        <w:tc>
          <w:tcPr>
            <w:tcW w:w="2696" w:type="dxa"/>
            <w:vAlign w:val="bottom"/>
          </w:tcPr>
          <w:p w14:paraId="0AA4E687" w14:textId="6B16D57A" w:rsidR="00A83142" w:rsidRPr="003B7A18" w:rsidRDefault="00A83142" w:rsidP="00A83142">
            <w:pPr>
              <w:jc w:val="center"/>
              <w:rPr>
                <w:szCs w:val="24"/>
                <w:lang w:eastAsia="lt-LT"/>
              </w:rPr>
            </w:pPr>
            <w:r w:rsidRPr="003E67B5">
              <w:rPr>
                <w:sz w:val="22"/>
                <w:szCs w:val="22"/>
                <w:lang w:eastAsia="lt-LT"/>
              </w:rPr>
              <w:t>3516</w:t>
            </w:r>
          </w:p>
        </w:tc>
        <w:tc>
          <w:tcPr>
            <w:tcW w:w="7043" w:type="dxa"/>
            <w:vAlign w:val="bottom"/>
          </w:tcPr>
          <w:p w14:paraId="732C7E9D" w14:textId="660895E4" w:rsidR="00A83142" w:rsidRPr="00FE3A29" w:rsidRDefault="00A83142" w:rsidP="00A83142">
            <w:pPr>
              <w:jc w:val="center"/>
              <w:rPr>
                <w:color w:val="000000"/>
                <w:sz w:val="22"/>
                <w:szCs w:val="22"/>
                <w:lang w:eastAsia="lt-LT"/>
              </w:rPr>
            </w:pPr>
            <w:r w:rsidRPr="003E67B5">
              <w:rPr>
                <w:color w:val="000000"/>
                <w:sz w:val="22"/>
                <w:szCs w:val="22"/>
                <w:lang w:eastAsia="lt-LT"/>
              </w:rPr>
              <w:t>0,0004</w:t>
            </w:r>
          </w:p>
        </w:tc>
      </w:tr>
      <w:tr w:rsidR="00A83142" w:rsidRPr="00DE5D49" w14:paraId="022AD9EC" w14:textId="77777777" w:rsidTr="002213F4">
        <w:trPr>
          <w:trHeight w:val="218"/>
        </w:trPr>
        <w:tc>
          <w:tcPr>
            <w:tcW w:w="5501" w:type="dxa"/>
            <w:vAlign w:val="bottom"/>
          </w:tcPr>
          <w:p w14:paraId="2B9F1764" w14:textId="14B6159B" w:rsidR="00A83142" w:rsidRPr="003B7A18" w:rsidRDefault="00A83142" w:rsidP="00A83142">
            <w:pPr>
              <w:rPr>
                <w:sz w:val="22"/>
                <w:szCs w:val="22"/>
                <w:lang w:eastAsia="lt-LT"/>
              </w:rPr>
            </w:pPr>
            <w:r w:rsidRPr="003E67B5">
              <w:rPr>
                <w:sz w:val="22"/>
                <w:szCs w:val="22"/>
                <w:lang w:eastAsia="lt-LT"/>
              </w:rPr>
              <w:t>Natrio šarmas</w:t>
            </w:r>
          </w:p>
        </w:tc>
        <w:tc>
          <w:tcPr>
            <w:tcW w:w="2696" w:type="dxa"/>
            <w:vAlign w:val="bottom"/>
          </w:tcPr>
          <w:p w14:paraId="1151179F" w14:textId="280B84A0" w:rsidR="00A83142" w:rsidRPr="003B7A18" w:rsidRDefault="00A83142" w:rsidP="00A83142">
            <w:pPr>
              <w:jc w:val="center"/>
              <w:rPr>
                <w:sz w:val="22"/>
                <w:szCs w:val="22"/>
                <w:lang w:eastAsia="lt-LT"/>
              </w:rPr>
            </w:pPr>
            <w:r w:rsidRPr="003E67B5">
              <w:rPr>
                <w:sz w:val="22"/>
                <w:szCs w:val="22"/>
                <w:lang w:eastAsia="lt-LT"/>
              </w:rPr>
              <w:t>1501</w:t>
            </w:r>
          </w:p>
        </w:tc>
        <w:tc>
          <w:tcPr>
            <w:tcW w:w="7043" w:type="dxa"/>
            <w:vAlign w:val="bottom"/>
          </w:tcPr>
          <w:p w14:paraId="6F03DC64" w14:textId="7BAAA4D7" w:rsidR="00A83142" w:rsidRPr="00FE3A29" w:rsidRDefault="003F0040" w:rsidP="00A83142">
            <w:pPr>
              <w:jc w:val="center"/>
              <w:rPr>
                <w:color w:val="000000"/>
                <w:sz w:val="22"/>
                <w:szCs w:val="22"/>
                <w:lang w:eastAsia="lt-LT"/>
              </w:rPr>
            </w:pPr>
            <w:r>
              <w:rPr>
                <w:color w:val="000000"/>
                <w:sz w:val="22"/>
                <w:szCs w:val="22"/>
                <w:lang w:eastAsia="lt-LT"/>
              </w:rPr>
              <w:t>0,0097</w:t>
            </w:r>
          </w:p>
        </w:tc>
      </w:tr>
      <w:tr w:rsidR="00A83142" w:rsidRPr="00DE5D49" w14:paraId="34D94913" w14:textId="77777777" w:rsidTr="002213F4">
        <w:trPr>
          <w:trHeight w:val="218"/>
        </w:trPr>
        <w:tc>
          <w:tcPr>
            <w:tcW w:w="5501" w:type="dxa"/>
            <w:vAlign w:val="bottom"/>
          </w:tcPr>
          <w:p w14:paraId="40F6F44C" w14:textId="470035B3" w:rsidR="00A83142" w:rsidRPr="003B7A18" w:rsidRDefault="00A83142" w:rsidP="00A83142">
            <w:pPr>
              <w:rPr>
                <w:szCs w:val="24"/>
                <w:lang w:eastAsia="lt-LT"/>
              </w:rPr>
            </w:pPr>
            <w:r w:rsidRPr="003E67B5">
              <w:rPr>
                <w:sz w:val="22"/>
                <w:szCs w:val="22"/>
                <w:lang w:eastAsia="lt-LT"/>
              </w:rPr>
              <w:t>Nikelis ir jo junginiai</w:t>
            </w:r>
          </w:p>
        </w:tc>
        <w:tc>
          <w:tcPr>
            <w:tcW w:w="2696" w:type="dxa"/>
            <w:vAlign w:val="bottom"/>
          </w:tcPr>
          <w:p w14:paraId="5D06DEFA" w14:textId="4DAC4C58" w:rsidR="00A83142" w:rsidRPr="003B7A18" w:rsidRDefault="00A83142" w:rsidP="00A83142">
            <w:pPr>
              <w:jc w:val="center"/>
              <w:rPr>
                <w:szCs w:val="24"/>
                <w:lang w:eastAsia="lt-LT"/>
              </w:rPr>
            </w:pPr>
            <w:r w:rsidRPr="003E67B5">
              <w:rPr>
                <w:sz w:val="22"/>
                <w:szCs w:val="22"/>
                <w:lang w:eastAsia="lt-LT"/>
              </w:rPr>
              <w:t>1589</w:t>
            </w:r>
          </w:p>
        </w:tc>
        <w:tc>
          <w:tcPr>
            <w:tcW w:w="7043" w:type="dxa"/>
            <w:vAlign w:val="bottom"/>
          </w:tcPr>
          <w:p w14:paraId="6BA505B8" w14:textId="65F9B9BD" w:rsidR="00A83142" w:rsidRPr="00FE3A29" w:rsidRDefault="00A83142" w:rsidP="00A83142">
            <w:pPr>
              <w:jc w:val="center"/>
              <w:rPr>
                <w:color w:val="000000"/>
                <w:sz w:val="22"/>
                <w:szCs w:val="22"/>
                <w:lang w:eastAsia="lt-LT"/>
              </w:rPr>
            </w:pPr>
            <w:r w:rsidRPr="003E67B5">
              <w:rPr>
                <w:color w:val="000000"/>
                <w:sz w:val="22"/>
                <w:szCs w:val="22"/>
                <w:lang w:eastAsia="lt-LT"/>
              </w:rPr>
              <w:t>0,3102 kg/m</w:t>
            </w:r>
          </w:p>
        </w:tc>
      </w:tr>
      <w:tr w:rsidR="00A83142" w:rsidRPr="00DE5D49" w14:paraId="15AD43DD" w14:textId="77777777" w:rsidTr="002213F4">
        <w:trPr>
          <w:trHeight w:val="218"/>
        </w:trPr>
        <w:tc>
          <w:tcPr>
            <w:tcW w:w="5501" w:type="dxa"/>
            <w:vAlign w:val="bottom"/>
          </w:tcPr>
          <w:p w14:paraId="0ED520AB" w14:textId="0BDC9652" w:rsidR="00A83142" w:rsidRPr="003B7A18" w:rsidRDefault="00A83142" w:rsidP="00A83142">
            <w:pPr>
              <w:rPr>
                <w:szCs w:val="24"/>
                <w:lang w:eastAsia="lt-LT"/>
              </w:rPr>
            </w:pPr>
            <w:r w:rsidRPr="003E67B5">
              <w:rPr>
                <w:sz w:val="22"/>
                <w:szCs w:val="22"/>
                <w:lang w:eastAsia="lt-LT"/>
              </w:rPr>
              <w:t>Sieros rūgštis</w:t>
            </w:r>
          </w:p>
        </w:tc>
        <w:tc>
          <w:tcPr>
            <w:tcW w:w="2696" w:type="dxa"/>
            <w:vAlign w:val="bottom"/>
          </w:tcPr>
          <w:p w14:paraId="2152ED88" w14:textId="3F5ABDD9" w:rsidR="00A83142" w:rsidRPr="003B7A18" w:rsidRDefault="00A83142" w:rsidP="00A83142">
            <w:pPr>
              <w:jc w:val="center"/>
              <w:rPr>
                <w:szCs w:val="24"/>
                <w:lang w:eastAsia="lt-LT"/>
              </w:rPr>
            </w:pPr>
            <w:r w:rsidRPr="003E67B5">
              <w:rPr>
                <w:sz w:val="22"/>
                <w:szCs w:val="22"/>
                <w:lang w:eastAsia="lt-LT"/>
              </w:rPr>
              <w:t>1761</w:t>
            </w:r>
          </w:p>
        </w:tc>
        <w:tc>
          <w:tcPr>
            <w:tcW w:w="7043" w:type="dxa"/>
            <w:vAlign w:val="bottom"/>
          </w:tcPr>
          <w:p w14:paraId="056F30BC" w14:textId="1F1D7C51" w:rsidR="00A83142" w:rsidRPr="00FE3A29" w:rsidRDefault="003F0040" w:rsidP="00A83142">
            <w:pPr>
              <w:jc w:val="center"/>
              <w:rPr>
                <w:color w:val="000000"/>
                <w:sz w:val="22"/>
                <w:szCs w:val="22"/>
                <w:lang w:eastAsia="lt-LT"/>
              </w:rPr>
            </w:pPr>
            <w:r>
              <w:rPr>
                <w:color w:val="000000"/>
                <w:sz w:val="22"/>
                <w:szCs w:val="22"/>
                <w:lang w:eastAsia="lt-LT"/>
              </w:rPr>
              <w:t>0,0100</w:t>
            </w:r>
          </w:p>
        </w:tc>
      </w:tr>
      <w:tr w:rsidR="00A83142" w:rsidRPr="00DE5D49" w14:paraId="5BC555AD" w14:textId="77777777" w:rsidTr="002213F4">
        <w:trPr>
          <w:trHeight w:val="218"/>
        </w:trPr>
        <w:tc>
          <w:tcPr>
            <w:tcW w:w="5501" w:type="dxa"/>
            <w:vAlign w:val="bottom"/>
          </w:tcPr>
          <w:p w14:paraId="3311252A" w14:textId="4E5F55EE" w:rsidR="00A83142" w:rsidRPr="003B7A18" w:rsidRDefault="00A83142" w:rsidP="00A83142">
            <w:pPr>
              <w:rPr>
                <w:sz w:val="22"/>
                <w:szCs w:val="22"/>
                <w:lang w:eastAsia="lt-LT"/>
              </w:rPr>
            </w:pPr>
            <w:r w:rsidRPr="003E67B5">
              <w:rPr>
                <w:sz w:val="22"/>
                <w:szCs w:val="22"/>
                <w:lang w:eastAsia="lt-LT"/>
              </w:rPr>
              <w:t>Sieros vandenilis</w:t>
            </w:r>
          </w:p>
        </w:tc>
        <w:tc>
          <w:tcPr>
            <w:tcW w:w="2696" w:type="dxa"/>
            <w:vAlign w:val="bottom"/>
          </w:tcPr>
          <w:p w14:paraId="33CB98B8" w14:textId="080468F4" w:rsidR="00A83142" w:rsidRPr="003B7A18" w:rsidRDefault="00A83142" w:rsidP="00A83142">
            <w:pPr>
              <w:jc w:val="center"/>
              <w:rPr>
                <w:sz w:val="22"/>
                <w:szCs w:val="22"/>
                <w:lang w:eastAsia="lt-LT"/>
              </w:rPr>
            </w:pPr>
            <w:r w:rsidRPr="003E67B5">
              <w:rPr>
                <w:sz w:val="22"/>
                <w:szCs w:val="22"/>
                <w:lang w:eastAsia="lt-LT"/>
              </w:rPr>
              <w:t>1778</w:t>
            </w:r>
          </w:p>
        </w:tc>
        <w:tc>
          <w:tcPr>
            <w:tcW w:w="7043" w:type="dxa"/>
            <w:vAlign w:val="bottom"/>
          </w:tcPr>
          <w:p w14:paraId="24AEAA3B" w14:textId="2C3B1928" w:rsidR="00A83142" w:rsidRPr="00FE3A29" w:rsidRDefault="00A83142" w:rsidP="00A83142">
            <w:pPr>
              <w:jc w:val="center"/>
              <w:rPr>
                <w:color w:val="000000"/>
                <w:sz w:val="22"/>
                <w:szCs w:val="22"/>
                <w:lang w:eastAsia="lt-LT"/>
              </w:rPr>
            </w:pPr>
            <w:r w:rsidRPr="003E67B5">
              <w:rPr>
                <w:color w:val="000000"/>
                <w:sz w:val="22"/>
                <w:szCs w:val="22"/>
                <w:lang w:eastAsia="lt-LT"/>
              </w:rPr>
              <w:t>0,0725</w:t>
            </w:r>
          </w:p>
        </w:tc>
      </w:tr>
      <w:tr w:rsidR="00A83142" w:rsidRPr="00DE5D49" w14:paraId="5F7C4617" w14:textId="77777777" w:rsidTr="002213F4">
        <w:trPr>
          <w:trHeight w:val="218"/>
        </w:trPr>
        <w:tc>
          <w:tcPr>
            <w:tcW w:w="5501" w:type="dxa"/>
            <w:vAlign w:val="bottom"/>
          </w:tcPr>
          <w:p w14:paraId="3C74A930" w14:textId="3C612F68" w:rsidR="00A83142" w:rsidRPr="003B7A18" w:rsidRDefault="00A83142" w:rsidP="00A83142">
            <w:pPr>
              <w:rPr>
                <w:szCs w:val="24"/>
                <w:lang w:eastAsia="lt-LT"/>
              </w:rPr>
            </w:pPr>
            <w:r w:rsidRPr="003E67B5">
              <w:rPr>
                <w:sz w:val="22"/>
                <w:szCs w:val="22"/>
                <w:lang w:eastAsia="lt-LT"/>
              </w:rPr>
              <w:t>Volframo oksidas</w:t>
            </w:r>
          </w:p>
        </w:tc>
        <w:tc>
          <w:tcPr>
            <w:tcW w:w="2696" w:type="dxa"/>
            <w:vAlign w:val="bottom"/>
          </w:tcPr>
          <w:p w14:paraId="628B5A05" w14:textId="627E8744" w:rsidR="00A83142" w:rsidRPr="003B7A18" w:rsidRDefault="00A83142" w:rsidP="00A83142">
            <w:pPr>
              <w:jc w:val="center"/>
              <w:rPr>
                <w:szCs w:val="24"/>
                <w:lang w:eastAsia="lt-LT"/>
              </w:rPr>
            </w:pPr>
            <w:r w:rsidRPr="003E67B5">
              <w:rPr>
                <w:sz w:val="22"/>
                <w:szCs w:val="22"/>
                <w:lang w:eastAsia="lt-LT"/>
              </w:rPr>
              <w:t>4463</w:t>
            </w:r>
          </w:p>
        </w:tc>
        <w:tc>
          <w:tcPr>
            <w:tcW w:w="7043" w:type="dxa"/>
            <w:vAlign w:val="bottom"/>
          </w:tcPr>
          <w:p w14:paraId="17096BE1" w14:textId="2B18188A" w:rsidR="00A83142" w:rsidRPr="00FE3A29" w:rsidRDefault="00A83142" w:rsidP="00A83142">
            <w:pPr>
              <w:jc w:val="center"/>
              <w:rPr>
                <w:color w:val="000000"/>
                <w:sz w:val="22"/>
                <w:szCs w:val="22"/>
                <w:lang w:eastAsia="lt-LT"/>
              </w:rPr>
            </w:pPr>
            <w:r w:rsidRPr="003E67B5">
              <w:rPr>
                <w:color w:val="000000"/>
                <w:sz w:val="22"/>
                <w:szCs w:val="22"/>
                <w:lang w:eastAsia="lt-LT"/>
              </w:rPr>
              <w:t>0,0001</w:t>
            </w:r>
          </w:p>
        </w:tc>
      </w:tr>
      <w:tr w:rsidR="00A83142" w:rsidRPr="002D1B88" w14:paraId="347AC14E" w14:textId="77777777" w:rsidTr="003F0040">
        <w:trPr>
          <w:trHeight w:val="218"/>
        </w:trPr>
        <w:tc>
          <w:tcPr>
            <w:tcW w:w="5501" w:type="dxa"/>
            <w:tcBorders>
              <w:left w:val="nil"/>
              <w:bottom w:val="nil"/>
            </w:tcBorders>
          </w:tcPr>
          <w:p w14:paraId="3D99D8C4" w14:textId="77777777" w:rsidR="00A83142" w:rsidRPr="002D1B88" w:rsidRDefault="00A83142" w:rsidP="00A83142">
            <w:pPr>
              <w:rPr>
                <w:szCs w:val="24"/>
                <w:lang w:eastAsia="lt-LT"/>
              </w:rPr>
            </w:pPr>
          </w:p>
        </w:tc>
        <w:tc>
          <w:tcPr>
            <w:tcW w:w="2696" w:type="dxa"/>
          </w:tcPr>
          <w:p w14:paraId="521DAD12" w14:textId="77777777" w:rsidR="00A83142" w:rsidRPr="002D1B88" w:rsidRDefault="00A83142" w:rsidP="00A83142">
            <w:pPr>
              <w:jc w:val="right"/>
              <w:rPr>
                <w:b/>
                <w:bCs/>
                <w:szCs w:val="24"/>
                <w:lang w:eastAsia="lt-LT"/>
              </w:rPr>
            </w:pPr>
            <w:r w:rsidRPr="002D1B88">
              <w:rPr>
                <w:b/>
                <w:bCs/>
                <w:sz w:val="22"/>
                <w:szCs w:val="22"/>
                <w:lang w:eastAsia="lt-LT"/>
              </w:rPr>
              <w:t>Iš viso:</w:t>
            </w:r>
          </w:p>
        </w:tc>
        <w:tc>
          <w:tcPr>
            <w:tcW w:w="7043" w:type="dxa"/>
            <w:shd w:val="clear" w:color="auto" w:fill="auto"/>
          </w:tcPr>
          <w:p w14:paraId="57856B85" w14:textId="0B305FAD" w:rsidR="00A83142" w:rsidRPr="00C12C8A" w:rsidRDefault="003F0040" w:rsidP="00A83142">
            <w:pPr>
              <w:jc w:val="center"/>
              <w:rPr>
                <w:b/>
                <w:bCs/>
                <w:szCs w:val="24"/>
                <w:highlight w:val="cyan"/>
                <w:lang w:eastAsia="lt-LT"/>
              </w:rPr>
            </w:pPr>
            <w:r w:rsidRPr="003F0040">
              <w:rPr>
                <w:b/>
                <w:bCs/>
                <w:sz w:val="22"/>
                <w:szCs w:val="22"/>
                <w:lang w:eastAsia="lt-LT"/>
              </w:rPr>
              <w:t>19,7906</w:t>
            </w:r>
          </w:p>
        </w:tc>
      </w:tr>
    </w:tbl>
    <w:p w14:paraId="6456AE11" w14:textId="77777777" w:rsidR="00EE205D" w:rsidRDefault="00EE205D" w:rsidP="00EE205D">
      <w:pPr>
        <w:suppressAutoHyphens/>
        <w:jc w:val="both"/>
        <w:textAlignment w:val="baseline"/>
        <w:rPr>
          <w:sz w:val="22"/>
          <w:szCs w:val="24"/>
          <w:lang w:eastAsia="lt-LT"/>
        </w:rPr>
      </w:pPr>
    </w:p>
    <w:p w14:paraId="6C60AF1E" w14:textId="77777777" w:rsidR="00EE205D" w:rsidRDefault="00EE205D" w:rsidP="00EE205D">
      <w:pPr>
        <w:suppressAutoHyphens/>
        <w:jc w:val="both"/>
        <w:textAlignment w:val="baseline"/>
        <w:rPr>
          <w:sz w:val="22"/>
          <w:szCs w:val="24"/>
          <w:lang w:eastAsia="lt-LT"/>
        </w:rPr>
      </w:pPr>
    </w:p>
    <w:p w14:paraId="542B1625" w14:textId="77777777" w:rsidR="00EE205D" w:rsidRDefault="00EE205D" w:rsidP="00EE205D">
      <w:pPr>
        <w:suppressAutoHyphens/>
        <w:jc w:val="both"/>
        <w:textAlignment w:val="baseline"/>
        <w:rPr>
          <w:b/>
          <w:sz w:val="22"/>
          <w:szCs w:val="24"/>
          <w:lang w:eastAsia="lt-LT"/>
        </w:rPr>
      </w:pPr>
    </w:p>
    <w:p w14:paraId="13FD7A36" w14:textId="77777777" w:rsidR="00EE205D" w:rsidRPr="002D1B88" w:rsidRDefault="00EE205D" w:rsidP="00EE205D">
      <w:pPr>
        <w:suppressAutoHyphens/>
        <w:ind w:firstLine="1298"/>
        <w:jc w:val="both"/>
        <w:textAlignment w:val="baseline"/>
        <w:rPr>
          <w:b/>
          <w:sz w:val="22"/>
          <w:szCs w:val="24"/>
          <w:lang w:eastAsia="lt-LT"/>
        </w:rPr>
      </w:pPr>
    </w:p>
    <w:p w14:paraId="7E462B40" w14:textId="77777777" w:rsidR="00EE205D" w:rsidRPr="00DE5D49" w:rsidRDefault="00EE205D" w:rsidP="00EE205D">
      <w:pPr>
        <w:suppressAutoHyphens/>
        <w:jc w:val="both"/>
        <w:textAlignment w:val="baseline"/>
        <w:rPr>
          <w:sz w:val="22"/>
          <w:szCs w:val="24"/>
          <w:lang w:eastAsia="lt-LT"/>
        </w:rPr>
      </w:pPr>
    </w:p>
    <w:p w14:paraId="64F63AF2" w14:textId="77777777" w:rsidR="00EE205D" w:rsidRPr="00DE5D49" w:rsidRDefault="00EE205D" w:rsidP="00EE205D">
      <w:pPr>
        <w:suppressAutoHyphens/>
        <w:ind w:firstLine="1298"/>
        <w:jc w:val="both"/>
        <w:textAlignment w:val="baseline"/>
        <w:rPr>
          <w:sz w:val="22"/>
          <w:szCs w:val="24"/>
          <w:lang w:eastAsia="lt-LT"/>
        </w:rPr>
      </w:pPr>
    </w:p>
    <w:p w14:paraId="55404A20" w14:textId="77777777" w:rsidR="00EE205D" w:rsidRDefault="00EE205D" w:rsidP="00EE205D">
      <w:pPr>
        <w:spacing w:after="160" w:line="259" w:lineRule="auto"/>
        <w:rPr>
          <w:b/>
          <w:sz w:val="22"/>
          <w:szCs w:val="24"/>
          <w:lang w:eastAsia="lt-LT"/>
        </w:rPr>
      </w:pPr>
      <w:r>
        <w:rPr>
          <w:b/>
          <w:sz w:val="22"/>
          <w:szCs w:val="24"/>
          <w:lang w:eastAsia="lt-LT"/>
        </w:rPr>
        <w:br w:type="page"/>
      </w:r>
    </w:p>
    <w:p w14:paraId="1E68A344" w14:textId="77777777" w:rsidR="00EE205D" w:rsidRPr="002460F1" w:rsidRDefault="00EE205D" w:rsidP="00EE205D">
      <w:pPr>
        <w:suppressAutoHyphens/>
        <w:textAlignment w:val="baseline"/>
        <w:rPr>
          <w:b/>
          <w:szCs w:val="24"/>
          <w:lang w:eastAsia="lt-LT"/>
        </w:rPr>
      </w:pPr>
      <w:r w:rsidRPr="002460F1">
        <w:rPr>
          <w:b/>
          <w:szCs w:val="24"/>
          <w:lang w:eastAsia="lt-LT"/>
        </w:rPr>
        <w:lastRenderedPageBreak/>
        <w:t>10 lentelė. Stacionarių aplinkos oro taršos šaltinių fiziniai duomenys</w:t>
      </w:r>
    </w:p>
    <w:p w14:paraId="2F4C21EC" w14:textId="77777777" w:rsidR="00EE205D" w:rsidRPr="002460F1" w:rsidRDefault="00EE205D" w:rsidP="00EE205D">
      <w:pPr>
        <w:suppressAutoHyphens/>
        <w:ind w:firstLine="1298"/>
        <w:jc w:val="both"/>
        <w:textAlignment w:val="baseline"/>
        <w:rPr>
          <w:szCs w:val="24"/>
          <w:lang w:eastAsia="lt-LT"/>
        </w:rPr>
      </w:pPr>
    </w:p>
    <w:tbl>
      <w:tblPr>
        <w:tblStyle w:val="a7"/>
        <w:tblW w:w="0" w:type="auto"/>
        <w:tblLook w:val="04A0" w:firstRow="1" w:lastRow="0" w:firstColumn="1" w:lastColumn="0" w:noHBand="0" w:noVBand="1"/>
      </w:tblPr>
      <w:tblGrid>
        <w:gridCol w:w="2547"/>
        <w:gridCol w:w="3407"/>
      </w:tblGrid>
      <w:tr w:rsidR="00EE205D" w:rsidRPr="002460F1" w14:paraId="6FA3E5BF" w14:textId="77777777" w:rsidTr="002213F4">
        <w:tc>
          <w:tcPr>
            <w:tcW w:w="2547" w:type="dxa"/>
            <w:tcBorders>
              <w:top w:val="nil"/>
              <w:left w:val="nil"/>
              <w:bottom w:val="nil"/>
              <w:right w:val="nil"/>
            </w:tcBorders>
          </w:tcPr>
          <w:p w14:paraId="16BE39BF" w14:textId="77777777" w:rsidR="00EE205D" w:rsidRPr="002460F1" w:rsidRDefault="00EE205D" w:rsidP="002213F4">
            <w:pPr>
              <w:tabs>
                <w:tab w:val="left" w:leader="underscore" w:pos="8901"/>
              </w:tabs>
              <w:rPr>
                <w:szCs w:val="24"/>
                <w:lang w:eastAsia="lt-LT"/>
              </w:rPr>
            </w:pPr>
            <w:r w:rsidRPr="002460F1">
              <w:rPr>
                <w:szCs w:val="24"/>
                <w:lang w:eastAsia="lt-LT"/>
              </w:rPr>
              <w:t>Įrenginio pavadinimas</w:t>
            </w:r>
          </w:p>
        </w:tc>
        <w:tc>
          <w:tcPr>
            <w:tcW w:w="3407" w:type="dxa"/>
            <w:tcBorders>
              <w:top w:val="nil"/>
              <w:left w:val="nil"/>
              <w:right w:val="nil"/>
            </w:tcBorders>
          </w:tcPr>
          <w:p w14:paraId="1ABA1427" w14:textId="77777777" w:rsidR="00EE205D" w:rsidRPr="002460F1" w:rsidRDefault="00EE205D" w:rsidP="002213F4">
            <w:pPr>
              <w:tabs>
                <w:tab w:val="left" w:leader="underscore" w:pos="8901"/>
              </w:tabs>
              <w:jc w:val="center"/>
              <w:rPr>
                <w:szCs w:val="24"/>
                <w:lang w:eastAsia="lt-LT"/>
              </w:rPr>
            </w:pPr>
            <w:r w:rsidRPr="002460F1">
              <w:rPr>
                <w:szCs w:val="24"/>
                <w:lang w:eastAsia="lt-LT"/>
              </w:rPr>
              <w:t>UAB „Mars Lietuva“</w:t>
            </w:r>
          </w:p>
        </w:tc>
      </w:tr>
    </w:tbl>
    <w:p w14:paraId="7DB1B875" w14:textId="77777777" w:rsidR="00EE205D" w:rsidRPr="00DE5D49" w:rsidRDefault="00EE205D" w:rsidP="00EE205D">
      <w:pPr>
        <w:suppressAutoHyphens/>
        <w:ind w:firstLine="1298"/>
        <w:jc w:val="both"/>
        <w:textAlignment w:val="baseline"/>
        <w:rPr>
          <w:sz w:val="22"/>
          <w:szCs w:val="24"/>
          <w:lang w:eastAsia="lt-LT"/>
        </w:rPr>
      </w:pPr>
    </w:p>
    <w:tbl>
      <w:tblPr>
        <w:tblStyle w:val="a7"/>
        <w:tblW w:w="0" w:type="auto"/>
        <w:tblLook w:val="04A0" w:firstRow="1" w:lastRow="0" w:firstColumn="1" w:lastColumn="0" w:noHBand="0" w:noVBand="1"/>
      </w:tblPr>
      <w:tblGrid>
        <w:gridCol w:w="846"/>
        <w:gridCol w:w="3544"/>
        <w:gridCol w:w="1559"/>
        <w:gridCol w:w="2410"/>
        <w:gridCol w:w="1842"/>
        <w:gridCol w:w="1418"/>
        <w:gridCol w:w="1616"/>
        <w:gridCol w:w="1891"/>
      </w:tblGrid>
      <w:tr w:rsidR="00EE205D" w:rsidRPr="00DE5D49" w14:paraId="6B103040" w14:textId="77777777" w:rsidTr="00691FBB">
        <w:tc>
          <w:tcPr>
            <w:tcW w:w="8359" w:type="dxa"/>
            <w:gridSpan w:val="4"/>
            <w:shd w:val="clear" w:color="auto" w:fill="EDEDED" w:themeFill="accent3" w:themeFillTint="33"/>
          </w:tcPr>
          <w:p w14:paraId="25FE6C3F" w14:textId="77777777" w:rsidR="00EE205D" w:rsidRPr="00DE5D49" w:rsidRDefault="00EE205D" w:rsidP="002213F4">
            <w:pPr>
              <w:suppressAutoHyphens/>
              <w:jc w:val="center"/>
              <w:textAlignment w:val="baseline"/>
              <w:rPr>
                <w:sz w:val="20"/>
                <w:lang w:eastAsia="lt-LT"/>
              </w:rPr>
            </w:pPr>
            <w:r w:rsidRPr="00DE5D49">
              <w:rPr>
                <w:sz w:val="20"/>
                <w:lang w:eastAsia="lt-LT"/>
              </w:rPr>
              <w:t>Taršos šaltiniai</w:t>
            </w:r>
          </w:p>
        </w:tc>
        <w:tc>
          <w:tcPr>
            <w:tcW w:w="4876" w:type="dxa"/>
            <w:gridSpan w:val="3"/>
            <w:shd w:val="clear" w:color="auto" w:fill="EDEDED" w:themeFill="accent3" w:themeFillTint="33"/>
          </w:tcPr>
          <w:p w14:paraId="2C8B7D96" w14:textId="77777777" w:rsidR="00EE205D" w:rsidRPr="00DE5D49" w:rsidRDefault="00EE205D" w:rsidP="002213F4">
            <w:pPr>
              <w:suppressAutoHyphens/>
              <w:jc w:val="center"/>
              <w:textAlignment w:val="baseline"/>
              <w:rPr>
                <w:sz w:val="20"/>
                <w:lang w:eastAsia="lt-LT"/>
              </w:rPr>
            </w:pPr>
            <w:r w:rsidRPr="00DE5D49">
              <w:rPr>
                <w:sz w:val="20"/>
                <w:lang w:eastAsia="lt-LT"/>
              </w:rPr>
              <w:t>Išmetamųjų dujų rodikliai pavyzdžio paėmimo (matavimo) vietoje</w:t>
            </w:r>
          </w:p>
        </w:tc>
        <w:tc>
          <w:tcPr>
            <w:tcW w:w="1891" w:type="dxa"/>
            <w:vMerge w:val="restart"/>
            <w:shd w:val="clear" w:color="auto" w:fill="EDEDED" w:themeFill="accent3" w:themeFillTint="33"/>
          </w:tcPr>
          <w:p w14:paraId="7E5DAF04" w14:textId="77777777" w:rsidR="00EE205D" w:rsidRPr="00DE5D49" w:rsidRDefault="00EE205D" w:rsidP="002213F4">
            <w:pPr>
              <w:suppressAutoHyphens/>
              <w:jc w:val="center"/>
              <w:textAlignment w:val="baseline"/>
              <w:rPr>
                <w:sz w:val="20"/>
                <w:lang w:eastAsia="lt-LT"/>
              </w:rPr>
            </w:pPr>
            <w:r w:rsidRPr="00DE5D49">
              <w:rPr>
                <w:sz w:val="20"/>
                <w:lang w:eastAsia="lt-LT"/>
              </w:rPr>
              <w:t>Teršalų išmetimo (stacionariųjų taršos šaltinių veikimo) trukmė, val./m.</w:t>
            </w:r>
          </w:p>
        </w:tc>
      </w:tr>
      <w:tr w:rsidR="00EE205D" w:rsidRPr="00DE5D49" w14:paraId="1A30D314" w14:textId="77777777" w:rsidTr="00691FBB">
        <w:tc>
          <w:tcPr>
            <w:tcW w:w="846" w:type="dxa"/>
            <w:shd w:val="clear" w:color="auto" w:fill="EDEDED" w:themeFill="accent3" w:themeFillTint="33"/>
          </w:tcPr>
          <w:p w14:paraId="6717F491" w14:textId="77777777" w:rsidR="00EE205D" w:rsidRPr="00DE5D49" w:rsidRDefault="00EE205D" w:rsidP="002213F4">
            <w:pPr>
              <w:suppressAutoHyphens/>
              <w:jc w:val="center"/>
              <w:textAlignment w:val="baseline"/>
              <w:rPr>
                <w:sz w:val="20"/>
                <w:lang w:eastAsia="lt-LT"/>
              </w:rPr>
            </w:pPr>
            <w:r w:rsidRPr="00DE5D49">
              <w:rPr>
                <w:sz w:val="20"/>
                <w:lang w:eastAsia="lt-LT"/>
              </w:rPr>
              <w:t>Nr.</w:t>
            </w:r>
          </w:p>
        </w:tc>
        <w:tc>
          <w:tcPr>
            <w:tcW w:w="3544" w:type="dxa"/>
            <w:shd w:val="clear" w:color="auto" w:fill="EDEDED" w:themeFill="accent3" w:themeFillTint="33"/>
          </w:tcPr>
          <w:p w14:paraId="1D0E5F7B" w14:textId="77777777" w:rsidR="00EE205D" w:rsidRPr="00DE5D49" w:rsidRDefault="00EE205D" w:rsidP="002213F4">
            <w:pPr>
              <w:suppressAutoHyphens/>
              <w:jc w:val="center"/>
              <w:textAlignment w:val="baseline"/>
              <w:rPr>
                <w:sz w:val="20"/>
                <w:lang w:eastAsia="lt-LT"/>
              </w:rPr>
            </w:pPr>
            <w:r w:rsidRPr="00DE5D49">
              <w:rPr>
                <w:sz w:val="20"/>
                <w:lang w:eastAsia="lt-LT"/>
              </w:rPr>
              <w:t>koordinatės</w:t>
            </w:r>
          </w:p>
        </w:tc>
        <w:tc>
          <w:tcPr>
            <w:tcW w:w="1559" w:type="dxa"/>
            <w:shd w:val="clear" w:color="auto" w:fill="EDEDED" w:themeFill="accent3" w:themeFillTint="33"/>
          </w:tcPr>
          <w:p w14:paraId="4B71AE60" w14:textId="77777777" w:rsidR="00EE205D" w:rsidRPr="00DE5D49" w:rsidRDefault="00EE205D" w:rsidP="002213F4">
            <w:pPr>
              <w:suppressAutoHyphens/>
              <w:jc w:val="center"/>
              <w:textAlignment w:val="baseline"/>
              <w:rPr>
                <w:sz w:val="20"/>
                <w:lang w:eastAsia="lt-LT"/>
              </w:rPr>
            </w:pPr>
            <w:r w:rsidRPr="00DE5D49">
              <w:rPr>
                <w:sz w:val="20"/>
                <w:lang w:eastAsia="lt-LT"/>
              </w:rPr>
              <w:t xml:space="preserve">aukštis, </w:t>
            </w:r>
          </w:p>
          <w:p w14:paraId="633B77A8" w14:textId="77777777" w:rsidR="00EE205D" w:rsidRPr="00DE5D49" w:rsidRDefault="00EE205D" w:rsidP="002213F4">
            <w:pPr>
              <w:suppressAutoHyphens/>
              <w:jc w:val="center"/>
              <w:textAlignment w:val="baseline"/>
              <w:rPr>
                <w:sz w:val="20"/>
                <w:lang w:eastAsia="lt-LT"/>
              </w:rPr>
            </w:pPr>
            <w:r w:rsidRPr="00DE5D49">
              <w:rPr>
                <w:sz w:val="20"/>
                <w:lang w:eastAsia="lt-LT"/>
              </w:rPr>
              <w:t>m</w:t>
            </w:r>
          </w:p>
        </w:tc>
        <w:tc>
          <w:tcPr>
            <w:tcW w:w="2410" w:type="dxa"/>
            <w:shd w:val="clear" w:color="auto" w:fill="EDEDED" w:themeFill="accent3" w:themeFillTint="33"/>
          </w:tcPr>
          <w:p w14:paraId="7B6A5F9D" w14:textId="77777777" w:rsidR="00EE205D" w:rsidRPr="00DE5D49" w:rsidRDefault="00EE205D" w:rsidP="002213F4">
            <w:pPr>
              <w:suppressAutoHyphens/>
              <w:jc w:val="center"/>
              <w:textAlignment w:val="baseline"/>
              <w:rPr>
                <w:sz w:val="20"/>
                <w:lang w:eastAsia="lt-LT"/>
              </w:rPr>
            </w:pPr>
            <w:r w:rsidRPr="00DE5D49">
              <w:rPr>
                <w:sz w:val="20"/>
                <w:lang w:eastAsia="lt-LT"/>
              </w:rPr>
              <w:t>išėjimo angos matmenys, m</w:t>
            </w:r>
          </w:p>
        </w:tc>
        <w:tc>
          <w:tcPr>
            <w:tcW w:w="1842" w:type="dxa"/>
            <w:shd w:val="clear" w:color="auto" w:fill="EDEDED" w:themeFill="accent3" w:themeFillTint="33"/>
          </w:tcPr>
          <w:p w14:paraId="3AE30658" w14:textId="77777777" w:rsidR="00EE205D" w:rsidRPr="00DE5D49" w:rsidRDefault="00EE205D" w:rsidP="002213F4">
            <w:pPr>
              <w:suppressAutoHyphens/>
              <w:jc w:val="center"/>
              <w:textAlignment w:val="baseline"/>
              <w:rPr>
                <w:sz w:val="20"/>
                <w:lang w:eastAsia="lt-LT"/>
              </w:rPr>
            </w:pPr>
            <w:r w:rsidRPr="00DE5D49">
              <w:rPr>
                <w:sz w:val="20"/>
                <w:lang w:eastAsia="lt-LT"/>
              </w:rPr>
              <w:t xml:space="preserve">srauto greitis, </w:t>
            </w:r>
          </w:p>
          <w:p w14:paraId="32771EA2" w14:textId="77777777" w:rsidR="00EE205D" w:rsidRPr="00DE5D49" w:rsidRDefault="00EE205D" w:rsidP="002213F4">
            <w:pPr>
              <w:suppressAutoHyphens/>
              <w:jc w:val="center"/>
              <w:textAlignment w:val="baseline"/>
              <w:rPr>
                <w:sz w:val="20"/>
                <w:lang w:eastAsia="lt-LT"/>
              </w:rPr>
            </w:pPr>
            <w:r w:rsidRPr="00DE5D49">
              <w:rPr>
                <w:sz w:val="20"/>
                <w:lang w:eastAsia="lt-LT"/>
              </w:rPr>
              <w:t>m/s</w:t>
            </w:r>
          </w:p>
        </w:tc>
        <w:tc>
          <w:tcPr>
            <w:tcW w:w="1418" w:type="dxa"/>
            <w:shd w:val="clear" w:color="auto" w:fill="EDEDED" w:themeFill="accent3" w:themeFillTint="33"/>
          </w:tcPr>
          <w:p w14:paraId="1EDEFD54" w14:textId="77777777" w:rsidR="00EE205D" w:rsidRPr="00DE5D49" w:rsidRDefault="00EE205D" w:rsidP="002213F4">
            <w:pPr>
              <w:suppressAutoHyphens/>
              <w:jc w:val="center"/>
              <w:textAlignment w:val="baseline"/>
              <w:rPr>
                <w:sz w:val="20"/>
                <w:lang w:eastAsia="lt-LT"/>
              </w:rPr>
            </w:pPr>
            <w:r w:rsidRPr="00DE5D49">
              <w:rPr>
                <w:sz w:val="20"/>
                <w:lang w:eastAsia="lt-LT"/>
              </w:rPr>
              <w:t xml:space="preserve">temperatūra, </w:t>
            </w:r>
          </w:p>
          <w:p w14:paraId="6BA93623" w14:textId="77777777" w:rsidR="00EE205D" w:rsidRPr="00DE5D49" w:rsidRDefault="00EE205D" w:rsidP="002213F4">
            <w:pPr>
              <w:suppressAutoHyphens/>
              <w:jc w:val="center"/>
              <w:textAlignment w:val="baseline"/>
              <w:rPr>
                <w:sz w:val="20"/>
                <w:lang w:eastAsia="lt-LT"/>
              </w:rPr>
            </w:pPr>
            <w:r w:rsidRPr="00DE5D49">
              <w:rPr>
                <w:sz w:val="20"/>
                <w:vertAlign w:val="superscript"/>
                <w:lang w:eastAsia="lt-LT"/>
              </w:rPr>
              <w:t xml:space="preserve">o </w:t>
            </w:r>
            <w:r w:rsidRPr="00DE5D49">
              <w:rPr>
                <w:sz w:val="20"/>
                <w:lang w:eastAsia="lt-LT"/>
              </w:rPr>
              <w:t>C</w:t>
            </w:r>
          </w:p>
        </w:tc>
        <w:tc>
          <w:tcPr>
            <w:tcW w:w="1616" w:type="dxa"/>
            <w:shd w:val="clear" w:color="auto" w:fill="EDEDED" w:themeFill="accent3" w:themeFillTint="33"/>
          </w:tcPr>
          <w:p w14:paraId="558EC683" w14:textId="77777777" w:rsidR="00EE205D" w:rsidRPr="00DE5D49" w:rsidRDefault="00EE205D" w:rsidP="002213F4">
            <w:pPr>
              <w:suppressAutoHyphens/>
              <w:jc w:val="center"/>
              <w:textAlignment w:val="baseline"/>
              <w:rPr>
                <w:sz w:val="20"/>
                <w:lang w:eastAsia="lt-LT"/>
              </w:rPr>
            </w:pPr>
            <w:r w:rsidRPr="00DE5D49">
              <w:rPr>
                <w:sz w:val="20"/>
                <w:lang w:eastAsia="lt-LT"/>
              </w:rPr>
              <w:t>tūrio debitas, Nm</w:t>
            </w:r>
            <w:r w:rsidR="002213F4" w:rsidRPr="002213F4">
              <w:rPr>
                <w:sz w:val="20"/>
                <w:vertAlign w:val="superscript"/>
                <w:lang w:eastAsia="lt-LT"/>
              </w:rPr>
              <w:t>3</w:t>
            </w:r>
            <w:r w:rsidRPr="00DE5D49">
              <w:rPr>
                <w:sz w:val="20"/>
                <w:lang w:eastAsia="lt-LT"/>
              </w:rPr>
              <w:t>/s</w:t>
            </w:r>
          </w:p>
        </w:tc>
        <w:tc>
          <w:tcPr>
            <w:tcW w:w="1891" w:type="dxa"/>
            <w:vMerge/>
            <w:shd w:val="clear" w:color="auto" w:fill="EDEDED" w:themeFill="accent3" w:themeFillTint="33"/>
          </w:tcPr>
          <w:p w14:paraId="61627BB6" w14:textId="77777777" w:rsidR="00EE205D" w:rsidRPr="00DE5D49" w:rsidRDefault="00EE205D" w:rsidP="002213F4">
            <w:pPr>
              <w:suppressAutoHyphens/>
              <w:jc w:val="center"/>
              <w:textAlignment w:val="baseline"/>
              <w:rPr>
                <w:sz w:val="20"/>
                <w:lang w:eastAsia="lt-LT"/>
              </w:rPr>
            </w:pPr>
          </w:p>
        </w:tc>
      </w:tr>
    </w:tbl>
    <w:p w14:paraId="5E1E7790" w14:textId="77777777" w:rsidR="00691FBB" w:rsidRPr="00691FBB" w:rsidRDefault="00691FBB">
      <w:pPr>
        <w:rPr>
          <w:sz w:val="2"/>
          <w:szCs w:val="2"/>
        </w:rPr>
      </w:pPr>
    </w:p>
    <w:tbl>
      <w:tblPr>
        <w:tblStyle w:val="a7"/>
        <w:tblW w:w="0" w:type="auto"/>
        <w:tblLook w:val="04A0" w:firstRow="1" w:lastRow="0" w:firstColumn="1" w:lastColumn="0" w:noHBand="0" w:noVBand="1"/>
      </w:tblPr>
      <w:tblGrid>
        <w:gridCol w:w="846"/>
        <w:gridCol w:w="3544"/>
        <w:gridCol w:w="1559"/>
        <w:gridCol w:w="2410"/>
        <w:gridCol w:w="1842"/>
        <w:gridCol w:w="1418"/>
        <w:gridCol w:w="1616"/>
        <w:gridCol w:w="1891"/>
      </w:tblGrid>
      <w:tr w:rsidR="00EE205D" w:rsidRPr="00DE5D49" w14:paraId="5F9ADBBC" w14:textId="77777777" w:rsidTr="00691FBB">
        <w:trPr>
          <w:tblHeader/>
        </w:trPr>
        <w:tc>
          <w:tcPr>
            <w:tcW w:w="846" w:type="dxa"/>
            <w:shd w:val="clear" w:color="auto" w:fill="EDEDED" w:themeFill="accent3" w:themeFillTint="33"/>
          </w:tcPr>
          <w:p w14:paraId="51DDAC39" w14:textId="77777777" w:rsidR="00EE205D" w:rsidRPr="00DE5D49" w:rsidRDefault="00EE205D" w:rsidP="002213F4">
            <w:pPr>
              <w:suppressAutoHyphens/>
              <w:jc w:val="center"/>
              <w:textAlignment w:val="baseline"/>
              <w:rPr>
                <w:sz w:val="20"/>
                <w:lang w:eastAsia="lt-LT"/>
              </w:rPr>
            </w:pPr>
            <w:r w:rsidRPr="00DE5D49">
              <w:rPr>
                <w:sz w:val="20"/>
                <w:lang w:eastAsia="lt-LT"/>
              </w:rPr>
              <w:t>1</w:t>
            </w:r>
          </w:p>
        </w:tc>
        <w:tc>
          <w:tcPr>
            <w:tcW w:w="3544" w:type="dxa"/>
            <w:shd w:val="clear" w:color="auto" w:fill="EDEDED" w:themeFill="accent3" w:themeFillTint="33"/>
          </w:tcPr>
          <w:p w14:paraId="4024E98A" w14:textId="77777777" w:rsidR="00EE205D" w:rsidRPr="00DE5D49" w:rsidRDefault="00EE205D" w:rsidP="002213F4">
            <w:pPr>
              <w:suppressAutoHyphens/>
              <w:jc w:val="center"/>
              <w:textAlignment w:val="baseline"/>
              <w:rPr>
                <w:sz w:val="20"/>
                <w:lang w:eastAsia="lt-LT"/>
              </w:rPr>
            </w:pPr>
            <w:r w:rsidRPr="00DE5D49">
              <w:rPr>
                <w:sz w:val="20"/>
                <w:lang w:eastAsia="lt-LT"/>
              </w:rPr>
              <w:t>2</w:t>
            </w:r>
          </w:p>
        </w:tc>
        <w:tc>
          <w:tcPr>
            <w:tcW w:w="1559" w:type="dxa"/>
            <w:shd w:val="clear" w:color="auto" w:fill="EDEDED" w:themeFill="accent3" w:themeFillTint="33"/>
          </w:tcPr>
          <w:p w14:paraId="63201D03" w14:textId="77777777" w:rsidR="00EE205D" w:rsidRPr="00DE5D49" w:rsidRDefault="00EE205D" w:rsidP="002213F4">
            <w:pPr>
              <w:suppressAutoHyphens/>
              <w:jc w:val="center"/>
              <w:textAlignment w:val="baseline"/>
              <w:rPr>
                <w:sz w:val="20"/>
                <w:lang w:eastAsia="lt-LT"/>
              </w:rPr>
            </w:pPr>
            <w:r w:rsidRPr="00DE5D49">
              <w:rPr>
                <w:sz w:val="20"/>
                <w:lang w:eastAsia="lt-LT"/>
              </w:rPr>
              <w:t>3</w:t>
            </w:r>
          </w:p>
        </w:tc>
        <w:tc>
          <w:tcPr>
            <w:tcW w:w="2410" w:type="dxa"/>
            <w:shd w:val="clear" w:color="auto" w:fill="EDEDED" w:themeFill="accent3" w:themeFillTint="33"/>
          </w:tcPr>
          <w:p w14:paraId="6205D9AC" w14:textId="77777777" w:rsidR="00EE205D" w:rsidRPr="00DE5D49" w:rsidRDefault="00EE205D" w:rsidP="002213F4">
            <w:pPr>
              <w:suppressAutoHyphens/>
              <w:jc w:val="center"/>
              <w:textAlignment w:val="baseline"/>
              <w:rPr>
                <w:sz w:val="20"/>
                <w:lang w:eastAsia="lt-LT"/>
              </w:rPr>
            </w:pPr>
            <w:r w:rsidRPr="00DE5D49">
              <w:rPr>
                <w:sz w:val="20"/>
                <w:lang w:eastAsia="lt-LT"/>
              </w:rPr>
              <w:t>4</w:t>
            </w:r>
          </w:p>
        </w:tc>
        <w:tc>
          <w:tcPr>
            <w:tcW w:w="1842" w:type="dxa"/>
            <w:shd w:val="clear" w:color="auto" w:fill="EDEDED" w:themeFill="accent3" w:themeFillTint="33"/>
          </w:tcPr>
          <w:p w14:paraId="157C96AB" w14:textId="77777777" w:rsidR="00EE205D" w:rsidRPr="00DE5D49" w:rsidRDefault="00EE205D" w:rsidP="002213F4">
            <w:pPr>
              <w:suppressAutoHyphens/>
              <w:jc w:val="center"/>
              <w:textAlignment w:val="baseline"/>
              <w:rPr>
                <w:sz w:val="20"/>
                <w:lang w:eastAsia="lt-LT"/>
              </w:rPr>
            </w:pPr>
            <w:r w:rsidRPr="00DE5D49">
              <w:rPr>
                <w:sz w:val="20"/>
                <w:lang w:eastAsia="lt-LT"/>
              </w:rPr>
              <w:t>5</w:t>
            </w:r>
          </w:p>
        </w:tc>
        <w:tc>
          <w:tcPr>
            <w:tcW w:w="1418" w:type="dxa"/>
            <w:shd w:val="clear" w:color="auto" w:fill="EDEDED" w:themeFill="accent3" w:themeFillTint="33"/>
          </w:tcPr>
          <w:p w14:paraId="67ACE946" w14:textId="77777777" w:rsidR="00EE205D" w:rsidRPr="00DE5D49" w:rsidRDefault="00EE205D" w:rsidP="002213F4">
            <w:pPr>
              <w:suppressAutoHyphens/>
              <w:jc w:val="center"/>
              <w:textAlignment w:val="baseline"/>
              <w:rPr>
                <w:sz w:val="20"/>
                <w:lang w:eastAsia="lt-LT"/>
              </w:rPr>
            </w:pPr>
            <w:r w:rsidRPr="00DE5D49">
              <w:rPr>
                <w:sz w:val="20"/>
                <w:lang w:eastAsia="lt-LT"/>
              </w:rPr>
              <w:t>6</w:t>
            </w:r>
          </w:p>
        </w:tc>
        <w:tc>
          <w:tcPr>
            <w:tcW w:w="1616" w:type="dxa"/>
            <w:shd w:val="clear" w:color="auto" w:fill="EDEDED" w:themeFill="accent3" w:themeFillTint="33"/>
          </w:tcPr>
          <w:p w14:paraId="6F7E0362" w14:textId="77777777" w:rsidR="00EE205D" w:rsidRPr="00DE5D49" w:rsidRDefault="00EE205D" w:rsidP="002213F4">
            <w:pPr>
              <w:suppressAutoHyphens/>
              <w:jc w:val="center"/>
              <w:textAlignment w:val="baseline"/>
              <w:rPr>
                <w:sz w:val="20"/>
                <w:lang w:eastAsia="lt-LT"/>
              </w:rPr>
            </w:pPr>
            <w:r w:rsidRPr="00DE5D49">
              <w:rPr>
                <w:sz w:val="20"/>
                <w:lang w:eastAsia="lt-LT"/>
              </w:rPr>
              <w:t>7</w:t>
            </w:r>
          </w:p>
        </w:tc>
        <w:tc>
          <w:tcPr>
            <w:tcW w:w="1891" w:type="dxa"/>
            <w:shd w:val="clear" w:color="auto" w:fill="EDEDED" w:themeFill="accent3" w:themeFillTint="33"/>
          </w:tcPr>
          <w:p w14:paraId="5054C874" w14:textId="77777777" w:rsidR="00EE205D" w:rsidRPr="00DE5D49" w:rsidRDefault="00EE205D" w:rsidP="002213F4">
            <w:pPr>
              <w:suppressAutoHyphens/>
              <w:jc w:val="center"/>
              <w:textAlignment w:val="baseline"/>
              <w:rPr>
                <w:sz w:val="20"/>
                <w:lang w:eastAsia="lt-LT"/>
              </w:rPr>
            </w:pPr>
            <w:r w:rsidRPr="00DE5D49">
              <w:rPr>
                <w:sz w:val="20"/>
                <w:lang w:eastAsia="lt-LT"/>
              </w:rPr>
              <w:t>8</w:t>
            </w:r>
          </w:p>
        </w:tc>
      </w:tr>
      <w:tr w:rsidR="00056EB4" w:rsidRPr="00DE5D49" w14:paraId="1D57892E" w14:textId="77777777" w:rsidTr="00691FBB">
        <w:tc>
          <w:tcPr>
            <w:tcW w:w="846" w:type="dxa"/>
            <w:vAlign w:val="center"/>
          </w:tcPr>
          <w:p w14:paraId="52ECB415" w14:textId="5B627447" w:rsidR="00056EB4" w:rsidRPr="00DE5D49" w:rsidRDefault="00056EB4" w:rsidP="00056EB4">
            <w:pPr>
              <w:jc w:val="center"/>
              <w:rPr>
                <w:szCs w:val="24"/>
                <w:lang w:eastAsia="lt-LT"/>
              </w:rPr>
            </w:pPr>
            <w:r w:rsidRPr="003E67B5">
              <w:rPr>
                <w:sz w:val="22"/>
                <w:szCs w:val="22"/>
                <w:lang w:eastAsia="lt-LT"/>
              </w:rPr>
              <w:t>001</w:t>
            </w:r>
          </w:p>
        </w:tc>
        <w:tc>
          <w:tcPr>
            <w:tcW w:w="3544" w:type="dxa"/>
            <w:vAlign w:val="center"/>
          </w:tcPr>
          <w:p w14:paraId="5DC55BF9" w14:textId="6B13A4A0" w:rsidR="00056EB4" w:rsidRPr="00DE5D49" w:rsidRDefault="00056EB4" w:rsidP="00056EB4">
            <w:pPr>
              <w:jc w:val="center"/>
              <w:rPr>
                <w:szCs w:val="24"/>
                <w:lang w:eastAsia="lt-LT"/>
              </w:rPr>
            </w:pPr>
            <w:r w:rsidRPr="003E67B5">
              <w:rPr>
                <w:sz w:val="22"/>
                <w:szCs w:val="22"/>
                <w:lang w:eastAsia="lt-LT"/>
              </w:rPr>
              <w:t>334067; 6177393</w:t>
            </w:r>
          </w:p>
        </w:tc>
        <w:tc>
          <w:tcPr>
            <w:tcW w:w="1559" w:type="dxa"/>
            <w:vAlign w:val="center"/>
          </w:tcPr>
          <w:p w14:paraId="77665132" w14:textId="6B9F9059" w:rsidR="00056EB4" w:rsidRPr="00DE5D49" w:rsidRDefault="00056EB4" w:rsidP="00056EB4">
            <w:pPr>
              <w:jc w:val="center"/>
              <w:rPr>
                <w:szCs w:val="24"/>
                <w:lang w:eastAsia="lt-LT"/>
              </w:rPr>
            </w:pPr>
            <w:r w:rsidRPr="003E67B5">
              <w:rPr>
                <w:sz w:val="22"/>
                <w:szCs w:val="22"/>
                <w:lang w:eastAsia="lt-LT"/>
              </w:rPr>
              <w:t>25,0</w:t>
            </w:r>
          </w:p>
        </w:tc>
        <w:tc>
          <w:tcPr>
            <w:tcW w:w="2410" w:type="dxa"/>
            <w:vAlign w:val="center"/>
          </w:tcPr>
          <w:p w14:paraId="2B45E107" w14:textId="63719AD8" w:rsidR="00056EB4" w:rsidRPr="00DE5D49" w:rsidRDefault="00056EB4" w:rsidP="00056EB4">
            <w:pPr>
              <w:jc w:val="center"/>
              <w:rPr>
                <w:szCs w:val="24"/>
                <w:lang w:eastAsia="lt-LT"/>
              </w:rPr>
            </w:pPr>
            <w:r w:rsidRPr="003E67B5">
              <w:rPr>
                <w:sz w:val="22"/>
                <w:szCs w:val="22"/>
                <w:lang w:eastAsia="lt-LT"/>
              </w:rPr>
              <w:t>0,50</w:t>
            </w:r>
          </w:p>
        </w:tc>
        <w:tc>
          <w:tcPr>
            <w:tcW w:w="1842" w:type="dxa"/>
            <w:vAlign w:val="center"/>
          </w:tcPr>
          <w:p w14:paraId="32D698BE" w14:textId="184E3BB2" w:rsidR="00056EB4" w:rsidRPr="00DE5D49" w:rsidRDefault="00056EB4" w:rsidP="00056EB4">
            <w:pPr>
              <w:jc w:val="center"/>
              <w:rPr>
                <w:szCs w:val="24"/>
                <w:lang w:eastAsia="lt-LT"/>
              </w:rPr>
            </w:pPr>
            <w:r w:rsidRPr="003E67B5">
              <w:rPr>
                <w:sz w:val="22"/>
                <w:szCs w:val="22"/>
                <w:lang w:eastAsia="lt-LT"/>
              </w:rPr>
              <w:t>6,73</w:t>
            </w:r>
          </w:p>
        </w:tc>
        <w:tc>
          <w:tcPr>
            <w:tcW w:w="1418" w:type="dxa"/>
            <w:vAlign w:val="center"/>
          </w:tcPr>
          <w:p w14:paraId="6DAE8AA3" w14:textId="0C54CC5F" w:rsidR="00056EB4" w:rsidRPr="00DE5D49" w:rsidRDefault="00056EB4" w:rsidP="00056EB4">
            <w:pPr>
              <w:jc w:val="center"/>
              <w:rPr>
                <w:szCs w:val="24"/>
                <w:lang w:eastAsia="lt-LT"/>
              </w:rPr>
            </w:pPr>
            <w:r w:rsidRPr="003E67B5">
              <w:rPr>
                <w:sz w:val="22"/>
                <w:szCs w:val="22"/>
                <w:lang w:eastAsia="lt-LT"/>
              </w:rPr>
              <w:t>131,0</w:t>
            </w:r>
          </w:p>
        </w:tc>
        <w:tc>
          <w:tcPr>
            <w:tcW w:w="1616" w:type="dxa"/>
            <w:vAlign w:val="center"/>
          </w:tcPr>
          <w:p w14:paraId="5C097258" w14:textId="2C310E89" w:rsidR="00056EB4" w:rsidRPr="00DE5D49" w:rsidRDefault="00056EB4" w:rsidP="00056EB4">
            <w:pPr>
              <w:jc w:val="center"/>
              <w:rPr>
                <w:szCs w:val="24"/>
                <w:lang w:eastAsia="lt-LT"/>
              </w:rPr>
            </w:pPr>
            <w:r w:rsidRPr="003E67B5">
              <w:rPr>
                <w:sz w:val="22"/>
                <w:szCs w:val="22"/>
                <w:lang w:eastAsia="lt-LT"/>
              </w:rPr>
              <w:t>1,32</w:t>
            </w:r>
          </w:p>
        </w:tc>
        <w:tc>
          <w:tcPr>
            <w:tcW w:w="1891" w:type="dxa"/>
            <w:vAlign w:val="center"/>
          </w:tcPr>
          <w:p w14:paraId="71747FCB" w14:textId="7107762F" w:rsidR="00056EB4" w:rsidRPr="00DE5D49" w:rsidRDefault="00056EB4" w:rsidP="00056EB4">
            <w:pPr>
              <w:jc w:val="center"/>
              <w:rPr>
                <w:szCs w:val="24"/>
                <w:lang w:eastAsia="lt-LT"/>
              </w:rPr>
            </w:pPr>
            <w:r w:rsidRPr="003E67B5">
              <w:rPr>
                <w:sz w:val="22"/>
                <w:szCs w:val="22"/>
                <w:lang w:eastAsia="lt-LT"/>
              </w:rPr>
              <w:t>8760</w:t>
            </w:r>
          </w:p>
        </w:tc>
      </w:tr>
      <w:tr w:rsidR="00056EB4" w:rsidRPr="00DE5D49" w14:paraId="4DA06E69" w14:textId="77777777" w:rsidTr="00691FBB">
        <w:tc>
          <w:tcPr>
            <w:tcW w:w="846" w:type="dxa"/>
            <w:vAlign w:val="center"/>
          </w:tcPr>
          <w:p w14:paraId="42367C0F" w14:textId="464DCFCD" w:rsidR="00056EB4" w:rsidRPr="00DE5D49" w:rsidRDefault="00056EB4" w:rsidP="00056EB4">
            <w:pPr>
              <w:jc w:val="center"/>
              <w:rPr>
                <w:szCs w:val="24"/>
                <w:lang w:eastAsia="lt-LT"/>
              </w:rPr>
            </w:pPr>
            <w:r w:rsidRPr="003E67B5">
              <w:rPr>
                <w:sz w:val="22"/>
                <w:szCs w:val="22"/>
                <w:lang w:eastAsia="lt-LT"/>
              </w:rPr>
              <w:t>002–1</w:t>
            </w:r>
          </w:p>
        </w:tc>
        <w:tc>
          <w:tcPr>
            <w:tcW w:w="3544" w:type="dxa"/>
            <w:vAlign w:val="center"/>
          </w:tcPr>
          <w:p w14:paraId="3F4216D4" w14:textId="3229C683" w:rsidR="00056EB4" w:rsidRPr="00DE5D49" w:rsidRDefault="00056EB4" w:rsidP="00056EB4">
            <w:pPr>
              <w:jc w:val="center"/>
              <w:rPr>
                <w:szCs w:val="24"/>
                <w:lang w:eastAsia="lt-LT"/>
              </w:rPr>
            </w:pPr>
            <w:r w:rsidRPr="003E67B5">
              <w:rPr>
                <w:sz w:val="22"/>
                <w:szCs w:val="22"/>
                <w:lang w:eastAsia="lt-LT"/>
              </w:rPr>
              <w:t>334067; 6177402</w:t>
            </w:r>
          </w:p>
        </w:tc>
        <w:tc>
          <w:tcPr>
            <w:tcW w:w="1559" w:type="dxa"/>
            <w:vAlign w:val="center"/>
          </w:tcPr>
          <w:p w14:paraId="65729283" w14:textId="07B15DAB" w:rsidR="00056EB4" w:rsidRPr="00DE5D49" w:rsidRDefault="00056EB4" w:rsidP="00056EB4">
            <w:pPr>
              <w:jc w:val="center"/>
              <w:rPr>
                <w:szCs w:val="24"/>
                <w:lang w:eastAsia="lt-LT"/>
              </w:rPr>
            </w:pPr>
            <w:r w:rsidRPr="003E67B5">
              <w:rPr>
                <w:sz w:val="22"/>
                <w:szCs w:val="22"/>
                <w:lang w:eastAsia="lt-LT"/>
              </w:rPr>
              <w:t>25,0</w:t>
            </w:r>
          </w:p>
        </w:tc>
        <w:tc>
          <w:tcPr>
            <w:tcW w:w="2410" w:type="dxa"/>
            <w:vAlign w:val="center"/>
          </w:tcPr>
          <w:p w14:paraId="776BA113" w14:textId="3A6326F0" w:rsidR="00056EB4" w:rsidRPr="00DE5D49" w:rsidRDefault="00056EB4" w:rsidP="00056EB4">
            <w:pPr>
              <w:jc w:val="center"/>
              <w:rPr>
                <w:szCs w:val="24"/>
                <w:lang w:eastAsia="lt-LT"/>
              </w:rPr>
            </w:pPr>
            <w:r w:rsidRPr="003E67B5">
              <w:rPr>
                <w:sz w:val="22"/>
                <w:szCs w:val="22"/>
                <w:lang w:eastAsia="lt-LT"/>
              </w:rPr>
              <w:t>0,50</w:t>
            </w:r>
          </w:p>
        </w:tc>
        <w:tc>
          <w:tcPr>
            <w:tcW w:w="1842" w:type="dxa"/>
            <w:vAlign w:val="center"/>
          </w:tcPr>
          <w:p w14:paraId="770F4EE9" w14:textId="08D99969" w:rsidR="00056EB4" w:rsidRPr="00DE5D49" w:rsidRDefault="00056EB4" w:rsidP="00056EB4">
            <w:pPr>
              <w:jc w:val="center"/>
              <w:rPr>
                <w:szCs w:val="24"/>
                <w:lang w:eastAsia="lt-LT"/>
              </w:rPr>
            </w:pPr>
            <w:r w:rsidRPr="003E67B5">
              <w:rPr>
                <w:sz w:val="22"/>
                <w:szCs w:val="22"/>
                <w:lang w:eastAsia="lt-LT"/>
              </w:rPr>
              <w:t>4,28</w:t>
            </w:r>
          </w:p>
        </w:tc>
        <w:tc>
          <w:tcPr>
            <w:tcW w:w="1418" w:type="dxa"/>
            <w:vAlign w:val="center"/>
          </w:tcPr>
          <w:p w14:paraId="215327F9" w14:textId="1EDF0AEB" w:rsidR="00056EB4" w:rsidRPr="00DE5D49" w:rsidRDefault="00056EB4" w:rsidP="00056EB4">
            <w:pPr>
              <w:jc w:val="center"/>
              <w:rPr>
                <w:szCs w:val="24"/>
                <w:lang w:eastAsia="lt-LT"/>
              </w:rPr>
            </w:pPr>
            <w:r w:rsidRPr="003E67B5">
              <w:rPr>
                <w:sz w:val="22"/>
                <w:szCs w:val="22"/>
                <w:lang w:eastAsia="lt-LT"/>
              </w:rPr>
              <w:t>179,0</w:t>
            </w:r>
          </w:p>
        </w:tc>
        <w:tc>
          <w:tcPr>
            <w:tcW w:w="1616" w:type="dxa"/>
            <w:vAlign w:val="center"/>
          </w:tcPr>
          <w:p w14:paraId="0E314185" w14:textId="6DB28E91" w:rsidR="00056EB4" w:rsidRPr="00DE5D49" w:rsidRDefault="00056EB4" w:rsidP="00056EB4">
            <w:pPr>
              <w:jc w:val="center"/>
              <w:rPr>
                <w:szCs w:val="24"/>
                <w:lang w:eastAsia="lt-LT"/>
              </w:rPr>
            </w:pPr>
            <w:r w:rsidRPr="003E67B5">
              <w:rPr>
                <w:sz w:val="22"/>
                <w:szCs w:val="22"/>
                <w:lang w:eastAsia="lt-LT"/>
              </w:rPr>
              <w:t>0,84</w:t>
            </w:r>
          </w:p>
        </w:tc>
        <w:tc>
          <w:tcPr>
            <w:tcW w:w="1891" w:type="dxa"/>
            <w:vAlign w:val="center"/>
          </w:tcPr>
          <w:p w14:paraId="12AB386D" w14:textId="76144F87" w:rsidR="00056EB4" w:rsidRPr="00DE5D49" w:rsidRDefault="00056EB4" w:rsidP="00056EB4">
            <w:pPr>
              <w:jc w:val="center"/>
              <w:rPr>
                <w:szCs w:val="24"/>
                <w:lang w:eastAsia="lt-LT"/>
              </w:rPr>
            </w:pPr>
            <w:r w:rsidRPr="003E67B5">
              <w:rPr>
                <w:sz w:val="22"/>
                <w:szCs w:val="22"/>
                <w:lang w:eastAsia="lt-LT"/>
              </w:rPr>
              <w:t>8760</w:t>
            </w:r>
          </w:p>
        </w:tc>
      </w:tr>
      <w:tr w:rsidR="00056EB4" w:rsidRPr="00DE5D49" w14:paraId="72F62FA6" w14:textId="77777777" w:rsidTr="00691FBB">
        <w:tc>
          <w:tcPr>
            <w:tcW w:w="846" w:type="dxa"/>
            <w:vAlign w:val="center"/>
          </w:tcPr>
          <w:p w14:paraId="1EB8908E" w14:textId="043BDBD1" w:rsidR="00056EB4" w:rsidRPr="00DE5D49" w:rsidRDefault="00056EB4" w:rsidP="00056EB4">
            <w:pPr>
              <w:jc w:val="center"/>
              <w:rPr>
                <w:szCs w:val="24"/>
                <w:lang w:eastAsia="lt-LT"/>
              </w:rPr>
            </w:pPr>
            <w:r w:rsidRPr="003E67B5">
              <w:rPr>
                <w:sz w:val="22"/>
                <w:szCs w:val="22"/>
                <w:lang w:eastAsia="lt-LT"/>
              </w:rPr>
              <w:t>002–2</w:t>
            </w:r>
          </w:p>
        </w:tc>
        <w:tc>
          <w:tcPr>
            <w:tcW w:w="3544" w:type="dxa"/>
            <w:vAlign w:val="center"/>
          </w:tcPr>
          <w:p w14:paraId="298E6C55" w14:textId="076C9874" w:rsidR="00056EB4" w:rsidRPr="00DE5D49" w:rsidRDefault="00056EB4" w:rsidP="00056EB4">
            <w:pPr>
              <w:jc w:val="center"/>
              <w:rPr>
                <w:szCs w:val="24"/>
                <w:lang w:eastAsia="lt-LT"/>
              </w:rPr>
            </w:pPr>
            <w:r w:rsidRPr="003E67B5">
              <w:rPr>
                <w:sz w:val="22"/>
                <w:szCs w:val="22"/>
                <w:lang w:eastAsia="lt-LT"/>
              </w:rPr>
              <w:t>334067; 6177402</w:t>
            </w:r>
          </w:p>
        </w:tc>
        <w:tc>
          <w:tcPr>
            <w:tcW w:w="1559" w:type="dxa"/>
            <w:vAlign w:val="center"/>
          </w:tcPr>
          <w:p w14:paraId="57DEBD10" w14:textId="6C213E1B" w:rsidR="00056EB4" w:rsidRPr="00DE5D49" w:rsidRDefault="00056EB4" w:rsidP="00056EB4">
            <w:pPr>
              <w:jc w:val="center"/>
              <w:rPr>
                <w:szCs w:val="24"/>
                <w:lang w:eastAsia="lt-LT"/>
              </w:rPr>
            </w:pPr>
            <w:r w:rsidRPr="003E67B5">
              <w:rPr>
                <w:sz w:val="22"/>
                <w:szCs w:val="22"/>
                <w:lang w:eastAsia="lt-LT"/>
              </w:rPr>
              <w:t>25,0</w:t>
            </w:r>
          </w:p>
        </w:tc>
        <w:tc>
          <w:tcPr>
            <w:tcW w:w="2410" w:type="dxa"/>
            <w:vAlign w:val="center"/>
          </w:tcPr>
          <w:p w14:paraId="1707F3E5" w14:textId="525872D7" w:rsidR="00056EB4" w:rsidRPr="00DE5D49" w:rsidRDefault="00056EB4" w:rsidP="00056EB4">
            <w:pPr>
              <w:jc w:val="center"/>
              <w:rPr>
                <w:szCs w:val="24"/>
                <w:lang w:eastAsia="lt-LT"/>
              </w:rPr>
            </w:pPr>
            <w:r w:rsidRPr="003E67B5">
              <w:rPr>
                <w:sz w:val="22"/>
                <w:szCs w:val="22"/>
                <w:lang w:eastAsia="lt-LT"/>
              </w:rPr>
              <w:t>0,50</w:t>
            </w:r>
          </w:p>
        </w:tc>
        <w:tc>
          <w:tcPr>
            <w:tcW w:w="1842" w:type="dxa"/>
            <w:vAlign w:val="center"/>
          </w:tcPr>
          <w:p w14:paraId="27244CF1" w14:textId="263A84A3" w:rsidR="00056EB4" w:rsidRPr="00DE5D49" w:rsidRDefault="00056EB4" w:rsidP="00056EB4">
            <w:pPr>
              <w:jc w:val="center"/>
              <w:rPr>
                <w:sz w:val="22"/>
                <w:szCs w:val="22"/>
                <w:lang w:eastAsia="lt-LT"/>
              </w:rPr>
            </w:pPr>
            <w:r w:rsidRPr="003E67B5">
              <w:rPr>
                <w:sz w:val="22"/>
                <w:szCs w:val="22"/>
                <w:lang w:eastAsia="lt-LT"/>
              </w:rPr>
              <w:t>4,38</w:t>
            </w:r>
          </w:p>
        </w:tc>
        <w:tc>
          <w:tcPr>
            <w:tcW w:w="1418" w:type="dxa"/>
            <w:vAlign w:val="center"/>
          </w:tcPr>
          <w:p w14:paraId="36A88E98" w14:textId="2DFF3596" w:rsidR="00056EB4" w:rsidRPr="00DE5D49" w:rsidRDefault="00056EB4" w:rsidP="00056EB4">
            <w:pPr>
              <w:jc w:val="center"/>
              <w:rPr>
                <w:sz w:val="22"/>
                <w:szCs w:val="22"/>
                <w:lang w:eastAsia="lt-LT"/>
              </w:rPr>
            </w:pPr>
            <w:r w:rsidRPr="003E67B5">
              <w:rPr>
                <w:sz w:val="22"/>
                <w:szCs w:val="22"/>
                <w:lang w:eastAsia="lt-LT"/>
              </w:rPr>
              <w:t>191,0</w:t>
            </w:r>
          </w:p>
        </w:tc>
        <w:tc>
          <w:tcPr>
            <w:tcW w:w="1616" w:type="dxa"/>
            <w:vAlign w:val="center"/>
          </w:tcPr>
          <w:p w14:paraId="7B733D46" w14:textId="32B78333" w:rsidR="00056EB4" w:rsidRPr="00DE5D49" w:rsidRDefault="00056EB4" w:rsidP="00056EB4">
            <w:pPr>
              <w:jc w:val="center"/>
              <w:rPr>
                <w:sz w:val="22"/>
                <w:szCs w:val="22"/>
                <w:lang w:eastAsia="lt-LT"/>
              </w:rPr>
            </w:pPr>
            <w:r w:rsidRPr="003E67B5">
              <w:rPr>
                <w:sz w:val="22"/>
                <w:szCs w:val="22"/>
                <w:lang w:eastAsia="lt-LT"/>
              </w:rPr>
              <w:t>0,86</w:t>
            </w:r>
          </w:p>
        </w:tc>
        <w:tc>
          <w:tcPr>
            <w:tcW w:w="1891" w:type="dxa"/>
            <w:vAlign w:val="center"/>
          </w:tcPr>
          <w:p w14:paraId="0F02A164" w14:textId="45310ED9" w:rsidR="00056EB4" w:rsidRPr="00DE5D49" w:rsidRDefault="00056EB4" w:rsidP="00056EB4">
            <w:pPr>
              <w:jc w:val="center"/>
              <w:rPr>
                <w:sz w:val="22"/>
                <w:szCs w:val="22"/>
                <w:lang w:eastAsia="lt-LT"/>
              </w:rPr>
            </w:pPr>
            <w:r w:rsidRPr="003E67B5">
              <w:rPr>
                <w:sz w:val="22"/>
                <w:szCs w:val="22"/>
                <w:lang w:eastAsia="lt-LT"/>
              </w:rPr>
              <w:t>8760</w:t>
            </w:r>
          </w:p>
        </w:tc>
      </w:tr>
      <w:tr w:rsidR="00056EB4" w:rsidRPr="00DE5D49" w14:paraId="3987B6B2" w14:textId="77777777" w:rsidTr="00691FBB">
        <w:tc>
          <w:tcPr>
            <w:tcW w:w="846" w:type="dxa"/>
            <w:vAlign w:val="center"/>
          </w:tcPr>
          <w:p w14:paraId="698EE797" w14:textId="06137413" w:rsidR="00056EB4" w:rsidRPr="00DE5D49" w:rsidRDefault="00056EB4" w:rsidP="00056EB4">
            <w:pPr>
              <w:jc w:val="center"/>
              <w:rPr>
                <w:szCs w:val="24"/>
                <w:lang w:eastAsia="lt-LT"/>
              </w:rPr>
            </w:pPr>
            <w:r w:rsidRPr="003E67B5">
              <w:rPr>
                <w:sz w:val="22"/>
                <w:szCs w:val="22"/>
                <w:lang w:eastAsia="lt-LT"/>
              </w:rPr>
              <w:t>004</w:t>
            </w:r>
          </w:p>
        </w:tc>
        <w:tc>
          <w:tcPr>
            <w:tcW w:w="3544" w:type="dxa"/>
            <w:vAlign w:val="center"/>
          </w:tcPr>
          <w:p w14:paraId="2A578876" w14:textId="3358BD31" w:rsidR="00056EB4" w:rsidRPr="00DE5D49" w:rsidRDefault="00056EB4" w:rsidP="00056EB4">
            <w:pPr>
              <w:jc w:val="center"/>
              <w:rPr>
                <w:szCs w:val="24"/>
                <w:lang w:eastAsia="lt-LT"/>
              </w:rPr>
            </w:pPr>
            <w:r w:rsidRPr="003E67B5">
              <w:rPr>
                <w:sz w:val="22"/>
                <w:szCs w:val="22"/>
                <w:lang w:eastAsia="lt-LT"/>
              </w:rPr>
              <w:t>334057; 6177417</w:t>
            </w:r>
          </w:p>
        </w:tc>
        <w:tc>
          <w:tcPr>
            <w:tcW w:w="1559" w:type="dxa"/>
            <w:vAlign w:val="center"/>
          </w:tcPr>
          <w:p w14:paraId="7B1AF353" w14:textId="6E5ED4CB" w:rsidR="00056EB4" w:rsidRPr="00DE5D49" w:rsidRDefault="00056EB4" w:rsidP="00056EB4">
            <w:pPr>
              <w:jc w:val="center"/>
              <w:rPr>
                <w:szCs w:val="24"/>
                <w:lang w:eastAsia="lt-LT"/>
              </w:rPr>
            </w:pPr>
            <w:r w:rsidRPr="003E67B5">
              <w:rPr>
                <w:sz w:val="22"/>
                <w:szCs w:val="22"/>
                <w:lang w:eastAsia="lt-LT"/>
              </w:rPr>
              <w:t>9,5</w:t>
            </w:r>
          </w:p>
        </w:tc>
        <w:tc>
          <w:tcPr>
            <w:tcW w:w="2410" w:type="dxa"/>
            <w:vAlign w:val="center"/>
          </w:tcPr>
          <w:p w14:paraId="53F5BCE6" w14:textId="47166156" w:rsidR="00056EB4" w:rsidRPr="00DE5D49" w:rsidRDefault="00056EB4" w:rsidP="00056EB4">
            <w:pPr>
              <w:jc w:val="center"/>
              <w:rPr>
                <w:szCs w:val="24"/>
                <w:lang w:eastAsia="lt-LT"/>
              </w:rPr>
            </w:pPr>
            <w:r w:rsidRPr="003E67B5">
              <w:rPr>
                <w:sz w:val="22"/>
                <w:szCs w:val="22"/>
                <w:lang w:eastAsia="lt-LT"/>
              </w:rPr>
              <w:t>0,40</w:t>
            </w:r>
          </w:p>
        </w:tc>
        <w:tc>
          <w:tcPr>
            <w:tcW w:w="1842" w:type="dxa"/>
            <w:vAlign w:val="center"/>
          </w:tcPr>
          <w:p w14:paraId="155CA63D" w14:textId="40A1082B" w:rsidR="00056EB4" w:rsidRPr="00DE5D49" w:rsidRDefault="00056EB4" w:rsidP="00056EB4">
            <w:pPr>
              <w:jc w:val="center"/>
              <w:rPr>
                <w:sz w:val="22"/>
                <w:szCs w:val="22"/>
                <w:lang w:eastAsia="lt-LT"/>
              </w:rPr>
            </w:pPr>
            <w:r w:rsidRPr="003E67B5">
              <w:rPr>
                <w:sz w:val="22"/>
                <w:szCs w:val="22"/>
                <w:lang w:eastAsia="lt-LT"/>
              </w:rPr>
              <w:t>11,31</w:t>
            </w:r>
          </w:p>
        </w:tc>
        <w:tc>
          <w:tcPr>
            <w:tcW w:w="1418" w:type="dxa"/>
            <w:vAlign w:val="center"/>
          </w:tcPr>
          <w:p w14:paraId="1E622E1B" w14:textId="7CC330FC" w:rsidR="00056EB4" w:rsidRPr="00DE5D49" w:rsidRDefault="00056EB4" w:rsidP="00056EB4">
            <w:pPr>
              <w:jc w:val="center"/>
              <w:rPr>
                <w:sz w:val="22"/>
                <w:szCs w:val="22"/>
                <w:lang w:eastAsia="lt-LT"/>
              </w:rPr>
            </w:pPr>
            <w:r w:rsidRPr="003E67B5">
              <w:rPr>
                <w:sz w:val="22"/>
                <w:szCs w:val="22"/>
                <w:lang w:eastAsia="lt-LT"/>
              </w:rPr>
              <w:t>22,0</w:t>
            </w:r>
          </w:p>
        </w:tc>
        <w:tc>
          <w:tcPr>
            <w:tcW w:w="1616" w:type="dxa"/>
            <w:vAlign w:val="center"/>
          </w:tcPr>
          <w:p w14:paraId="378F8146" w14:textId="673B2BCE" w:rsidR="00056EB4" w:rsidRPr="00DE5D49" w:rsidRDefault="00056EB4" w:rsidP="00056EB4">
            <w:pPr>
              <w:jc w:val="center"/>
              <w:rPr>
                <w:sz w:val="22"/>
                <w:szCs w:val="22"/>
                <w:lang w:eastAsia="lt-LT"/>
              </w:rPr>
            </w:pPr>
            <w:r w:rsidRPr="003E67B5">
              <w:rPr>
                <w:sz w:val="22"/>
                <w:szCs w:val="22"/>
                <w:lang w:eastAsia="lt-LT"/>
              </w:rPr>
              <w:t>1,42</w:t>
            </w:r>
          </w:p>
        </w:tc>
        <w:tc>
          <w:tcPr>
            <w:tcW w:w="1891" w:type="dxa"/>
            <w:vAlign w:val="center"/>
          </w:tcPr>
          <w:p w14:paraId="175F2E81" w14:textId="640C6C34" w:rsidR="00056EB4" w:rsidRPr="00DE5D49" w:rsidRDefault="00056EB4" w:rsidP="00056EB4">
            <w:pPr>
              <w:jc w:val="center"/>
              <w:rPr>
                <w:sz w:val="22"/>
                <w:szCs w:val="22"/>
                <w:lang w:eastAsia="lt-LT"/>
              </w:rPr>
            </w:pPr>
            <w:r w:rsidRPr="003E67B5">
              <w:rPr>
                <w:sz w:val="22"/>
                <w:szCs w:val="22"/>
                <w:lang w:eastAsia="lt-LT"/>
              </w:rPr>
              <w:t>8520</w:t>
            </w:r>
          </w:p>
        </w:tc>
      </w:tr>
      <w:tr w:rsidR="00056EB4" w:rsidRPr="00DE5D49" w14:paraId="61E6645E" w14:textId="77777777" w:rsidTr="00AF7C17">
        <w:tc>
          <w:tcPr>
            <w:tcW w:w="846" w:type="dxa"/>
            <w:vMerge w:val="restart"/>
          </w:tcPr>
          <w:p w14:paraId="2678AE78" w14:textId="4B9FF615" w:rsidR="00056EB4" w:rsidRPr="00DE5D49" w:rsidRDefault="00056EB4" w:rsidP="00056EB4">
            <w:pPr>
              <w:jc w:val="center"/>
              <w:rPr>
                <w:szCs w:val="24"/>
                <w:lang w:eastAsia="lt-LT"/>
              </w:rPr>
            </w:pPr>
            <w:r w:rsidRPr="003E67B5">
              <w:rPr>
                <w:sz w:val="22"/>
                <w:szCs w:val="22"/>
                <w:lang w:eastAsia="lt-LT"/>
              </w:rPr>
              <w:t>015</w:t>
            </w:r>
          </w:p>
        </w:tc>
        <w:tc>
          <w:tcPr>
            <w:tcW w:w="3544" w:type="dxa"/>
            <w:vMerge w:val="restart"/>
          </w:tcPr>
          <w:p w14:paraId="7ECA0955" w14:textId="52B072BF" w:rsidR="00056EB4" w:rsidRPr="006421F8" w:rsidRDefault="00056EB4" w:rsidP="00056EB4">
            <w:pPr>
              <w:jc w:val="center"/>
              <w:rPr>
                <w:sz w:val="22"/>
                <w:szCs w:val="22"/>
                <w:lang w:eastAsia="lt-LT"/>
              </w:rPr>
            </w:pPr>
            <w:r w:rsidRPr="003E67B5">
              <w:rPr>
                <w:sz w:val="22"/>
                <w:szCs w:val="22"/>
                <w:lang w:eastAsia="lt-LT"/>
              </w:rPr>
              <w:t>333956; 6177423</w:t>
            </w:r>
          </w:p>
        </w:tc>
        <w:tc>
          <w:tcPr>
            <w:tcW w:w="1559" w:type="dxa"/>
            <w:vMerge w:val="restart"/>
          </w:tcPr>
          <w:p w14:paraId="27D4F69E" w14:textId="562EF189" w:rsidR="00056EB4" w:rsidRPr="00DE5D49" w:rsidRDefault="00056EB4" w:rsidP="00056EB4">
            <w:pPr>
              <w:jc w:val="center"/>
              <w:rPr>
                <w:szCs w:val="24"/>
                <w:lang w:eastAsia="lt-LT"/>
              </w:rPr>
            </w:pPr>
            <w:r w:rsidRPr="003E67B5">
              <w:rPr>
                <w:sz w:val="22"/>
                <w:szCs w:val="22"/>
                <w:lang w:eastAsia="lt-LT"/>
              </w:rPr>
              <w:t>7,9</w:t>
            </w:r>
          </w:p>
        </w:tc>
        <w:tc>
          <w:tcPr>
            <w:tcW w:w="2410" w:type="dxa"/>
            <w:vMerge w:val="restart"/>
          </w:tcPr>
          <w:p w14:paraId="3005E53D" w14:textId="61F5010A" w:rsidR="00056EB4" w:rsidRPr="00DE5D49" w:rsidRDefault="00056EB4" w:rsidP="00056EB4">
            <w:pPr>
              <w:jc w:val="center"/>
              <w:rPr>
                <w:szCs w:val="24"/>
                <w:lang w:eastAsia="lt-LT"/>
              </w:rPr>
            </w:pPr>
            <w:r w:rsidRPr="003E67B5">
              <w:rPr>
                <w:sz w:val="22"/>
                <w:szCs w:val="22"/>
                <w:lang w:eastAsia="lt-LT"/>
              </w:rPr>
              <w:t>0,05</w:t>
            </w:r>
          </w:p>
        </w:tc>
        <w:tc>
          <w:tcPr>
            <w:tcW w:w="1842" w:type="dxa"/>
            <w:vAlign w:val="center"/>
          </w:tcPr>
          <w:p w14:paraId="6D3826D4" w14:textId="0F35C888" w:rsidR="00056EB4" w:rsidRPr="00DE5D49" w:rsidRDefault="00056EB4" w:rsidP="00056EB4">
            <w:pPr>
              <w:jc w:val="center"/>
              <w:rPr>
                <w:sz w:val="22"/>
                <w:szCs w:val="22"/>
                <w:lang w:eastAsia="lt-LT"/>
              </w:rPr>
            </w:pPr>
            <w:r w:rsidRPr="003E67B5">
              <w:rPr>
                <w:sz w:val="22"/>
                <w:szCs w:val="22"/>
                <w:lang w:eastAsia="lt-LT"/>
              </w:rPr>
              <w:t xml:space="preserve">8,15 </w:t>
            </w:r>
            <w:r w:rsidRPr="003E67B5">
              <w:rPr>
                <w:sz w:val="22"/>
                <w:szCs w:val="22"/>
                <w:vertAlign w:val="superscript"/>
                <w:lang w:eastAsia="lt-LT"/>
              </w:rPr>
              <w:t>L</w:t>
            </w:r>
            <w:r w:rsidRPr="003E67B5">
              <w:rPr>
                <w:sz w:val="22"/>
                <w:szCs w:val="22"/>
                <w:lang w:eastAsia="lt-LT"/>
              </w:rPr>
              <w:t xml:space="preserve"> (laikymas) </w:t>
            </w:r>
          </w:p>
        </w:tc>
        <w:tc>
          <w:tcPr>
            <w:tcW w:w="1418" w:type="dxa"/>
            <w:vAlign w:val="center"/>
          </w:tcPr>
          <w:p w14:paraId="1E3692C5" w14:textId="1D5AD277" w:rsidR="00056EB4" w:rsidRPr="00DE5D49" w:rsidRDefault="00056EB4" w:rsidP="00056EB4">
            <w:pPr>
              <w:jc w:val="center"/>
              <w:rPr>
                <w:sz w:val="22"/>
                <w:szCs w:val="22"/>
                <w:lang w:eastAsia="lt-LT"/>
              </w:rPr>
            </w:pPr>
            <w:r w:rsidRPr="003E67B5">
              <w:rPr>
                <w:sz w:val="22"/>
                <w:szCs w:val="22"/>
                <w:lang w:eastAsia="lt-LT"/>
              </w:rPr>
              <w:t xml:space="preserve">14,0 </w:t>
            </w:r>
            <w:r w:rsidRPr="003E67B5">
              <w:rPr>
                <w:sz w:val="22"/>
                <w:szCs w:val="22"/>
                <w:vertAlign w:val="superscript"/>
                <w:lang w:eastAsia="lt-LT"/>
              </w:rPr>
              <w:t>L</w:t>
            </w:r>
          </w:p>
        </w:tc>
        <w:tc>
          <w:tcPr>
            <w:tcW w:w="1616" w:type="dxa"/>
            <w:vAlign w:val="center"/>
          </w:tcPr>
          <w:p w14:paraId="2EA95DDE" w14:textId="4048D687" w:rsidR="00056EB4" w:rsidRPr="00DE5D49" w:rsidRDefault="00056EB4" w:rsidP="00056EB4">
            <w:pPr>
              <w:jc w:val="center"/>
              <w:rPr>
                <w:sz w:val="22"/>
                <w:szCs w:val="22"/>
                <w:lang w:eastAsia="lt-LT"/>
              </w:rPr>
            </w:pPr>
            <w:r w:rsidRPr="003E67B5">
              <w:rPr>
                <w:sz w:val="22"/>
                <w:szCs w:val="22"/>
                <w:lang w:eastAsia="lt-LT"/>
              </w:rPr>
              <w:t xml:space="preserve">0,016 </w:t>
            </w:r>
            <w:r w:rsidRPr="003E67B5">
              <w:rPr>
                <w:sz w:val="22"/>
                <w:szCs w:val="22"/>
                <w:vertAlign w:val="superscript"/>
                <w:lang w:eastAsia="lt-LT"/>
              </w:rPr>
              <w:t>L</w:t>
            </w:r>
          </w:p>
        </w:tc>
        <w:tc>
          <w:tcPr>
            <w:tcW w:w="1891" w:type="dxa"/>
            <w:vAlign w:val="center"/>
          </w:tcPr>
          <w:p w14:paraId="3282E05F" w14:textId="455AD4D5" w:rsidR="00056EB4" w:rsidRPr="00DE5D49" w:rsidRDefault="00056EB4" w:rsidP="00056EB4">
            <w:pPr>
              <w:jc w:val="center"/>
              <w:rPr>
                <w:sz w:val="22"/>
                <w:szCs w:val="22"/>
                <w:lang w:eastAsia="lt-LT"/>
              </w:rPr>
            </w:pPr>
            <w:r w:rsidRPr="003E67B5">
              <w:rPr>
                <w:sz w:val="22"/>
                <w:szCs w:val="22"/>
                <w:lang w:eastAsia="lt-LT"/>
              </w:rPr>
              <w:t xml:space="preserve">8758 </w:t>
            </w:r>
            <w:r w:rsidRPr="003E67B5">
              <w:rPr>
                <w:sz w:val="22"/>
                <w:szCs w:val="22"/>
                <w:vertAlign w:val="superscript"/>
                <w:lang w:eastAsia="lt-LT"/>
              </w:rPr>
              <w:t>L</w:t>
            </w:r>
          </w:p>
        </w:tc>
      </w:tr>
      <w:tr w:rsidR="00056EB4" w:rsidRPr="00DE5D49" w14:paraId="21270419" w14:textId="77777777" w:rsidTr="00691FBB">
        <w:tc>
          <w:tcPr>
            <w:tcW w:w="846" w:type="dxa"/>
            <w:vMerge/>
            <w:vAlign w:val="center"/>
          </w:tcPr>
          <w:p w14:paraId="5EA54B67" w14:textId="77777777" w:rsidR="00056EB4" w:rsidRPr="00DE5D49" w:rsidRDefault="00056EB4" w:rsidP="00056EB4">
            <w:pPr>
              <w:jc w:val="center"/>
              <w:rPr>
                <w:szCs w:val="24"/>
                <w:lang w:eastAsia="lt-LT"/>
              </w:rPr>
            </w:pPr>
          </w:p>
        </w:tc>
        <w:tc>
          <w:tcPr>
            <w:tcW w:w="3544" w:type="dxa"/>
            <w:vMerge/>
            <w:vAlign w:val="center"/>
          </w:tcPr>
          <w:p w14:paraId="064AA5C8" w14:textId="77777777" w:rsidR="00056EB4" w:rsidRPr="006421F8" w:rsidRDefault="00056EB4" w:rsidP="00056EB4">
            <w:pPr>
              <w:jc w:val="center"/>
              <w:rPr>
                <w:sz w:val="22"/>
                <w:szCs w:val="22"/>
                <w:lang w:eastAsia="lt-LT"/>
              </w:rPr>
            </w:pPr>
          </w:p>
        </w:tc>
        <w:tc>
          <w:tcPr>
            <w:tcW w:w="1559" w:type="dxa"/>
            <w:vMerge/>
            <w:vAlign w:val="center"/>
          </w:tcPr>
          <w:p w14:paraId="78C6AAB1" w14:textId="77777777" w:rsidR="00056EB4" w:rsidRPr="00DE5D49" w:rsidRDefault="00056EB4" w:rsidP="00056EB4">
            <w:pPr>
              <w:jc w:val="center"/>
              <w:rPr>
                <w:szCs w:val="24"/>
                <w:lang w:eastAsia="lt-LT"/>
              </w:rPr>
            </w:pPr>
          </w:p>
        </w:tc>
        <w:tc>
          <w:tcPr>
            <w:tcW w:w="2410" w:type="dxa"/>
            <w:vMerge/>
            <w:vAlign w:val="center"/>
          </w:tcPr>
          <w:p w14:paraId="788F3B9D" w14:textId="77777777" w:rsidR="00056EB4" w:rsidRPr="00DE5D49" w:rsidRDefault="00056EB4" w:rsidP="00056EB4">
            <w:pPr>
              <w:jc w:val="center"/>
              <w:rPr>
                <w:szCs w:val="24"/>
                <w:lang w:eastAsia="lt-LT"/>
              </w:rPr>
            </w:pPr>
          </w:p>
        </w:tc>
        <w:tc>
          <w:tcPr>
            <w:tcW w:w="1842" w:type="dxa"/>
            <w:vAlign w:val="center"/>
          </w:tcPr>
          <w:p w14:paraId="29EEE4DB" w14:textId="48A3B669" w:rsidR="00056EB4" w:rsidRPr="00DE5D49" w:rsidRDefault="00056EB4" w:rsidP="00056EB4">
            <w:pPr>
              <w:jc w:val="center"/>
              <w:rPr>
                <w:sz w:val="22"/>
                <w:szCs w:val="22"/>
                <w:lang w:eastAsia="lt-LT"/>
              </w:rPr>
            </w:pPr>
            <w:r w:rsidRPr="003E67B5">
              <w:rPr>
                <w:sz w:val="22"/>
                <w:szCs w:val="22"/>
                <w:lang w:eastAsia="lt-LT"/>
              </w:rPr>
              <w:t xml:space="preserve">81,53 </w:t>
            </w:r>
            <w:r w:rsidRPr="003E67B5">
              <w:rPr>
                <w:sz w:val="22"/>
                <w:szCs w:val="22"/>
                <w:vertAlign w:val="superscript"/>
                <w:lang w:eastAsia="lt-LT"/>
              </w:rPr>
              <w:t>P</w:t>
            </w:r>
            <w:r w:rsidRPr="003E67B5">
              <w:rPr>
                <w:sz w:val="22"/>
                <w:szCs w:val="22"/>
                <w:lang w:eastAsia="lt-LT"/>
              </w:rPr>
              <w:t xml:space="preserve"> (pildymas)</w:t>
            </w:r>
          </w:p>
        </w:tc>
        <w:tc>
          <w:tcPr>
            <w:tcW w:w="1418" w:type="dxa"/>
            <w:vAlign w:val="center"/>
          </w:tcPr>
          <w:p w14:paraId="4CCE71E9" w14:textId="4B99BB7A" w:rsidR="00056EB4" w:rsidRPr="00DE5D49" w:rsidRDefault="00056EB4" w:rsidP="00056EB4">
            <w:pPr>
              <w:jc w:val="center"/>
              <w:rPr>
                <w:sz w:val="22"/>
                <w:szCs w:val="22"/>
                <w:lang w:eastAsia="lt-LT"/>
              </w:rPr>
            </w:pPr>
            <w:r w:rsidRPr="003E67B5">
              <w:rPr>
                <w:sz w:val="22"/>
                <w:szCs w:val="22"/>
                <w:lang w:eastAsia="lt-LT"/>
              </w:rPr>
              <w:t xml:space="preserve">14,0 </w:t>
            </w:r>
            <w:r w:rsidRPr="003E67B5">
              <w:rPr>
                <w:sz w:val="22"/>
                <w:szCs w:val="22"/>
                <w:vertAlign w:val="superscript"/>
                <w:lang w:eastAsia="lt-LT"/>
              </w:rPr>
              <w:t>P</w:t>
            </w:r>
          </w:p>
        </w:tc>
        <w:tc>
          <w:tcPr>
            <w:tcW w:w="1616" w:type="dxa"/>
            <w:vAlign w:val="center"/>
          </w:tcPr>
          <w:p w14:paraId="26F4D502" w14:textId="63BA0F49" w:rsidR="00056EB4" w:rsidRPr="00DE5D49" w:rsidRDefault="00056EB4" w:rsidP="00056EB4">
            <w:pPr>
              <w:jc w:val="center"/>
              <w:rPr>
                <w:sz w:val="22"/>
                <w:szCs w:val="22"/>
                <w:lang w:eastAsia="lt-LT"/>
              </w:rPr>
            </w:pPr>
            <w:r w:rsidRPr="003E67B5">
              <w:rPr>
                <w:sz w:val="22"/>
                <w:szCs w:val="22"/>
                <w:lang w:eastAsia="lt-LT"/>
              </w:rPr>
              <w:t xml:space="preserve">0,16 </w:t>
            </w:r>
            <w:r w:rsidRPr="003E67B5">
              <w:rPr>
                <w:sz w:val="22"/>
                <w:szCs w:val="22"/>
                <w:vertAlign w:val="superscript"/>
                <w:lang w:eastAsia="lt-LT"/>
              </w:rPr>
              <w:t>P</w:t>
            </w:r>
          </w:p>
        </w:tc>
        <w:tc>
          <w:tcPr>
            <w:tcW w:w="1891" w:type="dxa"/>
            <w:vAlign w:val="center"/>
          </w:tcPr>
          <w:p w14:paraId="199C6DA5" w14:textId="73E946CC" w:rsidR="00056EB4" w:rsidRPr="00DE5D49" w:rsidRDefault="00056EB4" w:rsidP="00056EB4">
            <w:pPr>
              <w:jc w:val="center"/>
              <w:rPr>
                <w:sz w:val="22"/>
                <w:szCs w:val="22"/>
                <w:lang w:eastAsia="lt-LT"/>
              </w:rPr>
            </w:pPr>
            <w:r w:rsidRPr="003E67B5">
              <w:rPr>
                <w:sz w:val="22"/>
                <w:szCs w:val="22"/>
                <w:lang w:eastAsia="lt-LT"/>
              </w:rPr>
              <w:t xml:space="preserve">2 </w:t>
            </w:r>
            <w:r w:rsidRPr="003E67B5">
              <w:rPr>
                <w:sz w:val="22"/>
                <w:szCs w:val="22"/>
                <w:vertAlign w:val="superscript"/>
                <w:lang w:eastAsia="lt-LT"/>
              </w:rPr>
              <w:t>P</w:t>
            </w:r>
          </w:p>
        </w:tc>
      </w:tr>
      <w:tr w:rsidR="00056EB4" w:rsidRPr="00DE5D49" w14:paraId="1260BCA5" w14:textId="77777777" w:rsidTr="00691FBB">
        <w:tc>
          <w:tcPr>
            <w:tcW w:w="846" w:type="dxa"/>
            <w:vAlign w:val="center"/>
          </w:tcPr>
          <w:p w14:paraId="70D4EC8D" w14:textId="574DF3CC" w:rsidR="00056EB4" w:rsidRPr="00DE5D49" w:rsidRDefault="00056EB4" w:rsidP="00056EB4">
            <w:pPr>
              <w:jc w:val="center"/>
              <w:rPr>
                <w:szCs w:val="24"/>
                <w:lang w:eastAsia="lt-LT"/>
              </w:rPr>
            </w:pPr>
            <w:r w:rsidRPr="003E67B5">
              <w:rPr>
                <w:sz w:val="22"/>
                <w:szCs w:val="22"/>
                <w:lang w:eastAsia="lt-LT"/>
              </w:rPr>
              <w:t>018</w:t>
            </w:r>
          </w:p>
        </w:tc>
        <w:tc>
          <w:tcPr>
            <w:tcW w:w="3544" w:type="dxa"/>
            <w:vAlign w:val="center"/>
          </w:tcPr>
          <w:p w14:paraId="3383C347" w14:textId="648EC454" w:rsidR="00056EB4" w:rsidRPr="009C274A" w:rsidRDefault="00056EB4" w:rsidP="00056EB4">
            <w:pPr>
              <w:jc w:val="center"/>
              <w:rPr>
                <w:sz w:val="22"/>
                <w:szCs w:val="22"/>
                <w:lang w:eastAsia="lt-LT"/>
              </w:rPr>
            </w:pPr>
            <w:r w:rsidRPr="003E67B5">
              <w:rPr>
                <w:sz w:val="22"/>
                <w:szCs w:val="22"/>
                <w:lang w:eastAsia="lt-LT"/>
              </w:rPr>
              <w:t>334025; 6177505</w:t>
            </w:r>
          </w:p>
        </w:tc>
        <w:tc>
          <w:tcPr>
            <w:tcW w:w="1559" w:type="dxa"/>
            <w:vAlign w:val="center"/>
          </w:tcPr>
          <w:p w14:paraId="60E73D8D" w14:textId="540EC7F2" w:rsidR="00056EB4" w:rsidRPr="00DE5D49" w:rsidRDefault="00056EB4" w:rsidP="00056EB4">
            <w:pPr>
              <w:jc w:val="center"/>
              <w:rPr>
                <w:szCs w:val="24"/>
                <w:lang w:eastAsia="lt-LT"/>
              </w:rPr>
            </w:pPr>
            <w:r w:rsidRPr="003E67B5">
              <w:rPr>
                <w:sz w:val="22"/>
                <w:szCs w:val="22"/>
                <w:lang w:eastAsia="lt-LT"/>
              </w:rPr>
              <w:t>10,0</w:t>
            </w:r>
          </w:p>
        </w:tc>
        <w:tc>
          <w:tcPr>
            <w:tcW w:w="2410" w:type="dxa"/>
            <w:vAlign w:val="center"/>
          </w:tcPr>
          <w:p w14:paraId="2231445C" w14:textId="56196B4D" w:rsidR="00056EB4" w:rsidRPr="00DE5D49" w:rsidRDefault="00056EB4" w:rsidP="00056EB4">
            <w:pPr>
              <w:jc w:val="center"/>
              <w:rPr>
                <w:szCs w:val="24"/>
                <w:lang w:eastAsia="lt-LT"/>
              </w:rPr>
            </w:pPr>
            <w:r w:rsidRPr="003E67B5">
              <w:rPr>
                <w:sz w:val="22"/>
                <w:szCs w:val="22"/>
                <w:lang w:eastAsia="lt-LT"/>
              </w:rPr>
              <w:t>0,60</w:t>
            </w:r>
          </w:p>
        </w:tc>
        <w:tc>
          <w:tcPr>
            <w:tcW w:w="1842" w:type="dxa"/>
            <w:vAlign w:val="center"/>
          </w:tcPr>
          <w:p w14:paraId="571833BE" w14:textId="28364164" w:rsidR="00056EB4" w:rsidRPr="00DE5D49" w:rsidRDefault="00056EB4" w:rsidP="00056EB4">
            <w:pPr>
              <w:jc w:val="center"/>
              <w:rPr>
                <w:sz w:val="22"/>
                <w:szCs w:val="22"/>
                <w:lang w:eastAsia="lt-LT"/>
              </w:rPr>
            </w:pPr>
            <w:r w:rsidRPr="003E67B5">
              <w:rPr>
                <w:sz w:val="22"/>
                <w:szCs w:val="22"/>
                <w:lang w:eastAsia="lt-LT"/>
              </w:rPr>
              <w:t>5,17</w:t>
            </w:r>
          </w:p>
        </w:tc>
        <w:tc>
          <w:tcPr>
            <w:tcW w:w="1418" w:type="dxa"/>
            <w:vAlign w:val="center"/>
          </w:tcPr>
          <w:p w14:paraId="5685F450" w14:textId="447759B1" w:rsidR="00056EB4" w:rsidRPr="00DE5D49" w:rsidRDefault="00056EB4" w:rsidP="00056EB4">
            <w:pPr>
              <w:jc w:val="center"/>
              <w:rPr>
                <w:sz w:val="22"/>
                <w:szCs w:val="22"/>
                <w:lang w:eastAsia="lt-LT"/>
              </w:rPr>
            </w:pPr>
            <w:r w:rsidRPr="003E67B5">
              <w:rPr>
                <w:sz w:val="22"/>
                <w:szCs w:val="22"/>
                <w:lang w:eastAsia="lt-LT"/>
              </w:rPr>
              <w:t>24,0</w:t>
            </w:r>
          </w:p>
        </w:tc>
        <w:tc>
          <w:tcPr>
            <w:tcW w:w="1616" w:type="dxa"/>
            <w:vAlign w:val="center"/>
          </w:tcPr>
          <w:p w14:paraId="6BFA774D" w14:textId="31B8B644" w:rsidR="00056EB4" w:rsidRPr="00DE5D49" w:rsidRDefault="00056EB4" w:rsidP="00056EB4">
            <w:pPr>
              <w:jc w:val="center"/>
              <w:rPr>
                <w:sz w:val="22"/>
                <w:szCs w:val="22"/>
                <w:lang w:eastAsia="lt-LT"/>
              </w:rPr>
            </w:pPr>
            <w:r w:rsidRPr="003E67B5">
              <w:rPr>
                <w:sz w:val="22"/>
                <w:szCs w:val="22"/>
                <w:lang w:eastAsia="lt-LT"/>
              </w:rPr>
              <w:t>1,46</w:t>
            </w:r>
          </w:p>
        </w:tc>
        <w:tc>
          <w:tcPr>
            <w:tcW w:w="1891" w:type="dxa"/>
            <w:vAlign w:val="center"/>
          </w:tcPr>
          <w:p w14:paraId="02BFC7CD" w14:textId="163515D0" w:rsidR="00056EB4" w:rsidRPr="00DE5D49" w:rsidRDefault="00056EB4" w:rsidP="00056EB4">
            <w:pPr>
              <w:jc w:val="center"/>
              <w:rPr>
                <w:sz w:val="22"/>
                <w:szCs w:val="22"/>
                <w:lang w:eastAsia="lt-LT"/>
              </w:rPr>
            </w:pPr>
            <w:r w:rsidRPr="003E67B5">
              <w:rPr>
                <w:sz w:val="22"/>
                <w:szCs w:val="22"/>
                <w:lang w:eastAsia="lt-LT"/>
              </w:rPr>
              <w:t>8520</w:t>
            </w:r>
          </w:p>
        </w:tc>
      </w:tr>
      <w:tr w:rsidR="000E7282" w:rsidRPr="00DE5D49" w14:paraId="77F7B396" w14:textId="77777777" w:rsidTr="00691FBB">
        <w:tc>
          <w:tcPr>
            <w:tcW w:w="846" w:type="dxa"/>
            <w:vAlign w:val="center"/>
          </w:tcPr>
          <w:p w14:paraId="2431D020" w14:textId="0AB23E59" w:rsidR="000E7282" w:rsidRPr="00DE5D49" w:rsidRDefault="000E7282" w:rsidP="000E7282">
            <w:pPr>
              <w:jc w:val="center"/>
              <w:rPr>
                <w:szCs w:val="24"/>
                <w:lang w:eastAsia="lt-LT"/>
              </w:rPr>
            </w:pPr>
            <w:r w:rsidRPr="003E67B5">
              <w:rPr>
                <w:sz w:val="22"/>
                <w:szCs w:val="22"/>
                <w:lang w:eastAsia="lt-LT"/>
              </w:rPr>
              <w:t>019</w:t>
            </w:r>
            <w:r w:rsidR="00FC4AF5">
              <w:rPr>
                <w:sz w:val="22"/>
                <w:szCs w:val="22"/>
                <w:lang w:eastAsia="lt-LT"/>
              </w:rPr>
              <w:t>*</w:t>
            </w:r>
          </w:p>
        </w:tc>
        <w:tc>
          <w:tcPr>
            <w:tcW w:w="3544" w:type="dxa"/>
            <w:vAlign w:val="center"/>
          </w:tcPr>
          <w:p w14:paraId="260A1F5D" w14:textId="621D72A5" w:rsidR="000E7282" w:rsidRPr="009C274A" w:rsidRDefault="000E7282" w:rsidP="000E7282">
            <w:pPr>
              <w:jc w:val="center"/>
              <w:rPr>
                <w:sz w:val="22"/>
                <w:szCs w:val="22"/>
                <w:lang w:eastAsia="lt-LT"/>
              </w:rPr>
            </w:pPr>
            <w:r w:rsidRPr="003E67B5">
              <w:rPr>
                <w:sz w:val="22"/>
                <w:szCs w:val="22"/>
                <w:lang w:eastAsia="lt-LT"/>
              </w:rPr>
              <w:t>334084; 6177408</w:t>
            </w:r>
          </w:p>
        </w:tc>
        <w:tc>
          <w:tcPr>
            <w:tcW w:w="1559" w:type="dxa"/>
            <w:vAlign w:val="center"/>
          </w:tcPr>
          <w:p w14:paraId="6D61EE0D" w14:textId="1EC40D5E" w:rsidR="000E7282" w:rsidRPr="00DE5D49" w:rsidRDefault="000E7282" w:rsidP="000E7282">
            <w:pPr>
              <w:jc w:val="center"/>
              <w:rPr>
                <w:szCs w:val="24"/>
                <w:lang w:eastAsia="lt-LT"/>
              </w:rPr>
            </w:pPr>
            <w:r w:rsidRPr="003E67B5">
              <w:rPr>
                <w:sz w:val="22"/>
                <w:szCs w:val="22"/>
                <w:lang w:eastAsia="lt-LT"/>
              </w:rPr>
              <w:t>4,0</w:t>
            </w:r>
          </w:p>
        </w:tc>
        <w:tc>
          <w:tcPr>
            <w:tcW w:w="2410" w:type="dxa"/>
            <w:vAlign w:val="center"/>
          </w:tcPr>
          <w:p w14:paraId="60F65C8F" w14:textId="6241986D" w:rsidR="000E7282" w:rsidRPr="00DE5D49" w:rsidRDefault="000E7282" w:rsidP="000E7282">
            <w:pPr>
              <w:jc w:val="center"/>
              <w:rPr>
                <w:szCs w:val="24"/>
                <w:lang w:eastAsia="lt-LT"/>
              </w:rPr>
            </w:pPr>
            <w:r w:rsidRPr="003E67B5">
              <w:rPr>
                <w:sz w:val="22"/>
                <w:szCs w:val="22"/>
                <w:lang w:eastAsia="lt-LT"/>
              </w:rPr>
              <w:t>0,30</w:t>
            </w:r>
          </w:p>
        </w:tc>
        <w:tc>
          <w:tcPr>
            <w:tcW w:w="1842" w:type="dxa"/>
            <w:vAlign w:val="center"/>
          </w:tcPr>
          <w:p w14:paraId="6649D342" w14:textId="0981802B" w:rsidR="000E7282" w:rsidRPr="00DE5D49" w:rsidRDefault="000E7282" w:rsidP="000E7282">
            <w:pPr>
              <w:jc w:val="center"/>
              <w:rPr>
                <w:sz w:val="22"/>
                <w:szCs w:val="22"/>
                <w:lang w:eastAsia="lt-LT"/>
              </w:rPr>
            </w:pPr>
            <w:r w:rsidRPr="003E67B5">
              <w:rPr>
                <w:sz w:val="22"/>
                <w:szCs w:val="22"/>
                <w:lang w:eastAsia="lt-LT"/>
              </w:rPr>
              <w:t>8,35</w:t>
            </w:r>
          </w:p>
        </w:tc>
        <w:tc>
          <w:tcPr>
            <w:tcW w:w="1418" w:type="dxa"/>
            <w:vAlign w:val="center"/>
          </w:tcPr>
          <w:p w14:paraId="393A67BD" w14:textId="481E9AAE" w:rsidR="000E7282" w:rsidRPr="00DE5D49" w:rsidRDefault="000E7282" w:rsidP="000E7282">
            <w:pPr>
              <w:jc w:val="center"/>
              <w:rPr>
                <w:sz w:val="22"/>
                <w:szCs w:val="22"/>
                <w:lang w:eastAsia="lt-LT"/>
              </w:rPr>
            </w:pPr>
            <w:r w:rsidRPr="003E67B5">
              <w:rPr>
                <w:sz w:val="22"/>
                <w:szCs w:val="22"/>
                <w:lang w:eastAsia="lt-LT"/>
              </w:rPr>
              <w:t>18,0</w:t>
            </w:r>
          </w:p>
        </w:tc>
        <w:tc>
          <w:tcPr>
            <w:tcW w:w="1616" w:type="dxa"/>
            <w:vAlign w:val="center"/>
          </w:tcPr>
          <w:p w14:paraId="10AA928F" w14:textId="5920F3BB" w:rsidR="000E7282" w:rsidRPr="00DE5D49" w:rsidRDefault="000E7282" w:rsidP="000E7282">
            <w:pPr>
              <w:jc w:val="center"/>
              <w:rPr>
                <w:sz w:val="22"/>
                <w:szCs w:val="22"/>
                <w:lang w:eastAsia="lt-LT"/>
              </w:rPr>
            </w:pPr>
            <w:r w:rsidRPr="003E67B5">
              <w:rPr>
                <w:sz w:val="22"/>
                <w:szCs w:val="22"/>
                <w:lang w:eastAsia="lt-LT"/>
              </w:rPr>
              <w:t>0,59</w:t>
            </w:r>
          </w:p>
        </w:tc>
        <w:tc>
          <w:tcPr>
            <w:tcW w:w="1891" w:type="dxa"/>
            <w:vAlign w:val="center"/>
          </w:tcPr>
          <w:p w14:paraId="7AC523B4" w14:textId="6141A8EA" w:rsidR="000E7282" w:rsidRPr="00DE5D49" w:rsidRDefault="00774F47" w:rsidP="000E7282">
            <w:pPr>
              <w:jc w:val="center"/>
              <w:rPr>
                <w:sz w:val="22"/>
                <w:szCs w:val="22"/>
                <w:lang w:eastAsia="lt-LT"/>
              </w:rPr>
            </w:pPr>
            <w:r w:rsidRPr="00AF459A">
              <w:rPr>
                <w:sz w:val="22"/>
                <w:szCs w:val="22"/>
                <w:lang w:eastAsia="lt-LT"/>
              </w:rPr>
              <w:t xml:space="preserve">likviduojamas nuo </w:t>
            </w:r>
            <w:r w:rsidR="009E74B2" w:rsidRPr="00AF459A">
              <w:rPr>
                <w:sz w:val="22"/>
                <w:szCs w:val="22"/>
                <w:lang w:eastAsia="lt-LT"/>
              </w:rPr>
              <w:t xml:space="preserve">liepos </w:t>
            </w:r>
            <w:r w:rsidRPr="00AF459A">
              <w:rPr>
                <w:sz w:val="22"/>
                <w:szCs w:val="22"/>
                <w:lang w:eastAsia="lt-LT"/>
              </w:rPr>
              <w:t>202</w:t>
            </w:r>
            <w:r w:rsidR="009E74B2" w:rsidRPr="00AF459A">
              <w:rPr>
                <w:sz w:val="22"/>
                <w:szCs w:val="22"/>
                <w:lang w:eastAsia="lt-LT"/>
              </w:rPr>
              <w:t>1 m.</w:t>
            </w:r>
            <w:r w:rsidR="009E74B2">
              <w:rPr>
                <w:sz w:val="22"/>
                <w:szCs w:val="22"/>
                <w:lang w:eastAsia="lt-LT"/>
              </w:rPr>
              <w:t xml:space="preserve"> </w:t>
            </w:r>
          </w:p>
        </w:tc>
      </w:tr>
      <w:tr w:rsidR="000E7282" w:rsidRPr="00DE5D49" w14:paraId="2C4B14CA" w14:textId="77777777" w:rsidTr="00691FBB">
        <w:tc>
          <w:tcPr>
            <w:tcW w:w="846" w:type="dxa"/>
            <w:vAlign w:val="center"/>
          </w:tcPr>
          <w:p w14:paraId="74B183CA" w14:textId="24ED70E8" w:rsidR="000E7282" w:rsidRPr="00DE5D49" w:rsidRDefault="000E7282" w:rsidP="000E7282">
            <w:pPr>
              <w:jc w:val="center"/>
              <w:rPr>
                <w:szCs w:val="24"/>
                <w:lang w:eastAsia="lt-LT"/>
              </w:rPr>
            </w:pPr>
            <w:r w:rsidRPr="003E67B5">
              <w:rPr>
                <w:sz w:val="22"/>
                <w:szCs w:val="22"/>
                <w:lang w:eastAsia="lt-LT"/>
              </w:rPr>
              <w:t>020</w:t>
            </w:r>
          </w:p>
        </w:tc>
        <w:tc>
          <w:tcPr>
            <w:tcW w:w="3544" w:type="dxa"/>
            <w:vAlign w:val="center"/>
          </w:tcPr>
          <w:p w14:paraId="5919D7CA" w14:textId="441136D1" w:rsidR="000E7282" w:rsidRPr="009C274A" w:rsidRDefault="000E7282" w:rsidP="000E7282">
            <w:pPr>
              <w:jc w:val="center"/>
              <w:rPr>
                <w:sz w:val="22"/>
                <w:szCs w:val="22"/>
                <w:lang w:eastAsia="lt-LT"/>
              </w:rPr>
            </w:pPr>
            <w:r w:rsidRPr="003E67B5">
              <w:rPr>
                <w:sz w:val="22"/>
                <w:szCs w:val="22"/>
                <w:lang w:eastAsia="lt-LT"/>
              </w:rPr>
              <w:t>334008; 6177493</w:t>
            </w:r>
          </w:p>
        </w:tc>
        <w:tc>
          <w:tcPr>
            <w:tcW w:w="1559" w:type="dxa"/>
            <w:vAlign w:val="center"/>
          </w:tcPr>
          <w:p w14:paraId="4F784084" w14:textId="6370D527" w:rsidR="000E7282" w:rsidRPr="00DE5D49" w:rsidRDefault="000E7282" w:rsidP="000E7282">
            <w:pPr>
              <w:jc w:val="center"/>
              <w:rPr>
                <w:szCs w:val="24"/>
                <w:lang w:eastAsia="lt-LT"/>
              </w:rPr>
            </w:pPr>
            <w:r w:rsidRPr="003E67B5">
              <w:rPr>
                <w:sz w:val="22"/>
                <w:szCs w:val="22"/>
                <w:lang w:eastAsia="lt-LT"/>
              </w:rPr>
              <w:t>27,0</w:t>
            </w:r>
          </w:p>
        </w:tc>
        <w:tc>
          <w:tcPr>
            <w:tcW w:w="2410" w:type="dxa"/>
            <w:vAlign w:val="center"/>
          </w:tcPr>
          <w:p w14:paraId="534FE384" w14:textId="7AAE2237" w:rsidR="000E7282" w:rsidRPr="00DE5D49" w:rsidRDefault="000E7282" w:rsidP="000E7282">
            <w:pPr>
              <w:jc w:val="center"/>
              <w:rPr>
                <w:szCs w:val="24"/>
                <w:lang w:eastAsia="lt-LT"/>
              </w:rPr>
            </w:pPr>
            <w:r w:rsidRPr="003E67B5">
              <w:rPr>
                <w:sz w:val="22"/>
                <w:szCs w:val="22"/>
                <w:lang w:eastAsia="lt-LT"/>
              </w:rPr>
              <w:t>1,35</w:t>
            </w:r>
          </w:p>
        </w:tc>
        <w:tc>
          <w:tcPr>
            <w:tcW w:w="1842" w:type="dxa"/>
            <w:vAlign w:val="center"/>
          </w:tcPr>
          <w:p w14:paraId="3AD81772" w14:textId="05638B26" w:rsidR="000E7282" w:rsidRPr="00DE5D49" w:rsidRDefault="000E7282" w:rsidP="000E7282">
            <w:pPr>
              <w:jc w:val="center"/>
              <w:rPr>
                <w:sz w:val="22"/>
                <w:szCs w:val="22"/>
                <w:lang w:eastAsia="lt-LT"/>
              </w:rPr>
            </w:pPr>
            <w:r w:rsidRPr="003E67B5">
              <w:rPr>
                <w:sz w:val="22"/>
                <w:szCs w:val="22"/>
                <w:lang w:eastAsia="lt-LT"/>
              </w:rPr>
              <w:t>14,26</w:t>
            </w:r>
          </w:p>
        </w:tc>
        <w:tc>
          <w:tcPr>
            <w:tcW w:w="1418" w:type="dxa"/>
            <w:vAlign w:val="center"/>
          </w:tcPr>
          <w:p w14:paraId="0F0837C0" w14:textId="56DDEB53" w:rsidR="000E7282" w:rsidRPr="00DE5D49" w:rsidRDefault="000E7282" w:rsidP="000E7282">
            <w:pPr>
              <w:jc w:val="center"/>
              <w:rPr>
                <w:sz w:val="22"/>
                <w:szCs w:val="22"/>
                <w:lang w:eastAsia="lt-LT"/>
              </w:rPr>
            </w:pPr>
            <w:r w:rsidRPr="003E67B5">
              <w:rPr>
                <w:sz w:val="22"/>
                <w:szCs w:val="22"/>
                <w:lang w:eastAsia="lt-LT"/>
              </w:rPr>
              <w:t>37,0</w:t>
            </w:r>
          </w:p>
        </w:tc>
        <w:tc>
          <w:tcPr>
            <w:tcW w:w="1616" w:type="dxa"/>
            <w:vAlign w:val="center"/>
          </w:tcPr>
          <w:p w14:paraId="494F713A" w14:textId="1A99A3AD" w:rsidR="000E7282" w:rsidRPr="00DE5D49" w:rsidRDefault="000E7282" w:rsidP="000E7282">
            <w:pPr>
              <w:jc w:val="center"/>
              <w:rPr>
                <w:sz w:val="22"/>
                <w:szCs w:val="22"/>
                <w:lang w:eastAsia="lt-LT"/>
              </w:rPr>
            </w:pPr>
            <w:r w:rsidRPr="003E67B5">
              <w:rPr>
                <w:sz w:val="22"/>
                <w:szCs w:val="22"/>
                <w:lang w:eastAsia="lt-LT"/>
              </w:rPr>
              <w:t>20,4</w:t>
            </w:r>
          </w:p>
        </w:tc>
        <w:tc>
          <w:tcPr>
            <w:tcW w:w="1891" w:type="dxa"/>
            <w:vAlign w:val="center"/>
          </w:tcPr>
          <w:p w14:paraId="07B7ABEB" w14:textId="1328D321"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0775F63A" w14:textId="77777777" w:rsidTr="00691FBB">
        <w:tc>
          <w:tcPr>
            <w:tcW w:w="846" w:type="dxa"/>
            <w:vAlign w:val="center"/>
          </w:tcPr>
          <w:p w14:paraId="5769489F" w14:textId="20386412" w:rsidR="000E7282" w:rsidRPr="00DE5D49" w:rsidRDefault="000E7282" w:rsidP="000E7282">
            <w:pPr>
              <w:jc w:val="center"/>
              <w:rPr>
                <w:szCs w:val="24"/>
                <w:lang w:eastAsia="lt-LT"/>
              </w:rPr>
            </w:pPr>
            <w:r w:rsidRPr="003E67B5">
              <w:rPr>
                <w:sz w:val="22"/>
                <w:szCs w:val="22"/>
                <w:lang w:eastAsia="lt-LT"/>
              </w:rPr>
              <w:t>021</w:t>
            </w:r>
          </w:p>
        </w:tc>
        <w:tc>
          <w:tcPr>
            <w:tcW w:w="3544" w:type="dxa"/>
            <w:vAlign w:val="center"/>
          </w:tcPr>
          <w:p w14:paraId="7D13E149" w14:textId="2E63BA2B" w:rsidR="000E7282" w:rsidRPr="00DE5D49" w:rsidRDefault="000E7282" w:rsidP="000E7282">
            <w:pPr>
              <w:jc w:val="center"/>
              <w:rPr>
                <w:szCs w:val="24"/>
                <w:lang w:eastAsia="lt-LT"/>
              </w:rPr>
            </w:pPr>
            <w:r w:rsidRPr="003E67B5">
              <w:rPr>
                <w:sz w:val="22"/>
                <w:szCs w:val="22"/>
                <w:lang w:eastAsia="lt-LT"/>
              </w:rPr>
              <w:t>333977; 6177385</w:t>
            </w:r>
          </w:p>
        </w:tc>
        <w:tc>
          <w:tcPr>
            <w:tcW w:w="1559" w:type="dxa"/>
            <w:vAlign w:val="center"/>
          </w:tcPr>
          <w:p w14:paraId="7EB6B270" w14:textId="42E9BCDE" w:rsidR="000E7282" w:rsidRPr="00DE5D49" w:rsidRDefault="000E7282" w:rsidP="000E7282">
            <w:pPr>
              <w:jc w:val="center"/>
              <w:rPr>
                <w:szCs w:val="24"/>
                <w:lang w:eastAsia="lt-LT"/>
              </w:rPr>
            </w:pPr>
            <w:r w:rsidRPr="003E67B5">
              <w:rPr>
                <w:sz w:val="22"/>
                <w:szCs w:val="22"/>
                <w:lang w:eastAsia="lt-LT"/>
              </w:rPr>
              <w:t>6,0</w:t>
            </w:r>
          </w:p>
        </w:tc>
        <w:tc>
          <w:tcPr>
            <w:tcW w:w="2410" w:type="dxa"/>
            <w:vAlign w:val="center"/>
          </w:tcPr>
          <w:p w14:paraId="41E87BE2" w14:textId="1BFF61CC" w:rsidR="000E7282" w:rsidRPr="00AC52D8" w:rsidRDefault="000E7282" w:rsidP="000E7282">
            <w:pPr>
              <w:jc w:val="center"/>
              <w:rPr>
                <w:szCs w:val="24"/>
                <w:lang w:eastAsia="lt-LT"/>
              </w:rPr>
            </w:pPr>
            <w:r w:rsidRPr="003E67B5">
              <w:rPr>
                <w:sz w:val="22"/>
                <w:szCs w:val="22"/>
                <w:lang w:eastAsia="lt-LT"/>
              </w:rPr>
              <w:t>0,08</w:t>
            </w:r>
          </w:p>
        </w:tc>
        <w:tc>
          <w:tcPr>
            <w:tcW w:w="1842" w:type="dxa"/>
            <w:vAlign w:val="center"/>
          </w:tcPr>
          <w:p w14:paraId="0EE5570F" w14:textId="2F579E16" w:rsidR="000E7282" w:rsidRPr="00AC52D8" w:rsidRDefault="000E7282" w:rsidP="000E7282">
            <w:pPr>
              <w:jc w:val="center"/>
              <w:rPr>
                <w:sz w:val="22"/>
                <w:szCs w:val="22"/>
                <w:lang w:eastAsia="lt-LT"/>
              </w:rPr>
            </w:pPr>
            <w:r w:rsidRPr="003E67B5">
              <w:rPr>
                <w:sz w:val="22"/>
                <w:szCs w:val="22"/>
                <w:lang w:eastAsia="lt-LT"/>
              </w:rPr>
              <w:t>13,93</w:t>
            </w:r>
          </w:p>
        </w:tc>
        <w:tc>
          <w:tcPr>
            <w:tcW w:w="1418" w:type="dxa"/>
            <w:vAlign w:val="center"/>
          </w:tcPr>
          <w:p w14:paraId="0F4998A5" w14:textId="4F5876B3" w:rsidR="000E7282" w:rsidRPr="00AC52D8" w:rsidRDefault="000E7282" w:rsidP="000E7282">
            <w:pPr>
              <w:jc w:val="center"/>
              <w:rPr>
                <w:sz w:val="22"/>
                <w:szCs w:val="22"/>
                <w:lang w:eastAsia="lt-LT"/>
              </w:rPr>
            </w:pPr>
            <w:r w:rsidRPr="003E67B5">
              <w:rPr>
                <w:sz w:val="22"/>
                <w:szCs w:val="22"/>
                <w:lang w:eastAsia="lt-LT"/>
              </w:rPr>
              <w:t>234,0</w:t>
            </w:r>
          </w:p>
        </w:tc>
        <w:tc>
          <w:tcPr>
            <w:tcW w:w="1616" w:type="dxa"/>
            <w:vAlign w:val="center"/>
          </w:tcPr>
          <w:p w14:paraId="15719C47" w14:textId="0FCEA086" w:rsidR="000E7282" w:rsidRPr="00AC52D8" w:rsidRDefault="000E7282" w:rsidP="000E7282">
            <w:pPr>
              <w:jc w:val="center"/>
              <w:rPr>
                <w:sz w:val="22"/>
                <w:szCs w:val="22"/>
                <w:lang w:eastAsia="lt-LT"/>
              </w:rPr>
            </w:pPr>
            <w:r w:rsidRPr="003E67B5">
              <w:rPr>
                <w:sz w:val="22"/>
                <w:szCs w:val="22"/>
                <w:lang w:eastAsia="lt-LT"/>
              </w:rPr>
              <w:t>0,07</w:t>
            </w:r>
          </w:p>
        </w:tc>
        <w:tc>
          <w:tcPr>
            <w:tcW w:w="1891" w:type="dxa"/>
            <w:vAlign w:val="center"/>
          </w:tcPr>
          <w:p w14:paraId="42851B52" w14:textId="04F0F2F3" w:rsidR="000E7282" w:rsidRPr="00DE5D49" w:rsidRDefault="000E7282" w:rsidP="000E7282">
            <w:pPr>
              <w:jc w:val="center"/>
              <w:rPr>
                <w:sz w:val="22"/>
                <w:szCs w:val="22"/>
                <w:lang w:eastAsia="lt-LT"/>
              </w:rPr>
            </w:pPr>
            <w:r w:rsidRPr="003E67B5">
              <w:rPr>
                <w:sz w:val="22"/>
                <w:szCs w:val="22"/>
                <w:lang w:eastAsia="lt-LT"/>
              </w:rPr>
              <w:t>150</w:t>
            </w:r>
          </w:p>
        </w:tc>
      </w:tr>
      <w:tr w:rsidR="000E7282" w:rsidRPr="00DE5D49" w14:paraId="52A6BC1C" w14:textId="77777777" w:rsidTr="00691FBB">
        <w:tc>
          <w:tcPr>
            <w:tcW w:w="846" w:type="dxa"/>
            <w:vAlign w:val="center"/>
          </w:tcPr>
          <w:p w14:paraId="5373D5F4" w14:textId="2AA50595" w:rsidR="000E7282" w:rsidRPr="00DE5D49" w:rsidRDefault="000E7282" w:rsidP="000E7282">
            <w:pPr>
              <w:jc w:val="center"/>
              <w:rPr>
                <w:szCs w:val="24"/>
                <w:lang w:eastAsia="lt-LT"/>
              </w:rPr>
            </w:pPr>
            <w:r w:rsidRPr="003E67B5">
              <w:rPr>
                <w:sz w:val="22"/>
                <w:szCs w:val="22"/>
                <w:lang w:eastAsia="lt-LT"/>
              </w:rPr>
              <w:t>022</w:t>
            </w:r>
          </w:p>
        </w:tc>
        <w:tc>
          <w:tcPr>
            <w:tcW w:w="3544" w:type="dxa"/>
            <w:vAlign w:val="center"/>
          </w:tcPr>
          <w:p w14:paraId="1DE3C50A" w14:textId="17D3EC8A" w:rsidR="000E7282" w:rsidRPr="00DE5D49" w:rsidRDefault="000E7282" w:rsidP="000E7282">
            <w:pPr>
              <w:jc w:val="center"/>
              <w:rPr>
                <w:szCs w:val="24"/>
                <w:lang w:eastAsia="lt-LT"/>
              </w:rPr>
            </w:pPr>
            <w:r w:rsidRPr="003E67B5">
              <w:rPr>
                <w:sz w:val="22"/>
                <w:szCs w:val="22"/>
                <w:lang w:eastAsia="lt-LT"/>
              </w:rPr>
              <w:t>333977; 6177381</w:t>
            </w:r>
          </w:p>
        </w:tc>
        <w:tc>
          <w:tcPr>
            <w:tcW w:w="1559" w:type="dxa"/>
            <w:vAlign w:val="center"/>
          </w:tcPr>
          <w:p w14:paraId="460ACA7A" w14:textId="38262195" w:rsidR="000E7282" w:rsidRPr="00DE5D49" w:rsidRDefault="000E7282" w:rsidP="000E7282">
            <w:pPr>
              <w:jc w:val="center"/>
              <w:rPr>
                <w:szCs w:val="24"/>
                <w:lang w:eastAsia="lt-LT"/>
              </w:rPr>
            </w:pPr>
            <w:r w:rsidRPr="003E67B5">
              <w:rPr>
                <w:sz w:val="22"/>
                <w:szCs w:val="22"/>
                <w:lang w:eastAsia="lt-LT"/>
              </w:rPr>
              <w:t>6,0</w:t>
            </w:r>
          </w:p>
        </w:tc>
        <w:tc>
          <w:tcPr>
            <w:tcW w:w="2410" w:type="dxa"/>
            <w:vAlign w:val="center"/>
          </w:tcPr>
          <w:p w14:paraId="27068CDA" w14:textId="29E3147E" w:rsidR="000E7282" w:rsidRPr="00DE5D49" w:rsidRDefault="000E7282" w:rsidP="000E7282">
            <w:pPr>
              <w:jc w:val="center"/>
              <w:rPr>
                <w:szCs w:val="24"/>
                <w:lang w:eastAsia="lt-LT"/>
              </w:rPr>
            </w:pPr>
            <w:r w:rsidRPr="003E67B5">
              <w:rPr>
                <w:sz w:val="22"/>
                <w:szCs w:val="22"/>
                <w:lang w:eastAsia="lt-LT"/>
              </w:rPr>
              <w:t>0,08</w:t>
            </w:r>
          </w:p>
        </w:tc>
        <w:tc>
          <w:tcPr>
            <w:tcW w:w="1842" w:type="dxa"/>
            <w:vAlign w:val="center"/>
          </w:tcPr>
          <w:p w14:paraId="41565B91" w14:textId="0795E491" w:rsidR="000E7282" w:rsidRPr="00DE5D49" w:rsidRDefault="000E7282" w:rsidP="000E7282">
            <w:pPr>
              <w:jc w:val="center"/>
              <w:rPr>
                <w:sz w:val="22"/>
                <w:szCs w:val="22"/>
                <w:lang w:eastAsia="lt-LT"/>
              </w:rPr>
            </w:pPr>
            <w:r w:rsidRPr="003E67B5">
              <w:rPr>
                <w:sz w:val="22"/>
                <w:szCs w:val="22"/>
                <w:lang w:eastAsia="lt-LT"/>
              </w:rPr>
              <w:t>7,96</w:t>
            </w:r>
          </w:p>
        </w:tc>
        <w:tc>
          <w:tcPr>
            <w:tcW w:w="1418" w:type="dxa"/>
            <w:vAlign w:val="center"/>
          </w:tcPr>
          <w:p w14:paraId="29039162" w14:textId="1C6E4A65" w:rsidR="000E7282" w:rsidRPr="00DE5D49" w:rsidRDefault="000E7282" w:rsidP="000E7282">
            <w:pPr>
              <w:jc w:val="center"/>
              <w:rPr>
                <w:sz w:val="22"/>
                <w:szCs w:val="22"/>
                <w:lang w:eastAsia="lt-LT"/>
              </w:rPr>
            </w:pPr>
            <w:r w:rsidRPr="003E67B5">
              <w:rPr>
                <w:sz w:val="22"/>
                <w:szCs w:val="22"/>
                <w:lang w:eastAsia="lt-LT"/>
              </w:rPr>
              <w:t>234,0</w:t>
            </w:r>
          </w:p>
        </w:tc>
        <w:tc>
          <w:tcPr>
            <w:tcW w:w="1616" w:type="dxa"/>
            <w:vAlign w:val="center"/>
          </w:tcPr>
          <w:p w14:paraId="08ED2FED" w14:textId="4E28D59D" w:rsidR="000E7282" w:rsidRPr="00DE5D49" w:rsidRDefault="000E7282" w:rsidP="000E7282">
            <w:pPr>
              <w:jc w:val="center"/>
              <w:rPr>
                <w:sz w:val="22"/>
                <w:szCs w:val="22"/>
                <w:lang w:eastAsia="lt-LT"/>
              </w:rPr>
            </w:pPr>
            <w:r w:rsidRPr="003E67B5">
              <w:rPr>
                <w:sz w:val="22"/>
                <w:szCs w:val="22"/>
                <w:lang w:eastAsia="lt-LT"/>
              </w:rPr>
              <w:t>0,04</w:t>
            </w:r>
          </w:p>
        </w:tc>
        <w:tc>
          <w:tcPr>
            <w:tcW w:w="1891" w:type="dxa"/>
            <w:vAlign w:val="center"/>
          </w:tcPr>
          <w:p w14:paraId="0E5449FA" w14:textId="0F97C879" w:rsidR="000E7282" w:rsidRPr="00DE5D49" w:rsidRDefault="000E7282" w:rsidP="000E7282">
            <w:pPr>
              <w:jc w:val="center"/>
              <w:rPr>
                <w:sz w:val="22"/>
                <w:szCs w:val="22"/>
                <w:lang w:eastAsia="lt-LT"/>
              </w:rPr>
            </w:pPr>
            <w:r w:rsidRPr="003E67B5">
              <w:rPr>
                <w:sz w:val="22"/>
                <w:szCs w:val="22"/>
                <w:lang w:eastAsia="lt-LT"/>
              </w:rPr>
              <w:t>150</w:t>
            </w:r>
          </w:p>
        </w:tc>
      </w:tr>
      <w:tr w:rsidR="000E7282" w:rsidRPr="00DE5D49" w14:paraId="1CF8D399" w14:textId="77777777" w:rsidTr="00691FBB">
        <w:tc>
          <w:tcPr>
            <w:tcW w:w="846" w:type="dxa"/>
            <w:vAlign w:val="center"/>
          </w:tcPr>
          <w:p w14:paraId="63714E28" w14:textId="4CF274AA" w:rsidR="000E7282" w:rsidRPr="00DE5D49" w:rsidRDefault="000E7282" w:rsidP="000E7282">
            <w:pPr>
              <w:jc w:val="center"/>
              <w:rPr>
                <w:szCs w:val="24"/>
                <w:lang w:eastAsia="lt-LT"/>
              </w:rPr>
            </w:pPr>
            <w:r w:rsidRPr="003E67B5">
              <w:rPr>
                <w:sz w:val="22"/>
                <w:szCs w:val="22"/>
                <w:lang w:eastAsia="lt-LT"/>
              </w:rPr>
              <w:t>025</w:t>
            </w:r>
          </w:p>
        </w:tc>
        <w:tc>
          <w:tcPr>
            <w:tcW w:w="3544" w:type="dxa"/>
            <w:vAlign w:val="center"/>
          </w:tcPr>
          <w:p w14:paraId="0CD0520A" w14:textId="0C728C21" w:rsidR="000E7282" w:rsidRPr="00DE5D49" w:rsidRDefault="000E7282" w:rsidP="000E7282">
            <w:pPr>
              <w:jc w:val="center"/>
              <w:rPr>
                <w:szCs w:val="24"/>
                <w:lang w:eastAsia="lt-LT"/>
              </w:rPr>
            </w:pPr>
            <w:r w:rsidRPr="003E67B5">
              <w:rPr>
                <w:sz w:val="22"/>
                <w:szCs w:val="22"/>
                <w:lang w:eastAsia="lt-LT"/>
              </w:rPr>
              <w:t>334141; 6177463</w:t>
            </w:r>
          </w:p>
        </w:tc>
        <w:tc>
          <w:tcPr>
            <w:tcW w:w="1559" w:type="dxa"/>
            <w:vAlign w:val="center"/>
          </w:tcPr>
          <w:p w14:paraId="2EE806A0" w14:textId="217696D2" w:rsidR="000E7282" w:rsidRPr="00DE5D49" w:rsidRDefault="000E7282" w:rsidP="000E7282">
            <w:pPr>
              <w:jc w:val="center"/>
              <w:rPr>
                <w:szCs w:val="24"/>
                <w:lang w:eastAsia="lt-LT"/>
              </w:rPr>
            </w:pPr>
            <w:r w:rsidRPr="003E67B5">
              <w:rPr>
                <w:sz w:val="22"/>
                <w:szCs w:val="22"/>
                <w:lang w:eastAsia="lt-LT"/>
              </w:rPr>
              <w:t>8,0</w:t>
            </w:r>
          </w:p>
        </w:tc>
        <w:tc>
          <w:tcPr>
            <w:tcW w:w="2410" w:type="dxa"/>
            <w:vAlign w:val="center"/>
          </w:tcPr>
          <w:p w14:paraId="1652FC6C" w14:textId="5D84BF0B" w:rsidR="000E7282" w:rsidRPr="00DE5D49" w:rsidRDefault="000E7282" w:rsidP="000E7282">
            <w:pPr>
              <w:jc w:val="center"/>
              <w:rPr>
                <w:szCs w:val="24"/>
                <w:lang w:eastAsia="lt-LT"/>
              </w:rPr>
            </w:pPr>
            <w:r w:rsidRPr="003E67B5">
              <w:rPr>
                <w:sz w:val="22"/>
                <w:szCs w:val="22"/>
                <w:lang w:eastAsia="lt-LT"/>
              </w:rPr>
              <w:t>0,40</w:t>
            </w:r>
          </w:p>
        </w:tc>
        <w:tc>
          <w:tcPr>
            <w:tcW w:w="1842" w:type="dxa"/>
            <w:vAlign w:val="center"/>
          </w:tcPr>
          <w:p w14:paraId="08AA7BFA" w14:textId="48A1F125" w:rsidR="000E7282" w:rsidRPr="00DE5D49" w:rsidRDefault="000E7282" w:rsidP="000E7282">
            <w:pPr>
              <w:jc w:val="center"/>
              <w:rPr>
                <w:sz w:val="22"/>
                <w:szCs w:val="22"/>
                <w:lang w:eastAsia="lt-LT"/>
              </w:rPr>
            </w:pPr>
            <w:r w:rsidRPr="003E67B5">
              <w:rPr>
                <w:sz w:val="22"/>
                <w:szCs w:val="22"/>
                <w:lang w:eastAsia="lt-LT"/>
              </w:rPr>
              <w:t>9,95</w:t>
            </w:r>
          </w:p>
        </w:tc>
        <w:tc>
          <w:tcPr>
            <w:tcW w:w="1418" w:type="dxa"/>
            <w:vAlign w:val="center"/>
          </w:tcPr>
          <w:p w14:paraId="0F62D6E7" w14:textId="07AD04B7" w:rsidR="000E7282" w:rsidRPr="00DE5D49" w:rsidRDefault="000E7282" w:rsidP="000E7282">
            <w:pPr>
              <w:jc w:val="center"/>
              <w:rPr>
                <w:sz w:val="22"/>
                <w:szCs w:val="22"/>
                <w:lang w:eastAsia="lt-LT"/>
              </w:rPr>
            </w:pPr>
            <w:r w:rsidRPr="003E67B5">
              <w:rPr>
                <w:sz w:val="22"/>
                <w:szCs w:val="22"/>
                <w:lang w:eastAsia="lt-LT"/>
              </w:rPr>
              <w:t>24,0</w:t>
            </w:r>
          </w:p>
        </w:tc>
        <w:tc>
          <w:tcPr>
            <w:tcW w:w="1616" w:type="dxa"/>
            <w:vAlign w:val="center"/>
          </w:tcPr>
          <w:p w14:paraId="5DDB0E6B" w14:textId="139AA604" w:rsidR="000E7282" w:rsidRPr="00DE5D49" w:rsidRDefault="000E7282" w:rsidP="000E7282">
            <w:pPr>
              <w:jc w:val="center"/>
              <w:rPr>
                <w:sz w:val="22"/>
                <w:szCs w:val="22"/>
                <w:lang w:eastAsia="lt-LT"/>
              </w:rPr>
            </w:pPr>
            <w:r w:rsidRPr="003E67B5">
              <w:rPr>
                <w:sz w:val="22"/>
                <w:szCs w:val="22"/>
                <w:lang w:eastAsia="lt-LT"/>
              </w:rPr>
              <w:t>1,25</w:t>
            </w:r>
          </w:p>
        </w:tc>
        <w:tc>
          <w:tcPr>
            <w:tcW w:w="1891" w:type="dxa"/>
            <w:vAlign w:val="center"/>
          </w:tcPr>
          <w:p w14:paraId="37C5090C" w14:textId="2EDFB082"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5C4BDAD3" w14:textId="77777777" w:rsidTr="00691FBB">
        <w:tc>
          <w:tcPr>
            <w:tcW w:w="846" w:type="dxa"/>
            <w:vAlign w:val="center"/>
          </w:tcPr>
          <w:p w14:paraId="10DA5DF1" w14:textId="568348E3" w:rsidR="000E7282" w:rsidRPr="00DE5D49" w:rsidRDefault="000E7282" w:rsidP="000E7282">
            <w:pPr>
              <w:jc w:val="center"/>
              <w:rPr>
                <w:szCs w:val="24"/>
                <w:lang w:eastAsia="lt-LT"/>
              </w:rPr>
            </w:pPr>
            <w:r w:rsidRPr="003E67B5">
              <w:rPr>
                <w:sz w:val="22"/>
                <w:szCs w:val="22"/>
                <w:lang w:eastAsia="lt-LT"/>
              </w:rPr>
              <w:t>026</w:t>
            </w:r>
          </w:p>
        </w:tc>
        <w:tc>
          <w:tcPr>
            <w:tcW w:w="3544" w:type="dxa"/>
            <w:vAlign w:val="center"/>
          </w:tcPr>
          <w:p w14:paraId="2452935C" w14:textId="05900842" w:rsidR="000E7282" w:rsidRPr="00DE5D49" w:rsidRDefault="000E7282" w:rsidP="000E7282">
            <w:pPr>
              <w:jc w:val="center"/>
              <w:rPr>
                <w:szCs w:val="24"/>
                <w:lang w:eastAsia="lt-LT"/>
              </w:rPr>
            </w:pPr>
            <w:r w:rsidRPr="003E67B5">
              <w:rPr>
                <w:sz w:val="22"/>
                <w:szCs w:val="22"/>
                <w:lang w:eastAsia="lt-LT"/>
              </w:rPr>
              <w:t>334140; 6177433</w:t>
            </w:r>
          </w:p>
        </w:tc>
        <w:tc>
          <w:tcPr>
            <w:tcW w:w="1559" w:type="dxa"/>
            <w:vAlign w:val="center"/>
          </w:tcPr>
          <w:p w14:paraId="0EEBFBBA" w14:textId="01996CA6" w:rsidR="000E7282" w:rsidRPr="00DE5D49" w:rsidRDefault="000E7282" w:rsidP="000E7282">
            <w:pPr>
              <w:jc w:val="center"/>
              <w:rPr>
                <w:szCs w:val="24"/>
                <w:lang w:eastAsia="lt-LT"/>
              </w:rPr>
            </w:pPr>
            <w:r w:rsidRPr="003E67B5">
              <w:rPr>
                <w:sz w:val="22"/>
                <w:szCs w:val="22"/>
                <w:lang w:eastAsia="lt-LT"/>
              </w:rPr>
              <w:t>8,0</w:t>
            </w:r>
          </w:p>
        </w:tc>
        <w:tc>
          <w:tcPr>
            <w:tcW w:w="2410" w:type="dxa"/>
            <w:vAlign w:val="center"/>
          </w:tcPr>
          <w:p w14:paraId="0E24D71B" w14:textId="75E9D745" w:rsidR="000E7282" w:rsidRPr="00DE5D49" w:rsidRDefault="000E7282" w:rsidP="000E7282">
            <w:pPr>
              <w:jc w:val="center"/>
              <w:rPr>
                <w:szCs w:val="24"/>
                <w:lang w:eastAsia="lt-LT"/>
              </w:rPr>
            </w:pPr>
            <w:r w:rsidRPr="003E67B5">
              <w:rPr>
                <w:sz w:val="22"/>
                <w:szCs w:val="22"/>
                <w:lang w:eastAsia="lt-LT"/>
              </w:rPr>
              <w:t>0,40</w:t>
            </w:r>
          </w:p>
        </w:tc>
        <w:tc>
          <w:tcPr>
            <w:tcW w:w="1842" w:type="dxa"/>
            <w:vAlign w:val="center"/>
          </w:tcPr>
          <w:p w14:paraId="365CD3B1" w14:textId="26F47066" w:rsidR="000E7282" w:rsidRPr="00DE5D49" w:rsidRDefault="000E7282" w:rsidP="000E7282">
            <w:pPr>
              <w:jc w:val="center"/>
              <w:rPr>
                <w:sz w:val="22"/>
                <w:szCs w:val="22"/>
                <w:lang w:eastAsia="lt-LT"/>
              </w:rPr>
            </w:pPr>
            <w:r w:rsidRPr="003E67B5">
              <w:rPr>
                <w:sz w:val="22"/>
                <w:szCs w:val="22"/>
                <w:lang w:eastAsia="lt-LT"/>
              </w:rPr>
              <w:t>9,95</w:t>
            </w:r>
          </w:p>
        </w:tc>
        <w:tc>
          <w:tcPr>
            <w:tcW w:w="1418" w:type="dxa"/>
            <w:vAlign w:val="center"/>
          </w:tcPr>
          <w:p w14:paraId="2231FF93" w14:textId="0A88C184" w:rsidR="000E7282" w:rsidRPr="00DE5D49" w:rsidRDefault="000E7282" w:rsidP="000E7282">
            <w:pPr>
              <w:jc w:val="center"/>
              <w:rPr>
                <w:sz w:val="22"/>
                <w:szCs w:val="22"/>
                <w:lang w:eastAsia="lt-LT"/>
              </w:rPr>
            </w:pPr>
            <w:r w:rsidRPr="003E67B5">
              <w:rPr>
                <w:sz w:val="22"/>
                <w:szCs w:val="22"/>
                <w:lang w:eastAsia="lt-LT"/>
              </w:rPr>
              <w:t>24,0</w:t>
            </w:r>
          </w:p>
        </w:tc>
        <w:tc>
          <w:tcPr>
            <w:tcW w:w="1616" w:type="dxa"/>
            <w:vAlign w:val="center"/>
          </w:tcPr>
          <w:p w14:paraId="73266ECF" w14:textId="3B748ADE" w:rsidR="000E7282" w:rsidRPr="00DE5D49" w:rsidRDefault="000E7282" w:rsidP="000E7282">
            <w:pPr>
              <w:jc w:val="center"/>
              <w:rPr>
                <w:sz w:val="22"/>
                <w:szCs w:val="22"/>
                <w:lang w:eastAsia="lt-LT"/>
              </w:rPr>
            </w:pPr>
            <w:r w:rsidRPr="003E67B5">
              <w:rPr>
                <w:sz w:val="22"/>
                <w:szCs w:val="22"/>
                <w:lang w:eastAsia="lt-LT"/>
              </w:rPr>
              <w:t>1,25</w:t>
            </w:r>
          </w:p>
        </w:tc>
        <w:tc>
          <w:tcPr>
            <w:tcW w:w="1891" w:type="dxa"/>
            <w:vAlign w:val="center"/>
          </w:tcPr>
          <w:p w14:paraId="2475F52F" w14:textId="01003D0C"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05CD28F2" w14:textId="77777777" w:rsidTr="00691FBB">
        <w:tc>
          <w:tcPr>
            <w:tcW w:w="846" w:type="dxa"/>
            <w:vAlign w:val="center"/>
          </w:tcPr>
          <w:p w14:paraId="6516A6D1" w14:textId="01329309" w:rsidR="000E7282" w:rsidRPr="00DE5D49" w:rsidRDefault="000E7282" w:rsidP="000E7282">
            <w:pPr>
              <w:jc w:val="center"/>
              <w:rPr>
                <w:szCs w:val="24"/>
                <w:lang w:eastAsia="lt-LT"/>
              </w:rPr>
            </w:pPr>
            <w:r w:rsidRPr="003E67B5">
              <w:rPr>
                <w:sz w:val="22"/>
                <w:szCs w:val="22"/>
                <w:lang w:eastAsia="lt-LT"/>
              </w:rPr>
              <w:t>027</w:t>
            </w:r>
          </w:p>
        </w:tc>
        <w:tc>
          <w:tcPr>
            <w:tcW w:w="3544" w:type="dxa"/>
            <w:vAlign w:val="center"/>
          </w:tcPr>
          <w:p w14:paraId="310A9BC9" w14:textId="0C3F710D" w:rsidR="000E7282" w:rsidRPr="00DE5D49" w:rsidRDefault="000E7282" w:rsidP="000E7282">
            <w:pPr>
              <w:jc w:val="center"/>
              <w:rPr>
                <w:szCs w:val="24"/>
                <w:lang w:eastAsia="lt-LT"/>
              </w:rPr>
            </w:pPr>
            <w:r w:rsidRPr="003E67B5">
              <w:rPr>
                <w:sz w:val="22"/>
                <w:szCs w:val="22"/>
                <w:lang w:eastAsia="lt-LT"/>
              </w:rPr>
              <w:t>334127; 6177416</w:t>
            </w:r>
          </w:p>
        </w:tc>
        <w:tc>
          <w:tcPr>
            <w:tcW w:w="1559" w:type="dxa"/>
            <w:vAlign w:val="center"/>
          </w:tcPr>
          <w:p w14:paraId="7F072B28" w14:textId="78E0C836" w:rsidR="000E7282" w:rsidRPr="00DE5D49" w:rsidRDefault="000E7282" w:rsidP="000E7282">
            <w:pPr>
              <w:jc w:val="center"/>
              <w:rPr>
                <w:szCs w:val="24"/>
                <w:lang w:eastAsia="lt-LT"/>
              </w:rPr>
            </w:pPr>
            <w:r w:rsidRPr="003E67B5">
              <w:rPr>
                <w:sz w:val="22"/>
                <w:szCs w:val="22"/>
                <w:lang w:eastAsia="lt-LT"/>
              </w:rPr>
              <w:t>8,0</w:t>
            </w:r>
          </w:p>
        </w:tc>
        <w:tc>
          <w:tcPr>
            <w:tcW w:w="2410" w:type="dxa"/>
            <w:vAlign w:val="center"/>
          </w:tcPr>
          <w:p w14:paraId="510FA620" w14:textId="626DB1EE" w:rsidR="000E7282" w:rsidRPr="00DE5D49" w:rsidRDefault="000E7282" w:rsidP="000E7282">
            <w:pPr>
              <w:jc w:val="center"/>
              <w:rPr>
                <w:szCs w:val="24"/>
                <w:lang w:eastAsia="lt-LT"/>
              </w:rPr>
            </w:pPr>
            <w:r w:rsidRPr="003E67B5">
              <w:rPr>
                <w:sz w:val="22"/>
                <w:szCs w:val="22"/>
                <w:lang w:eastAsia="lt-LT"/>
              </w:rPr>
              <w:t>0,40</w:t>
            </w:r>
          </w:p>
        </w:tc>
        <w:tc>
          <w:tcPr>
            <w:tcW w:w="1842" w:type="dxa"/>
            <w:vAlign w:val="center"/>
          </w:tcPr>
          <w:p w14:paraId="6064F88F" w14:textId="254FD101" w:rsidR="000E7282" w:rsidRPr="00DE5D49" w:rsidRDefault="000E7282" w:rsidP="000E7282">
            <w:pPr>
              <w:jc w:val="center"/>
              <w:rPr>
                <w:sz w:val="22"/>
                <w:szCs w:val="22"/>
                <w:lang w:eastAsia="lt-LT"/>
              </w:rPr>
            </w:pPr>
            <w:r w:rsidRPr="003E67B5">
              <w:rPr>
                <w:sz w:val="22"/>
                <w:szCs w:val="22"/>
                <w:lang w:eastAsia="lt-LT"/>
              </w:rPr>
              <w:t>9,95</w:t>
            </w:r>
          </w:p>
        </w:tc>
        <w:tc>
          <w:tcPr>
            <w:tcW w:w="1418" w:type="dxa"/>
            <w:vAlign w:val="center"/>
          </w:tcPr>
          <w:p w14:paraId="1CA0651C" w14:textId="0211C92A" w:rsidR="000E7282" w:rsidRPr="00DE5D49" w:rsidRDefault="000E7282" w:rsidP="000E7282">
            <w:pPr>
              <w:jc w:val="center"/>
              <w:rPr>
                <w:sz w:val="22"/>
                <w:szCs w:val="22"/>
                <w:lang w:eastAsia="lt-LT"/>
              </w:rPr>
            </w:pPr>
            <w:r w:rsidRPr="003E67B5">
              <w:rPr>
                <w:sz w:val="22"/>
                <w:szCs w:val="22"/>
                <w:lang w:eastAsia="lt-LT"/>
              </w:rPr>
              <w:t>24,0</w:t>
            </w:r>
          </w:p>
        </w:tc>
        <w:tc>
          <w:tcPr>
            <w:tcW w:w="1616" w:type="dxa"/>
            <w:vAlign w:val="center"/>
          </w:tcPr>
          <w:p w14:paraId="5053B0DF" w14:textId="7F5F13C4" w:rsidR="000E7282" w:rsidRPr="00DE5D49" w:rsidRDefault="000E7282" w:rsidP="000E7282">
            <w:pPr>
              <w:jc w:val="center"/>
              <w:rPr>
                <w:sz w:val="22"/>
                <w:szCs w:val="22"/>
                <w:lang w:eastAsia="lt-LT"/>
              </w:rPr>
            </w:pPr>
            <w:r w:rsidRPr="003E67B5">
              <w:rPr>
                <w:sz w:val="22"/>
                <w:szCs w:val="22"/>
                <w:lang w:eastAsia="lt-LT"/>
              </w:rPr>
              <w:t>1,25</w:t>
            </w:r>
          </w:p>
        </w:tc>
        <w:tc>
          <w:tcPr>
            <w:tcW w:w="1891" w:type="dxa"/>
            <w:vAlign w:val="center"/>
          </w:tcPr>
          <w:p w14:paraId="35B542B7" w14:textId="7D86394B"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70AC3876" w14:textId="77777777" w:rsidTr="00691FBB">
        <w:tc>
          <w:tcPr>
            <w:tcW w:w="846" w:type="dxa"/>
            <w:vAlign w:val="center"/>
          </w:tcPr>
          <w:p w14:paraId="2AA883D0" w14:textId="2150E32A" w:rsidR="000E7282" w:rsidRPr="00DE5D49" w:rsidRDefault="000E7282" w:rsidP="000E7282">
            <w:pPr>
              <w:jc w:val="center"/>
              <w:rPr>
                <w:szCs w:val="24"/>
                <w:lang w:eastAsia="lt-LT"/>
              </w:rPr>
            </w:pPr>
            <w:r w:rsidRPr="003E67B5">
              <w:rPr>
                <w:sz w:val="22"/>
                <w:szCs w:val="22"/>
                <w:lang w:eastAsia="lt-LT"/>
              </w:rPr>
              <w:t>028</w:t>
            </w:r>
          </w:p>
        </w:tc>
        <w:tc>
          <w:tcPr>
            <w:tcW w:w="3544" w:type="dxa"/>
            <w:vAlign w:val="center"/>
          </w:tcPr>
          <w:p w14:paraId="1DD5895F" w14:textId="372791E8" w:rsidR="000E7282" w:rsidRPr="00DE5D49" w:rsidRDefault="000E7282" w:rsidP="000E7282">
            <w:pPr>
              <w:jc w:val="center"/>
              <w:rPr>
                <w:szCs w:val="24"/>
                <w:lang w:eastAsia="lt-LT"/>
              </w:rPr>
            </w:pPr>
            <w:r w:rsidRPr="003E67B5">
              <w:rPr>
                <w:sz w:val="22"/>
                <w:szCs w:val="22"/>
                <w:lang w:eastAsia="lt-LT"/>
              </w:rPr>
              <w:t>334113; 6177417</w:t>
            </w:r>
          </w:p>
        </w:tc>
        <w:tc>
          <w:tcPr>
            <w:tcW w:w="1559" w:type="dxa"/>
            <w:vAlign w:val="center"/>
          </w:tcPr>
          <w:p w14:paraId="2403CDF1" w14:textId="04154E59" w:rsidR="000E7282" w:rsidRPr="00DE5D49" w:rsidRDefault="000E7282" w:rsidP="000E7282">
            <w:pPr>
              <w:jc w:val="center"/>
              <w:rPr>
                <w:szCs w:val="24"/>
                <w:lang w:eastAsia="lt-LT"/>
              </w:rPr>
            </w:pPr>
            <w:r w:rsidRPr="003E67B5">
              <w:rPr>
                <w:sz w:val="22"/>
                <w:szCs w:val="22"/>
                <w:lang w:eastAsia="lt-LT"/>
              </w:rPr>
              <w:t>8,0</w:t>
            </w:r>
          </w:p>
        </w:tc>
        <w:tc>
          <w:tcPr>
            <w:tcW w:w="2410" w:type="dxa"/>
            <w:vAlign w:val="center"/>
          </w:tcPr>
          <w:p w14:paraId="41005484" w14:textId="406B505F" w:rsidR="000E7282" w:rsidRPr="00DE5D49" w:rsidRDefault="000E7282" w:rsidP="000E7282">
            <w:pPr>
              <w:jc w:val="center"/>
              <w:rPr>
                <w:szCs w:val="24"/>
                <w:lang w:eastAsia="lt-LT"/>
              </w:rPr>
            </w:pPr>
            <w:r w:rsidRPr="003E67B5">
              <w:rPr>
                <w:sz w:val="22"/>
                <w:szCs w:val="22"/>
                <w:lang w:eastAsia="lt-LT"/>
              </w:rPr>
              <w:t>0,40</w:t>
            </w:r>
          </w:p>
        </w:tc>
        <w:tc>
          <w:tcPr>
            <w:tcW w:w="1842" w:type="dxa"/>
            <w:vAlign w:val="center"/>
          </w:tcPr>
          <w:p w14:paraId="44B72E1C" w14:textId="6FF73482" w:rsidR="000E7282" w:rsidRPr="00DE5D49" w:rsidRDefault="000E7282" w:rsidP="000E7282">
            <w:pPr>
              <w:jc w:val="center"/>
              <w:rPr>
                <w:sz w:val="22"/>
                <w:szCs w:val="22"/>
                <w:lang w:eastAsia="lt-LT"/>
              </w:rPr>
            </w:pPr>
            <w:r w:rsidRPr="003E67B5">
              <w:rPr>
                <w:sz w:val="22"/>
                <w:szCs w:val="22"/>
                <w:lang w:eastAsia="lt-LT"/>
              </w:rPr>
              <w:t>9,79</w:t>
            </w:r>
          </w:p>
        </w:tc>
        <w:tc>
          <w:tcPr>
            <w:tcW w:w="1418" w:type="dxa"/>
            <w:vAlign w:val="center"/>
          </w:tcPr>
          <w:p w14:paraId="4270C010" w14:textId="79A663EC" w:rsidR="000E7282" w:rsidRPr="00DE5D49" w:rsidRDefault="000E7282" w:rsidP="000E7282">
            <w:pPr>
              <w:jc w:val="center"/>
              <w:rPr>
                <w:sz w:val="22"/>
                <w:szCs w:val="22"/>
                <w:lang w:eastAsia="lt-LT"/>
              </w:rPr>
            </w:pPr>
            <w:r w:rsidRPr="003E67B5">
              <w:rPr>
                <w:sz w:val="22"/>
                <w:szCs w:val="22"/>
                <w:lang w:eastAsia="lt-LT"/>
              </w:rPr>
              <w:t>24,0</w:t>
            </w:r>
          </w:p>
        </w:tc>
        <w:tc>
          <w:tcPr>
            <w:tcW w:w="1616" w:type="dxa"/>
            <w:vAlign w:val="center"/>
          </w:tcPr>
          <w:p w14:paraId="7A85021F" w14:textId="7F5448F2" w:rsidR="000E7282" w:rsidRPr="00DE5D49" w:rsidRDefault="000E7282" w:rsidP="000E7282">
            <w:pPr>
              <w:jc w:val="center"/>
              <w:rPr>
                <w:sz w:val="22"/>
                <w:szCs w:val="22"/>
                <w:lang w:eastAsia="lt-LT"/>
              </w:rPr>
            </w:pPr>
            <w:r w:rsidRPr="003E67B5">
              <w:rPr>
                <w:sz w:val="22"/>
                <w:szCs w:val="22"/>
                <w:lang w:eastAsia="lt-LT"/>
              </w:rPr>
              <w:t>1,23</w:t>
            </w:r>
          </w:p>
        </w:tc>
        <w:tc>
          <w:tcPr>
            <w:tcW w:w="1891" w:type="dxa"/>
            <w:vAlign w:val="center"/>
          </w:tcPr>
          <w:p w14:paraId="5BAF5712" w14:textId="5F7F61A0"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4B273BB0" w14:textId="77777777" w:rsidTr="000E7282">
        <w:tc>
          <w:tcPr>
            <w:tcW w:w="846" w:type="dxa"/>
            <w:vAlign w:val="center"/>
          </w:tcPr>
          <w:p w14:paraId="19FEE86D" w14:textId="34D11EC0" w:rsidR="000E7282" w:rsidRPr="00DE5D49" w:rsidRDefault="000E7282" w:rsidP="000E7282">
            <w:pPr>
              <w:jc w:val="center"/>
              <w:rPr>
                <w:szCs w:val="24"/>
                <w:lang w:eastAsia="lt-LT"/>
              </w:rPr>
            </w:pPr>
            <w:r w:rsidRPr="003E67B5">
              <w:rPr>
                <w:sz w:val="22"/>
                <w:szCs w:val="22"/>
                <w:lang w:eastAsia="lt-LT"/>
              </w:rPr>
              <w:t>031</w:t>
            </w:r>
          </w:p>
        </w:tc>
        <w:tc>
          <w:tcPr>
            <w:tcW w:w="3544" w:type="dxa"/>
            <w:vAlign w:val="center"/>
          </w:tcPr>
          <w:p w14:paraId="63276441" w14:textId="55958D9B" w:rsidR="000E7282" w:rsidRPr="00DE5D49" w:rsidRDefault="000E7282" w:rsidP="000E7282">
            <w:pPr>
              <w:jc w:val="center"/>
              <w:rPr>
                <w:szCs w:val="24"/>
                <w:lang w:eastAsia="lt-LT"/>
              </w:rPr>
            </w:pPr>
            <w:r w:rsidRPr="003E67B5">
              <w:rPr>
                <w:sz w:val="22"/>
                <w:szCs w:val="22"/>
                <w:lang w:eastAsia="lt-LT"/>
              </w:rPr>
              <w:t>334040; 6177511</w:t>
            </w:r>
          </w:p>
        </w:tc>
        <w:tc>
          <w:tcPr>
            <w:tcW w:w="1559" w:type="dxa"/>
            <w:vAlign w:val="center"/>
          </w:tcPr>
          <w:p w14:paraId="793DF677" w14:textId="656655B0" w:rsidR="000E7282" w:rsidRPr="00DE5D49" w:rsidRDefault="000E7282" w:rsidP="000E7282">
            <w:pPr>
              <w:jc w:val="center"/>
              <w:rPr>
                <w:szCs w:val="24"/>
                <w:lang w:eastAsia="lt-LT"/>
              </w:rPr>
            </w:pPr>
            <w:r w:rsidRPr="003E67B5">
              <w:rPr>
                <w:sz w:val="22"/>
                <w:szCs w:val="22"/>
                <w:lang w:eastAsia="lt-LT"/>
              </w:rPr>
              <w:t>5,0</w:t>
            </w:r>
          </w:p>
        </w:tc>
        <w:tc>
          <w:tcPr>
            <w:tcW w:w="2410" w:type="dxa"/>
            <w:vAlign w:val="center"/>
          </w:tcPr>
          <w:p w14:paraId="59251FCD" w14:textId="21F22DBC" w:rsidR="000E7282" w:rsidRPr="00DE5D49" w:rsidRDefault="000E7282" w:rsidP="000E7282">
            <w:pPr>
              <w:jc w:val="center"/>
              <w:rPr>
                <w:szCs w:val="24"/>
                <w:lang w:eastAsia="lt-LT"/>
              </w:rPr>
            </w:pPr>
            <w:r w:rsidRPr="003E67B5">
              <w:rPr>
                <w:sz w:val="22"/>
                <w:szCs w:val="22"/>
                <w:lang w:eastAsia="lt-LT"/>
              </w:rPr>
              <w:t>0,30</w:t>
            </w:r>
          </w:p>
        </w:tc>
        <w:tc>
          <w:tcPr>
            <w:tcW w:w="1842" w:type="dxa"/>
            <w:vAlign w:val="center"/>
          </w:tcPr>
          <w:p w14:paraId="0041DCF5" w14:textId="62D1553E" w:rsidR="000E7282" w:rsidRPr="00DE5D49" w:rsidRDefault="000E7282" w:rsidP="000E7282">
            <w:pPr>
              <w:jc w:val="center"/>
              <w:rPr>
                <w:sz w:val="22"/>
                <w:szCs w:val="22"/>
                <w:lang w:eastAsia="lt-LT"/>
              </w:rPr>
            </w:pPr>
            <w:r w:rsidRPr="003E67B5">
              <w:rPr>
                <w:sz w:val="22"/>
                <w:szCs w:val="22"/>
                <w:lang w:eastAsia="lt-LT"/>
              </w:rPr>
              <w:t>6,37</w:t>
            </w:r>
          </w:p>
        </w:tc>
        <w:tc>
          <w:tcPr>
            <w:tcW w:w="1418" w:type="dxa"/>
            <w:vAlign w:val="center"/>
          </w:tcPr>
          <w:p w14:paraId="79C6628A" w14:textId="13C02476" w:rsidR="000E7282" w:rsidRPr="00DE5D49" w:rsidRDefault="000E7282" w:rsidP="000E7282">
            <w:pPr>
              <w:jc w:val="center"/>
              <w:rPr>
                <w:sz w:val="22"/>
                <w:szCs w:val="22"/>
                <w:lang w:eastAsia="lt-LT"/>
              </w:rPr>
            </w:pPr>
            <w:r w:rsidRPr="003E67B5">
              <w:rPr>
                <w:sz w:val="22"/>
                <w:szCs w:val="22"/>
                <w:lang w:eastAsia="lt-LT"/>
              </w:rPr>
              <w:t>21,0</w:t>
            </w:r>
          </w:p>
        </w:tc>
        <w:tc>
          <w:tcPr>
            <w:tcW w:w="1616" w:type="dxa"/>
            <w:vAlign w:val="center"/>
          </w:tcPr>
          <w:p w14:paraId="4ABF4989" w14:textId="4D437CC9" w:rsidR="000E7282" w:rsidRPr="00DE5D49" w:rsidRDefault="000E7282" w:rsidP="000E7282">
            <w:pPr>
              <w:jc w:val="center"/>
              <w:rPr>
                <w:sz w:val="22"/>
                <w:szCs w:val="22"/>
                <w:lang w:eastAsia="lt-LT"/>
              </w:rPr>
            </w:pPr>
            <w:r w:rsidRPr="003E67B5">
              <w:rPr>
                <w:sz w:val="22"/>
                <w:szCs w:val="22"/>
                <w:lang w:eastAsia="lt-LT"/>
              </w:rPr>
              <w:t>0,45</w:t>
            </w:r>
          </w:p>
        </w:tc>
        <w:tc>
          <w:tcPr>
            <w:tcW w:w="1891" w:type="dxa"/>
            <w:shd w:val="clear" w:color="auto" w:fill="auto"/>
            <w:vAlign w:val="center"/>
          </w:tcPr>
          <w:p w14:paraId="2774E94F" w14:textId="31171485" w:rsidR="000E7282" w:rsidRPr="00DE5D49" w:rsidRDefault="000E7282" w:rsidP="000E7282">
            <w:pPr>
              <w:jc w:val="center"/>
              <w:rPr>
                <w:sz w:val="22"/>
                <w:szCs w:val="22"/>
                <w:lang w:eastAsia="lt-LT"/>
              </w:rPr>
            </w:pPr>
            <w:r w:rsidRPr="000E7282">
              <w:rPr>
                <w:sz w:val="22"/>
                <w:szCs w:val="22"/>
                <w:lang w:eastAsia="lt-LT"/>
              </w:rPr>
              <w:t>500</w:t>
            </w:r>
          </w:p>
        </w:tc>
      </w:tr>
      <w:tr w:rsidR="000E7282" w:rsidRPr="00DE5D49" w14:paraId="7654900B" w14:textId="77777777" w:rsidTr="00691FBB">
        <w:tc>
          <w:tcPr>
            <w:tcW w:w="846" w:type="dxa"/>
            <w:vAlign w:val="center"/>
          </w:tcPr>
          <w:p w14:paraId="3B29AD6C" w14:textId="5D7B0290" w:rsidR="000E7282" w:rsidRPr="00DE5D49" w:rsidRDefault="000E7282" w:rsidP="000E7282">
            <w:pPr>
              <w:jc w:val="center"/>
              <w:rPr>
                <w:szCs w:val="24"/>
                <w:lang w:eastAsia="lt-LT"/>
              </w:rPr>
            </w:pPr>
            <w:r w:rsidRPr="003E67B5">
              <w:rPr>
                <w:sz w:val="22"/>
                <w:szCs w:val="22"/>
                <w:lang w:eastAsia="lt-LT"/>
              </w:rPr>
              <w:t>032</w:t>
            </w:r>
          </w:p>
        </w:tc>
        <w:tc>
          <w:tcPr>
            <w:tcW w:w="3544" w:type="dxa"/>
            <w:vAlign w:val="center"/>
          </w:tcPr>
          <w:p w14:paraId="48EEE3F2" w14:textId="531E3CC2" w:rsidR="000E7282" w:rsidRPr="00DE5D49" w:rsidRDefault="000E7282" w:rsidP="000E7282">
            <w:pPr>
              <w:jc w:val="center"/>
              <w:rPr>
                <w:szCs w:val="24"/>
                <w:lang w:eastAsia="lt-LT"/>
              </w:rPr>
            </w:pPr>
            <w:r w:rsidRPr="003E67B5">
              <w:rPr>
                <w:sz w:val="22"/>
                <w:szCs w:val="22"/>
                <w:lang w:eastAsia="lt-LT"/>
              </w:rPr>
              <w:t>334069; 6177413</w:t>
            </w:r>
          </w:p>
        </w:tc>
        <w:tc>
          <w:tcPr>
            <w:tcW w:w="1559" w:type="dxa"/>
            <w:vAlign w:val="center"/>
          </w:tcPr>
          <w:p w14:paraId="0FABA158" w14:textId="4A0DAE46" w:rsidR="000E7282" w:rsidRPr="00DE5D49" w:rsidRDefault="000E7282" w:rsidP="000E7282">
            <w:pPr>
              <w:jc w:val="center"/>
              <w:rPr>
                <w:szCs w:val="24"/>
                <w:lang w:eastAsia="lt-LT"/>
              </w:rPr>
            </w:pPr>
            <w:r w:rsidRPr="003E67B5">
              <w:rPr>
                <w:sz w:val="22"/>
                <w:szCs w:val="22"/>
                <w:lang w:eastAsia="lt-LT"/>
              </w:rPr>
              <w:t>5,0</w:t>
            </w:r>
          </w:p>
        </w:tc>
        <w:tc>
          <w:tcPr>
            <w:tcW w:w="2410" w:type="dxa"/>
            <w:vAlign w:val="center"/>
          </w:tcPr>
          <w:p w14:paraId="46596C0F" w14:textId="09E39E6E" w:rsidR="000E7282" w:rsidRPr="00DE5D49" w:rsidRDefault="000E7282" w:rsidP="000E7282">
            <w:pPr>
              <w:jc w:val="center"/>
              <w:rPr>
                <w:szCs w:val="24"/>
                <w:lang w:eastAsia="lt-LT"/>
              </w:rPr>
            </w:pPr>
            <w:r w:rsidRPr="003E67B5">
              <w:rPr>
                <w:sz w:val="22"/>
                <w:szCs w:val="22"/>
                <w:lang w:eastAsia="lt-LT"/>
              </w:rPr>
              <w:t>0,25</w:t>
            </w:r>
          </w:p>
        </w:tc>
        <w:tc>
          <w:tcPr>
            <w:tcW w:w="1842" w:type="dxa"/>
            <w:vAlign w:val="center"/>
          </w:tcPr>
          <w:p w14:paraId="6F93530A" w14:textId="7C41A41F" w:rsidR="000E7282" w:rsidRPr="00DE5D49" w:rsidRDefault="000E7282" w:rsidP="000E7282">
            <w:pPr>
              <w:jc w:val="center"/>
              <w:rPr>
                <w:sz w:val="22"/>
                <w:szCs w:val="22"/>
                <w:lang w:eastAsia="lt-LT"/>
              </w:rPr>
            </w:pPr>
            <w:r w:rsidRPr="003E67B5">
              <w:rPr>
                <w:sz w:val="22"/>
                <w:szCs w:val="22"/>
                <w:lang w:eastAsia="lt-LT"/>
              </w:rPr>
              <w:t>6,11</w:t>
            </w:r>
          </w:p>
        </w:tc>
        <w:tc>
          <w:tcPr>
            <w:tcW w:w="1418" w:type="dxa"/>
            <w:vAlign w:val="center"/>
          </w:tcPr>
          <w:p w14:paraId="01E58D70" w14:textId="7D422202" w:rsidR="000E7282" w:rsidRPr="00DE5D49" w:rsidRDefault="000E7282" w:rsidP="000E7282">
            <w:pPr>
              <w:jc w:val="center"/>
              <w:rPr>
                <w:sz w:val="22"/>
                <w:szCs w:val="22"/>
                <w:lang w:eastAsia="lt-LT"/>
              </w:rPr>
            </w:pPr>
            <w:r w:rsidRPr="003E67B5">
              <w:rPr>
                <w:sz w:val="22"/>
                <w:szCs w:val="22"/>
                <w:lang w:eastAsia="lt-LT"/>
              </w:rPr>
              <w:t>22,0</w:t>
            </w:r>
          </w:p>
        </w:tc>
        <w:tc>
          <w:tcPr>
            <w:tcW w:w="1616" w:type="dxa"/>
            <w:vAlign w:val="center"/>
          </w:tcPr>
          <w:p w14:paraId="5E6FBD41" w14:textId="6D1FA487" w:rsidR="000E7282" w:rsidRPr="00DE5D49" w:rsidRDefault="000E7282" w:rsidP="000E7282">
            <w:pPr>
              <w:jc w:val="center"/>
              <w:rPr>
                <w:sz w:val="22"/>
                <w:szCs w:val="22"/>
                <w:lang w:eastAsia="lt-LT"/>
              </w:rPr>
            </w:pPr>
            <w:r w:rsidRPr="003E67B5">
              <w:rPr>
                <w:sz w:val="22"/>
                <w:szCs w:val="22"/>
                <w:lang w:eastAsia="lt-LT"/>
              </w:rPr>
              <w:t>0,30</w:t>
            </w:r>
          </w:p>
        </w:tc>
        <w:tc>
          <w:tcPr>
            <w:tcW w:w="1891" w:type="dxa"/>
            <w:vAlign w:val="center"/>
          </w:tcPr>
          <w:p w14:paraId="7FBC4FF6" w14:textId="71F7CE58" w:rsidR="000E7282" w:rsidRPr="00DE5D49" w:rsidRDefault="000E7282" w:rsidP="000E7282">
            <w:pPr>
              <w:jc w:val="center"/>
              <w:rPr>
                <w:sz w:val="22"/>
                <w:szCs w:val="22"/>
                <w:lang w:eastAsia="lt-LT"/>
              </w:rPr>
            </w:pPr>
            <w:r w:rsidRPr="003E67B5">
              <w:rPr>
                <w:sz w:val="22"/>
                <w:szCs w:val="22"/>
                <w:lang w:eastAsia="lt-LT"/>
              </w:rPr>
              <w:t>270</w:t>
            </w:r>
          </w:p>
        </w:tc>
      </w:tr>
      <w:tr w:rsidR="000E7282" w:rsidRPr="00DE5D49" w14:paraId="2112B190" w14:textId="77777777" w:rsidTr="00691FBB">
        <w:tc>
          <w:tcPr>
            <w:tcW w:w="846" w:type="dxa"/>
            <w:vAlign w:val="center"/>
          </w:tcPr>
          <w:p w14:paraId="2526E39E" w14:textId="4AB3F72F" w:rsidR="000E7282" w:rsidRPr="00DE5D49" w:rsidRDefault="000E7282" w:rsidP="000E7282">
            <w:pPr>
              <w:jc w:val="center"/>
              <w:rPr>
                <w:szCs w:val="24"/>
                <w:lang w:eastAsia="lt-LT"/>
              </w:rPr>
            </w:pPr>
            <w:r w:rsidRPr="003E67B5">
              <w:rPr>
                <w:sz w:val="22"/>
                <w:szCs w:val="22"/>
                <w:lang w:eastAsia="lt-LT"/>
              </w:rPr>
              <w:t>033</w:t>
            </w:r>
          </w:p>
        </w:tc>
        <w:tc>
          <w:tcPr>
            <w:tcW w:w="3544" w:type="dxa"/>
            <w:vAlign w:val="center"/>
          </w:tcPr>
          <w:p w14:paraId="5FF6F458" w14:textId="751EB198" w:rsidR="000E7282" w:rsidRPr="00DE5D49" w:rsidRDefault="000E7282" w:rsidP="000E7282">
            <w:pPr>
              <w:jc w:val="center"/>
              <w:rPr>
                <w:szCs w:val="24"/>
                <w:lang w:eastAsia="lt-LT"/>
              </w:rPr>
            </w:pPr>
            <w:r w:rsidRPr="003E67B5">
              <w:rPr>
                <w:sz w:val="22"/>
                <w:szCs w:val="22"/>
                <w:lang w:eastAsia="lt-LT"/>
              </w:rPr>
              <w:t>334092; 6177418</w:t>
            </w:r>
          </w:p>
        </w:tc>
        <w:tc>
          <w:tcPr>
            <w:tcW w:w="1559" w:type="dxa"/>
            <w:vAlign w:val="center"/>
          </w:tcPr>
          <w:p w14:paraId="2008CCE8" w14:textId="35900729" w:rsidR="000E7282" w:rsidRPr="00DE5D49" w:rsidRDefault="000E7282" w:rsidP="000E7282">
            <w:pPr>
              <w:jc w:val="center"/>
              <w:rPr>
                <w:szCs w:val="24"/>
                <w:lang w:eastAsia="lt-LT"/>
              </w:rPr>
            </w:pPr>
            <w:r w:rsidRPr="003E67B5">
              <w:rPr>
                <w:sz w:val="22"/>
                <w:szCs w:val="22"/>
                <w:lang w:eastAsia="lt-LT"/>
              </w:rPr>
              <w:t>5,0</w:t>
            </w:r>
          </w:p>
        </w:tc>
        <w:tc>
          <w:tcPr>
            <w:tcW w:w="2410" w:type="dxa"/>
            <w:vAlign w:val="center"/>
          </w:tcPr>
          <w:p w14:paraId="0CA99A34" w14:textId="716F7BF2" w:rsidR="000E7282" w:rsidRPr="00DE5D49" w:rsidRDefault="000E7282" w:rsidP="000E7282">
            <w:pPr>
              <w:jc w:val="center"/>
              <w:rPr>
                <w:szCs w:val="24"/>
                <w:lang w:eastAsia="lt-LT"/>
              </w:rPr>
            </w:pPr>
            <w:r w:rsidRPr="003E67B5">
              <w:rPr>
                <w:sz w:val="22"/>
                <w:szCs w:val="22"/>
                <w:lang w:eastAsia="lt-LT"/>
              </w:rPr>
              <w:t>0,30</w:t>
            </w:r>
          </w:p>
        </w:tc>
        <w:tc>
          <w:tcPr>
            <w:tcW w:w="1842" w:type="dxa"/>
            <w:vAlign w:val="center"/>
          </w:tcPr>
          <w:p w14:paraId="618D8006" w14:textId="5CF2DAC3" w:rsidR="000E7282" w:rsidRPr="00DE5D49" w:rsidRDefault="000E7282" w:rsidP="000E7282">
            <w:pPr>
              <w:jc w:val="center"/>
              <w:rPr>
                <w:sz w:val="22"/>
                <w:szCs w:val="22"/>
                <w:lang w:eastAsia="lt-LT"/>
              </w:rPr>
            </w:pPr>
            <w:r w:rsidRPr="003E67B5">
              <w:rPr>
                <w:sz w:val="22"/>
                <w:szCs w:val="22"/>
                <w:lang w:eastAsia="lt-LT"/>
              </w:rPr>
              <w:t>5,38</w:t>
            </w:r>
          </w:p>
        </w:tc>
        <w:tc>
          <w:tcPr>
            <w:tcW w:w="1418" w:type="dxa"/>
            <w:vAlign w:val="center"/>
          </w:tcPr>
          <w:p w14:paraId="0C755CCB" w14:textId="6BBF61C0" w:rsidR="000E7282" w:rsidRPr="00DE5D49" w:rsidRDefault="000E7282" w:rsidP="000E7282">
            <w:pPr>
              <w:jc w:val="center"/>
              <w:rPr>
                <w:sz w:val="22"/>
                <w:szCs w:val="22"/>
                <w:lang w:eastAsia="lt-LT"/>
              </w:rPr>
            </w:pPr>
            <w:r w:rsidRPr="003E67B5">
              <w:rPr>
                <w:sz w:val="22"/>
                <w:szCs w:val="22"/>
                <w:lang w:eastAsia="lt-LT"/>
              </w:rPr>
              <w:t>21,0</w:t>
            </w:r>
          </w:p>
        </w:tc>
        <w:tc>
          <w:tcPr>
            <w:tcW w:w="1616" w:type="dxa"/>
            <w:vAlign w:val="center"/>
          </w:tcPr>
          <w:p w14:paraId="0D759FD5" w14:textId="2815E6B5" w:rsidR="000E7282" w:rsidRPr="00DE5D49" w:rsidRDefault="000E7282" w:rsidP="000E7282">
            <w:pPr>
              <w:jc w:val="center"/>
              <w:rPr>
                <w:sz w:val="22"/>
                <w:szCs w:val="22"/>
                <w:lang w:eastAsia="lt-LT"/>
              </w:rPr>
            </w:pPr>
            <w:r w:rsidRPr="003E67B5">
              <w:rPr>
                <w:sz w:val="22"/>
                <w:szCs w:val="22"/>
                <w:lang w:eastAsia="lt-LT"/>
              </w:rPr>
              <w:t>0,38</w:t>
            </w:r>
          </w:p>
        </w:tc>
        <w:tc>
          <w:tcPr>
            <w:tcW w:w="1891" w:type="dxa"/>
            <w:vAlign w:val="center"/>
          </w:tcPr>
          <w:p w14:paraId="748157D0" w14:textId="6B406D37"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1B0B080B" w14:textId="77777777" w:rsidTr="00691FBB">
        <w:tc>
          <w:tcPr>
            <w:tcW w:w="846" w:type="dxa"/>
            <w:vAlign w:val="center"/>
          </w:tcPr>
          <w:p w14:paraId="6532A379" w14:textId="21AAD16A" w:rsidR="000E7282" w:rsidRPr="00DE5D49" w:rsidRDefault="000E7282" w:rsidP="000E7282">
            <w:pPr>
              <w:jc w:val="center"/>
              <w:rPr>
                <w:szCs w:val="24"/>
                <w:lang w:eastAsia="lt-LT"/>
              </w:rPr>
            </w:pPr>
            <w:r w:rsidRPr="003E67B5">
              <w:rPr>
                <w:sz w:val="22"/>
                <w:szCs w:val="22"/>
                <w:lang w:eastAsia="lt-LT"/>
              </w:rPr>
              <w:t>035</w:t>
            </w:r>
          </w:p>
        </w:tc>
        <w:tc>
          <w:tcPr>
            <w:tcW w:w="3544" w:type="dxa"/>
            <w:vAlign w:val="center"/>
          </w:tcPr>
          <w:p w14:paraId="62B641B4" w14:textId="3130A1DB" w:rsidR="000E7282" w:rsidRPr="00DE5D49" w:rsidRDefault="000E7282" w:rsidP="000E7282">
            <w:pPr>
              <w:jc w:val="center"/>
              <w:rPr>
                <w:szCs w:val="24"/>
                <w:lang w:eastAsia="lt-LT"/>
              </w:rPr>
            </w:pPr>
            <w:r w:rsidRPr="003E67B5">
              <w:rPr>
                <w:sz w:val="22"/>
                <w:szCs w:val="22"/>
                <w:lang w:eastAsia="lt-LT"/>
              </w:rPr>
              <w:t>334106; 6177418</w:t>
            </w:r>
          </w:p>
        </w:tc>
        <w:tc>
          <w:tcPr>
            <w:tcW w:w="1559" w:type="dxa"/>
            <w:vAlign w:val="center"/>
          </w:tcPr>
          <w:p w14:paraId="0503940D" w14:textId="31BE19F0" w:rsidR="000E7282" w:rsidRPr="00DE5D49" w:rsidRDefault="000E7282" w:rsidP="000E7282">
            <w:pPr>
              <w:jc w:val="center"/>
              <w:rPr>
                <w:szCs w:val="24"/>
                <w:lang w:eastAsia="lt-LT"/>
              </w:rPr>
            </w:pPr>
            <w:r w:rsidRPr="003E67B5">
              <w:rPr>
                <w:sz w:val="22"/>
                <w:szCs w:val="22"/>
                <w:lang w:eastAsia="lt-LT"/>
              </w:rPr>
              <w:t>9,0</w:t>
            </w:r>
          </w:p>
        </w:tc>
        <w:tc>
          <w:tcPr>
            <w:tcW w:w="2410" w:type="dxa"/>
            <w:vAlign w:val="center"/>
          </w:tcPr>
          <w:p w14:paraId="75535B49" w14:textId="64F5DBAF" w:rsidR="000E7282" w:rsidRPr="00DE5D49" w:rsidRDefault="000E7282" w:rsidP="000E7282">
            <w:pPr>
              <w:jc w:val="center"/>
              <w:rPr>
                <w:szCs w:val="24"/>
                <w:lang w:eastAsia="lt-LT"/>
              </w:rPr>
            </w:pPr>
            <w:r w:rsidRPr="003E67B5">
              <w:rPr>
                <w:sz w:val="22"/>
                <w:szCs w:val="22"/>
                <w:lang w:eastAsia="lt-LT"/>
              </w:rPr>
              <w:t>1,00</w:t>
            </w:r>
          </w:p>
        </w:tc>
        <w:tc>
          <w:tcPr>
            <w:tcW w:w="1842" w:type="dxa"/>
            <w:vAlign w:val="center"/>
          </w:tcPr>
          <w:p w14:paraId="19E1F1F0" w14:textId="46F9BE10" w:rsidR="000E7282" w:rsidRPr="00DE5D49" w:rsidRDefault="000E7282" w:rsidP="000E7282">
            <w:pPr>
              <w:jc w:val="center"/>
              <w:rPr>
                <w:sz w:val="22"/>
                <w:szCs w:val="22"/>
                <w:lang w:eastAsia="lt-LT"/>
              </w:rPr>
            </w:pPr>
            <w:r w:rsidRPr="003E67B5">
              <w:rPr>
                <w:sz w:val="22"/>
                <w:szCs w:val="22"/>
                <w:lang w:eastAsia="lt-LT"/>
              </w:rPr>
              <w:t>4,27</w:t>
            </w:r>
          </w:p>
        </w:tc>
        <w:tc>
          <w:tcPr>
            <w:tcW w:w="1418" w:type="dxa"/>
            <w:vAlign w:val="center"/>
          </w:tcPr>
          <w:p w14:paraId="0C0B45C1" w14:textId="75FD3E75" w:rsidR="000E7282" w:rsidRPr="00DE5D49" w:rsidRDefault="000E7282" w:rsidP="000E7282">
            <w:pPr>
              <w:jc w:val="center"/>
              <w:rPr>
                <w:sz w:val="22"/>
                <w:szCs w:val="22"/>
                <w:lang w:eastAsia="lt-LT"/>
              </w:rPr>
            </w:pPr>
            <w:r w:rsidRPr="003E67B5">
              <w:rPr>
                <w:sz w:val="22"/>
                <w:szCs w:val="22"/>
                <w:lang w:eastAsia="lt-LT"/>
              </w:rPr>
              <w:t>28,0</w:t>
            </w:r>
          </w:p>
        </w:tc>
        <w:tc>
          <w:tcPr>
            <w:tcW w:w="1616" w:type="dxa"/>
            <w:vAlign w:val="center"/>
          </w:tcPr>
          <w:p w14:paraId="277FAE1E" w14:textId="0F51F5C2" w:rsidR="000E7282" w:rsidRPr="00DE5D49" w:rsidRDefault="000E7282" w:rsidP="000E7282">
            <w:pPr>
              <w:jc w:val="center"/>
              <w:rPr>
                <w:sz w:val="22"/>
                <w:szCs w:val="22"/>
                <w:lang w:eastAsia="lt-LT"/>
              </w:rPr>
            </w:pPr>
            <w:r w:rsidRPr="003E67B5">
              <w:rPr>
                <w:sz w:val="22"/>
                <w:szCs w:val="22"/>
                <w:lang w:eastAsia="lt-LT"/>
              </w:rPr>
              <w:t>3,35</w:t>
            </w:r>
          </w:p>
        </w:tc>
        <w:tc>
          <w:tcPr>
            <w:tcW w:w="1891" w:type="dxa"/>
            <w:vAlign w:val="center"/>
          </w:tcPr>
          <w:p w14:paraId="684786CB" w14:textId="564DD2A4"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76DB655A" w14:textId="77777777" w:rsidTr="00691FBB">
        <w:tc>
          <w:tcPr>
            <w:tcW w:w="846" w:type="dxa"/>
            <w:vAlign w:val="center"/>
          </w:tcPr>
          <w:p w14:paraId="11404FDC" w14:textId="0296BC24" w:rsidR="000E7282" w:rsidRPr="00DE5D49" w:rsidRDefault="000E7282" w:rsidP="000E7282">
            <w:pPr>
              <w:jc w:val="center"/>
              <w:rPr>
                <w:szCs w:val="24"/>
                <w:lang w:eastAsia="lt-LT"/>
              </w:rPr>
            </w:pPr>
            <w:r w:rsidRPr="003E67B5">
              <w:rPr>
                <w:sz w:val="22"/>
                <w:szCs w:val="22"/>
                <w:lang w:eastAsia="lt-LT"/>
              </w:rPr>
              <w:t>036</w:t>
            </w:r>
          </w:p>
        </w:tc>
        <w:tc>
          <w:tcPr>
            <w:tcW w:w="3544" w:type="dxa"/>
            <w:vAlign w:val="center"/>
          </w:tcPr>
          <w:p w14:paraId="6B4477CC" w14:textId="6BBC6D65" w:rsidR="000E7282" w:rsidRPr="00DE5D49" w:rsidRDefault="000E7282" w:rsidP="000E7282">
            <w:pPr>
              <w:jc w:val="center"/>
              <w:rPr>
                <w:szCs w:val="24"/>
                <w:lang w:eastAsia="lt-LT"/>
              </w:rPr>
            </w:pPr>
            <w:r w:rsidRPr="003E67B5">
              <w:rPr>
                <w:sz w:val="22"/>
                <w:szCs w:val="22"/>
                <w:lang w:eastAsia="lt-LT"/>
              </w:rPr>
              <w:t>334121; 6177416</w:t>
            </w:r>
          </w:p>
        </w:tc>
        <w:tc>
          <w:tcPr>
            <w:tcW w:w="1559" w:type="dxa"/>
            <w:vAlign w:val="center"/>
          </w:tcPr>
          <w:p w14:paraId="3CB4B4E3" w14:textId="36BD9E00" w:rsidR="000E7282" w:rsidRPr="00DE5D49" w:rsidRDefault="000E7282" w:rsidP="000E7282">
            <w:pPr>
              <w:jc w:val="center"/>
              <w:rPr>
                <w:szCs w:val="24"/>
                <w:lang w:eastAsia="lt-LT"/>
              </w:rPr>
            </w:pPr>
            <w:r w:rsidRPr="003E67B5">
              <w:rPr>
                <w:sz w:val="22"/>
                <w:szCs w:val="22"/>
                <w:lang w:eastAsia="lt-LT"/>
              </w:rPr>
              <w:t>9,0</w:t>
            </w:r>
          </w:p>
        </w:tc>
        <w:tc>
          <w:tcPr>
            <w:tcW w:w="2410" w:type="dxa"/>
            <w:vAlign w:val="center"/>
          </w:tcPr>
          <w:p w14:paraId="7B8C31F7" w14:textId="23633C8B" w:rsidR="000E7282" w:rsidRPr="00DE5D49" w:rsidRDefault="000E7282" w:rsidP="000E7282">
            <w:pPr>
              <w:jc w:val="center"/>
              <w:rPr>
                <w:szCs w:val="24"/>
                <w:lang w:eastAsia="lt-LT"/>
              </w:rPr>
            </w:pPr>
            <w:r w:rsidRPr="003E67B5">
              <w:rPr>
                <w:sz w:val="22"/>
                <w:szCs w:val="22"/>
                <w:lang w:eastAsia="lt-LT"/>
              </w:rPr>
              <w:t>1,00</w:t>
            </w:r>
          </w:p>
        </w:tc>
        <w:tc>
          <w:tcPr>
            <w:tcW w:w="1842" w:type="dxa"/>
            <w:vAlign w:val="center"/>
          </w:tcPr>
          <w:p w14:paraId="4C65D833" w14:textId="31167278" w:rsidR="000E7282" w:rsidRPr="00DE5D49" w:rsidRDefault="000E7282" w:rsidP="000E7282">
            <w:pPr>
              <w:jc w:val="center"/>
              <w:rPr>
                <w:sz w:val="22"/>
                <w:szCs w:val="22"/>
                <w:lang w:eastAsia="lt-LT"/>
              </w:rPr>
            </w:pPr>
            <w:r w:rsidRPr="003E67B5">
              <w:rPr>
                <w:sz w:val="22"/>
                <w:szCs w:val="22"/>
                <w:lang w:eastAsia="lt-LT"/>
              </w:rPr>
              <w:t>5,67</w:t>
            </w:r>
          </w:p>
        </w:tc>
        <w:tc>
          <w:tcPr>
            <w:tcW w:w="1418" w:type="dxa"/>
            <w:vAlign w:val="center"/>
          </w:tcPr>
          <w:p w14:paraId="7A2405F3" w14:textId="4532347E" w:rsidR="000E7282" w:rsidRPr="00DE5D49" w:rsidRDefault="000E7282" w:rsidP="000E7282">
            <w:pPr>
              <w:jc w:val="center"/>
              <w:rPr>
                <w:sz w:val="22"/>
                <w:szCs w:val="22"/>
                <w:lang w:eastAsia="lt-LT"/>
              </w:rPr>
            </w:pPr>
            <w:r w:rsidRPr="003E67B5">
              <w:rPr>
                <w:sz w:val="22"/>
                <w:szCs w:val="22"/>
                <w:lang w:eastAsia="lt-LT"/>
              </w:rPr>
              <w:t>28,0</w:t>
            </w:r>
          </w:p>
        </w:tc>
        <w:tc>
          <w:tcPr>
            <w:tcW w:w="1616" w:type="dxa"/>
            <w:vAlign w:val="center"/>
          </w:tcPr>
          <w:p w14:paraId="53052AEB" w14:textId="3214A9E1" w:rsidR="000E7282" w:rsidRPr="00DE5D49" w:rsidRDefault="000E7282" w:rsidP="000E7282">
            <w:pPr>
              <w:jc w:val="center"/>
              <w:rPr>
                <w:sz w:val="22"/>
                <w:szCs w:val="22"/>
                <w:lang w:eastAsia="lt-LT"/>
              </w:rPr>
            </w:pPr>
            <w:r w:rsidRPr="003E67B5">
              <w:rPr>
                <w:sz w:val="22"/>
                <w:szCs w:val="22"/>
                <w:lang w:eastAsia="lt-LT"/>
              </w:rPr>
              <w:t>4,45</w:t>
            </w:r>
          </w:p>
        </w:tc>
        <w:tc>
          <w:tcPr>
            <w:tcW w:w="1891" w:type="dxa"/>
            <w:vAlign w:val="center"/>
          </w:tcPr>
          <w:p w14:paraId="084C6C17" w14:textId="5DC5E9FD"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355C053F" w14:textId="77777777" w:rsidTr="00691FBB">
        <w:tc>
          <w:tcPr>
            <w:tcW w:w="846" w:type="dxa"/>
            <w:vAlign w:val="center"/>
          </w:tcPr>
          <w:p w14:paraId="5AA4C8F2" w14:textId="0CAE732B" w:rsidR="000E7282" w:rsidRPr="00DE5D49" w:rsidRDefault="000E7282" w:rsidP="000E7282">
            <w:pPr>
              <w:jc w:val="center"/>
              <w:rPr>
                <w:szCs w:val="24"/>
                <w:lang w:eastAsia="lt-LT"/>
              </w:rPr>
            </w:pPr>
            <w:r w:rsidRPr="003E67B5">
              <w:rPr>
                <w:sz w:val="22"/>
                <w:szCs w:val="22"/>
                <w:lang w:eastAsia="lt-LT"/>
              </w:rPr>
              <w:t>037</w:t>
            </w:r>
          </w:p>
        </w:tc>
        <w:tc>
          <w:tcPr>
            <w:tcW w:w="3544" w:type="dxa"/>
            <w:vAlign w:val="center"/>
          </w:tcPr>
          <w:p w14:paraId="7EBDD748" w14:textId="1B84ED73" w:rsidR="000E7282" w:rsidRPr="00DE5D49" w:rsidRDefault="000E7282" w:rsidP="000E7282">
            <w:pPr>
              <w:jc w:val="center"/>
              <w:rPr>
                <w:szCs w:val="24"/>
                <w:lang w:eastAsia="lt-LT"/>
              </w:rPr>
            </w:pPr>
            <w:r w:rsidRPr="003E67B5">
              <w:rPr>
                <w:sz w:val="22"/>
                <w:szCs w:val="22"/>
                <w:lang w:eastAsia="lt-LT"/>
              </w:rPr>
              <w:t>334098; 6177418</w:t>
            </w:r>
          </w:p>
        </w:tc>
        <w:tc>
          <w:tcPr>
            <w:tcW w:w="1559" w:type="dxa"/>
            <w:vAlign w:val="center"/>
          </w:tcPr>
          <w:p w14:paraId="53F8F086" w14:textId="55960A6D" w:rsidR="000E7282" w:rsidRPr="00DE5D49" w:rsidRDefault="000E7282" w:rsidP="000E7282">
            <w:pPr>
              <w:jc w:val="center"/>
              <w:rPr>
                <w:szCs w:val="24"/>
                <w:lang w:eastAsia="lt-LT"/>
              </w:rPr>
            </w:pPr>
            <w:r w:rsidRPr="003E67B5">
              <w:rPr>
                <w:sz w:val="22"/>
                <w:szCs w:val="22"/>
                <w:lang w:eastAsia="lt-LT"/>
              </w:rPr>
              <w:t>9,0</w:t>
            </w:r>
          </w:p>
        </w:tc>
        <w:tc>
          <w:tcPr>
            <w:tcW w:w="2410" w:type="dxa"/>
            <w:vAlign w:val="center"/>
          </w:tcPr>
          <w:p w14:paraId="103018D4" w14:textId="781AD388" w:rsidR="000E7282" w:rsidRPr="00DE5D49" w:rsidRDefault="000E7282" w:rsidP="000E7282">
            <w:pPr>
              <w:jc w:val="center"/>
              <w:rPr>
                <w:szCs w:val="24"/>
                <w:lang w:eastAsia="lt-LT"/>
              </w:rPr>
            </w:pPr>
            <w:r w:rsidRPr="003E67B5">
              <w:rPr>
                <w:sz w:val="22"/>
                <w:szCs w:val="22"/>
                <w:lang w:eastAsia="lt-LT"/>
              </w:rPr>
              <w:t>1,00</w:t>
            </w:r>
          </w:p>
        </w:tc>
        <w:tc>
          <w:tcPr>
            <w:tcW w:w="1842" w:type="dxa"/>
            <w:vAlign w:val="center"/>
          </w:tcPr>
          <w:p w14:paraId="20352FD2" w14:textId="383203BD" w:rsidR="000E7282" w:rsidRPr="00DE5D49" w:rsidRDefault="000E7282" w:rsidP="000E7282">
            <w:pPr>
              <w:jc w:val="center"/>
              <w:rPr>
                <w:sz w:val="22"/>
                <w:szCs w:val="22"/>
                <w:lang w:eastAsia="lt-LT"/>
              </w:rPr>
            </w:pPr>
            <w:r w:rsidRPr="003E67B5">
              <w:rPr>
                <w:sz w:val="22"/>
                <w:szCs w:val="22"/>
                <w:lang w:eastAsia="lt-LT"/>
              </w:rPr>
              <w:t>3,85</w:t>
            </w:r>
          </w:p>
        </w:tc>
        <w:tc>
          <w:tcPr>
            <w:tcW w:w="1418" w:type="dxa"/>
            <w:vAlign w:val="center"/>
          </w:tcPr>
          <w:p w14:paraId="3378449C" w14:textId="71C642E6" w:rsidR="000E7282" w:rsidRPr="00DE5D49" w:rsidRDefault="000E7282" w:rsidP="000E7282">
            <w:pPr>
              <w:jc w:val="center"/>
              <w:rPr>
                <w:sz w:val="22"/>
                <w:szCs w:val="22"/>
                <w:lang w:eastAsia="lt-LT"/>
              </w:rPr>
            </w:pPr>
            <w:r w:rsidRPr="003E67B5">
              <w:rPr>
                <w:sz w:val="22"/>
                <w:szCs w:val="22"/>
                <w:lang w:eastAsia="lt-LT"/>
              </w:rPr>
              <w:t>28,0</w:t>
            </w:r>
          </w:p>
        </w:tc>
        <w:tc>
          <w:tcPr>
            <w:tcW w:w="1616" w:type="dxa"/>
            <w:vAlign w:val="center"/>
          </w:tcPr>
          <w:p w14:paraId="27ECECCA" w14:textId="5E015834" w:rsidR="000E7282" w:rsidRPr="00DE5D49" w:rsidRDefault="000E7282" w:rsidP="000E7282">
            <w:pPr>
              <w:jc w:val="center"/>
              <w:rPr>
                <w:sz w:val="22"/>
                <w:szCs w:val="22"/>
                <w:lang w:eastAsia="lt-LT"/>
              </w:rPr>
            </w:pPr>
            <w:r w:rsidRPr="003E67B5">
              <w:rPr>
                <w:sz w:val="22"/>
                <w:szCs w:val="22"/>
                <w:lang w:eastAsia="lt-LT"/>
              </w:rPr>
              <w:t>3,02</w:t>
            </w:r>
          </w:p>
        </w:tc>
        <w:tc>
          <w:tcPr>
            <w:tcW w:w="1891" w:type="dxa"/>
            <w:vAlign w:val="center"/>
          </w:tcPr>
          <w:p w14:paraId="4744CC3C" w14:textId="74A1BD65"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3CB2C723" w14:textId="77777777" w:rsidTr="00691FBB">
        <w:tc>
          <w:tcPr>
            <w:tcW w:w="846" w:type="dxa"/>
            <w:vAlign w:val="center"/>
          </w:tcPr>
          <w:p w14:paraId="2642077F" w14:textId="7BEBCB37" w:rsidR="000E7282" w:rsidRPr="00DE5D49" w:rsidRDefault="000E7282" w:rsidP="000E7282">
            <w:pPr>
              <w:jc w:val="center"/>
              <w:rPr>
                <w:szCs w:val="24"/>
                <w:lang w:eastAsia="lt-LT"/>
              </w:rPr>
            </w:pPr>
            <w:r w:rsidRPr="003E67B5">
              <w:rPr>
                <w:sz w:val="22"/>
                <w:szCs w:val="22"/>
                <w:lang w:eastAsia="lt-LT"/>
              </w:rPr>
              <w:t>038</w:t>
            </w:r>
          </w:p>
        </w:tc>
        <w:tc>
          <w:tcPr>
            <w:tcW w:w="3544" w:type="dxa"/>
            <w:vAlign w:val="center"/>
          </w:tcPr>
          <w:p w14:paraId="4E266329" w14:textId="1FE0032E" w:rsidR="000E7282" w:rsidRPr="00DE5D49" w:rsidRDefault="000E7282" w:rsidP="000E7282">
            <w:pPr>
              <w:jc w:val="center"/>
              <w:rPr>
                <w:szCs w:val="24"/>
                <w:lang w:eastAsia="lt-LT"/>
              </w:rPr>
            </w:pPr>
            <w:r w:rsidRPr="003E67B5">
              <w:rPr>
                <w:sz w:val="22"/>
                <w:szCs w:val="22"/>
                <w:lang w:eastAsia="lt-LT"/>
              </w:rPr>
              <w:t>334097; 6177490</w:t>
            </w:r>
          </w:p>
        </w:tc>
        <w:tc>
          <w:tcPr>
            <w:tcW w:w="1559" w:type="dxa"/>
            <w:vAlign w:val="center"/>
          </w:tcPr>
          <w:p w14:paraId="31B6F56F" w14:textId="6FE6BB79" w:rsidR="000E7282" w:rsidRPr="00DE5D49" w:rsidRDefault="000E7282" w:rsidP="000E7282">
            <w:pPr>
              <w:jc w:val="center"/>
              <w:rPr>
                <w:szCs w:val="24"/>
                <w:lang w:eastAsia="lt-LT"/>
              </w:rPr>
            </w:pPr>
            <w:r w:rsidRPr="003E67B5">
              <w:rPr>
                <w:sz w:val="22"/>
                <w:szCs w:val="22"/>
                <w:lang w:eastAsia="lt-LT"/>
              </w:rPr>
              <w:t>9,0</w:t>
            </w:r>
          </w:p>
        </w:tc>
        <w:tc>
          <w:tcPr>
            <w:tcW w:w="2410" w:type="dxa"/>
            <w:vAlign w:val="center"/>
          </w:tcPr>
          <w:p w14:paraId="52F27F7C" w14:textId="01B300E7" w:rsidR="000E7282" w:rsidRPr="00DE5D49" w:rsidRDefault="000E7282" w:rsidP="000E7282">
            <w:pPr>
              <w:jc w:val="center"/>
              <w:rPr>
                <w:szCs w:val="24"/>
                <w:lang w:eastAsia="lt-LT"/>
              </w:rPr>
            </w:pPr>
            <w:r w:rsidRPr="003E67B5">
              <w:rPr>
                <w:sz w:val="22"/>
                <w:szCs w:val="22"/>
                <w:lang w:eastAsia="lt-LT"/>
              </w:rPr>
              <w:t>1,00</w:t>
            </w:r>
          </w:p>
        </w:tc>
        <w:tc>
          <w:tcPr>
            <w:tcW w:w="1842" w:type="dxa"/>
            <w:vAlign w:val="center"/>
          </w:tcPr>
          <w:p w14:paraId="3C11A1EC" w14:textId="4B365FC8" w:rsidR="000E7282" w:rsidRPr="00DE5D49" w:rsidRDefault="000E7282" w:rsidP="000E7282">
            <w:pPr>
              <w:jc w:val="center"/>
              <w:rPr>
                <w:sz w:val="22"/>
                <w:szCs w:val="22"/>
                <w:lang w:eastAsia="lt-LT"/>
              </w:rPr>
            </w:pPr>
            <w:r w:rsidRPr="003E67B5">
              <w:rPr>
                <w:sz w:val="22"/>
                <w:szCs w:val="22"/>
                <w:lang w:eastAsia="lt-LT"/>
              </w:rPr>
              <w:t>7,13</w:t>
            </w:r>
          </w:p>
        </w:tc>
        <w:tc>
          <w:tcPr>
            <w:tcW w:w="1418" w:type="dxa"/>
            <w:vAlign w:val="center"/>
          </w:tcPr>
          <w:p w14:paraId="0B7DA777" w14:textId="0005488A" w:rsidR="000E7282" w:rsidRPr="00DE5D49" w:rsidRDefault="000E7282" w:rsidP="000E7282">
            <w:pPr>
              <w:jc w:val="center"/>
              <w:rPr>
                <w:sz w:val="22"/>
                <w:szCs w:val="22"/>
                <w:lang w:eastAsia="lt-LT"/>
              </w:rPr>
            </w:pPr>
            <w:r w:rsidRPr="003E67B5">
              <w:rPr>
                <w:sz w:val="22"/>
                <w:szCs w:val="22"/>
                <w:lang w:eastAsia="lt-LT"/>
              </w:rPr>
              <w:t>28,0</w:t>
            </w:r>
          </w:p>
        </w:tc>
        <w:tc>
          <w:tcPr>
            <w:tcW w:w="1616" w:type="dxa"/>
            <w:vAlign w:val="center"/>
          </w:tcPr>
          <w:p w14:paraId="6E8E33B4" w14:textId="65BC882F" w:rsidR="000E7282" w:rsidRPr="00DE5D49" w:rsidRDefault="000E7282" w:rsidP="000E7282">
            <w:pPr>
              <w:jc w:val="center"/>
              <w:rPr>
                <w:sz w:val="22"/>
                <w:szCs w:val="22"/>
                <w:lang w:eastAsia="lt-LT"/>
              </w:rPr>
            </w:pPr>
            <w:r w:rsidRPr="003E67B5">
              <w:rPr>
                <w:sz w:val="22"/>
                <w:szCs w:val="22"/>
                <w:lang w:eastAsia="lt-LT"/>
              </w:rPr>
              <w:t>5,60</w:t>
            </w:r>
          </w:p>
        </w:tc>
        <w:tc>
          <w:tcPr>
            <w:tcW w:w="1891" w:type="dxa"/>
            <w:vAlign w:val="center"/>
          </w:tcPr>
          <w:p w14:paraId="6062786D" w14:textId="0CC159CE"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7E350488" w14:textId="77777777" w:rsidTr="00691FBB">
        <w:tc>
          <w:tcPr>
            <w:tcW w:w="846" w:type="dxa"/>
            <w:vAlign w:val="center"/>
          </w:tcPr>
          <w:p w14:paraId="318E65E1" w14:textId="709EF64B" w:rsidR="000E7282" w:rsidRPr="00DE5D49" w:rsidRDefault="000E7282" w:rsidP="000E7282">
            <w:pPr>
              <w:jc w:val="center"/>
              <w:rPr>
                <w:szCs w:val="24"/>
                <w:lang w:eastAsia="lt-LT"/>
              </w:rPr>
            </w:pPr>
            <w:r w:rsidRPr="003E67B5">
              <w:rPr>
                <w:sz w:val="22"/>
                <w:szCs w:val="22"/>
                <w:lang w:eastAsia="lt-LT"/>
              </w:rPr>
              <w:t>039</w:t>
            </w:r>
          </w:p>
        </w:tc>
        <w:tc>
          <w:tcPr>
            <w:tcW w:w="3544" w:type="dxa"/>
            <w:vAlign w:val="center"/>
          </w:tcPr>
          <w:p w14:paraId="3EE72C40" w14:textId="1D5B9FDF" w:rsidR="000E7282" w:rsidRPr="00DE5D49" w:rsidRDefault="000E7282" w:rsidP="000E7282">
            <w:pPr>
              <w:jc w:val="center"/>
              <w:rPr>
                <w:szCs w:val="24"/>
                <w:lang w:eastAsia="lt-LT"/>
              </w:rPr>
            </w:pPr>
            <w:r w:rsidRPr="003E67B5">
              <w:rPr>
                <w:sz w:val="22"/>
                <w:szCs w:val="22"/>
                <w:lang w:eastAsia="lt-LT"/>
              </w:rPr>
              <w:t>334141; 6177466</w:t>
            </w:r>
          </w:p>
        </w:tc>
        <w:tc>
          <w:tcPr>
            <w:tcW w:w="1559" w:type="dxa"/>
            <w:vAlign w:val="center"/>
          </w:tcPr>
          <w:p w14:paraId="45995FFA" w14:textId="5F10F4F8" w:rsidR="000E7282" w:rsidRPr="00DE5D49" w:rsidRDefault="000E7282" w:rsidP="000E7282">
            <w:pPr>
              <w:jc w:val="center"/>
              <w:rPr>
                <w:szCs w:val="24"/>
                <w:lang w:eastAsia="lt-LT"/>
              </w:rPr>
            </w:pPr>
            <w:r w:rsidRPr="003E67B5">
              <w:rPr>
                <w:sz w:val="22"/>
                <w:szCs w:val="22"/>
                <w:lang w:eastAsia="lt-LT"/>
              </w:rPr>
              <w:t>11,0</w:t>
            </w:r>
          </w:p>
        </w:tc>
        <w:tc>
          <w:tcPr>
            <w:tcW w:w="2410" w:type="dxa"/>
            <w:vAlign w:val="center"/>
          </w:tcPr>
          <w:p w14:paraId="2803D3A9" w14:textId="2892A876" w:rsidR="000E7282" w:rsidRPr="00DE5D49" w:rsidRDefault="000E7282" w:rsidP="000E7282">
            <w:pPr>
              <w:jc w:val="center"/>
              <w:rPr>
                <w:szCs w:val="24"/>
                <w:lang w:eastAsia="lt-LT"/>
              </w:rPr>
            </w:pPr>
            <w:r w:rsidRPr="003E67B5">
              <w:rPr>
                <w:sz w:val="22"/>
                <w:szCs w:val="22"/>
                <w:lang w:eastAsia="lt-LT"/>
              </w:rPr>
              <w:t>1,00</w:t>
            </w:r>
          </w:p>
        </w:tc>
        <w:tc>
          <w:tcPr>
            <w:tcW w:w="1842" w:type="dxa"/>
            <w:vAlign w:val="center"/>
          </w:tcPr>
          <w:p w14:paraId="35DBCC11" w14:textId="1D556C98" w:rsidR="000E7282" w:rsidRPr="00DE5D49" w:rsidRDefault="000E7282" w:rsidP="000E7282">
            <w:pPr>
              <w:jc w:val="center"/>
              <w:rPr>
                <w:sz w:val="22"/>
                <w:szCs w:val="22"/>
                <w:lang w:eastAsia="lt-LT"/>
              </w:rPr>
            </w:pPr>
            <w:r w:rsidRPr="003E67B5">
              <w:rPr>
                <w:sz w:val="22"/>
                <w:szCs w:val="22"/>
                <w:lang w:eastAsia="lt-LT"/>
              </w:rPr>
              <w:t>7,26</w:t>
            </w:r>
          </w:p>
        </w:tc>
        <w:tc>
          <w:tcPr>
            <w:tcW w:w="1418" w:type="dxa"/>
            <w:vAlign w:val="center"/>
          </w:tcPr>
          <w:p w14:paraId="4C308191" w14:textId="7133BFC2" w:rsidR="000E7282" w:rsidRPr="00DE5D49" w:rsidRDefault="000E7282" w:rsidP="000E7282">
            <w:pPr>
              <w:jc w:val="center"/>
              <w:rPr>
                <w:sz w:val="22"/>
                <w:szCs w:val="22"/>
                <w:lang w:eastAsia="lt-LT"/>
              </w:rPr>
            </w:pPr>
            <w:r w:rsidRPr="003E67B5">
              <w:rPr>
                <w:sz w:val="22"/>
                <w:szCs w:val="22"/>
                <w:lang w:eastAsia="lt-LT"/>
              </w:rPr>
              <w:t>28,0</w:t>
            </w:r>
          </w:p>
        </w:tc>
        <w:tc>
          <w:tcPr>
            <w:tcW w:w="1616" w:type="dxa"/>
            <w:vAlign w:val="center"/>
          </w:tcPr>
          <w:p w14:paraId="7BE765E6" w14:textId="69506CAF" w:rsidR="000E7282" w:rsidRPr="00DE5D49" w:rsidRDefault="000E7282" w:rsidP="000E7282">
            <w:pPr>
              <w:jc w:val="center"/>
              <w:rPr>
                <w:sz w:val="22"/>
                <w:szCs w:val="22"/>
                <w:lang w:eastAsia="lt-LT"/>
              </w:rPr>
            </w:pPr>
            <w:r w:rsidRPr="003E67B5">
              <w:rPr>
                <w:sz w:val="22"/>
                <w:szCs w:val="22"/>
                <w:lang w:eastAsia="lt-LT"/>
              </w:rPr>
              <w:t>5,70</w:t>
            </w:r>
          </w:p>
        </w:tc>
        <w:tc>
          <w:tcPr>
            <w:tcW w:w="1891" w:type="dxa"/>
            <w:vAlign w:val="center"/>
          </w:tcPr>
          <w:p w14:paraId="773D1AAB" w14:textId="4D66757A"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712C2A72" w14:textId="77777777" w:rsidTr="00691FBB">
        <w:tc>
          <w:tcPr>
            <w:tcW w:w="846" w:type="dxa"/>
            <w:vAlign w:val="center"/>
          </w:tcPr>
          <w:p w14:paraId="52FBE3B2" w14:textId="6EB5A57B" w:rsidR="000E7282" w:rsidRPr="00DE5D49" w:rsidRDefault="000E7282" w:rsidP="000E7282">
            <w:pPr>
              <w:jc w:val="center"/>
              <w:rPr>
                <w:szCs w:val="24"/>
                <w:lang w:eastAsia="lt-LT"/>
              </w:rPr>
            </w:pPr>
            <w:r w:rsidRPr="003E67B5">
              <w:rPr>
                <w:sz w:val="22"/>
                <w:szCs w:val="22"/>
                <w:lang w:eastAsia="lt-LT"/>
              </w:rPr>
              <w:t>045</w:t>
            </w:r>
          </w:p>
        </w:tc>
        <w:tc>
          <w:tcPr>
            <w:tcW w:w="3544" w:type="dxa"/>
            <w:vAlign w:val="center"/>
          </w:tcPr>
          <w:p w14:paraId="245AFB1B" w14:textId="499A498F" w:rsidR="000E7282" w:rsidRPr="00DE5D49" w:rsidRDefault="000E7282" w:rsidP="000E7282">
            <w:pPr>
              <w:jc w:val="center"/>
              <w:rPr>
                <w:szCs w:val="24"/>
                <w:lang w:eastAsia="lt-LT"/>
              </w:rPr>
            </w:pPr>
            <w:r w:rsidRPr="003E67B5">
              <w:rPr>
                <w:sz w:val="22"/>
                <w:szCs w:val="22"/>
                <w:lang w:eastAsia="lt-LT"/>
              </w:rPr>
              <w:t>334001; 6177348</w:t>
            </w:r>
          </w:p>
        </w:tc>
        <w:tc>
          <w:tcPr>
            <w:tcW w:w="1559" w:type="dxa"/>
            <w:vAlign w:val="center"/>
          </w:tcPr>
          <w:p w14:paraId="516013AC" w14:textId="3F04BFC0" w:rsidR="000E7282" w:rsidRPr="00DE5D49" w:rsidRDefault="000E7282" w:rsidP="000E7282">
            <w:pPr>
              <w:jc w:val="center"/>
              <w:rPr>
                <w:szCs w:val="24"/>
                <w:lang w:eastAsia="lt-LT"/>
              </w:rPr>
            </w:pPr>
            <w:r w:rsidRPr="003E67B5">
              <w:rPr>
                <w:sz w:val="22"/>
                <w:szCs w:val="22"/>
                <w:lang w:eastAsia="lt-LT"/>
              </w:rPr>
              <w:t>2,0</w:t>
            </w:r>
          </w:p>
        </w:tc>
        <w:tc>
          <w:tcPr>
            <w:tcW w:w="2410" w:type="dxa"/>
            <w:vAlign w:val="center"/>
          </w:tcPr>
          <w:p w14:paraId="6DDF97A8" w14:textId="343D098F" w:rsidR="000E7282" w:rsidRPr="00DE5D49" w:rsidRDefault="000E7282" w:rsidP="000E7282">
            <w:pPr>
              <w:jc w:val="center"/>
              <w:rPr>
                <w:szCs w:val="24"/>
                <w:lang w:eastAsia="lt-LT"/>
              </w:rPr>
            </w:pPr>
            <w:r w:rsidRPr="003E67B5">
              <w:rPr>
                <w:sz w:val="22"/>
                <w:szCs w:val="22"/>
                <w:lang w:eastAsia="lt-LT"/>
              </w:rPr>
              <w:t>7 x 10</w:t>
            </w:r>
          </w:p>
        </w:tc>
        <w:tc>
          <w:tcPr>
            <w:tcW w:w="1842" w:type="dxa"/>
            <w:vAlign w:val="center"/>
          </w:tcPr>
          <w:p w14:paraId="35C9F0A2" w14:textId="24A48081" w:rsidR="000E7282" w:rsidRPr="00DE5D49" w:rsidRDefault="000E7282" w:rsidP="000E7282">
            <w:pPr>
              <w:jc w:val="center"/>
              <w:rPr>
                <w:sz w:val="22"/>
                <w:szCs w:val="22"/>
                <w:lang w:eastAsia="lt-LT"/>
              </w:rPr>
            </w:pPr>
            <w:r w:rsidRPr="003E67B5">
              <w:rPr>
                <w:sz w:val="22"/>
                <w:szCs w:val="22"/>
                <w:lang w:eastAsia="lt-LT"/>
              </w:rPr>
              <w:t>0,03</w:t>
            </w:r>
          </w:p>
        </w:tc>
        <w:tc>
          <w:tcPr>
            <w:tcW w:w="1418" w:type="dxa"/>
            <w:vAlign w:val="center"/>
          </w:tcPr>
          <w:p w14:paraId="1F214035" w14:textId="55E28843" w:rsidR="000E7282" w:rsidRPr="00DE5D49" w:rsidRDefault="000E7282" w:rsidP="000E7282">
            <w:pPr>
              <w:jc w:val="center"/>
              <w:rPr>
                <w:sz w:val="22"/>
                <w:szCs w:val="22"/>
                <w:lang w:eastAsia="lt-LT"/>
              </w:rPr>
            </w:pPr>
            <w:r w:rsidRPr="003E67B5">
              <w:rPr>
                <w:sz w:val="22"/>
                <w:szCs w:val="22"/>
                <w:lang w:eastAsia="lt-LT"/>
              </w:rPr>
              <w:t>24,0</w:t>
            </w:r>
          </w:p>
        </w:tc>
        <w:tc>
          <w:tcPr>
            <w:tcW w:w="1616" w:type="dxa"/>
            <w:vAlign w:val="center"/>
          </w:tcPr>
          <w:p w14:paraId="59A9046C" w14:textId="6E926367" w:rsidR="000E7282" w:rsidRPr="00DE5D49" w:rsidRDefault="000E7282" w:rsidP="000E7282">
            <w:pPr>
              <w:jc w:val="center"/>
              <w:rPr>
                <w:sz w:val="22"/>
                <w:szCs w:val="22"/>
                <w:lang w:eastAsia="lt-LT"/>
              </w:rPr>
            </w:pPr>
            <w:r w:rsidRPr="003E67B5">
              <w:rPr>
                <w:sz w:val="22"/>
                <w:szCs w:val="22"/>
                <w:lang w:eastAsia="lt-LT"/>
              </w:rPr>
              <w:t>2,07</w:t>
            </w:r>
          </w:p>
        </w:tc>
        <w:tc>
          <w:tcPr>
            <w:tcW w:w="1891" w:type="dxa"/>
            <w:vAlign w:val="center"/>
          </w:tcPr>
          <w:p w14:paraId="441B94E7" w14:textId="00FC6A4C" w:rsidR="000E7282" w:rsidRPr="00DE5D49" w:rsidRDefault="000E7282" w:rsidP="000E7282">
            <w:pPr>
              <w:jc w:val="center"/>
              <w:rPr>
                <w:sz w:val="22"/>
                <w:szCs w:val="22"/>
                <w:lang w:eastAsia="lt-LT"/>
              </w:rPr>
            </w:pPr>
            <w:r w:rsidRPr="003E67B5">
              <w:rPr>
                <w:sz w:val="22"/>
                <w:szCs w:val="22"/>
                <w:lang w:eastAsia="lt-LT"/>
              </w:rPr>
              <w:t>8760</w:t>
            </w:r>
          </w:p>
        </w:tc>
      </w:tr>
      <w:tr w:rsidR="000E7282" w:rsidRPr="00DE5D49" w14:paraId="3F63B4E0" w14:textId="77777777" w:rsidTr="00691FBB">
        <w:tc>
          <w:tcPr>
            <w:tcW w:w="846" w:type="dxa"/>
            <w:vAlign w:val="center"/>
          </w:tcPr>
          <w:p w14:paraId="46655106" w14:textId="6E868D18" w:rsidR="000E7282" w:rsidRPr="00DE5D49" w:rsidRDefault="000E7282" w:rsidP="000E7282">
            <w:pPr>
              <w:jc w:val="center"/>
              <w:rPr>
                <w:szCs w:val="24"/>
                <w:lang w:eastAsia="lt-LT"/>
              </w:rPr>
            </w:pPr>
            <w:r w:rsidRPr="003E67B5">
              <w:rPr>
                <w:sz w:val="22"/>
                <w:szCs w:val="22"/>
                <w:lang w:eastAsia="lt-LT"/>
              </w:rPr>
              <w:lastRenderedPageBreak/>
              <w:t>046</w:t>
            </w:r>
          </w:p>
        </w:tc>
        <w:tc>
          <w:tcPr>
            <w:tcW w:w="3544" w:type="dxa"/>
            <w:vAlign w:val="center"/>
          </w:tcPr>
          <w:p w14:paraId="37E22587" w14:textId="3ADFC75C" w:rsidR="000E7282" w:rsidRPr="00DE5D49" w:rsidRDefault="000E7282" w:rsidP="000E7282">
            <w:pPr>
              <w:jc w:val="center"/>
              <w:rPr>
                <w:szCs w:val="24"/>
                <w:lang w:eastAsia="lt-LT"/>
              </w:rPr>
            </w:pPr>
            <w:r w:rsidRPr="003E67B5">
              <w:rPr>
                <w:sz w:val="22"/>
                <w:szCs w:val="22"/>
                <w:lang w:eastAsia="lt-LT"/>
              </w:rPr>
              <w:t>333987; 6177465</w:t>
            </w:r>
          </w:p>
        </w:tc>
        <w:tc>
          <w:tcPr>
            <w:tcW w:w="1559" w:type="dxa"/>
            <w:vAlign w:val="center"/>
          </w:tcPr>
          <w:p w14:paraId="79C6776B" w14:textId="35EFDA2E" w:rsidR="000E7282" w:rsidRPr="00DE5D49" w:rsidRDefault="000E7282" w:rsidP="000E7282">
            <w:pPr>
              <w:jc w:val="center"/>
              <w:rPr>
                <w:szCs w:val="24"/>
                <w:lang w:eastAsia="lt-LT"/>
              </w:rPr>
            </w:pPr>
            <w:r w:rsidRPr="003E67B5">
              <w:rPr>
                <w:sz w:val="22"/>
                <w:szCs w:val="22"/>
                <w:lang w:eastAsia="lt-LT"/>
              </w:rPr>
              <w:t>4,0</w:t>
            </w:r>
          </w:p>
        </w:tc>
        <w:tc>
          <w:tcPr>
            <w:tcW w:w="2410" w:type="dxa"/>
            <w:vAlign w:val="center"/>
          </w:tcPr>
          <w:p w14:paraId="4DE039BC" w14:textId="4D91F4AC" w:rsidR="000E7282" w:rsidRPr="00DE5D49" w:rsidRDefault="000E7282" w:rsidP="000E7282">
            <w:pPr>
              <w:jc w:val="center"/>
              <w:rPr>
                <w:szCs w:val="24"/>
                <w:lang w:eastAsia="lt-LT"/>
              </w:rPr>
            </w:pPr>
            <w:r w:rsidRPr="003E67B5">
              <w:rPr>
                <w:sz w:val="22"/>
                <w:szCs w:val="22"/>
                <w:lang w:eastAsia="lt-LT"/>
              </w:rPr>
              <w:t>0,08</w:t>
            </w:r>
          </w:p>
        </w:tc>
        <w:tc>
          <w:tcPr>
            <w:tcW w:w="1842" w:type="dxa"/>
            <w:vAlign w:val="center"/>
          </w:tcPr>
          <w:p w14:paraId="2E13B07F" w14:textId="73643BC7" w:rsidR="000E7282" w:rsidRPr="00DE5D49" w:rsidRDefault="000E7282" w:rsidP="000E7282">
            <w:pPr>
              <w:jc w:val="center"/>
              <w:rPr>
                <w:sz w:val="22"/>
                <w:szCs w:val="22"/>
                <w:lang w:eastAsia="lt-LT"/>
              </w:rPr>
            </w:pPr>
            <w:r w:rsidRPr="003E67B5">
              <w:rPr>
                <w:sz w:val="22"/>
                <w:szCs w:val="22"/>
                <w:lang w:eastAsia="lt-LT"/>
              </w:rPr>
              <w:t>13,93</w:t>
            </w:r>
          </w:p>
        </w:tc>
        <w:tc>
          <w:tcPr>
            <w:tcW w:w="1418" w:type="dxa"/>
            <w:vAlign w:val="center"/>
          </w:tcPr>
          <w:p w14:paraId="4466D1C0" w14:textId="67564491" w:rsidR="000E7282" w:rsidRPr="00DE5D49" w:rsidRDefault="000E7282" w:rsidP="000E7282">
            <w:pPr>
              <w:jc w:val="center"/>
              <w:rPr>
                <w:sz w:val="22"/>
                <w:szCs w:val="22"/>
                <w:lang w:eastAsia="lt-LT"/>
              </w:rPr>
            </w:pPr>
            <w:r w:rsidRPr="003E67B5">
              <w:rPr>
                <w:sz w:val="22"/>
                <w:szCs w:val="22"/>
                <w:lang w:eastAsia="lt-LT"/>
              </w:rPr>
              <w:t>246,0</w:t>
            </w:r>
          </w:p>
        </w:tc>
        <w:tc>
          <w:tcPr>
            <w:tcW w:w="1616" w:type="dxa"/>
            <w:vAlign w:val="center"/>
          </w:tcPr>
          <w:p w14:paraId="378995E2" w14:textId="73915181" w:rsidR="000E7282" w:rsidRPr="00DE5D49" w:rsidRDefault="000E7282" w:rsidP="000E7282">
            <w:pPr>
              <w:jc w:val="center"/>
              <w:rPr>
                <w:sz w:val="22"/>
                <w:szCs w:val="22"/>
                <w:lang w:eastAsia="lt-LT"/>
              </w:rPr>
            </w:pPr>
            <w:r w:rsidRPr="003E67B5">
              <w:rPr>
                <w:sz w:val="22"/>
                <w:szCs w:val="22"/>
                <w:lang w:eastAsia="lt-LT"/>
              </w:rPr>
              <w:t>0,07</w:t>
            </w:r>
          </w:p>
        </w:tc>
        <w:tc>
          <w:tcPr>
            <w:tcW w:w="1891" w:type="dxa"/>
            <w:vAlign w:val="center"/>
          </w:tcPr>
          <w:p w14:paraId="3447BE7E" w14:textId="28F0B21C" w:rsidR="000E7282" w:rsidRPr="00DE5D49" w:rsidRDefault="000E7282" w:rsidP="000E7282">
            <w:pPr>
              <w:jc w:val="center"/>
              <w:rPr>
                <w:sz w:val="22"/>
                <w:szCs w:val="22"/>
                <w:lang w:eastAsia="lt-LT"/>
              </w:rPr>
            </w:pPr>
            <w:r w:rsidRPr="003E67B5">
              <w:rPr>
                <w:sz w:val="22"/>
                <w:szCs w:val="22"/>
                <w:lang w:eastAsia="lt-LT"/>
              </w:rPr>
              <w:t>150</w:t>
            </w:r>
          </w:p>
        </w:tc>
      </w:tr>
      <w:tr w:rsidR="000E7282" w:rsidRPr="00DE5D49" w14:paraId="04670DD3" w14:textId="77777777" w:rsidTr="00691FBB">
        <w:tc>
          <w:tcPr>
            <w:tcW w:w="846" w:type="dxa"/>
            <w:vAlign w:val="center"/>
          </w:tcPr>
          <w:p w14:paraId="6F1ECBB1" w14:textId="49DC054F" w:rsidR="000E7282" w:rsidRPr="00DE5D49" w:rsidRDefault="000E7282" w:rsidP="000E7282">
            <w:pPr>
              <w:jc w:val="center"/>
              <w:rPr>
                <w:szCs w:val="24"/>
                <w:lang w:eastAsia="lt-LT"/>
              </w:rPr>
            </w:pPr>
            <w:r w:rsidRPr="003E67B5">
              <w:rPr>
                <w:sz w:val="22"/>
                <w:szCs w:val="22"/>
                <w:lang w:eastAsia="lt-LT"/>
              </w:rPr>
              <w:t>049</w:t>
            </w:r>
          </w:p>
        </w:tc>
        <w:tc>
          <w:tcPr>
            <w:tcW w:w="3544" w:type="dxa"/>
            <w:vAlign w:val="center"/>
          </w:tcPr>
          <w:p w14:paraId="0B7928BC" w14:textId="18C48271" w:rsidR="000E7282" w:rsidRPr="00DE5D49" w:rsidRDefault="000E7282" w:rsidP="000E7282">
            <w:pPr>
              <w:jc w:val="center"/>
              <w:rPr>
                <w:szCs w:val="24"/>
                <w:lang w:eastAsia="lt-LT"/>
              </w:rPr>
            </w:pPr>
            <w:r w:rsidRPr="003E67B5">
              <w:rPr>
                <w:sz w:val="22"/>
                <w:szCs w:val="22"/>
                <w:lang w:eastAsia="lt-LT"/>
              </w:rPr>
              <w:t>334100; 6177492</w:t>
            </w:r>
          </w:p>
        </w:tc>
        <w:tc>
          <w:tcPr>
            <w:tcW w:w="1559" w:type="dxa"/>
            <w:vAlign w:val="center"/>
          </w:tcPr>
          <w:p w14:paraId="421C6945" w14:textId="45CCDB41" w:rsidR="000E7282" w:rsidRPr="00DE5D49" w:rsidRDefault="000E7282" w:rsidP="000E7282">
            <w:pPr>
              <w:jc w:val="center"/>
              <w:rPr>
                <w:szCs w:val="24"/>
                <w:lang w:eastAsia="lt-LT"/>
              </w:rPr>
            </w:pPr>
            <w:r w:rsidRPr="003E67B5">
              <w:rPr>
                <w:sz w:val="22"/>
                <w:szCs w:val="22"/>
                <w:lang w:eastAsia="lt-LT"/>
              </w:rPr>
              <w:t>10,0</w:t>
            </w:r>
          </w:p>
        </w:tc>
        <w:tc>
          <w:tcPr>
            <w:tcW w:w="2410" w:type="dxa"/>
            <w:vAlign w:val="center"/>
          </w:tcPr>
          <w:p w14:paraId="56FF6604" w14:textId="5F041AE9" w:rsidR="000E7282" w:rsidRPr="00DE5D49" w:rsidRDefault="000E7282" w:rsidP="000E7282">
            <w:pPr>
              <w:jc w:val="center"/>
              <w:rPr>
                <w:szCs w:val="24"/>
                <w:lang w:eastAsia="lt-LT"/>
              </w:rPr>
            </w:pPr>
            <w:r w:rsidRPr="003E67B5">
              <w:rPr>
                <w:sz w:val="22"/>
                <w:szCs w:val="22"/>
                <w:lang w:eastAsia="lt-LT"/>
              </w:rPr>
              <w:t>0,5 x 0,5</w:t>
            </w:r>
          </w:p>
        </w:tc>
        <w:tc>
          <w:tcPr>
            <w:tcW w:w="1842" w:type="dxa"/>
            <w:vAlign w:val="center"/>
          </w:tcPr>
          <w:p w14:paraId="1EF97B26" w14:textId="3B8955BB" w:rsidR="000E7282" w:rsidRPr="00DE5D49" w:rsidRDefault="000E7282" w:rsidP="000E7282">
            <w:pPr>
              <w:jc w:val="center"/>
              <w:rPr>
                <w:sz w:val="22"/>
                <w:szCs w:val="22"/>
                <w:lang w:eastAsia="lt-LT"/>
              </w:rPr>
            </w:pPr>
            <w:r w:rsidRPr="003E67B5">
              <w:rPr>
                <w:sz w:val="22"/>
                <w:szCs w:val="22"/>
                <w:lang w:eastAsia="lt-LT"/>
              </w:rPr>
              <w:t>1,12</w:t>
            </w:r>
          </w:p>
        </w:tc>
        <w:tc>
          <w:tcPr>
            <w:tcW w:w="1418" w:type="dxa"/>
            <w:vAlign w:val="center"/>
          </w:tcPr>
          <w:p w14:paraId="63F63685" w14:textId="1EAAAECB" w:rsidR="000E7282" w:rsidRPr="00DE5D49" w:rsidRDefault="000E7282" w:rsidP="000E7282">
            <w:pPr>
              <w:jc w:val="center"/>
              <w:rPr>
                <w:sz w:val="22"/>
                <w:szCs w:val="22"/>
                <w:lang w:eastAsia="lt-LT"/>
              </w:rPr>
            </w:pPr>
            <w:r w:rsidRPr="003E67B5">
              <w:rPr>
                <w:sz w:val="22"/>
                <w:szCs w:val="22"/>
                <w:lang w:eastAsia="lt-LT"/>
              </w:rPr>
              <w:t>24,0</w:t>
            </w:r>
          </w:p>
        </w:tc>
        <w:tc>
          <w:tcPr>
            <w:tcW w:w="1616" w:type="dxa"/>
            <w:vAlign w:val="center"/>
          </w:tcPr>
          <w:p w14:paraId="779684B9" w14:textId="15005CA5" w:rsidR="000E7282" w:rsidRPr="00DE5D49" w:rsidRDefault="000E7282" w:rsidP="000E7282">
            <w:pPr>
              <w:jc w:val="center"/>
              <w:rPr>
                <w:sz w:val="22"/>
                <w:szCs w:val="22"/>
                <w:lang w:eastAsia="lt-LT"/>
              </w:rPr>
            </w:pPr>
            <w:r w:rsidRPr="003E67B5">
              <w:rPr>
                <w:sz w:val="22"/>
                <w:szCs w:val="22"/>
                <w:lang w:eastAsia="lt-LT"/>
              </w:rPr>
              <w:t>0,28</w:t>
            </w:r>
          </w:p>
        </w:tc>
        <w:tc>
          <w:tcPr>
            <w:tcW w:w="1891" w:type="dxa"/>
            <w:vAlign w:val="center"/>
          </w:tcPr>
          <w:p w14:paraId="646EA970" w14:textId="49EED093" w:rsidR="000E7282" w:rsidRPr="00DE5D49" w:rsidRDefault="000E7282" w:rsidP="000E7282">
            <w:pPr>
              <w:jc w:val="center"/>
              <w:rPr>
                <w:sz w:val="22"/>
                <w:szCs w:val="22"/>
                <w:lang w:eastAsia="lt-LT"/>
              </w:rPr>
            </w:pPr>
            <w:r w:rsidRPr="003E67B5">
              <w:rPr>
                <w:sz w:val="22"/>
                <w:szCs w:val="22"/>
                <w:lang w:eastAsia="lt-LT"/>
              </w:rPr>
              <w:t>8760</w:t>
            </w:r>
          </w:p>
        </w:tc>
      </w:tr>
      <w:tr w:rsidR="000E7282" w:rsidRPr="00DE5D49" w14:paraId="112F3E38" w14:textId="77777777" w:rsidTr="00691FBB">
        <w:tc>
          <w:tcPr>
            <w:tcW w:w="846" w:type="dxa"/>
            <w:vAlign w:val="center"/>
          </w:tcPr>
          <w:p w14:paraId="008A0CDB" w14:textId="69C47ECD" w:rsidR="000E7282" w:rsidRPr="00DE5D49" w:rsidRDefault="000E7282" w:rsidP="000E7282">
            <w:pPr>
              <w:jc w:val="center"/>
              <w:rPr>
                <w:szCs w:val="24"/>
                <w:lang w:eastAsia="lt-LT"/>
              </w:rPr>
            </w:pPr>
            <w:r w:rsidRPr="003E67B5">
              <w:rPr>
                <w:sz w:val="22"/>
                <w:szCs w:val="22"/>
                <w:lang w:eastAsia="lt-LT"/>
              </w:rPr>
              <w:t>050</w:t>
            </w:r>
          </w:p>
        </w:tc>
        <w:tc>
          <w:tcPr>
            <w:tcW w:w="3544" w:type="dxa"/>
            <w:vAlign w:val="center"/>
          </w:tcPr>
          <w:p w14:paraId="4B1BDFAF" w14:textId="324171CA" w:rsidR="000E7282" w:rsidRPr="00DE5D49" w:rsidRDefault="000E7282" w:rsidP="000E7282">
            <w:pPr>
              <w:jc w:val="center"/>
              <w:rPr>
                <w:szCs w:val="24"/>
                <w:lang w:eastAsia="lt-LT"/>
              </w:rPr>
            </w:pPr>
            <w:r w:rsidRPr="003E67B5">
              <w:rPr>
                <w:sz w:val="22"/>
                <w:szCs w:val="22"/>
                <w:lang w:eastAsia="lt-LT"/>
              </w:rPr>
              <w:t>334086; 6177507</w:t>
            </w:r>
          </w:p>
        </w:tc>
        <w:tc>
          <w:tcPr>
            <w:tcW w:w="1559" w:type="dxa"/>
            <w:vAlign w:val="center"/>
          </w:tcPr>
          <w:p w14:paraId="07612A46" w14:textId="13B71AC4" w:rsidR="000E7282" w:rsidRPr="00DE5D49" w:rsidRDefault="000E7282" w:rsidP="000E7282">
            <w:pPr>
              <w:jc w:val="center"/>
              <w:rPr>
                <w:szCs w:val="24"/>
                <w:lang w:eastAsia="lt-LT"/>
              </w:rPr>
            </w:pPr>
            <w:r w:rsidRPr="003E67B5">
              <w:rPr>
                <w:sz w:val="22"/>
                <w:szCs w:val="22"/>
                <w:lang w:eastAsia="lt-LT"/>
              </w:rPr>
              <w:t>7,5</w:t>
            </w:r>
          </w:p>
        </w:tc>
        <w:tc>
          <w:tcPr>
            <w:tcW w:w="2410" w:type="dxa"/>
            <w:vAlign w:val="center"/>
          </w:tcPr>
          <w:p w14:paraId="359F7B60" w14:textId="728A9682" w:rsidR="000E7282" w:rsidRPr="00DE5D49" w:rsidRDefault="000E7282" w:rsidP="000E7282">
            <w:pPr>
              <w:jc w:val="center"/>
              <w:rPr>
                <w:szCs w:val="24"/>
                <w:lang w:eastAsia="lt-LT"/>
              </w:rPr>
            </w:pPr>
            <w:r w:rsidRPr="003E67B5">
              <w:rPr>
                <w:sz w:val="22"/>
                <w:szCs w:val="22"/>
                <w:lang w:eastAsia="lt-LT"/>
              </w:rPr>
              <w:t>0,40</w:t>
            </w:r>
          </w:p>
        </w:tc>
        <w:tc>
          <w:tcPr>
            <w:tcW w:w="1842" w:type="dxa"/>
            <w:vAlign w:val="center"/>
          </w:tcPr>
          <w:p w14:paraId="424CD157" w14:textId="49BCFA1A" w:rsidR="000E7282" w:rsidRPr="00DE5D49" w:rsidRDefault="000E7282" w:rsidP="000E7282">
            <w:pPr>
              <w:jc w:val="center"/>
              <w:rPr>
                <w:sz w:val="22"/>
                <w:szCs w:val="22"/>
                <w:lang w:eastAsia="lt-LT"/>
              </w:rPr>
            </w:pPr>
            <w:r w:rsidRPr="003E67B5">
              <w:rPr>
                <w:sz w:val="22"/>
                <w:szCs w:val="22"/>
                <w:lang w:eastAsia="lt-LT"/>
              </w:rPr>
              <w:t>5,73</w:t>
            </w:r>
          </w:p>
        </w:tc>
        <w:tc>
          <w:tcPr>
            <w:tcW w:w="1418" w:type="dxa"/>
            <w:vAlign w:val="center"/>
          </w:tcPr>
          <w:p w14:paraId="1807CAAE" w14:textId="71D3A177" w:rsidR="000E7282" w:rsidRPr="00DE5D49" w:rsidRDefault="000E7282" w:rsidP="000E7282">
            <w:pPr>
              <w:jc w:val="center"/>
              <w:rPr>
                <w:sz w:val="22"/>
                <w:szCs w:val="22"/>
                <w:lang w:eastAsia="lt-LT"/>
              </w:rPr>
            </w:pPr>
            <w:r w:rsidRPr="003E67B5">
              <w:rPr>
                <w:sz w:val="22"/>
                <w:szCs w:val="22"/>
                <w:lang w:eastAsia="lt-LT"/>
              </w:rPr>
              <w:t>24,0</w:t>
            </w:r>
          </w:p>
        </w:tc>
        <w:tc>
          <w:tcPr>
            <w:tcW w:w="1616" w:type="dxa"/>
            <w:vAlign w:val="center"/>
          </w:tcPr>
          <w:p w14:paraId="7DF7210A" w14:textId="5EE65341" w:rsidR="000E7282" w:rsidRPr="00DE5D49" w:rsidRDefault="000E7282" w:rsidP="000E7282">
            <w:pPr>
              <w:jc w:val="center"/>
              <w:rPr>
                <w:sz w:val="22"/>
                <w:szCs w:val="22"/>
                <w:lang w:eastAsia="lt-LT"/>
              </w:rPr>
            </w:pPr>
            <w:r w:rsidRPr="003E67B5">
              <w:rPr>
                <w:sz w:val="22"/>
                <w:szCs w:val="22"/>
                <w:lang w:eastAsia="lt-LT"/>
              </w:rPr>
              <w:t>0,72</w:t>
            </w:r>
          </w:p>
        </w:tc>
        <w:tc>
          <w:tcPr>
            <w:tcW w:w="1891" w:type="dxa"/>
            <w:vAlign w:val="center"/>
          </w:tcPr>
          <w:p w14:paraId="0CBB86CE" w14:textId="4514DCB9" w:rsidR="000E7282" w:rsidRPr="00DE5D49" w:rsidRDefault="000E7282" w:rsidP="000E7282">
            <w:pPr>
              <w:jc w:val="center"/>
              <w:rPr>
                <w:sz w:val="22"/>
                <w:szCs w:val="22"/>
                <w:lang w:eastAsia="lt-LT"/>
              </w:rPr>
            </w:pPr>
            <w:r w:rsidRPr="003E67B5">
              <w:rPr>
                <w:sz w:val="22"/>
                <w:szCs w:val="22"/>
                <w:lang w:eastAsia="lt-LT"/>
              </w:rPr>
              <w:t>8760</w:t>
            </w:r>
          </w:p>
        </w:tc>
      </w:tr>
      <w:tr w:rsidR="000E7282" w:rsidRPr="00DE5D49" w14:paraId="0A6995AC" w14:textId="77777777" w:rsidTr="00691FBB">
        <w:tc>
          <w:tcPr>
            <w:tcW w:w="846" w:type="dxa"/>
            <w:vAlign w:val="center"/>
          </w:tcPr>
          <w:p w14:paraId="5C72925B" w14:textId="4C648590" w:rsidR="000E7282" w:rsidRPr="00DE5D49" w:rsidRDefault="000E7282" w:rsidP="000E7282">
            <w:pPr>
              <w:jc w:val="center"/>
              <w:rPr>
                <w:szCs w:val="24"/>
                <w:lang w:eastAsia="lt-LT"/>
              </w:rPr>
            </w:pPr>
            <w:r w:rsidRPr="003E67B5">
              <w:rPr>
                <w:sz w:val="22"/>
                <w:szCs w:val="22"/>
                <w:lang w:eastAsia="lt-LT"/>
              </w:rPr>
              <w:t>051</w:t>
            </w:r>
          </w:p>
        </w:tc>
        <w:tc>
          <w:tcPr>
            <w:tcW w:w="3544" w:type="dxa"/>
            <w:vAlign w:val="center"/>
          </w:tcPr>
          <w:p w14:paraId="326586C0" w14:textId="4764D5C8" w:rsidR="000E7282" w:rsidRPr="00DE5D49" w:rsidRDefault="000E7282" w:rsidP="000E7282">
            <w:pPr>
              <w:jc w:val="center"/>
              <w:rPr>
                <w:szCs w:val="24"/>
                <w:lang w:eastAsia="lt-LT"/>
              </w:rPr>
            </w:pPr>
            <w:r w:rsidRPr="003E67B5">
              <w:rPr>
                <w:sz w:val="22"/>
                <w:szCs w:val="22"/>
                <w:lang w:eastAsia="lt-LT"/>
              </w:rPr>
              <w:t>334075; 6177494</w:t>
            </w:r>
          </w:p>
        </w:tc>
        <w:tc>
          <w:tcPr>
            <w:tcW w:w="1559" w:type="dxa"/>
            <w:vAlign w:val="center"/>
          </w:tcPr>
          <w:p w14:paraId="7BEF377B" w14:textId="026A25CA" w:rsidR="000E7282" w:rsidRPr="00DE5D49" w:rsidRDefault="000E7282" w:rsidP="000E7282">
            <w:pPr>
              <w:jc w:val="center"/>
              <w:rPr>
                <w:szCs w:val="24"/>
                <w:lang w:eastAsia="lt-LT"/>
              </w:rPr>
            </w:pPr>
            <w:r w:rsidRPr="003E67B5">
              <w:rPr>
                <w:sz w:val="22"/>
                <w:szCs w:val="22"/>
                <w:lang w:eastAsia="lt-LT"/>
              </w:rPr>
              <w:t>9,5</w:t>
            </w:r>
          </w:p>
        </w:tc>
        <w:tc>
          <w:tcPr>
            <w:tcW w:w="2410" w:type="dxa"/>
            <w:vAlign w:val="center"/>
          </w:tcPr>
          <w:p w14:paraId="233071AE" w14:textId="3D38587A" w:rsidR="000E7282" w:rsidRPr="00DE5D49" w:rsidRDefault="000E7282" w:rsidP="000E7282">
            <w:pPr>
              <w:jc w:val="center"/>
              <w:rPr>
                <w:szCs w:val="24"/>
                <w:lang w:eastAsia="lt-LT"/>
              </w:rPr>
            </w:pPr>
            <w:r w:rsidRPr="003E67B5">
              <w:rPr>
                <w:sz w:val="22"/>
                <w:szCs w:val="22"/>
                <w:lang w:eastAsia="lt-LT"/>
              </w:rPr>
              <w:t>0,8 x 1,6</w:t>
            </w:r>
          </w:p>
        </w:tc>
        <w:tc>
          <w:tcPr>
            <w:tcW w:w="1842" w:type="dxa"/>
            <w:vAlign w:val="center"/>
          </w:tcPr>
          <w:p w14:paraId="1485EDC4" w14:textId="35A70C9A" w:rsidR="000E7282" w:rsidRPr="00DE5D49" w:rsidRDefault="000E7282" w:rsidP="000E7282">
            <w:pPr>
              <w:jc w:val="center"/>
              <w:rPr>
                <w:sz w:val="22"/>
                <w:szCs w:val="22"/>
                <w:lang w:eastAsia="lt-LT"/>
              </w:rPr>
            </w:pPr>
            <w:r w:rsidRPr="003E67B5">
              <w:rPr>
                <w:sz w:val="22"/>
                <w:szCs w:val="22"/>
                <w:lang w:eastAsia="lt-LT"/>
              </w:rPr>
              <w:t>4,84</w:t>
            </w:r>
          </w:p>
        </w:tc>
        <w:tc>
          <w:tcPr>
            <w:tcW w:w="1418" w:type="dxa"/>
            <w:vAlign w:val="center"/>
          </w:tcPr>
          <w:p w14:paraId="70FF2B9A" w14:textId="649B36FA" w:rsidR="000E7282" w:rsidRPr="00DE5D49" w:rsidRDefault="000E7282" w:rsidP="000E7282">
            <w:pPr>
              <w:jc w:val="center"/>
              <w:rPr>
                <w:sz w:val="22"/>
                <w:szCs w:val="22"/>
                <w:lang w:eastAsia="lt-LT"/>
              </w:rPr>
            </w:pPr>
            <w:r w:rsidRPr="003E67B5">
              <w:rPr>
                <w:sz w:val="22"/>
                <w:szCs w:val="22"/>
                <w:lang w:eastAsia="lt-LT"/>
              </w:rPr>
              <w:t>24,0</w:t>
            </w:r>
          </w:p>
        </w:tc>
        <w:tc>
          <w:tcPr>
            <w:tcW w:w="1616" w:type="dxa"/>
            <w:vAlign w:val="center"/>
          </w:tcPr>
          <w:p w14:paraId="0838A404" w14:textId="3198F627" w:rsidR="000E7282" w:rsidRPr="00DE5D49" w:rsidRDefault="000E7282" w:rsidP="000E7282">
            <w:pPr>
              <w:jc w:val="center"/>
              <w:rPr>
                <w:sz w:val="22"/>
                <w:szCs w:val="22"/>
                <w:lang w:eastAsia="lt-LT"/>
              </w:rPr>
            </w:pPr>
            <w:r w:rsidRPr="003E67B5">
              <w:rPr>
                <w:sz w:val="22"/>
                <w:szCs w:val="22"/>
                <w:lang w:eastAsia="lt-LT"/>
              </w:rPr>
              <w:t>6,20</w:t>
            </w:r>
          </w:p>
        </w:tc>
        <w:tc>
          <w:tcPr>
            <w:tcW w:w="1891" w:type="dxa"/>
            <w:vAlign w:val="center"/>
          </w:tcPr>
          <w:p w14:paraId="7FF8E4AC" w14:textId="54280E22" w:rsidR="000E7282" w:rsidRPr="00DE5D49" w:rsidRDefault="000E7282" w:rsidP="000E7282">
            <w:pPr>
              <w:jc w:val="center"/>
              <w:rPr>
                <w:sz w:val="22"/>
                <w:szCs w:val="22"/>
                <w:lang w:eastAsia="lt-LT"/>
              </w:rPr>
            </w:pPr>
            <w:r w:rsidRPr="003E67B5">
              <w:rPr>
                <w:sz w:val="22"/>
                <w:szCs w:val="22"/>
                <w:lang w:eastAsia="lt-LT"/>
              </w:rPr>
              <w:t>8124</w:t>
            </w:r>
          </w:p>
        </w:tc>
      </w:tr>
      <w:tr w:rsidR="000E7282" w:rsidRPr="00DE5D49" w14:paraId="3D97F309" w14:textId="77777777" w:rsidTr="00691FBB">
        <w:tc>
          <w:tcPr>
            <w:tcW w:w="846" w:type="dxa"/>
            <w:vAlign w:val="center"/>
          </w:tcPr>
          <w:p w14:paraId="0F9F8C47" w14:textId="1FB311A2" w:rsidR="000E7282" w:rsidRPr="00DE5D49" w:rsidRDefault="000E7282" w:rsidP="000E7282">
            <w:pPr>
              <w:jc w:val="center"/>
              <w:rPr>
                <w:szCs w:val="24"/>
                <w:lang w:eastAsia="lt-LT"/>
              </w:rPr>
            </w:pPr>
            <w:r w:rsidRPr="003E67B5">
              <w:rPr>
                <w:sz w:val="22"/>
                <w:szCs w:val="22"/>
                <w:lang w:eastAsia="lt-LT"/>
              </w:rPr>
              <w:t>053</w:t>
            </w:r>
          </w:p>
        </w:tc>
        <w:tc>
          <w:tcPr>
            <w:tcW w:w="3544" w:type="dxa"/>
            <w:vAlign w:val="center"/>
          </w:tcPr>
          <w:p w14:paraId="76D53A62" w14:textId="33B8412E" w:rsidR="000E7282" w:rsidRPr="00DE5D49" w:rsidRDefault="000E7282" w:rsidP="000E7282">
            <w:pPr>
              <w:jc w:val="center"/>
              <w:rPr>
                <w:szCs w:val="24"/>
                <w:lang w:eastAsia="lt-LT"/>
              </w:rPr>
            </w:pPr>
            <w:r w:rsidRPr="003E67B5">
              <w:rPr>
                <w:sz w:val="22"/>
                <w:szCs w:val="22"/>
                <w:lang w:eastAsia="lt-LT"/>
              </w:rPr>
              <w:t>334098; 6177490</w:t>
            </w:r>
          </w:p>
        </w:tc>
        <w:tc>
          <w:tcPr>
            <w:tcW w:w="1559" w:type="dxa"/>
            <w:vAlign w:val="center"/>
          </w:tcPr>
          <w:p w14:paraId="6D2DC373" w14:textId="3EA94692" w:rsidR="000E7282" w:rsidRPr="00DE5D49" w:rsidRDefault="000E7282" w:rsidP="000E7282">
            <w:pPr>
              <w:jc w:val="center"/>
              <w:rPr>
                <w:szCs w:val="24"/>
                <w:lang w:eastAsia="lt-LT"/>
              </w:rPr>
            </w:pPr>
            <w:r w:rsidRPr="003E67B5">
              <w:rPr>
                <w:sz w:val="22"/>
                <w:szCs w:val="22"/>
                <w:lang w:eastAsia="lt-LT"/>
              </w:rPr>
              <w:t>8,0</w:t>
            </w:r>
          </w:p>
        </w:tc>
        <w:tc>
          <w:tcPr>
            <w:tcW w:w="2410" w:type="dxa"/>
            <w:vAlign w:val="center"/>
          </w:tcPr>
          <w:p w14:paraId="0FB00ABE" w14:textId="7F05261A" w:rsidR="000E7282" w:rsidRPr="00DE5D49" w:rsidRDefault="000E7282" w:rsidP="000E7282">
            <w:pPr>
              <w:jc w:val="center"/>
              <w:rPr>
                <w:szCs w:val="24"/>
                <w:lang w:eastAsia="lt-LT"/>
              </w:rPr>
            </w:pPr>
            <w:r w:rsidRPr="003E67B5">
              <w:rPr>
                <w:sz w:val="22"/>
                <w:szCs w:val="22"/>
                <w:lang w:eastAsia="lt-LT"/>
              </w:rPr>
              <w:t>0,5 x 0,5</w:t>
            </w:r>
          </w:p>
        </w:tc>
        <w:tc>
          <w:tcPr>
            <w:tcW w:w="1842" w:type="dxa"/>
            <w:vAlign w:val="center"/>
          </w:tcPr>
          <w:p w14:paraId="6F98C727" w14:textId="0393B633" w:rsidR="000E7282" w:rsidRPr="00DE5D49" w:rsidRDefault="000E7282" w:rsidP="000E7282">
            <w:pPr>
              <w:jc w:val="center"/>
              <w:rPr>
                <w:sz w:val="22"/>
                <w:szCs w:val="22"/>
                <w:lang w:eastAsia="lt-LT"/>
              </w:rPr>
            </w:pPr>
            <w:r w:rsidRPr="003E67B5">
              <w:rPr>
                <w:sz w:val="22"/>
                <w:szCs w:val="22"/>
                <w:lang w:eastAsia="lt-LT"/>
              </w:rPr>
              <w:t>3,00</w:t>
            </w:r>
          </w:p>
        </w:tc>
        <w:tc>
          <w:tcPr>
            <w:tcW w:w="1418" w:type="dxa"/>
            <w:vAlign w:val="center"/>
          </w:tcPr>
          <w:p w14:paraId="531D22D8" w14:textId="54C174A7" w:rsidR="000E7282" w:rsidRPr="00DE5D49" w:rsidRDefault="000E7282" w:rsidP="000E7282">
            <w:pPr>
              <w:jc w:val="center"/>
              <w:rPr>
                <w:sz w:val="22"/>
                <w:szCs w:val="22"/>
                <w:lang w:eastAsia="lt-LT"/>
              </w:rPr>
            </w:pPr>
            <w:r w:rsidRPr="003E67B5">
              <w:rPr>
                <w:sz w:val="22"/>
                <w:szCs w:val="22"/>
                <w:lang w:eastAsia="lt-LT"/>
              </w:rPr>
              <w:t>38,0</w:t>
            </w:r>
          </w:p>
        </w:tc>
        <w:tc>
          <w:tcPr>
            <w:tcW w:w="1616" w:type="dxa"/>
            <w:vAlign w:val="center"/>
          </w:tcPr>
          <w:p w14:paraId="1FCEA617" w14:textId="1CA5185E" w:rsidR="000E7282" w:rsidRPr="00DE5D49" w:rsidRDefault="000E7282" w:rsidP="000E7282">
            <w:pPr>
              <w:jc w:val="center"/>
              <w:rPr>
                <w:sz w:val="22"/>
                <w:szCs w:val="22"/>
                <w:lang w:eastAsia="lt-LT"/>
              </w:rPr>
            </w:pPr>
            <w:r w:rsidRPr="003E67B5">
              <w:rPr>
                <w:sz w:val="22"/>
                <w:szCs w:val="22"/>
                <w:lang w:eastAsia="lt-LT"/>
              </w:rPr>
              <w:t>0,75</w:t>
            </w:r>
          </w:p>
        </w:tc>
        <w:tc>
          <w:tcPr>
            <w:tcW w:w="1891" w:type="dxa"/>
            <w:vAlign w:val="center"/>
          </w:tcPr>
          <w:p w14:paraId="55C6903A" w14:textId="04A47EA2"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36DB36AA" w14:textId="77777777" w:rsidTr="00691FBB">
        <w:tc>
          <w:tcPr>
            <w:tcW w:w="846" w:type="dxa"/>
            <w:vAlign w:val="center"/>
          </w:tcPr>
          <w:p w14:paraId="08469F26" w14:textId="359AADF9" w:rsidR="000E7282" w:rsidRPr="00DE5D49" w:rsidRDefault="000E7282" w:rsidP="000E7282">
            <w:pPr>
              <w:jc w:val="center"/>
              <w:rPr>
                <w:szCs w:val="24"/>
                <w:lang w:eastAsia="lt-LT"/>
              </w:rPr>
            </w:pPr>
            <w:r w:rsidRPr="003E67B5">
              <w:rPr>
                <w:sz w:val="22"/>
                <w:szCs w:val="22"/>
                <w:lang w:eastAsia="lt-LT"/>
              </w:rPr>
              <w:t>054</w:t>
            </w:r>
          </w:p>
        </w:tc>
        <w:tc>
          <w:tcPr>
            <w:tcW w:w="3544" w:type="dxa"/>
            <w:vAlign w:val="center"/>
          </w:tcPr>
          <w:p w14:paraId="185418FF" w14:textId="0A10E7E0" w:rsidR="000E7282" w:rsidRPr="00DE5D49" w:rsidRDefault="000E7282" w:rsidP="000E7282">
            <w:pPr>
              <w:jc w:val="center"/>
              <w:rPr>
                <w:szCs w:val="24"/>
                <w:lang w:eastAsia="lt-LT"/>
              </w:rPr>
            </w:pPr>
            <w:r w:rsidRPr="003E67B5">
              <w:rPr>
                <w:sz w:val="22"/>
                <w:szCs w:val="22"/>
                <w:lang w:eastAsia="lt-LT"/>
              </w:rPr>
              <w:t>334084; 6177417</w:t>
            </w:r>
          </w:p>
        </w:tc>
        <w:tc>
          <w:tcPr>
            <w:tcW w:w="1559" w:type="dxa"/>
            <w:vAlign w:val="center"/>
          </w:tcPr>
          <w:p w14:paraId="6D4FBE35" w14:textId="459C3B9D" w:rsidR="000E7282" w:rsidRPr="00DE5D49" w:rsidRDefault="000E7282" w:rsidP="000E7282">
            <w:pPr>
              <w:jc w:val="center"/>
              <w:rPr>
                <w:szCs w:val="24"/>
                <w:lang w:eastAsia="lt-LT"/>
              </w:rPr>
            </w:pPr>
            <w:r w:rsidRPr="003E67B5">
              <w:rPr>
                <w:sz w:val="22"/>
                <w:szCs w:val="22"/>
                <w:lang w:eastAsia="lt-LT"/>
              </w:rPr>
              <w:t>5,0</w:t>
            </w:r>
          </w:p>
        </w:tc>
        <w:tc>
          <w:tcPr>
            <w:tcW w:w="2410" w:type="dxa"/>
            <w:vAlign w:val="center"/>
          </w:tcPr>
          <w:p w14:paraId="2740F3B6" w14:textId="15A7DB91" w:rsidR="000E7282" w:rsidRPr="00DE5D49" w:rsidRDefault="000E7282" w:rsidP="000E7282">
            <w:pPr>
              <w:jc w:val="center"/>
              <w:rPr>
                <w:szCs w:val="24"/>
                <w:lang w:eastAsia="lt-LT"/>
              </w:rPr>
            </w:pPr>
            <w:r w:rsidRPr="003E67B5">
              <w:rPr>
                <w:sz w:val="22"/>
                <w:szCs w:val="22"/>
                <w:lang w:eastAsia="lt-LT"/>
              </w:rPr>
              <w:t>0,30</w:t>
            </w:r>
          </w:p>
        </w:tc>
        <w:tc>
          <w:tcPr>
            <w:tcW w:w="1842" w:type="dxa"/>
            <w:vAlign w:val="center"/>
          </w:tcPr>
          <w:p w14:paraId="01D25BB9" w14:textId="639F01DF" w:rsidR="000E7282" w:rsidRPr="00DE5D49" w:rsidRDefault="000E7282" w:rsidP="000E7282">
            <w:pPr>
              <w:jc w:val="center"/>
              <w:rPr>
                <w:sz w:val="22"/>
                <w:szCs w:val="22"/>
                <w:lang w:eastAsia="lt-LT"/>
              </w:rPr>
            </w:pPr>
            <w:r w:rsidRPr="003E67B5">
              <w:rPr>
                <w:sz w:val="22"/>
                <w:szCs w:val="22"/>
                <w:lang w:eastAsia="lt-LT"/>
              </w:rPr>
              <w:t>7,36</w:t>
            </w:r>
          </w:p>
        </w:tc>
        <w:tc>
          <w:tcPr>
            <w:tcW w:w="1418" w:type="dxa"/>
            <w:vAlign w:val="center"/>
          </w:tcPr>
          <w:p w14:paraId="7E156A12" w14:textId="6617AAB1" w:rsidR="000E7282" w:rsidRPr="00DE5D49" w:rsidRDefault="000E7282" w:rsidP="000E7282">
            <w:pPr>
              <w:jc w:val="center"/>
              <w:rPr>
                <w:sz w:val="22"/>
                <w:szCs w:val="22"/>
                <w:lang w:eastAsia="lt-LT"/>
              </w:rPr>
            </w:pPr>
            <w:r w:rsidRPr="003E67B5">
              <w:rPr>
                <w:sz w:val="22"/>
                <w:szCs w:val="22"/>
                <w:lang w:eastAsia="lt-LT"/>
              </w:rPr>
              <w:t>24,0</w:t>
            </w:r>
          </w:p>
        </w:tc>
        <w:tc>
          <w:tcPr>
            <w:tcW w:w="1616" w:type="dxa"/>
            <w:vAlign w:val="center"/>
          </w:tcPr>
          <w:p w14:paraId="169338A5" w14:textId="34FC2A9C" w:rsidR="000E7282" w:rsidRPr="00DE5D49" w:rsidRDefault="000E7282" w:rsidP="000E7282">
            <w:pPr>
              <w:jc w:val="center"/>
              <w:rPr>
                <w:sz w:val="22"/>
                <w:szCs w:val="22"/>
                <w:lang w:eastAsia="lt-LT"/>
              </w:rPr>
            </w:pPr>
            <w:r w:rsidRPr="003E67B5">
              <w:rPr>
                <w:sz w:val="22"/>
                <w:szCs w:val="22"/>
                <w:lang w:eastAsia="lt-LT"/>
              </w:rPr>
              <w:t>0,52</w:t>
            </w:r>
          </w:p>
        </w:tc>
        <w:tc>
          <w:tcPr>
            <w:tcW w:w="1891" w:type="dxa"/>
            <w:vAlign w:val="center"/>
          </w:tcPr>
          <w:p w14:paraId="28F0BEFA" w14:textId="48FB6223" w:rsidR="000E7282" w:rsidRPr="00DE5D49" w:rsidRDefault="000E7282" w:rsidP="000E7282">
            <w:pPr>
              <w:jc w:val="center"/>
              <w:rPr>
                <w:sz w:val="22"/>
                <w:szCs w:val="22"/>
                <w:lang w:eastAsia="lt-LT"/>
              </w:rPr>
            </w:pPr>
            <w:r w:rsidRPr="003E67B5">
              <w:rPr>
                <w:sz w:val="22"/>
                <w:szCs w:val="22"/>
                <w:lang w:eastAsia="lt-LT"/>
              </w:rPr>
              <w:t>1100</w:t>
            </w:r>
          </w:p>
        </w:tc>
      </w:tr>
      <w:tr w:rsidR="000E7282" w:rsidRPr="00DE5D49" w14:paraId="3C10EE32" w14:textId="77777777" w:rsidTr="00691FBB">
        <w:tc>
          <w:tcPr>
            <w:tcW w:w="846" w:type="dxa"/>
            <w:vAlign w:val="center"/>
          </w:tcPr>
          <w:p w14:paraId="12CCFA4B" w14:textId="6EF0ACC8" w:rsidR="000E7282" w:rsidRPr="00DE5D49" w:rsidRDefault="000E7282" w:rsidP="000E7282">
            <w:pPr>
              <w:jc w:val="center"/>
              <w:rPr>
                <w:szCs w:val="24"/>
                <w:lang w:eastAsia="lt-LT"/>
              </w:rPr>
            </w:pPr>
            <w:r w:rsidRPr="003E67B5">
              <w:rPr>
                <w:sz w:val="22"/>
                <w:szCs w:val="22"/>
                <w:lang w:eastAsia="lt-LT"/>
              </w:rPr>
              <w:t>062</w:t>
            </w:r>
          </w:p>
        </w:tc>
        <w:tc>
          <w:tcPr>
            <w:tcW w:w="3544" w:type="dxa"/>
            <w:vAlign w:val="center"/>
          </w:tcPr>
          <w:p w14:paraId="5CAABD40" w14:textId="22216D38" w:rsidR="000E7282" w:rsidRPr="00DE5D49" w:rsidRDefault="000E7282" w:rsidP="000E7282">
            <w:pPr>
              <w:jc w:val="center"/>
              <w:rPr>
                <w:szCs w:val="24"/>
                <w:lang w:eastAsia="lt-LT"/>
              </w:rPr>
            </w:pPr>
            <w:r w:rsidRPr="003E67B5">
              <w:rPr>
                <w:sz w:val="22"/>
                <w:szCs w:val="22"/>
                <w:lang w:eastAsia="lt-LT"/>
              </w:rPr>
              <w:t>334101; 6177503</w:t>
            </w:r>
          </w:p>
        </w:tc>
        <w:tc>
          <w:tcPr>
            <w:tcW w:w="1559" w:type="dxa"/>
            <w:vAlign w:val="center"/>
          </w:tcPr>
          <w:p w14:paraId="1D2B2E52" w14:textId="7767BADB" w:rsidR="000E7282" w:rsidRPr="00DE5D49" w:rsidRDefault="000E7282" w:rsidP="000E7282">
            <w:pPr>
              <w:jc w:val="center"/>
              <w:rPr>
                <w:szCs w:val="24"/>
                <w:lang w:eastAsia="lt-LT"/>
              </w:rPr>
            </w:pPr>
            <w:r w:rsidRPr="003E67B5">
              <w:rPr>
                <w:sz w:val="22"/>
                <w:szCs w:val="22"/>
                <w:lang w:eastAsia="lt-LT"/>
              </w:rPr>
              <w:t>7,0</w:t>
            </w:r>
          </w:p>
        </w:tc>
        <w:tc>
          <w:tcPr>
            <w:tcW w:w="2410" w:type="dxa"/>
            <w:vAlign w:val="center"/>
          </w:tcPr>
          <w:p w14:paraId="1C9CD31D" w14:textId="617868A1" w:rsidR="000E7282" w:rsidRPr="00DE5D49" w:rsidRDefault="000E7282" w:rsidP="000E7282">
            <w:pPr>
              <w:jc w:val="center"/>
              <w:rPr>
                <w:szCs w:val="24"/>
                <w:lang w:eastAsia="lt-LT"/>
              </w:rPr>
            </w:pPr>
            <w:r w:rsidRPr="003E67B5">
              <w:rPr>
                <w:sz w:val="22"/>
                <w:szCs w:val="22"/>
                <w:lang w:eastAsia="lt-LT"/>
              </w:rPr>
              <w:t>0,18</w:t>
            </w:r>
          </w:p>
        </w:tc>
        <w:tc>
          <w:tcPr>
            <w:tcW w:w="1842" w:type="dxa"/>
            <w:vAlign w:val="center"/>
          </w:tcPr>
          <w:p w14:paraId="475BB269" w14:textId="6352D91B" w:rsidR="000E7282" w:rsidRPr="00DE5D49" w:rsidRDefault="000E7282" w:rsidP="000E7282">
            <w:pPr>
              <w:jc w:val="center"/>
              <w:rPr>
                <w:sz w:val="22"/>
                <w:szCs w:val="22"/>
                <w:lang w:eastAsia="lt-LT"/>
              </w:rPr>
            </w:pPr>
            <w:r w:rsidRPr="003E67B5">
              <w:rPr>
                <w:sz w:val="22"/>
                <w:szCs w:val="22"/>
                <w:lang w:eastAsia="lt-LT"/>
              </w:rPr>
              <w:t>5,03</w:t>
            </w:r>
          </w:p>
        </w:tc>
        <w:tc>
          <w:tcPr>
            <w:tcW w:w="1418" w:type="dxa"/>
            <w:vAlign w:val="center"/>
          </w:tcPr>
          <w:p w14:paraId="23D84CCC" w14:textId="7C5FBADE" w:rsidR="000E7282" w:rsidRPr="00DE5D49" w:rsidRDefault="000E7282" w:rsidP="000E7282">
            <w:pPr>
              <w:jc w:val="center"/>
              <w:rPr>
                <w:sz w:val="22"/>
                <w:szCs w:val="22"/>
                <w:lang w:eastAsia="lt-LT"/>
              </w:rPr>
            </w:pPr>
            <w:r w:rsidRPr="003E67B5">
              <w:rPr>
                <w:sz w:val="22"/>
                <w:szCs w:val="22"/>
                <w:lang w:eastAsia="lt-LT"/>
              </w:rPr>
              <w:t>24,0</w:t>
            </w:r>
          </w:p>
        </w:tc>
        <w:tc>
          <w:tcPr>
            <w:tcW w:w="1616" w:type="dxa"/>
            <w:vAlign w:val="center"/>
          </w:tcPr>
          <w:p w14:paraId="3C07021B" w14:textId="7F90E396" w:rsidR="000E7282" w:rsidRPr="00DE5D49" w:rsidRDefault="000E7282" w:rsidP="000E7282">
            <w:pPr>
              <w:jc w:val="center"/>
              <w:rPr>
                <w:sz w:val="22"/>
                <w:szCs w:val="22"/>
                <w:lang w:eastAsia="lt-LT"/>
              </w:rPr>
            </w:pPr>
            <w:r w:rsidRPr="003E67B5">
              <w:rPr>
                <w:sz w:val="22"/>
                <w:szCs w:val="22"/>
                <w:lang w:eastAsia="lt-LT"/>
              </w:rPr>
              <w:t>0,128</w:t>
            </w:r>
          </w:p>
        </w:tc>
        <w:tc>
          <w:tcPr>
            <w:tcW w:w="1891" w:type="dxa"/>
            <w:vAlign w:val="center"/>
          </w:tcPr>
          <w:p w14:paraId="73E89109" w14:textId="7477E4F4"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5D90F1D5" w14:textId="77777777" w:rsidTr="00691FBB">
        <w:tc>
          <w:tcPr>
            <w:tcW w:w="846" w:type="dxa"/>
            <w:vAlign w:val="center"/>
          </w:tcPr>
          <w:p w14:paraId="708ECB9A" w14:textId="36976166" w:rsidR="000E7282" w:rsidRPr="00DE5D49" w:rsidRDefault="000E7282" w:rsidP="000E7282">
            <w:pPr>
              <w:jc w:val="center"/>
              <w:rPr>
                <w:szCs w:val="24"/>
                <w:lang w:eastAsia="lt-LT"/>
              </w:rPr>
            </w:pPr>
            <w:r w:rsidRPr="003E67B5">
              <w:rPr>
                <w:sz w:val="22"/>
                <w:szCs w:val="22"/>
                <w:lang w:eastAsia="lt-LT"/>
              </w:rPr>
              <w:t>063</w:t>
            </w:r>
          </w:p>
        </w:tc>
        <w:tc>
          <w:tcPr>
            <w:tcW w:w="3544" w:type="dxa"/>
            <w:vAlign w:val="center"/>
          </w:tcPr>
          <w:p w14:paraId="3125D22D" w14:textId="68804A2A" w:rsidR="000E7282" w:rsidRPr="00DE5D49" w:rsidRDefault="000E7282" w:rsidP="000E7282">
            <w:pPr>
              <w:jc w:val="center"/>
              <w:rPr>
                <w:szCs w:val="24"/>
                <w:lang w:eastAsia="lt-LT"/>
              </w:rPr>
            </w:pPr>
            <w:r w:rsidRPr="003E67B5">
              <w:rPr>
                <w:sz w:val="22"/>
                <w:szCs w:val="22"/>
                <w:lang w:eastAsia="lt-LT"/>
              </w:rPr>
              <w:t>334143; 6177481</w:t>
            </w:r>
          </w:p>
        </w:tc>
        <w:tc>
          <w:tcPr>
            <w:tcW w:w="1559" w:type="dxa"/>
            <w:vAlign w:val="center"/>
          </w:tcPr>
          <w:p w14:paraId="12FCCC50" w14:textId="1CAA0B5F" w:rsidR="000E7282" w:rsidRPr="00DE5D49" w:rsidRDefault="000E7282" w:rsidP="000E7282">
            <w:pPr>
              <w:jc w:val="center"/>
              <w:rPr>
                <w:szCs w:val="24"/>
                <w:lang w:eastAsia="lt-LT"/>
              </w:rPr>
            </w:pPr>
            <w:r w:rsidRPr="003E67B5">
              <w:rPr>
                <w:sz w:val="22"/>
                <w:szCs w:val="22"/>
                <w:lang w:eastAsia="lt-LT"/>
              </w:rPr>
              <w:t>11,5</w:t>
            </w:r>
          </w:p>
        </w:tc>
        <w:tc>
          <w:tcPr>
            <w:tcW w:w="2410" w:type="dxa"/>
            <w:vAlign w:val="center"/>
          </w:tcPr>
          <w:p w14:paraId="0736C2E0" w14:textId="4282F462" w:rsidR="000E7282" w:rsidRPr="00DE5D49" w:rsidRDefault="000E7282" w:rsidP="000E7282">
            <w:pPr>
              <w:jc w:val="center"/>
              <w:rPr>
                <w:szCs w:val="24"/>
                <w:lang w:eastAsia="lt-LT"/>
              </w:rPr>
            </w:pPr>
            <w:r w:rsidRPr="003E67B5">
              <w:rPr>
                <w:sz w:val="22"/>
                <w:szCs w:val="22"/>
                <w:lang w:eastAsia="lt-LT"/>
              </w:rPr>
              <w:t>0,80</w:t>
            </w:r>
          </w:p>
        </w:tc>
        <w:tc>
          <w:tcPr>
            <w:tcW w:w="1842" w:type="dxa"/>
            <w:vAlign w:val="center"/>
          </w:tcPr>
          <w:p w14:paraId="5ADECC7D" w14:textId="34E62846" w:rsidR="000E7282" w:rsidRPr="00DE5D49" w:rsidRDefault="000E7282" w:rsidP="000E7282">
            <w:pPr>
              <w:jc w:val="center"/>
              <w:rPr>
                <w:sz w:val="22"/>
                <w:szCs w:val="22"/>
                <w:lang w:eastAsia="lt-LT"/>
              </w:rPr>
            </w:pPr>
            <w:r w:rsidRPr="003E67B5">
              <w:rPr>
                <w:sz w:val="22"/>
                <w:szCs w:val="22"/>
                <w:lang w:eastAsia="lt-LT"/>
              </w:rPr>
              <w:t>6,27</w:t>
            </w:r>
          </w:p>
        </w:tc>
        <w:tc>
          <w:tcPr>
            <w:tcW w:w="1418" w:type="dxa"/>
            <w:vAlign w:val="center"/>
          </w:tcPr>
          <w:p w14:paraId="3057AB55" w14:textId="7CA3C2A5" w:rsidR="000E7282" w:rsidRPr="00DE5D49" w:rsidRDefault="000E7282" w:rsidP="000E7282">
            <w:pPr>
              <w:jc w:val="center"/>
              <w:rPr>
                <w:sz w:val="22"/>
                <w:szCs w:val="22"/>
                <w:lang w:eastAsia="lt-LT"/>
              </w:rPr>
            </w:pPr>
            <w:r w:rsidRPr="003E67B5">
              <w:rPr>
                <w:sz w:val="22"/>
                <w:szCs w:val="22"/>
                <w:lang w:eastAsia="lt-LT"/>
              </w:rPr>
              <w:t>24,0</w:t>
            </w:r>
          </w:p>
        </w:tc>
        <w:tc>
          <w:tcPr>
            <w:tcW w:w="1616" w:type="dxa"/>
            <w:vAlign w:val="center"/>
          </w:tcPr>
          <w:p w14:paraId="2E54A024" w14:textId="316F1D24" w:rsidR="000E7282" w:rsidRPr="00DE5D49" w:rsidRDefault="000E7282" w:rsidP="000E7282">
            <w:pPr>
              <w:jc w:val="center"/>
              <w:rPr>
                <w:sz w:val="22"/>
                <w:szCs w:val="22"/>
                <w:lang w:eastAsia="lt-LT"/>
              </w:rPr>
            </w:pPr>
            <w:r w:rsidRPr="003E67B5">
              <w:rPr>
                <w:sz w:val="22"/>
                <w:szCs w:val="22"/>
                <w:lang w:eastAsia="lt-LT"/>
              </w:rPr>
              <w:t>3,15</w:t>
            </w:r>
          </w:p>
        </w:tc>
        <w:tc>
          <w:tcPr>
            <w:tcW w:w="1891" w:type="dxa"/>
            <w:vAlign w:val="center"/>
          </w:tcPr>
          <w:p w14:paraId="7F904AC2" w14:textId="0EBDC8D2"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78E3A95E" w14:textId="77777777" w:rsidTr="00691FBB">
        <w:tc>
          <w:tcPr>
            <w:tcW w:w="846" w:type="dxa"/>
            <w:vAlign w:val="center"/>
          </w:tcPr>
          <w:p w14:paraId="1C9A4DE0" w14:textId="21CDD27E" w:rsidR="000E7282" w:rsidRPr="00DE5D49" w:rsidRDefault="000E7282" w:rsidP="000E7282">
            <w:pPr>
              <w:jc w:val="center"/>
              <w:rPr>
                <w:szCs w:val="24"/>
                <w:lang w:eastAsia="lt-LT"/>
              </w:rPr>
            </w:pPr>
            <w:r w:rsidRPr="003E67B5">
              <w:rPr>
                <w:sz w:val="22"/>
                <w:szCs w:val="22"/>
                <w:lang w:eastAsia="lt-LT"/>
              </w:rPr>
              <w:t>064</w:t>
            </w:r>
          </w:p>
        </w:tc>
        <w:tc>
          <w:tcPr>
            <w:tcW w:w="3544" w:type="dxa"/>
            <w:vAlign w:val="center"/>
          </w:tcPr>
          <w:p w14:paraId="66AA4784" w14:textId="7010FA12" w:rsidR="000E7282" w:rsidRPr="00DE5D49" w:rsidRDefault="000E7282" w:rsidP="000E7282">
            <w:pPr>
              <w:jc w:val="center"/>
              <w:rPr>
                <w:szCs w:val="24"/>
                <w:lang w:eastAsia="lt-LT"/>
              </w:rPr>
            </w:pPr>
            <w:r w:rsidRPr="003E67B5">
              <w:rPr>
                <w:sz w:val="22"/>
                <w:szCs w:val="22"/>
                <w:lang w:eastAsia="lt-LT"/>
              </w:rPr>
              <w:t>334099; 6177407</w:t>
            </w:r>
          </w:p>
        </w:tc>
        <w:tc>
          <w:tcPr>
            <w:tcW w:w="1559" w:type="dxa"/>
            <w:vAlign w:val="center"/>
          </w:tcPr>
          <w:p w14:paraId="2D867530" w14:textId="56567D9F" w:rsidR="000E7282" w:rsidRPr="00DE5D49" w:rsidRDefault="000E7282" w:rsidP="000E7282">
            <w:pPr>
              <w:jc w:val="center"/>
              <w:rPr>
                <w:szCs w:val="24"/>
                <w:lang w:eastAsia="lt-LT"/>
              </w:rPr>
            </w:pPr>
            <w:r w:rsidRPr="003E67B5">
              <w:rPr>
                <w:sz w:val="22"/>
                <w:szCs w:val="22"/>
                <w:lang w:eastAsia="lt-LT"/>
              </w:rPr>
              <w:t>4,5</w:t>
            </w:r>
          </w:p>
        </w:tc>
        <w:tc>
          <w:tcPr>
            <w:tcW w:w="2410" w:type="dxa"/>
            <w:vAlign w:val="center"/>
          </w:tcPr>
          <w:p w14:paraId="1A4A6AF0" w14:textId="4F1E2AFB" w:rsidR="000E7282" w:rsidRPr="00DE5D49" w:rsidRDefault="000E7282" w:rsidP="000E7282">
            <w:pPr>
              <w:jc w:val="center"/>
              <w:rPr>
                <w:szCs w:val="24"/>
                <w:lang w:eastAsia="lt-LT"/>
              </w:rPr>
            </w:pPr>
            <w:r w:rsidRPr="003E67B5">
              <w:rPr>
                <w:sz w:val="22"/>
                <w:szCs w:val="22"/>
                <w:lang w:eastAsia="lt-LT"/>
              </w:rPr>
              <w:t>0,30</w:t>
            </w:r>
          </w:p>
        </w:tc>
        <w:tc>
          <w:tcPr>
            <w:tcW w:w="1842" w:type="dxa"/>
            <w:vAlign w:val="center"/>
          </w:tcPr>
          <w:p w14:paraId="33F52B04" w14:textId="5363C071" w:rsidR="000E7282" w:rsidRPr="00DE5D49" w:rsidRDefault="000E7282" w:rsidP="000E7282">
            <w:pPr>
              <w:jc w:val="center"/>
              <w:rPr>
                <w:sz w:val="22"/>
                <w:szCs w:val="22"/>
                <w:lang w:eastAsia="lt-LT"/>
              </w:rPr>
            </w:pPr>
            <w:r w:rsidRPr="003E67B5">
              <w:rPr>
                <w:sz w:val="22"/>
                <w:szCs w:val="22"/>
                <w:lang w:eastAsia="lt-LT"/>
              </w:rPr>
              <w:t>5,38</w:t>
            </w:r>
          </w:p>
        </w:tc>
        <w:tc>
          <w:tcPr>
            <w:tcW w:w="1418" w:type="dxa"/>
            <w:vAlign w:val="center"/>
          </w:tcPr>
          <w:p w14:paraId="5F800A46" w14:textId="34DA800D" w:rsidR="000E7282" w:rsidRPr="00DE5D49" w:rsidRDefault="000E7282" w:rsidP="000E7282">
            <w:pPr>
              <w:jc w:val="center"/>
              <w:rPr>
                <w:sz w:val="22"/>
                <w:szCs w:val="22"/>
                <w:lang w:eastAsia="lt-LT"/>
              </w:rPr>
            </w:pPr>
            <w:r w:rsidRPr="003E67B5">
              <w:rPr>
                <w:sz w:val="22"/>
                <w:szCs w:val="22"/>
                <w:lang w:eastAsia="lt-LT"/>
              </w:rPr>
              <w:t>32,0</w:t>
            </w:r>
          </w:p>
        </w:tc>
        <w:tc>
          <w:tcPr>
            <w:tcW w:w="1616" w:type="dxa"/>
            <w:vAlign w:val="center"/>
          </w:tcPr>
          <w:p w14:paraId="4E1706C1" w14:textId="3D6F33C3" w:rsidR="000E7282" w:rsidRPr="00DE5D49" w:rsidRDefault="000E7282" w:rsidP="000E7282">
            <w:pPr>
              <w:jc w:val="center"/>
              <w:rPr>
                <w:sz w:val="22"/>
                <w:szCs w:val="22"/>
                <w:lang w:eastAsia="lt-LT"/>
              </w:rPr>
            </w:pPr>
            <w:r w:rsidRPr="003E67B5">
              <w:rPr>
                <w:sz w:val="22"/>
                <w:szCs w:val="22"/>
                <w:lang w:eastAsia="lt-LT"/>
              </w:rPr>
              <w:t>0,38</w:t>
            </w:r>
          </w:p>
        </w:tc>
        <w:tc>
          <w:tcPr>
            <w:tcW w:w="1891" w:type="dxa"/>
            <w:vAlign w:val="center"/>
          </w:tcPr>
          <w:p w14:paraId="646B0675" w14:textId="6E218CCA"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297CD66F" w14:textId="77777777" w:rsidTr="00691FBB">
        <w:tc>
          <w:tcPr>
            <w:tcW w:w="846" w:type="dxa"/>
            <w:vAlign w:val="center"/>
          </w:tcPr>
          <w:p w14:paraId="50E56672" w14:textId="18231021" w:rsidR="000E7282" w:rsidRPr="00DE5D49" w:rsidRDefault="000E7282" w:rsidP="000E7282">
            <w:pPr>
              <w:jc w:val="center"/>
              <w:rPr>
                <w:szCs w:val="24"/>
                <w:lang w:eastAsia="lt-LT"/>
              </w:rPr>
            </w:pPr>
            <w:r w:rsidRPr="003E67B5">
              <w:rPr>
                <w:sz w:val="22"/>
                <w:szCs w:val="22"/>
                <w:lang w:eastAsia="lt-LT"/>
              </w:rPr>
              <w:t>065</w:t>
            </w:r>
          </w:p>
        </w:tc>
        <w:tc>
          <w:tcPr>
            <w:tcW w:w="3544" w:type="dxa"/>
            <w:vAlign w:val="center"/>
          </w:tcPr>
          <w:p w14:paraId="0B980174" w14:textId="142E8773" w:rsidR="000E7282" w:rsidRPr="00DE5D49" w:rsidRDefault="000E7282" w:rsidP="000E7282">
            <w:pPr>
              <w:jc w:val="center"/>
              <w:rPr>
                <w:szCs w:val="24"/>
                <w:lang w:eastAsia="lt-LT"/>
              </w:rPr>
            </w:pPr>
            <w:r w:rsidRPr="003E67B5">
              <w:rPr>
                <w:sz w:val="22"/>
                <w:szCs w:val="22"/>
                <w:lang w:eastAsia="lt-LT"/>
              </w:rPr>
              <w:t>334098; 6177407</w:t>
            </w:r>
          </w:p>
        </w:tc>
        <w:tc>
          <w:tcPr>
            <w:tcW w:w="1559" w:type="dxa"/>
            <w:vAlign w:val="center"/>
          </w:tcPr>
          <w:p w14:paraId="617C710B" w14:textId="580F08DD" w:rsidR="000E7282" w:rsidRPr="00DE5D49" w:rsidRDefault="000E7282" w:rsidP="000E7282">
            <w:pPr>
              <w:jc w:val="center"/>
              <w:rPr>
                <w:szCs w:val="24"/>
                <w:lang w:eastAsia="lt-LT"/>
              </w:rPr>
            </w:pPr>
            <w:r w:rsidRPr="003E67B5">
              <w:rPr>
                <w:sz w:val="22"/>
                <w:szCs w:val="22"/>
                <w:lang w:eastAsia="lt-LT"/>
              </w:rPr>
              <w:t>4,5</w:t>
            </w:r>
          </w:p>
        </w:tc>
        <w:tc>
          <w:tcPr>
            <w:tcW w:w="2410" w:type="dxa"/>
            <w:vAlign w:val="center"/>
          </w:tcPr>
          <w:p w14:paraId="7E098BC8" w14:textId="53D3E811" w:rsidR="000E7282" w:rsidRPr="00DE5D49" w:rsidRDefault="000E7282" w:rsidP="000E7282">
            <w:pPr>
              <w:jc w:val="center"/>
              <w:rPr>
                <w:szCs w:val="24"/>
                <w:lang w:eastAsia="lt-LT"/>
              </w:rPr>
            </w:pPr>
            <w:r w:rsidRPr="003E67B5">
              <w:rPr>
                <w:sz w:val="22"/>
                <w:szCs w:val="22"/>
                <w:lang w:eastAsia="lt-LT"/>
              </w:rPr>
              <w:t>0,30</w:t>
            </w:r>
          </w:p>
        </w:tc>
        <w:tc>
          <w:tcPr>
            <w:tcW w:w="1842" w:type="dxa"/>
            <w:vAlign w:val="center"/>
          </w:tcPr>
          <w:p w14:paraId="4F448139" w14:textId="037AAF98" w:rsidR="000E7282" w:rsidRPr="00DE5D49" w:rsidRDefault="000E7282" w:rsidP="000E7282">
            <w:pPr>
              <w:jc w:val="center"/>
              <w:rPr>
                <w:sz w:val="22"/>
                <w:szCs w:val="22"/>
                <w:lang w:eastAsia="lt-LT"/>
              </w:rPr>
            </w:pPr>
            <w:r w:rsidRPr="003E67B5">
              <w:rPr>
                <w:sz w:val="22"/>
                <w:szCs w:val="22"/>
                <w:lang w:eastAsia="lt-LT"/>
              </w:rPr>
              <w:t>5,10</w:t>
            </w:r>
          </w:p>
        </w:tc>
        <w:tc>
          <w:tcPr>
            <w:tcW w:w="1418" w:type="dxa"/>
            <w:vAlign w:val="center"/>
          </w:tcPr>
          <w:p w14:paraId="121E546E" w14:textId="14AEFE69" w:rsidR="000E7282" w:rsidRPr="00DE5D49" w:rsidRDefault="000E7282" w:rsidP="000E7282">
            <w:pPr>
              <w:jc w:val="center"/>
              <w:rPr>
                <w:sz w:val="22"/>
                <w:szCs w:val="22"/>
                <w:lang w:eastAsia="lt-LT"/>
              </w:rPr>
            </w:pPr>
            <w:r w:rsidRPr="003E67B5">
              <w:rPr>
                <w:sz w:val="22"/>
                <w:szCs w:val="22"/>
                <w:lang w:eastAsia="lt-LT"/>
              </w:rPr>
              <w:t>32,0</w:t>
            </w:r>
          </w:p>
        </w:tc>
        <w:tc>
          <w:tcPr>
            <w:tcW w:w="1616" w:type="dxa"/>
            <w:vAlign w:val="center"/>
          </w:tcPr>
          <w:p w14:paraId="3099C8F1" w14:textId="1862D1B9" w:rsidR="000E7282" w:rsidRPr="00DE5D49" w:rsidRDefault="000E7282" w:rsidP="000E7282">
            <w:pPr>
              <w:jc w:val="center"/>
              <w:rPr>
                <w:sz w:val="22"/>
                <w:szCs w:val="22"/>
                <w:lang w:eastAsia="lt-LT"/>
              </w:rPr>
            </w:pPr>
            <w:r w:rsidRPr="003E67B5">
              <w:rPr>
                <w:sz w:val="22"/>
                <w:szCs w:val="22"/>
                <w:lang w:eastAsia="lt-LT"/>
              </w:rPr>
              <w:t>0,36</w:t>
            </w:r>
          </w:p>
        </w:tc>
        <w:tc>
          <w:tcPr>
            <w:tcW w:w="1891" w:type="dxa"/>
            <w:vAlign w:val="center"/>
          </w:tcPr>
          <w:p w14:paraId="16BE9C3F" w14:textId="221455F0" w:rsidR="000E7282" w:rsidRPr="00DE5D49" w:rsidRDefault="000E7282" w:rsidP="000E7282">
            <w:pPr>
              <w:jc w:val="center"/>
              <w:rPr>
                <w:sz w:val="22"/>
                <w:szCs w:val="22"/>
                <w:lang w:eastAsia="lt-LT"/>
              </w:rPr>
            </w:pPr>
            <w:r w:rsidRPr="003E67B5">
              <w:rPr>
                <w:sz w:val="22"/>
                <w:szCs w:val="22"/>
                <w:lang w:eastAsia="lt-LT"/>
              </w:rPr>
              <w:t>8520</w:t>
            </w:r>
          </w:p>
        </w:tc>
      </w:tr>
      <w:tr w:rsidR="000E7282" w:rsidRPr="00DE5D49" w14:paraId="5314DC77" w14:textId="77777777" w:rsidTr="00691FBB">
        <w:tc>
          <w:tcPr>
            <w:tcW w:w="846" w:type="dxa"/>
            <w:vAlign w:val="center"/>
          </w:tcPr>
          <w:p w14:paraId="353B26FC" w14:textId="0131A6B7" w:rsidR="000E7282" w:rsidRPr="00DE5D49" w:rsidRDefault="000E7282" w:rsidP="000E7282">
            <w:pPr>
              <w:jc w:val="center"/>
              <w:rPr>
                <w:szCs w:val="24"/>
                <w:lang w:eastAsia="lt-LT"/>
              </w:rPr>
            </w:pPr>
            <w:r w:rsidRPr="003E67B5">
              <w:rPr>
                <w:sz w:val="22"/>
                <w:szCs w:val="22"/>
                <w:lang w:eastAsia="lt-LT"/>
              </w:rPr>
              <w:t>066</w:t>
            </w:r>
          </w:p>
        </w:tc>
        <w:tc>
          <w:tcPr>
            <w:tcW w:w="3544" w:type="dxa"/>
            <w:vAlign w:val="center"/>
          </w:tcPr>
          <w:p w14:paraId="3953500A" w14:textId="68D57BBE" w:rsidR="000E7282" w:rsidRPr="00DE5D49" w:rsidRDefault="000E7282" w:rsidP="000E7282">
            <w:pPr>
              <w:jc w:val="center"/>
              <w:rPr>
                <w:szCs w:val="24"/>
                <w:lang w:eastAsia="lt-LT"/>
              </w:rPr>
            </w:pPr>
            <w:r w:rsidRPr="003E67B5">
              <w:rPr>
                <w:sz w:val="22"/>
                <w:szCs w:val="22"/>
                <w:lang w:eastAsia="lt-LT"/>
              </w:rPr>
              <w:t>334095; 6177407</w:t>
            </w:r>
          </w:p>
        </w:tc>
        <w:tc>
          <w:tcPr>
            <w:tcW w:w="1559" w:type="dxa"/>
            <w:vAlign w:val="center"/>
          </w:tcPr>
          <w:p w14:paraId="4C3255D7" w14:textId="60F909E1" w:rsidR="000E7282" w:rsidRPr="00DE5D49" w:rsidRDefault="000E7282" w:rsidP="000E7282">
            <w:pPr>
              <w:jc w:val="center"/>
              <w:rPr>
                <w:szCs w:val="24"/>
                <w:lang w:eastAsia="lt-LT"/>
              </w:rPr>
            </w:pPr>
            <w:r w:rsidRPr="003E67B5">
              <w:rPr>
                <w:sz w:val="22"/>
                <w:szCs w:val="22"/>
                <w:lang w:eastAsia="lt-LT"/>
              </w:rPr>
              <w:t>4,5</w:t>
            </w:r>
          </w:p>
        </w:tc>
        <w:tc>
          <w:tcPr>
            <w:tcW w:w="2410" w:type="dxa"/>
            <w:vAlign w:val="center"/>
          </w:tcPr>
          <w:p w14:paraId="4213FA83" w14:textId="4CFCEA95" w:rsidR="000E7282" w:rsidRPr="00DE5D49" w:rsidRDefault="000E7282" w:rsidP="000E7282">
            <w:pPr>
              <w:jc w:val="center"/>
              <w:rPr>
                <w:szCs w:val="24"/>
                <w:lang w:eastAsia="lt-LT"/>
              </w:rPr>
            </w:pPr>
            <w:r w:rsidRPr="003E67B5">
              <w:rPr>
                <w:sz w:val="22"/>
                <w:szCs w:val="22"/>
                <w:lang w:eastAsia="lt-LT"/>
              </w:rPr>
              <w:t>0,30</w:t>
            </w:r>
          </w:p>
        </w:tc>
        <w:tc>
          <w:tcPr>
            <w:tcW w:w="1842" w:type="dxa"/>
            <w:vAlign w:val="center"/>
          </w:tcPr>
          <w:p w14:paraId="137E5287" w14:textId="1DC03AE9" w:rsidR="000E7282" w:rsidRPr="00DE5D49" w:rsidRDefault="000E7282" w:rsidP="000E7282">
            <w:pPr>
              <w:jc w:val="center"/>
              <w:rPr>
                <w:sz w:val="22"/>
                <w:szCs w:val="22"/>
                <w:lang w:eastAsia="lt-LT"/>
              </w:rPr>
            </w:pPr>
            <w:r w:rsidRPr="003E67B5">
              <w:rPr>
                <w:sz w:val="22"/>
                <w:szCs w:val="22"/>
                <w:lang w:eastAsia="lt-LT"/>
              </w:rPr>
              <w:t>5,52</w:t>
            </w:r>
          </w:p>
        </w:tc>
        <w:tc>
          <w:tcPr>
            <w:tcW w:w="1418" w:type="dxa"/>
            <w:vAlign w:val="center"/>
          </w:tcPr>
          <w:p w14:paraId="7030BDD6" w14:textId="72A0BBE2" w:rsidR="000E7282" w:rsidRPr="00DE5D49" w:rsidRDefault="000E7282" w:rsidP="000E7282">
            <w:pPr>
              <w:jc w:val="center"/>
              <w:rPr>
                <w:sz w:val="22"/>
                <w:szCs w:val="22"/>
                <w:lang w:eastAsia="lt-LT"/>
              </w:rPr>
            </w:pPr>
            <w:r w:rsidRPr="003E67B5">
              <w:rPr>
                <w:sz w:val="22"/>
                <w:szCs w:val="22"/>
                <w:lang w:eastAsia="lt-LT"/>
              </w:rPr>
              <w:t>34,0</w:t>
            </w:r>
          </w:p>
        </w:tc>
        <w:tc>
          <w:tcPr>
            <w:tcW w:w="1616" w:type="dxa"/>
            <w:vAlign w:val="center"/>
          </w:tcPr>
          <w:p w14:paraId="18EFAECF" w14:textId="1B54B2A2" w:rsidR="000E7282" w:rsidRPr="00DE5D49" w:rsidRDefault="000E7282" w:rsidP="000E7282">
            <w:pPr>
              <w:jc w:val="center"/>
              <w:rPr>
                <w:sz w:val="22"/>
                <w:szCs w:val="22"/>
                <w:lang w:eastAsia="lt-LT"/>
              </w:rPr>
            </w:pPr>
            <w:r w:rsidRPr="003E67B5">
              <w:rPr>
                <w:sz w:val="22"/>
                <w:szCs w:val="22"/>
                <w:lang w:eastAsia="lt-LT"/>
              </w:rPr>
              <w:t>0,39</w:t>
            </w:r>
          </w:p>
        </w:tc>
        <w:tc>
          <w:tcPr>
            <w:tcW w:w="1891" w:type="dxa"/>
            <w:vAlign w:val="center"/>
          </w:tcPr>
          <w:p w14:paraId="3E11FC9D" w14:textId="1B55A920" w:rsidR="000E7282" w:rsidRPr="00DE5D49" w:rsidRDefault="000E7282" w:rsidP="000E7282">
            <w:pPr>
              <w:jc w:val="center"/>
              <w:rPr>
                <w:sz w:val="22"/>
                <w:szCs w:val="22"/>
                <w:lang w:eastAsia="lt-LT"/>
              </w:rPr>
            </w:pPr>
            <w:r w:rsidRPr="003E67B5">
              <w:rPr>
                <w:sz w:val="22"/>
                <w:szCs w:val="22"/>
                <w:lang w:eastAsia="lt-LT"/>
              </w:rPr>
              <w:t>8520</w:t>
            </w:r>
          </w:p>
        </w:tc>
      </w:tr>
      <w:tr w:rsidR="003F0040" w:rsidRPr="00DE5D49" w14:paraId="5A94EE87" w14:textId="77777777" w:rsidTr="00691FBB">
        <w:tc>
          <w:tcPr>
            <w:tcW w:w="846" w:type="dxa"/>
            <w:vAlign w:val="center"/>
          </w:tcPr>
          <w:p w14:paraId="635B73A1" w14:textId="3EF34F57" w:rsidR="003F0040" w:rsidRPr="003F0040" w:rsidRDefault="003F0040" w:rsidP="003F0040">
            <w:pPr>
              <w:jc w:val="center"/>
              <w:rPr>
                <w:sz w:val="22"/>
                <w:szCs w:val="22"/>
                <w:lang w:eastAsia="lt-LT"/>
              </w:rPr>
            </w:pPr>
            <w:r w:rsidRPr="003F0040">
              <w:rPr>
                <w:sz w:val="22"/>
                <w:szCs w:val="22"/>
                <w:lang w:eastAsia="lt-LT"/>
              </w:rPr>
              <w:t>067</w:t>
            </w:r>
          </w:p>
        </w:tc>
        <w:tc>
          <w:tcPr>
            <w:tcW w:w="3544" w:type="dxa"/>
            <w:vAlign w:val="center"/>
          </w:tcPr>
          <w:p w14:paraId="466FC11A" w14:textId="1737A116" w:rsidR="003F0040" w:rsidRPr="003F0040" w:rsidRDefault="003F0040" w:rsidP="003F0040">
            <w:pPr>
              <w:jc w:val="center"/>
              <w:rPr>
                <w:sz w:val="22"/>
                <w:szCs w:val="22"/>
                <w:lang w:eastAsia="lt-LT"/>
              </w:rPr>
            </w:pPr>
            <w:r w:rsidRPr="003F0040">
              <w:rPr>
                <w:sz w:val="22"/>
                <w:szCs w:val="22"/>
                <w:lang w:eastAsia="lt-LT"/>
              </w:rPr>
              <w:t>334138; 6177411</w:t>
            </w:r>
          </w:p>
        </w:tc>
        <w:tc>
          <w:tcPr>
            <w:tcW w:w="1559" w:type="dxa"/>
            <w:vAlign w:val="center"/>
          </w:tcPr>
          <w:p w14:paraId="484FE593" w14:textId="4C2B92B9" w:rsidR="003F0040" w:rsidRPr="003F0040" w:rsidRDefault="003F0040" w:rsidP="003F0040">
            <w:pPr>
              <w:jc w:val="center"/>
              <w:rPr>
                <w:sz w:val="22"/>
                <w:szCs w:val="22"/>
                <w:lang w:eastAsia="lt-LT"/>
              </w:rPr>
            </w:pPr>
            <w:r w:rsidRPr="003F0040">
              <w:rPr>
                <w:sz w:val="22"/>
                <w:szCs w:val="22"/>
                <w:lang w:eastAsia="lt-LT"/>
              </w:rPr>
              <w:t>3,0</w:t>
            </w:r>
          </w:p>
        </w:tc>
        <w:tc>
          <w:tcPr>
            <w:tcW w:w="2410" w:type="dxa"/>
            <w:vAlign w:val="center"/>
          </w:tcPr>
          <w:p w14:paraId="3C271E28" w14:textId="3EA892DB" w:rsidR="003F0040" w:rsidRPr="003F0040" w:rsidRDefault="003F0040" w:rsidP="003F0040">
            <w:pPr>
              <w:jc w:val="center"/>
              <w:rPr>
                <w:sz w:val="22"/>
                <w:szCs w:val="22"/>
                <w:lang w:eastAsia="lt-LT"/>
              </w:rPr>
            </w:pPr>
            <w:r w:rsidRPr="003F0040">
              <w:rPr>
                <w:sz w:val="22"/>
                <w:szCs w:val="22"/>
                <w:lang w:eastAsia="lt-LT"/>
              </w:rPr>
              <w:t>0,16</w:t>
            </w:r>
          </w:p>
        </w:tc>
        <w:tc>
          <w:tcPr>
            <w:tcW w:w="1842" w:type="dxa"/>
            <w:vAlign w:val="center"/>
          </w:tcPr>
          <w:p w14:paraId="43BCB1A2" w14:textId="6416B89E" w:rsidR="003F0040" w:rsidRPr="003F0040" w:rsidRDefault="003F0040" w:rsidP="003F0040">
            <w:pPr>
              <w:jc w:val="center"/>
              <w:rPr>
                <w:sz w:val="22"/>
                <w:szCs w:val="22"/>
                <w:lang w:eastAsia="lt-LT"/>
              </w:rPr>
            </w:pPr>
            <w:r w:rsidRPr="003F0040">
              <w:rPr>
                <w:sz w:val="22"/>
                <w:szCs w:val="22"/>
                <w:lang w:eastAsia="lt-LT"/>
              </w:rPr>
              <w:t>15,23</w:t>
            </w:r>
          </w:p>
        </w:tc>
        <w:tc>
          <w:tcPr>
            <w:tcW w:w="1418" w:type="dxa"/>
            <w:vAlign w:val="center"/>
          </w:tcPr>
          <w:p w14:paraId="38F76A2B" w14:textId="56B5762A" w:rsidR="003F0040" w:rsidRPr="003F0040" w:rsidRDefault="003F0040" w:rsidP="003F0040">
            <w:pPr>
              <w:jc w:val="center"/>
              <w:rPr>
                <w:sz w:val="22"/>
                <w:szCs w:val="22"/>
                <w:lang w:eastAsia="lt-LT"/>
              </w:rPr>
            </w:pPr>
            <w:r w:rsidRPr="003F0040">
              <w:rPr>
                <w:sz w:val="22"/>
                <w:szCs w:val="22"/>
                <w:lang w:eastAsia="lt-LT"/>
              </w:rPr>
              <w:t>24,0</w:t>
            </w:r>
          </w:p>
        </w:tc>
        <w:tc>
          <w:tcPr>
            <w:tcW w:w="1616" w:type="dxa"/>
            <w:vAlign w:val="center"/>
          </w:tcPr>
          <w:p w14:paraId="06B0D70E" w14:textId="0A831143" w:rsidR="003F0040" w:rsidRPr="003F0040" w:rsidRDefault="003F0040" w:rsidP="003F0040">
            <w:pPr>
              <w:jc w:val="center"/>
              <w:rPr>
                <w:sz w:val="22"/>
                <w:szCs w:val="22"/>
                <w:lang w:eastAsia="lt-LT"/>
              </w:rPr>
            </w:pPr>
            <w:r w:rsidRPr="003F0040">
              <w:rPr>
                <w:sz w:val="22"/>
                <w:szCs w:val="22"/>
                <w:lang w:eastAsia="lt-LT"/>
              </w:rPr>
              <w:t>0,306</w:t>
            </w:r>
          </w:p>
        </w:tc>
        <w:tc>
          <w:tcPr>
            <w:tcW w:w="1891" w:type="dxa"/>
            <w:vAlign w:val="center"/>
          </w:tcPr>
          <w:p w14:paraId="4936E8FC" w14:textId="6139EF4F" w:rsidR="003F0040" w:rsidRPr="003F0040" w:rsidRDefault="003F0040" w:rsidP="003F0040">
            <w:pPr>
              <w:jc w:val="center"/>
              <w:rPr>
                <w:sz w:val="22"/>
                <w:szCs w:val="22"/>
                <w:lang w:eastAsia="lt-LT"/>
              </w:rPr>
            </w:pPr>
            <w:r w:rsidRPr="003F0040">
              <w:rPr>
                <w:sz w:val="22"/>
                <w:szCs w:val="22"/>
                <w:lang w:eastAsia="lt-LT"/>
              </w:rPr>
              <w:t>8760</w:t>
            </w:r>
          </w:p>
        </w:tc>
      </w:tr>
      <w:tr w:rsidR="003F0040" w:rsidRPr="00DE5D49" w14:paraId="3BE6F873" w14:textId="77777777" w:rsidTr="00691FBB">
        <w:tc>
          <w:tcPr>
            <w:tcW w:w="846" w:type="dxa"/>
            <w:vAlign w:val="center"/>
          </w:tcPr>
          <w:p w14:paraId="58459004" w14:textId="069E9DD8" w:rsidR="003F0040" w:rsidRPr="003F0040" w:rsidRDefault="003F0040" w:rsidP="003F0040">
            <w:pPr>
              <w:jc w:val="center"/>
              <w:rPr>
                <w:sz w:val="22"/>
                <w:szCs w:val="22"/>
                <w:lang w:eastAsia="lt-LT"/>
              </w:rPr>
            </w:pPr>
            <w:r w:rsidRPr="003F0040">
              <w:rPr>
                <w:sz w:val="22"/>
                <w:szCs w:val="22"/>
                <w:lang w:eastAsia="lt-LT"/>
              </w:rPr>
              <w:t>068</w:t>
            </w:r>
          </w:p>
        </w:tc>
        <w:tc>
          <w:tcPr>
            <w:tcW w:w="3544" w:type="dxa"/>
            <w:vAlign w:val="center"/>
          </w:tcPr>
          <w:p w14:paraId="7FB2C430" w14:textId="0E1A096A" w:rsidR="003F0040" w:rsidRPr="003F0040" w:rsidRDefault="003F0040" w:rsidP="003F0040">
            <w:pPr>
              <w:jc w:val="center"/>
              <w:rPr>
                <w:sz w:val="22"/>
                <w:szCs w:val="22"/>
                <w:lang w:eastAsia="lt-LT"/>
              </w:rPr>
            </w:pPr>
            <w:r w:rsidRPr="003F0040">
              <w:rPr>
                <w:sz w:val="22"/>
                <w:szCs w:val="22"/>
                <w:lang w:eastAsia="lt-LT"/>
              </w:rPr>
              <w:t>334055; 6177417</w:t>
            </w:r>
          </w:p>
        </w:tc>
        <w:tc>
          <w:tcPr>
            <w:tcW w:w="1559" w:type="dxa"/>
            <w:vAlign w:val="center"/>
          </w:tcPr>
          <w:p w14:paraId="081D645F" w14:textId="17E7E5DA" w:rsidR="003F0040" w:rsidRPr="003F0040" w:rsidRDefault="003F0040" w:rsidP="003F0040">
            <w:pPr>
              <w:jc w:val="center"/>
              <w:rPr>
                <w:sz w:val="22"/>
                <w:szCs w:val="22"/>
                <w:lang w:eastAsia="lt-LT"/>
              </w:rPr>
            </w:pPr>
            <w:r w:rsidRPr="003F0040">
              <w:rPr>
                <w:sz w:val="22"/>
                <w:szCs w:val="22"/>
                <w:lang w:eastAsia="lt-LT"/>
              </w:rPr>
              <w:t>3,0</w:t>
            </w:r>
          </w:p>
        </w:tc>
        <w:tc>
          <w:tcPr>
            <w:tcW w:w="2410" w:type="dxa"/>
            <w:vAlign w:val="center"/>
          </w:tcPr>
          <w:p w14:paraId="6AA03899" w14:textId="36699478" w:rsidR="003F0040" w:rsidRPr="003F0040" w:rsidRDefault="003F0040" w:rsidP="003F0040">
            <w:pPr>
              <w:jc w:val="center"/>
              <w:rPr>
                <w:sz w:val="22"/>
                <w:szCs w:val="22"/>
                <w:lang w:eastAsia="lt-LT"/>
              </w:rPr>
            </w:pPr>
            <w:r w:rsidRPr="003F0040">
              <w:rPr>
                <w:sz w:val="22"/>
                <w:szCs w:val="22"/>
                <w:lang w:eastAsia="lt-LT"/>
              </w:rPr>
              <w:t>0,16</w:t>
            </w:r>
          </w:p>
        </w:tc>
        <w:tc>
          <w:tcPr>
            <w:tcW w:w="1842" w:type="dxa"/>
            <w:vAlign w:val="center"/>
          </w:tcPr>
          <w:p w14:paraId="1FA8263E" w14:textId="0B7182E2" w:rsidR="003F0040" w:rsidRPr="003F0040" w:rsidRDefault="003F0040" w:rsidP="003F0040">
            <w:pPr>
              <w:jc w:val="center"/>
              <w:rPr>
                <w:sz w:val="22"/>
                <w:szCs w:val="22"/>
                <w:lang w:eastAsia="lt-LT"/>
              </w:rPr>
            </w:pPr>
            <w:r w:rsidRPr="003F0040">
              <w:rPr>
                <w:sz w:val="22"/>
                <w:szCs w:val="22"/>
                <w:lang w:eastAsia="lt-LT"/>
              </w:rPr>
              <w:t>15,23</w:t>
            </w:r>
          </w:p>
        </w:tc>
        <w:tc>
          <w:tcPr>
            <w:tcW w:w="1418" w:type="dxa"/>
            <w:vAlign w:val="center"/>
          </w:tcPr>
          <w:p w14:paraId="10CFD824" w14:textId="1CB6CFED" w:rsidR="003F0040" w:rsidRPr="003F0040" w:rsidRDefault="003F0040" w:rsidP="003F0040">
            <w:pPr>
              <w:jc w:val="center"/>
              <w:rPr>
                <w:sz w:val="22"/>
                <w:szCs w:val="22"/>
                <w:lang w:eastAsia="lt-LT"/>
              </w:rPr>
            </w:pPr>
            <w:r w:rsidRPr="003F0040">
              <w:rPr>
                <w:sz w:val="22"/>
                <w:szCs w:val="22"/>
                <w:lang w:eastAsia="lt-LT"/>
              </w:rPr>
              <w:t>24,0</w:t>
            </w:r>
          </w:p>
        </w:tc>
        <w:tc>
          <w:tcPr>
            <w:tcW w:w="1616" w:type="dxa"/>
            <w:vAlign w:val="center"/>
          </w:tcPr>
          <w:p w14:paraId="10A398B9" w14:textId="2C5376F0" w:rsidR="003F0040" w:rsidRPr="003F0040" w:rsidRDefault="003F0040" w:rsidP="003F0040">
            <w:pPr>
              <w:jc w:val="center"/>
              <w:rPr>
                <w:sz w:val="22"/>
                <w:szCs w:val="22"/>
                <w:lang w:eastAsia="lt-LT"/>
              </w:rPr>
            </w:pPr>
            <w:r w:rsidRPr="003F0040">
              <w:rPr>
                <w:sz w:val="22"/>
                <w:szCs w:val="22"/>
                <w:lang w:eastAsia="lt-LT"/>
              </w:rPr>
              <w:t>0,306</w:t>
            </w:r>
          </w:p>
        </w:tc>
        <w:tc>
          <w:tcPr>
            <w:tcW w:w="1891" w:type="dxa"/>
            <w:vAlign w:val="center"/>
          </w:tcPr>
          <w:p w14:paraId="6F26BB29" w14:textId="1906A5BD" w:rsidR="003F0040" w:rsidRPr="003F0040" w:rsidRDefault="003F0040" w:rsidP="003F0040">
            <w:pPr>
              <w:jc w:val="center"/>
              <w:rPr>
                <w:sz w:val="22"/>
                <w:szCs w:val="22"/>
                <w:lang w:eastAsia="lt-LT"/>
              </w:rPr>
            </w:pPr>
            <w:r w:rsidRPr="003F0040">
              <w:rPr>
                <w:sz w:val="22"/>
                <w:szCs w:val="22"/>
                <w:lang w:eastAsia="lt-LT"/>
              </w:rPr>
              <w:t>8760</w:t>
            </w:r>
          </w:p>
        </w:tc>
      </w:tr>
      <w:tr w:rsidR="003F0040" w:rsidRPr="00DE5D49" w14:paraId="349311F0" w14:textId="77777777" w:rsidTr="00691FBB">
        <w:tc>
          <w:tcPr>
            <w:tcW w:w="846" w:type="dxa"/>
            <w:vAlign w:val="center"/>
          </w:tcPr>
          <w:p w14:paraId="625A9B5E" w14:textId="4045F3E9" w:rsidR="003F0040" w:rsidRPr="00DE5D49" w:rsidRDefault="003F0040" w:rsidP="003F0040">
            <w:pPr>
              <w:jc w:val="center"/>
              <w:rPr>
                <w:szCs w:val="24"/>
                <w:lang w:eastAsia="lt-LT"/>
              </w:rPr>
            </w:pPr>
            <w:r w:rsidRPr="003E67B5">
              <w:rPr>
                <w:sz w:val="22"/>
                <w:szCs w:val="22"/>
                <w:lang w:eastAsia="lt-LT"/>
              </w:rPr>
              <w:t>601</w:t>
            </w:r>
          </w:p>
        </w:tc>
        <w:tc>
          <w:tcPr>
            <w:tcW w:w="3544" w:type="dxa"/>
            <w:vAlign w:val="center"/>
          </w:tcPr>
          <w:p w14:paraId="490752B2" w14:textId="56AB0FD4" w:rsidR="003F0040" w:rsidRPr="00DE5D49" w:rsidRDefault="003F0040" w:rsidP="003F0040">
            <w:pPr>
              <w:jc w:val="center"/>
              <w:rPr>
                <w:szCs w:val="24"/>
                <w:lang w:eastAsia="lt-LT"/>
              </w:rPr>
            </w:pPr>
            <w:r w:rsidRPr="003E67B5">
              <w:rPr>
                <w:sz w:val="22"/>
                <w:szCs w:val="22"/>
                <w:lang w:eastAsia="lt-LT"/>
              </w:rPr>
              <w:t>334068; 6177413</w:t>
            </w:r>
          </w:p>
        </w:tc>
        <w:tc>
          <w:tcPr>
            <w:tcW w:w="1559" w:type="dxa"/>
            <w:vAlign w:val="center"/>
          </w:tcPr>
          <w:p w14:paraId="38FC3F92" w14:textId="7B8B1E37" w:rsidR="003F0040" w:rsidRPr="00DE5D49" w:rsidRDefault="003F0040" w:rsidP="003F0040">
            <w:pPr>
              <w:jc w:val="center"/>
              <w:rPr>
                <w:szCs w:val="24"/>
                <w:lang w:eastAsia="lt-LT"/>
              </w:rPr>
            </w:pPr>
            <w:r w:rsidRPr="003E67B5">
              <w:rPr>
                <w:sz w:val="22"/>
                <w:szCs w:val="22"/>
                <w:lang w:eastAsia="lt-LT"/>
              </w:rPr>
              <w:t>10,0</w:t>
            </w:r>
          </w:p>
        </w:tc>
        <w:tc>
          <w:tcPr>
            <w:tcW w:w="2410" w:type="dxa"/>
            <w:vAlign w:val="center"/>
          </w:tcPr>
          <w:p w14:paraId="401F93C3" w14:textId="23131AE5" w:rsidR="003F0040" w:rsidRPr="00DE5D49" w:rsidRDefault="003F0040" w:rsidP="003F0040">
            <w:pPr>
              <w:jc w:val="center"/>
              <w:rPr>
                <w:szCs w:val="24"/>
                <w:lang w:eastAsia="lt-LT"/>
              </w:rPr>
            </w:pPr>
            <w:r w:rsidRPr="003E67B5">
              <w:rPr>
                <w:sz w:val="22"/>
                <w:szCs w:val="22"/>
                <w:lang w:eastAsia="lt-LT"/>
              </w:rPr>
              <w:t>0,50</w:t>
            </w:r>
          </w:p>
        </w:tc>
        <w:tc>
          <w:tcPr>
            <w:tcW w:w="1842" w:type="dxa"/>
            <w:vAlign w:val="center"/>
          </w:tcPr>
          <w:p w14:paraId="167483DF" w14:textId="2EFB80DC" w:rsidR="003F0040" w:rsidRPr="00DE5D49" w:rsidRDefault="003F0040" w:rsidP="003F0040">
            <w:pPr>
              <w:jc w:val="center"/>
              <w:rPr>
                <w:sz w:val="22"/>
                <w:szCs w:val="22"/>
                <w:lang w:eastAsia="lt-LT"/>
              </w:rPr>
            </w:pPr>
            <w:r w:rsidRPr="003E67B5">
              <w:rPr>
                <w:sz w:val="22"/>
                <w:szCs w:val="22"/>
                <w:lang w:eastAsia="lt-LT"/>
              </w:rPr>
              <w:t>5,00</w:t>
            </w:r>
          </w:p>
        </w:tc>
        <w:tc>
          <w:tcPr>
            <w:tcW w:w="1418" w:type="dxa"/>
            <w:vAlign w:val="center"/>
          </w:tcPr>
          <w:p w14:paraId="0EF3C84C" w14:textId="018B3E35" w:rsidR="003F0040" w:rsidRPr="00DE5D49" w:rsidRDefault="003F0040" w:rsidP="003F0040">
            <w:pPr>
              <w:jc w:val="center"/>
              <w:rPr>
                <w:sz w:val="22"/>
                <w:szCs w:val="22"/>
                <w:lang w:eastAsia="lt-LT"/>
              </w:rPr>
            </w:pPr>
            <w:r w:rsidRPr="003E67B5">
              <w:rPr>
                <w:sz w:val="22"/>
                <w:szCs w:val="22"/>
                <w:lang w:eastAsia="lt-LT"/>
              </w:rPr>
              <w:t>0,0</w:t>
            </w:r>
          </w:p>
        </w:tc>
        <w:tc>
          <w:tcPr>
            <w:tcW w:w="1616" w:type="dxa"/>
            <w:vAlign w:val="center"/>
          </w:tcPr>
          <w:p w14:paraId="3957CD9F" w14:textId="55DE3944" w:rsidR="003F0040" w:rsidRPr="00DE5D49" w:rsidRDefault="003F0040" w:rsidP="003F0040">
            <w:pPr>
              <w:jc w:val="center"/>
              <w:rPr>
                <w:sz w:val="22"/>
                <w:szCs w:val="22"/>
                <w:lang w:eastAsia="lt-LT"/>
              </w:rPr>
            </w:pPr>
            <w:r w:rsidRPr="003E67B5">
              <w:rPr>
                <w:sz w:val="22"/>
                <w:szCs w:val="22"/>
                <w:lang w:eastAsia="lt-LT"/>
              </w:rPr>
              <w:t>0,98</w:t>
            </w:r>
          </w:p>
        </w:tc>
        <w:tc>
          <w:tcPr>
            <w:tcW w:w="1891" w:type="dxa"/>
            <w:vAlign w:val="center"/>
          </w:tcPr>
          <w:p w14:paraId="78782792" w14:textId="4947C084" w:rsidR="003F0040" w:rsidRPr="00DE5D49" w:rsidRDefault="003F0040" w:rsidP="003F0040">
            <w:pPr>
              <w:jc w:val="center"/>
              <w:rPr>
                <w:sz w:val="22"/>
                <w:szCs w:val="22"/>
                <w:lang w:eastAsia="lt-LT"/>
              </w:rPr>
            </w:pPr>
            <w:r w:rsidRPr="003E67B5">
              <w:rPr>
                <w:sz w:val="22"/>
                <w:szCs w:val="22"/>
                <w:lang w:eastAsia="lt-LT"/>
              </w:rPr>
              <w:t>270</w:t>
            </w:r>
          </w:p>
        </w:tc>
      </w:tr>
      <w:tr w:rsidR="003F0040" w:rsidRPr="00DE5D49" w14:paraId="69F7B8E0" w14:textId="77777777" w:rsidTr="00691FBB">
        <w:tc>
          <w:tcPr>
            <w:tcW w:w="846" w:type="dxa"/>
            <w:vAlign w:val="center"/>
          </w:tcPr>
          <w:p w14:paraId="0923EE72" w14:textId="60B172F3" w:rsidR="003F0040" w:rsidRPr="00DE5D49" w:rsidRDefault="003F0040" w:rsidP="003F0040">
            <w:pPr>
              <w:jc w:val="center"/>
              <w:rPr>
                <w:szCs w:val="24"/>
                <w:lang w:eastAsia="lt-LT"/>
              </w:rPr>
            </w:pPr>
            <w:r w:rsidRPr="003E67B5">
              <w:rPr>
                <w:sz w:val="22"/>
                <w:szCs w:val="22"/>
                <w:lang w:eastAsia="lt-LT"/>
              </w:rPr>
              <w:t>602</w:t>
            </w:r>
          </w:p>
        </w:tc>
        <w:tc>
          <w:tcPr>
            <w:tcW w:w="3544" w:type="dxa"/>
            <w:vAlign w:val="center"/>
          </w:tcPr>
          <w:p w14:paraId="427F3F1D" w14:textId="1293BCCE" w:rsidR="003F0040" w:rsidRPr="00DE5D49" w:rsidRDefault="003F0040" w:rsidP="003F0040">
            <w:pPr>
              <w:jc w:val="center"/>
              <w:rPr>
                <w:szCs w:val="24"/>
                <w:lang w:eastAsia="lt-LT"/>
              </w:rPr>
            </w:pPr>
            <w:r w:rsidRPr="003E67B5">
              <w:rPr>
                <w:sz w:val="22"/>
                <w:szCs w:val="22"/>
                <w:lang w:eastAsia="lt-LT"/>
              </w:rPr>
              <w:t>334058; 6177422</w:t>
            </w:r>
          </w:p>
        </w:tc>
        <w:tc>
          <w:tcPr>
            <w:tcW w:w="1559" w:type="dxa"/>
            <w:vAlign w:val="center"/>
          </w:tcPr>
          <w:p w14:paraId="26A5221D" w14:textId="48BEED39" w:rsidR="003F0040" w:rsidRPr="00DE5D49" w:rsidRDefault="003F0040" w:rsidP="003F0040">
            <w:pPr>
              <w:jc w:val="center"/>
              <w:rPr>
                <w:szCs w:val="24"/>
                <w:lang w:eastAsia="lt-LT"/>
              </w:rPr>
            </w:pPr>
            <w:r w:rsidRPr="003E67B5">
              <w:rPr>
                <w:sz w:val="22"/>
                <w:szCs w:val="22"/>
                <w:lang w:eastAsia="lt-LT"/>
              </w:rPr>
              <w:t>10,0</w:t>
            </w:r>
          </w:p>
        </w:tc>
        <w:tc>
          <w:tcPr>
            <w:tcW w:w="2410" w:type="dxa"/>
            <w:vAlign w:val="center"/>
          </w:tcPr>
          <w:p w14:paraId="281A7F90" w14:textId="5F9F7AFF" w:rsidR="003F0040" w:rsidRPr="00DE5D49" w:rsidRDefault="003F0040" w:rsidP="003F0040">
            <w:pPr>
              <w:jc w:val="center"/>
              <w:rPr>
                <w:szCs w:val="24"/>
                <w:lang w:eastAsia="lt-LT"/>
              </w:rPr>
            </w:pPr>
            <w:r w:rsidRPr="003E67B5">
              <w:rPr>
                <w:sz w:val="22"/>
                <w:szCs w:val="22"/>
                <w:lang w:eastAsia="lt-LT"/>
              </w:rPr>
              <w:t>0,50</w:t>
            </w:r>
          </w:p>
        </w:tc>
        <w:tc>
          <w:tcPr>
            <w:tcW w:w="1842" w:type="dxa"/>
            <w:vAlign w:val="center"/>
          </w:tcPr>
          <w:p w14:paraId="1B9C86AA" w14:textId="043E79EF" w:rsidR="003F0040" w:rsidRPr="00DE5D49" w:rsidRDefault="003F0040" w:rsidP="003F0040">
            <w:pPr>
              <w:jc w:val="center"/>
              <w:rPr>
                <w:sz w:val="22"/>
                <w:szCs w:val="22"/>
                <w:lang w:eastAsia="lt-LT"/>
              </w:rPr>
            </w:pPr>
            <w:r w:rsidRPr="003E67B5">
              <w:rPr>
                <w:sz w:val="22"/>
                <w:szCs w:val="22"/>
                <w:lang w:eastAsia="lt-LT"/>
              </w:rPr>
              <w:t>5,00</w:t>
            </w:r>
          </w:p>
        </w:tc>
        <w:tc>
          <w:tcPr>
            <w:tcW w:w="1418" w:type="dxa"/>
            <w:vAlign w:val="center"/>
          </w:tcPr>
          <w:p w14:paraId="5EE6E8F2" w14:textId="6BD86B83" w:rsidR="003F0040" w:rsidRPr="00DE5D49" w:rsidRDefault="003F0040" w:rsidP="003F0040">
            <w:pPr>
              <w:jc w:val="center"/>
              <w:rPr>
                <w:sz w:val="22"/>
                <w:szCs w:val="22"/>
                <w:lang w:eastAsia="lt-LT"/>
              </w:rPr>
            </w:pPr>
            <w:r w:rsidRPr="003E67B5">
              <w:rPr>
                <w:sz w:val="22"/>
                <w:szCs w:val="22"/>
                <w:lang w:eastAsia="lt-LT"/>
              </w:rPr>
              <w:t>0,0</w:t>
            </w:r>
          </w:p>
        </w:tc>
        <w:tc>
          <w:tcPr>
            <w:tcW w:w="1616" w:type="dxa"/>
            <w:vAlign w:val="center"/>
          </w:tcPr>
          <w:p w14:paraId="5B8366CD" w14:textId="68A16870" w:rsidR="003F0040" w:rsidRPr="00DE5D49" w:rsidRDefault="003F0040" w:rsidP="003F0040">
            <w:pPr>
              <w:jc w:val="center"/>
              <w:rPr>
                <w:sz w:val="22"/>
                <w:szCs w:val="22"/>
                <w:lang w:eastAsia="lt-LT"/>
              </w:rPr>
            </w:pPr>
            <w:r w:rsidRPr="003E67B5">
              <w:rPr>
                <w:sz w:val="22"/>
                <w:szCs w:val="22"/>
                <w:lang w:eastAsia="lt-LT"/>
              </w:rPr>
              <w:t>0,98</w:t>
            </w:r>
          </w:p>
        </w:tc>
        <w:tc>
          <w:tcPr>
            <w:tcW w:w="1891" w:type="dxa"/>
            <w:vAlign w:val="center"/>
          </w:tcPr>
          <w:p w14:paraId="5B0BACF9" w14:textId="1330879A" w:rsidR="003F0040" w:rsidRPr="00DE5D49" w:rsidRDefault="003F0040" w:rsidP="003F0040">
            <w:pPr>
              <w:jc w:val="center"/>
              <w:rPr>
                <w:sz w:val="22"/>
                <w:szCs w:val="22"/>
                <w:lang w:eastAsia="lt-LT"/>
              </w:rPr>
            </w:pPr>
            <w:r w:rsidRPr="003E67B5">
              <w:rPr>
                <w:sz w:val="22"/>
                <w:szCs w:val="22"/>
                <w:lang w:eastAsia="lt-LT"/>
              </w:rPr>
              <w:t>4200</w:t>
            </w:r>
          </w:p>
        </w:tc>
      </w:tr>
      <w:tr w:rsidR="003F0040" w:rsidRPr="00DE5D49" w14:paraId="7DF9BDAF" w14:textId="77777777" w:rsidTr="00691FBB">
        <w:tc>
          <w:tcPr>
            <w:tcW w:w="846" w:type="dxa"/>
            <w:vAlign w:val="center"/>
          </w:tcPr>
          <w:p w14:paraId="5F7C6335" w14:textId="47CEDC89" w:rsidR="003F0040" w:rsidRPr="00DE5D49" w:rsidRDefault="003F0040" w:rsidP="003F0040">
            <w:pPr>
              <w:jc w:val="center"/>
              <w:rPr>
                <w:szCs w:val="24"/>
                <w:lang w:eastAsia="lt-LT"/>
              </w:rPr>
            </w:pPr>
            <w:r w:rsidRPr="003E67B5">
              <w:rPr>
                <w:sz w:val="22"/>
                <w:szCs w:val="22"/>
                <w:lang w:eastAsia="lt-LT"/>
              </w:rPr>
              <w:t>603</w:t>
            </w:r>
          </w:p>
        </w:tc>
        <w:tc>
          <w:tcPr>
            <w:tcW w:w="3544" w:type="dxa"/>
            <w:vAlign w:val="center"/>
          </w:tcPr>
          <w:p w14:paraId="41F6CF6E" w14:textId="65EF5972" w:rsidR="003F0040" w:rsidRPr="00DE5D49" w:rsidRDefault="003F0040" w:rsidP="003F0040">
            <w:pPr>
              <w:jc w:val="center"/>
              <w:rPr>
                <w:szCs w:val="24"/>
                <w:lang w:eastAsia="lt-LT"/>
              </w:rPr>
            </w:pPr>
            <w:r w:rsidRPr="003E67B5">
              <w:rPr>
                <w:sz w:val="22"/>
                <w:szCs w:val="22"/>
                <w:lang w:eastAsia="lt-LT"/>
              </w:rPr>
              <w:t>334017; 6177417</w:t>
            </w:r>
          </w:p>
        </w:tc>
        <w:tc>
          <w:tcPr>
            <w:tcW w:w="1559" w:type="dxa"/>
            <w:vAlign w:val="center"/>
          </w:tcPr>
          <w:p w14:paraId="34808D5F" w14:textId="2A4756E9" w:rsidR="003F0040" w:rsidRPr="00DE5D49" w:rsidRDefault="003F0040" w:rsidP="003F0040">
            <w:pPr>
              <w:jc w:val="center"/>
              <w:rPr>
                <w:szCs w:val="24"/>
                <w:lang w:eastAsia="lt-LT"/>
              </w:rPr>
            </w:pPr>
            <w:r w:rsidRPr="003E67B5">
              <w:rPr>
                <w:sz w:val="22"/>
                <w:szCs w:val="22"/>
                <w:lang w:eastAsia="lt-LT"/>
              </w:rPr>
              <w:t>10,0</w:t>
            </w:r>
          </w:p>
        </w:tc>
        <w:tc>
          <w:tcPr>
            <w:tcW w:w="2410" w:type="dxa"/>
            <w:vAlign w:val="center"/>
          </w:tcPr>
          <w:p w14:paraId="42BC4A41" w14:textId="0DDE0316" w:rsidR="003F0040" w:rsidRPr="00DE5D49" w:rsidRDefault="003F0040" w:rsidP="003F0040">
            <w:pPr>
              <w:jc w:val="center"/>
              <w:rPr>
                <w:szCs w:val="24"/>
                <w:lang w:eastAsia="lt-LT"/>
              </w:rPr>
            </w:pPr>
            <w:r w:rsidRPr="003E67B5">
              <w:rPr>
                <w:sz w:val="22"/>
                <w:szCs w:val="22"/>
                <w:lang w:eastAsia="lt-LT"/>
              </w:rPr>
              <w:t>0,50</w:t>
            </w:r>
          </w:p>
        </w:tc>
        <w:tc>
          <w:tcPr>
            <w:tcW w:w="1842" w:type="dxa"/>
            <w:vAlign w:val="center"/>
          </w:tcPr>
          <w:p w14:paraId="4C798A29" w14:textId="19291FB0" w:rsidR="003F0040" w:rsidRPr="00DE5D49" w:rsidRDefault="003F0040" w:rsidP="003F0040">
            <w:pPr>
              <w:jc w:val="center"/>
              <w:rPr>
                <w:sz w:val="22"/>
                <w:szCs w:val="22"/>
                <w:lang w:eastAsia="lt-LT"/>
              </w:rPr>
            </w:pPr>
            <w:r w:rsidRPr="003E67B5">
              <w:rPr>
                <w:sz w:val="22"/>
                <w:szCs w:val="22"/>
                <w:lang w:eastAsia="lt-LT"/>
              </w:rPr>
              <w:t>5,00</w:t>
            </w:r>
          </w:p>
        </w:tc>
        <w:tc>
          <w:tcPr>
            <w:tcW w:w="1418" w:type="dxa"/>
            <w:vAlign w:val="center"/>
          </w:tcPr>
          <w:p w14:paraId="6DB62BF8" w14:textId="59B15B5B" w:rsidR="003F0040" w:rsidRPr="00DE5D49" w:rsidRDefault="003F0040" w:rsidP="003F0040">
            <w:pPr>
              <w:jc w:val="center"/>
              <w:rPr>
                <w:sz w:val="22"/>
                <w:szCs w:val="22"/>
                <w:lang w:eastAsia="lt-LT"/>
              </w:rPr>
            </w:pPr>
            <w:r w:rsidRPr="003E67B5">
              <w:rPr>
                <w:sz w:val="22"/>
                <w:szCs w:val="22"/>
                <w:lang w:eastAsia="lt-LT"/>
              </w:rPr>
              <w:t>0,0</w:t>
            </w:r>
          </w:p>
        </w:tc>
        <w:tc>
          <w:tcPr>
            <w:tcW w:w="1616" w:type="dxa"/>
            <w:vAlign w:val="center"/>
          </w:tcPr>
          <w:p w14:paraId="00C1CA93" w14:textId="040AA9A6" w:rsidR="003F0040" w:rsidRPr="00DE5D49" w:rsidRDefault="003F0040" w:rsidP="003F0040">
            <w:pPr>
              <w:jc w:val="center"/>
              <w:rPr>
                <w:sz w:val="22"/>
                <w:szCs w:val="22"/>
                <w:lang w:eastAsia="lt-LT"/>
              </w:rPr>
            </w:pPr>
            <w:r w:rsidRPr="003E67B5">
              <w:rPr>
                <w:sz w:val="22"/>
                <w:szCs w:val="22"/>
                <w:lang w:eastAsia="lt-LT"/>
              </w:rPr>
              <w:t>0,98</w:t>
            </w:r>
          </w:p>
        </w:tc>
        <w:tc>
          <w:tcPr>
            <w:tcW w:w="1891" w:type="dxa"/>
            <w:vAlign w:val="center"/>
          </w:tcPr>
          <w:p w14:paraId="25851816" w14:textId="281AF4E3" w:rsidR="003F0040" w:rsidRPr="00DE5D49" w:rsidRDefault="003F0040" w:rsidP="003F0040">
            <w:pPr>
              <w:jc w:val="center"/>
              <w:rPr>
                <w:sz w:val="22"/>
                <w:szCs w:val="22"/>
                <w:lang w:eastAsia="lt-LT"/>
              </w:rPr>
            </w:pPr>
            <w:r w:rsidRPr="003E67B5">
              <w:rPr>
                <w:sz w:val="22"/>
                <w:szCs w:val="22"/>
                <w:lang w:eastAsia="lt-LT"/>
              </w:rPr>
              <w:t>8760</w:t>
            </w:r>
          </w:p>
        </w:tc>
      </w:tr>
      <w:tr w:rsidR="003F0040" w:rsidRPr="00DE5D49" w14:paraId="30AF424B" w14:textId="77777777" w:rsidTr="00691FBB">
        <w:tc>
          <w:tcPr>
            <w:tcW w:w="846" w:type="dxa"/>
            <w:vAlign w:val="center"/>
          </w:tcPr>
          <w:p w14:paraId="3BE9BDF6" w14:textId="2D31690E" w:rsidR="003F0040" w:rsidRPr="00DE5D49" w:rsidRDefault="003F0040" w:rsidP="003F0040">
            <w:pPr>
              <w:jc w:val="center"/>
              <w:rPr>
                <w:szCs w:val="24"/>
                <w:lang w:eastAsia="lt-LT"/>
              </w:rPr>
            </w:pPr>
            <w:r w:rsidRPr="003E67B5">
              <w:rPr>
                <w:sz w:val="22"/>
                <w:szCs w:val="22"/>
                <w:lang w:eastAsia="lt-LT"/>
              </w:rPr>
              <w:t>604</w:t>
            </w:r>
          </w:p>
        </w:tc>
        <w:tc>
          <w:tcPr>
            <w:tcW w:w="3544" w:type="dxa"/>
            <w:vAlign w:val="center"/>
          </w:tcPr>
          <w:p w14:paraId="112961A2" w14:textId="5B980797" w:rsidR="003F0040" w:rsidRPr="00DE5D49" w:rsidRDefault="003F0040" w:rsidP="003F0040">
            <w:pPr>
              <w:jc w:val="center"/>
              <w:rPr>
                <w:szCs w:val="24"/>
                <w:lang w:eastAsia="lt-LT"/>
              </w:rPr>
            </w:pPr>
            <w:r w:rsidRPr="003E67B5">
              <w:rPr>
                <w:sz w:val="22"/>
                <w:szCs w:val="22"/>
                <w:lang w:eastAsia="lt-LT"/>
              </w:rPr>
              <w:t>334073; 6177512</w:t>
            </w:r>
          </w:p>
        </w:tc>
        <w:tc>
          <w:tcPr>
            <w:tcW w:w="1559" w:type="dxa"/>
            <w:vAlign w:val="center"/>
          </w:tcPr>
          <w:p w14:paraId="7B934077" w14:textId="72680CF6" w:rsidR="003F0040" w:rsidRPr="00DE5D49" w:rsidRDefault="003F0040" w:rsidP="003F0040">
            <w:pPr>
              <w:jc w:val="center"/>
              <w:rPr>
                <w:szCs w:val="24"/>
                <w:lang w:eastAsia="lt-LT"/>
              </w:rPr>
            </w:pPr>
            <w:r w:rsidRPr="003E67B5">
              <w:rPr>
                <w:sz w:val="22"/>
                <w:szCs w:val="22"/>
                <w:lang w:eastAsia="lt-LT"/>
              </w:rPr>
              <w:t>10,0</w:t>
            </w:r>
          </w:p>
        </w:tc>
        <w:tc>
          <w:tcPr>
            <w:tcW w:w="2410" w:type="dxa"/>
            <w:vAlign w:val="center"/>
          </w:tcPr>
          <w:p w14:paraId="5B1D1369" w14:textId="1CC622CB" w:rsidR="003F0040" w:rsidRPr="00DE5D49" w:rsidRDefault="003F0040" w:rsidP="003F0040">
            <w:pPr>
              <w:jc w:val="center"/>
              <w:rPr>
                <w:szCs w:val="24"/>
                <w:lang w:eastAsia="lt-LT"/>
              </w:rPr>
            </w:pPr>
            <w:r w:rsidRPr="003E67B5">
              <w:rPr>
                <w:sz w:val="22"/>
                <w:szCs w:val="22"/>
                <w:lang w:eastAsia="lt-LT"/>
              </w:rPr>
              <w:t>0,50</w:t>
            </w:r>
          </w:p>
        </w:tc>
        <w:tc>
          <w:tcPr>
            <w:tcW w:w="1842" w:type="dxa"/>
            <w:vAlign w:val="center"/>
          </w:tcPr>
          <w:p w14:paraId="057E787E" w14:textId="78318F19" w:rsidR="003F0040" w:rsidRPr="00DE5D49" w:rsidRDefault="003F0040" w:rsidP="003F0040">
            <w:pPr>
              <w:jc w:val="center"/>
              <w:rPr>
                <w:sz w:val="22"/>
                <w:szCs w:val="22"/>
                <w:lang w:eastAsia="lt-LT"/>
              </w:rPr>
            </w:pPr>
            <w:r w:rsidRPr="003E67B5">
              <w:rPr>
                <w:sz w:val="22"/>
                <w:szCs w:val="22"/>
                <w:lang w:eastAsia="lt-LT"/>
              </w:rPr>
              <w:t>5,00</w:t>
            </w:r>
          </w:p>
        </w:tc>
        <w:tc>
          <w:tcPr>
            <w:tcW w:w="1418" w:type="dxa"/>
            <w:vAlign w:val="center"/>
          </w:tcPr>
          <w:p w14:paraId="5FE128FA" w14:textId="204BAB9E" w:rsidR="003F0040" w:rsidRPr="00DE5D49" w:rsidRDefault="003F0040" w:rsidP="003F0040">
            <w:pPr>
              <w:jc w:val="center"/>
              <w:rPr>
                <w:sz w:val="22"/>
                <w:szCs w:val="22"/>
                <w:lang w:eastAsia="lt-LT"/>
              </w:rPr>
            </w:pPr>
            <w:r w:rsidRPr="003E67B5">
              <w:rPr>
                <w:sz w:val="22"/>
                <w:szCs w:val="22"/>
                <w:lang w:eastAsia="lt-LT"/>
              </w:rPr>
              <w:t>0,0</w:t>
            </w:r>
          </w:p>
        </w:tc>
        <w:tc>
          <w:tcPr>
            <w:tcW w:w="1616" w:type="dxa"/>
            <w:vAlign w:val="center"/>
          </w:tcPr>
          <w:p w14:paraId="5BEDE94B" w14:textId="120397DB" w:rsidR="003F0040" w:rsidRPr="00DE5D49" w:rsidRDefault="003F0040" w:rsidP="003F0040">
            <w:pPr>
              <w:jc w:val="center"/>
              <w:rPr>
                <w:sz w:val="22"/>
                <w:szCs w:val="22"/>
                <w:lang w:eastAsia="lt-LT"/>
              </w:rPr>
            </w:pPr>
            <w:r w:rsidRPr="003E67B5">
              <w:rPr>
                <w:sz w:val="22"/>
                <w:szCs w:val="22"/>
                <w:lang w:eastAsia="lt-LT"/>
              </w:rPr>
              <w:t>0,98</w:t>
            </w:r>
          </w:p>
        </w:tc>
        <w:tc>
          <w:tcPr>
            <w:tcW w:w="1891" w:type="dxa"/>
            <w:vAlign w:val="center"/>
          </w:tcPr>
          <w:p w14:paraId="511BC05B" w14:textId="2EE55CAA" w:rsidR="003F0040" w:rsidRPr="00DE5D49" w:rsidRDefault="003F0040" w:rsidP="003F0040">
            <w:pPr>
              <w:jc w:val="center"/>
              <w:rPr>
                <w:sz w:val="22"/>
                <w:szCs w:val="22"/>
                <w:lang w:eastAsia="lt-LT"/>
              </w:rPr>
            </w:pPr>
            <w:r w:rsidRPr="003E67B5">
              <w:rPr>
                <w:sz w:val="22"/>
                <w:szCs w:val="22"/>
                <w:lang w:eastAsia="lt-LT"/>
              </w:rPr>
              <w:t>400</w:t>
            </w:r>
          </w:p>
        </w:tc>
      </w:tr>
    </w:tbl>
    <w:p w14:paraId="618B522A" w14:textId="77777777" w:rsidR="00EE205D" w:rsidRDefault="00EE205D" w:rsidP="00EE205D">
      <w:pPr>
        <w:suppressAutoHyphens/>
        <w:jc w:val="both"/>
        <w:textAlignment w:val="baseline"/>
        <w:rPr>
          <w:sz w:val="22"/>
          <w:szCs w:val="24"/>
          <w:lang w:eastAsia="lt-LT"/>
        </w:rPr>
      </w:pPr>
    </w:p>
    <w:p w14:paraId="3C9EFCFE" w14:textId="77777777" w:rsidR="00AF519B" w:rsidRPr="00AF459A" w:rsidRDefault="00AF519B" w:rsidP="00AF519B">
      <w:pPr>
        <w:suppressAutoHyphens/>
        <w:jc w:val="both"/>
        <w:textAlignment w:val="baseline"/>
        <w:rPr>
          <w:i/>
          <w:iCs/>
          <w:sz w:val="22"/>
          <w:szCs w:val="24"/>
          <w:lang w:eastAsia="lt-LT"/>
        </w:rPr>
      </w:pPr>
      <w:r w:rsidRPr="00AF459A">
        <w:rPr>
          <w:i/>
          <w:iCs/>
          <w:sz w:val="22"/>
          <w:szCs w:val="24"/>
          <w:lang w:eastAsia="lt-LT"/>
        </w:rPr>
        <w:t>Pastaba: * Vietoj likviduojamo taršos šaltinio Nr. 019 nuo 2021-07-01 bus eksploatuojami du nauji akumuliatorių pakrovimo įrenginiai, taršos šaltinai Nr. 067, 068</w:t>
      </w:r>
    </w:p>
    <w:p w14:paraId="164EDA49" w14:textId="77777777" w:rsidR="00AF519B" w:rsidRPr="00AF459A" w:rsidRDefault="00AF519B" w:rsidP="00EE205D">
      <w:pPr>
        <w:suppressAutoHyphens/>
        <w:jc w:val="both"/>
        <w:textAlignment w:val="baseline"/>
        <w:rPr>
          <w:sz w:val="22"/>
          <w:szCs w:val="24"/>
          <w:lang w:eastAsia="lt-LT"/>
        </w:rPr>
      </w:pPr>
    </w:p>
    <w:p w14:paraId="57BEC470" w14:textId="77777777" w:rsidR="00AF519B" w:rsidRPr="00AF459A" w:rsidRDefault="00AF519B" w:rsidP="00EE205D">
      <w:pPr>
        <w:suppressAutoHyphens/>
        <w:jc w:val="both"/>
        <w:textAlignment w:val="baseline"/>
        <w:rPr>
          <w:szCs w:val="24"/>
          <w:lang w:eastAsia="lt-LT"/>
        </w:rPr>
      </w:pPr>
    </w:p>
    <w:p w14:paraId="38DC06DA" w14:textId="2D274CEC" w:rsidR="00EE205D" w:rsidRPr="00AF459A" w:rsidRDefault="00EE205D" w:rsidP="00EE205D">
      <w:pPr>
        <w:suppressAutoHyphens/>
        <w:jc w:val="both"/>
        <w:textAlignment w:val="baseline"/>
        <w:rPr>
          <w:szCs w:val="24"/>
          <w:lang w:eastAsia="lt-LT"/>
        </w:rPr>
      </w:pPr>
      <w:r w:rsidRPr="00AF459A">
        <w:rPr>
          <w:szCs w:val="24"/>
          <w:lang w:eastAsia="lt-LT"/>
        </w:rPr>
        <w:t xml:space="preserve">UAB „Mars Lietuva“ sklypo planas su pažymėtais aplinkos oro taršos šaltiniais, </w:t>
      </w:r>
      <w:r w:rsidR="007E0494" w:rsidRPr="00AF459A">
        <w:rPr>
          <w:b/>
          <w:szCs w:val="24"/>
          <w:lang w:eastAsia="lt-LT"/>
        </w:rPr>
        <w:t>7</w:t>
      </w:r>
      <w:r w:rsidR="004B0B12" w:rsidRPr="00AF459A">
        <w:rPr>
          <w:b/>
          <w:szCs w:val="24"/>
          <w:lang w:eastAsia="lt-LT"/>
        </w:rPr>
        <w:t xml:space="preserve"> </w:t>
      </w:r>
      <w:r w:rsidRPr="00AF459A">
        <w:rPr>
          <w:b/>
          <w:szCs w:val="24"/>
          <w:lang w:eastAsia="lt-LT"/>
        </w:rPr>
        <w:t>priedas</w:t>
      </w:r>
      <w:r w:rsidRPr="00AF459A">
        <w:rPr>
          <w:szCs w:val="24"/>
          <w:lang w:eastAsia="lt-LT"/>
        </w:rPr>
        <w:t>.</w:t>
      </w:r>
    </w:p>
    <w:p w14:paraId="6703E3C6" w14:textId="77777777" w:rsidR="00E92AE1" w:rsidRPr="00AF459A" w:rsidRDefault="00E92AE1" w:rsidP="00EE205D">
      <w:pPr>
        <w:spacing w:after="160" w:line="259" w:lineRule="auto"/>
        <w:rPr>
          <w:b/>
          <w:szCs w:val="24"/>
          <w:lang w:eastAsia="lt-LT"/>
        </w:rPr>
      </w:pPr>
    </w:p>
    <w:p w14:paraId="1B46084F" w14:textId="17821B4E" w:rsidR="00E92AE1" w:rsidRPr="00AF459A" w:rsidRDefault="00B30BE4" w:rsidP="00E92AE1">
      <w:pPr>
        <w:suppressAutoHyphens/>
        <w:textAlignment w:val="baseline"/>
        <w:rPr>
          <w:b/>
          <w:bCs/>
          <w:szCs w:val="24"/>
          <w:lang w:eastAsia="lt-LT"/>
        </w:rPr>
      </w:pPr>
      <w:r w:rsidRPr="00AF459A">
        <w:rPr>
          <w:szCs w:val="24"/>
          <w:lang w:eastAsia="lt-LT"/>
        </w:rPr>
        <w:t>Teršalų</w:t>
      </w:r>
      <w:r w:rsidR="00E92AE1" w:rsidRPr="00AF459A">
        <w:rPr>
          <w:szCs w:val="24"/>
          <w:lang w:eastAsia="lt-LT"/>
        </w:rPr>
        <w:t xml:space="preserve">, išmetamų iš </w:t>
      </w:r>
      <w:r w:rsidRPr="00AF459A">
        <w:rPr>
          <w:szCs w:val="24"/>
          <w:lang w:eastAsia="lt-LT"/>
        </w:rPr>
        <w:t>taršos šaltinių Nr. 015, Nr. 067, Nr. 068,</w:t>
      </w:r>
      <w:r w:rsidR="00E92AE1" w:rsidRPr="00AF459A">
        <w:rPr>
          <w:szCs w:val="24"/>
          <w:lang w:eastAsia="lt-LT"/>
        </w:rPr>
        <w:t xml:space="preserve"> apskaičiavimas, </w:t>
      </w:r>
      <w:r w:rsidR="00E92AE1" w:rsidRPr="00AF459A">
        <w:rPr>
          <w:b/>
          <w:bCs/>
          <w:szCs w:val="24"/>
          <w:lang w:eastAsia="lt-LT"/>
        </w:rPr>
        <w:t>8 priedas</w:t>
      </w:r>
    </w:p>
    <w:p w14:paraId="1A4C52AD" w14:textId="7D0C7D5A" w:rsidR="00E92AE1" w:rsidRDefault="00E92AE1" w:rsidP="00E92AE1">
      <w:pPr>
        <w:suppressAutoHyphens/>
        <w:ind w:firstLine="1298"/>
        <w:jc w:val="center"/>
        <w:textAlignment w:val="baseline"/>
        <w:rPr>
          <w:b/>
          <w:bCs/>
          <w:szCs w:val="24"/>
          <w:lang w:eastAsia="lt-LT"/>
        </w:rPr>
      </w:pPr>
    </w:p>
    <w:p w14:paraId="6331E2F9" w14:textId="77777777" w:rsidR="00E92AE1" w:rsidRDefault="00E92AE1" w:rsidP="00E92AE1">
      <w:pPr>
        <w:suppressAutoHyphens/>
        <w:ind w:firstLine="1298"/>
        <w:jc w:val="center"/>
        <w:textAlignment w:val="baseline"/>
        <w:rPr>
          <w:szCs w:val="24"/>
          <w:lang w:eastAsia="lt-LT"/>
        </w:rPr>
      </w:pPr>
    </w:p>
    <w:p w14:paraId="6BFF9AC1" w14:textId="4F255A3E" w:rsidR="00EE205D" w:rsidRDefault="00EE205D" w:rsidP="00EE205D">
      <w:pPr>
        <w:spacing w:after="160" w:line="259" w:lineRule="auto"/>
        <w:rPr>
          <w:b/>
          <w:sz w:val="22"/>
          <w:szCs w:val="24"/>
          <w:lang w:eastAsia="lt-LT"/>
        </w:rPr>
      </w:pPr>
      <w:r>
        <w:rPr>
          <w:b/>
          <w:sz w:val="22"/>
          <w:szCs w:val="24"/>
          <w:lang w:eastAsia="lt-LT"/>
        </w:rPr>
        <w:br w:type="page"/>
      </w:r>
    </w:p>
    <w:p w14:paraId="47E0DBD8" w14:textId="77777777" w:rsidR="00EE205D" w:rsidRPr="002460F1" w:rsidRDefault="00EE205D" w:rsidP="00EE205D">
      <w:pPr>
        <w:suppressAutoHyphens/>
        <w:textAlignment w:val="baseline"/>
        <w:rPr>
          <w:b/>
          <w:szCs w:val="24"/>
          <w:lang w:eastAsia="lt-LT"/>
        </w:rPr>
      </w:pPr>
      <w:r w:rsidRPr="002460F1">
        <w:rPr>
          <w:b/>
          <w:szCs w:val="24"/>
          <w:lang w:eastAsia="lt-LT"/>
        </w:rPr>
        <w:lastRenderedPageBreak/>
        <w:t>11 lentelė. Tarša į aplinkos orą</w:t>
      </w:r>
    </w:p>
    <w:p w14:paraId="185EBF85" w14:textId="77777777" w:rsidR="00EE205D" w:rsidRPr="002460F1" w:rsidRDefault="00EE205D" w:rsidP="00EE205D">
      <w:pPr>
        <w:suppressAutoHyphens/>
        <w:ind w:firstLine="1298"/>
        <w:jc w:val="both"/>
        <w:textAlignment w:val="baseline"/>
        <w:rPr>
          <w:szCs w:val="24"/>
          <w:lang w:eastAsia="lt-LT"/>
        </w:rPr>
      </w:pPr>
    </w:p>
    <w:tbl>
      <w:tblPr>
        <w:tblStyle w:val="a7"/>
        <w:tblW w:w="0" w:type="auto"/>
        <w:tblLook w:val="04A0" w:firstRow="1" w:lastRow="0" w:firstColumn="1" w:lastColumn="0" w:noHBand="0" w:noVBand="1"/>
      </w:tblPr>
      <w:tblGrid>
        <w:gridCol w:w="2547"/>
        <w:gridCol w:w="3407"/>
      </w:tblGrid>
      <w:tr w:rsidR="00EE205D" w:rsidRPr="002460F1" w14:paraId="7ED9430D" w14:textId="77777777" w:rsidTr="002213F4">
        <w:tc>
          <w:tcPr>
            <w:tcW w:w="2547" w:type="dxa"/>
            <w:tcBorders>
              <w:top w:val="nil"/>
              <w:left w:val="nil"/>
              <w:bottom w:val="nil"/>
              <w:right w:val="nil"/>
            </w:tcBorders>
          </w:tcPr>
          <w:p w14:paraId="05E600D3" w14:textId="77777777" w:rsidR="00EE205D" w:rsidRPr="002460F1" w:rsidRDefault="00EE205D" w:rsidP="002213F4">
            <w:pPr>
              <w:tabs>
                <w:tab w:val="left" w:leader="underscore" w:pos="8901"/>
              </w:tabs>
              <w:rPr>
                <w:szCs w:val="24"/>
                <w:lang w:eastAsia="lt-LT"/>
              </w:rPr>
            </w:pPr>
            <w:bookmarkStart w:id="37" w:name="_Hlk482917237"/>
            <w:r w:rsidRPr="002460F1">
              <w:rPr>
                <w:szCs w:val="24"/>
                <w:lang w:eastAsia="lt-LT"/>
              </w:rPr>
              <w:t>Įrenginio pavadinimas</w:t>
            </w:r>
          </w:p>
        </w:tc>
        <w:tc>
          <w:tcPr>
            <w:tcW w:w="3407" w:type="dxa"/>
            <w:tcBorders>
              <w:top w:val="nil"/>
              <w:left w:val="nil"/>
              <w:right w:val="nil"/>
            </w:tcBorders>
          </w:tcPr>
          <w:p w14:paraId="63BA5845" w14:textId="77777777" w:rsidR="00EE205D" w:rsidRPr="002460F1" w:rsidRDefault="00EE205D" w:rsidP="002213F4">
            <w:pPr>
              <w:tabs>
                <w:tab w:val="left" w:leader="underscore" w:pos="8901"/>
              </w:tabs>
              <w:jc w:val="center"/>
              <w:rPr>
                <w:szCs w:val="24"/>
                <w:lang w:eastAsia="lt-LT"/>
              </w:rPr>
            </w:pPr>
            <w:r w:rsidRPr="002460F1">
              <w:rPr>
                <w:szCs w:val="24"/>
                <w:lang w:eastAsia="lt-LT"/>
              </w:rPr>
              <w:t>UAB „Mars Lietuva“</w:t>
            </w:r>
          </w:p>
        </w:tc>
      </w:tr>
      <w:bookmarkEnd w:id="37"/>
    </w:tbl>
    <w:p w14:paraId="6FEE50D1" w14:textId="77777777" w:rsidR="00EE205D" w:rsidRPr="00DE5D49" w:rsidRDefault="00EE205D" w:rsidP="00EE205D">
      <w:pPr>
        <w:jc w:val="both"/>
        <w:rPr>
          <w:sz w:val="22"/>
          <w:szCs w:val="24"/>
          <w:lang w:eastAsia="lt-L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1559"/>
        <w:gridCol w:w="3260"/>
        <w:gridCol w:w="1134"/>
        <w:gridCol w:w="1418"/>
        <w:gridCol w:w="1417"/>
        <w:gridCol w:w="1985"/>
      </w:tblGrid>
      <w:tr w:rsidR="00EE205D" w:rsidRPr="00DE5D49" w14:paraId="7603A460" w14:textId="77777777" w:rsidTr="002213F4">
        <w:trPr>
          <w:trHeight w:val="470"/>
        </w:trPr>
        <w:tc>
          <w:tcPr>
            <w:tcW w:w="4390"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49F4EF3" w14:textId="77777777" w:rsidR="00EE205D" w:rsidRPr="00DE5D49" w:rsidRDefault="00EE205D" w:rsidP="002213F4">
            <w:pPr>
              <w:ind w:firstLine="20"/>
              <w:jc w:val="center"/>
              <w:rPr>
                <w:bCs/>
                <w:sz w:val="22"/>
                <w:szCs w:val="22"/>
              </w:rPr>
            </w:pPr>
            <w:r w:rsidRPr="00DE5D49">
              <w:rPr>
                <w:sz w:val="22"/>
                <w:szCs w:val="22"/>
                <w:lang w:eastAsia="lt-LT"/>
              </w:rPr>
              <w:t>Cecho ar kt. pavadinimas arba Nr.</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EA47ED9" w14:textId="77777777" w:rsidR="00EE205D" w:rsidRPr="00DE5D49" w:rsidRDefault="00EE205D" w:rsidP="002213F4">
            <w:pPr>
              <w:jc w:val="center"/>
              <w:rPr>
                <w:bCs/>
                <w:sz w:val="22"/>
                <w:szCs w:val="22"/>
              </w:rPr>
            </w:pPr>
            <w:r w:rsidRPr="00DE5D49">
              <w:rPr>
                <w:sz w:val="22"/>
                <w:szCs w:val="22"/>
                <w:lang w:eastAsia="lt-LT"/>
              </w:rPr>
              <w:t>Taršos šaltiniai</w:t>
            </w:r>
          </w:p>
        </w:tc>
        <w:tc>
          <w:tcPr>
            <w:tcW w:w="4394"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7A2F1A5" w14:textId="77777777" w:rsidR="00EE205D" w:rsidRPr="00DE5D49" w:rsidRDefault="00EE205D" w:rsidP="002213F4">
            <w:pPr>
              <w:jc w:val="center"/>
              <w:rPr>
                <w:bCs/>
                <w:sz w:val="22"/>
                <w:szCs w:val="22"/>
              </w:rPr>
            </w:pPr>
            <w:r w:rsidRPr="00DE5D49">
              <w:rPr>
                <w:sz w:val="22"/>
                <w:szCs w:val="22"/>
                <w:lang w:eastAsia="lt-LT"/>
              </w:rPr>
              <w:t>Teršalai</w:t>
            </w:r>
          </w:p>
        </w:tc>
        <w:tc>
          <w:tcPr>
            <w:tcW w:w="4820" w:type="dxa"/>
            <w:gridSpan w:val="3"/>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11D243B" w14:textId="77777777" w:rsidR="00EE205D" w:rsidRPr="00DE5D49" w:rsidRDefault="00EE205D" w:rsidP="002213F4">
            <w:pPr>
              <w:ind w:hanging="108"/>
              <w:jc w:val="center"/>
              <w:rPr>
                <w:bCs/>
                <w:sz w:val="22"/>
                <w:szCs w:val="22"/>
              </w:rPr>
            </w:pPr>
            <w:r w:rsidRPr="00DE5D49">
              <w:rPr>
                <w:sz w:val="22"/>
                <w:szCs w:val="22"/>
                <w:lang w:eastAsia="lt-LT"/>
              </w:rPr>
              <w:t>Numatoma (prašoma leisti) tarša</w:t>
            </w:r>
          </w:p>
        </w:tc>
      </w:tr>
      <w:tr w:rsidR="00EE205D" w:rsidRPr="00DE5D49" w14:paraId="5CC2FFD0" w14:textId="77777777" w:rsidTr="002213F4">
        <w:tc>
          <w:tcPr>
            <w:tcW w:w="4390"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4C5F8E1" w14:textId="77777777" w:rsidR="00EE205D" w:rsidRPr="00DE5D49" w:rsidRDefault="00EE205D" w:rsidP="002213F4">
            <w:pPr>
              <w:ind w:firstLine="567"/>
              <w:jc w:val="center"/>
              <w:rPr>
                <w:sz w:val="22"/>
                <w:szCs w:val="22"/>
                <w:lang w:eastAsia="lt-LT"/>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9E988E9" w14:textId="77777777" w:rsidR="00EE205D" w:rsidRPr="00DE5D49" w:rsidRDefault="00EE205D" w:rsidP="002213F4">
            <w:pPr>
              <w:ind w:firstLine="23"/>
              <w:jc w:val="center"/>
              <w:rPr>
                <w:sz w:val="22"/>
                <w:szCs w:val="22"/>
                <w:lang w:eastAsia="lt-LT"/>
              </w:rPr>
            </w:pPr>
            <w:r w:rsidRPr="00DE5D49">
              <w:rPr>
                <w:sz w:val="22"/>
                <w:szCs w:val="22"/>
                <w:lang w:eastAsia="lt-LT"/>
              </w:rPr>
              <w:t>Nr.</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F361CD3" w14:textId="77777777" w:rsidR="00EE205D" w:rsidRPr="00DE5D49" w:rsidRDefault="00EE205D" w:rsidP="002213F4">
            <w:pPr>
              <w:ind w:firstLine="23"/>
              <w:jc w:val="center"/>
              <w:rPr>
                <w:sz w:val="22"/>
                <w:szCs w:val="22"/>
                <w:lang w:eastAsia="lt-LT"/>
              </w:rPr>
            </w:pPr>
            <w:r w:rsidRPr="00DE5D49">
              <w:rPr>
                <w:sz w:val="22"/>
                <w:szCs w:val="22"/>
                <w:lang w:eastAsia="lt-LT"/>
              </w:rPr>
              <w:t>pavadinimas</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69FC9DBF" w14:textId="77777777" w:rsidR="00EE205D" w:rsidRPr="00DE5D49" w:rsidRDefault="00EE205D" w:rsidP="002213F4">
            <w:pPr>
              <w:ind w:firstLine="23"/>
              <w:jc w:val="center"/>
              <w:rPr>
                <w:sz w:val="22"/>
                <w:szCs w:val="22"/>
                <w:lang w:eastAsia="lt-LT"/>
              </w:rPr>
            </w:pPr>
            <w:r w:rsidRPr="00DE5D49">
              <w:rPr>
                <w:sz w:val="22"/>
                <w:szCs w:val="22"/>
                <w:lang w:eastAsia="lt-LT"/>
              </w:rPr>
              <w:t>kodas</w:t>
            </w:r>
          </w:p>
        </w:tc>
        <w:tc>
          <w:tcPr>
            <w:tcW w:w="2835"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B3C9316" w14:textId="77777777" w:rsidR="00EE205D" w:rsidRPr="00DE5D49" w:rsidRDefault="00EE205D" w:rsidP="002213F4">
            <w:pPr>
              <w:ind w:hanging="108"/>
              <w:jc w:val="center"/>
              <w:rPr>
                <w:sz w:val="22"/>
                <w:szCs w:val="22"/>
                <w:lang w:eastAsia="lt-LT"/>
              </w:rPr>
            </w:pPr>
            <w:r w:rsidRPr="00DE5D49">
              <w:rPr>
                <w:sz w:val="22"/>
                <w:szCs w:val="22"/>
                <w:lang w:eastAsia="lt-LT"/>
              </w:rPr>
              <w:t>vienkartinis</w:t>
            </w:r>
          </w:p>
          <w:p w14:paraId="7DE37FA4" w14:textId="77777777" w:rsidR="00EE205D" w:rsidRPr="00DE5D49" w:rsidRDefault="00EE205D" w:rsidP="002213F4">
            <w:pPr>
              <w:ind w:hanging="108"/>
              <w:jc w:val="center"/>
              <w:rPr>
                <w:sz w:val="22"/>
                <w:szCs w:val="22"/>
                <w:lang w:eastAsia="lt-LT"/>
              </w:rPr>
            </w:pPr>
            <w:r w:rsidRPr="00DE5D49">
              <w:rPr>
                <w:sz w:val="22"/>
                <w:szCs w:val="22"/>
                <w:lang w:eastAsia="lt-LT"/>
              </w:rPr>
              <w:t>dydis</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BA4AFD1" w14:textId="77777777" w:rsidR="00EE205D" w:rsidRPr="00DE5D49" w:rsidRDefault="00EE205D" w:rsidP="002213F4">
            <w:pPr>
              <w:ind w:hanging="108"/>
              <w:jc w:val="center"/>
              <w:rPr>
                <w:sz w:val="22"/>
                <w:szCs w:val="22"/>
                <w:lang w:eastAsia="lt-LT"/>
              </w:rPr>
            </w:pPr>
            <w:r w:rsidRPr="00DE5D49">
              <w:rPr>
                <w:sz w:val="22"/>
                <w:szCs w:val="22"/>
                <w:lang w:eastAsia="lt-LT"/>
              </w:rPr>
              <w:t>metinė,</w:t>
            </w:r>
          </w:p>
          <w:p w14:paraId="17F99482" w14:textId="77777777" w:rsidR="00EE205D" w:rsidRPr="00DE5D49" w:rsidRDefault="00EE205D" w:rsidP="002213F4">
            <w:pPr>
              <w:ind w:hanging="108"/>
              <w:jc w:val="center"/>
              <w:rPr>
                <w:sz w:val="22"/>
                <w:szCs w:val="22"/>
                <w:lang w:eastAsia="lt-LT"/>
              </w:rPr>
            </w:pPr>
            <w:r w:rsidRPr="00DE5D49">
              <w:rPr>
                <w:sz w:val="22"/>
                <w:szCs w:val="22"/>
                <w:lang w:eastAsia="lt-LT"/>
              </w:rPr>
              <w:t>t/m.</w:t>
            </w:r>
          </w:p>
        </w:tc>
      </w:tr>
      <w:tr w:rsidR="00EE205D" w:rsidRPr="00DE5D49" w14:paraId="15825E40" w14:textId="77777777" w:rsidTr="002213F4">
        <w:tc>
          <w:tcPr>
            <w:tcW w:w="4390"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FDCBE6E" w14:textId="77777777" w:rsidR="00EE205D" w:rsidRPr="00DE5D49" w:rsidRDefault="00EE205D" w:rsidP="002213F4">
            <w:pPr>
              <w:ind w:firstLine="567"/>
              <w:jc w:val="center"/>
              <w:rPr>
                <w:sz w:val="22"/>
                <w:szCs w:val="22"/>
                <w:lang w:eastAsia="lt-LT"/>
              </w:rPr>
            </w:pPr>
          </w:p>
        </w:tc>
        <w:tc>
          <w:tcPr>
            <w:tcW w:w="1559"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2826312" w14:textId="77777777" w:rsidR="00EE205D" w:rsidRPr="00DE5D49" w:rsidRDefault="00EE205D" w:rsidP="002213F4">
            <w:pPr>
              <w:ind w:firstLine="23"/>
              <w:jc w:val="center"/>
              <w:rPr>
                <w:sz w:val="22"/>
                <w:szCs w:val="22"/>
                <w:lang w:eastAsia="lt-LT"/>
              </w:rPr>
            </w:pPr>
          </w:p>
        </w:tc>
        <w:tc>
          <w:tcPr>
            <w:tcW w:w="3260"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F1F6C9A" w14:textId="77777777" w:rsidR="00EE205D" w:rsidRPr="00DE5D49" w:rsidRDefault="00EE205D" w:rsidP="002213F4">
            <w:pPr>
              <w:ind w:firstLine="23"/>
              <w:jc w:val="center"/>
              <w:rPr>
                <w:sz w:val="22"/>
                <w:szCs w:val="22"/>
                <w:lang w:eastAsia="lt-LT"/>
              </w:rPr>
            </w:pPr>
          </w:p>
        </w:tc>
        <w:tc>
          <w:tcPr>
            <w:tcW w:w="1134"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63961939" w14:textId="77777777" w:rsidR="00EE205D" w:rsidRPr="00DE5D49" w:rsidRDefault="00EE205D" w:rsidP="002213F4">
            <w:pPr>
              <w:ind w:firstLine="23"/>
              <w:jc w:val="center"/>
              <w:rPr>
                <w:sz w:val="22"/>
                <w:szCs w:val="22"/>
                <w:lang w:eastAsia="lt-LT"/>
              </w:rPr>
            </w:pPr>
          </w:p>
        </w:tc>
        <w:tc>
          <w:tcPr>
            <w:tcW w:w="141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0529247" w14:textId="77777777" w:rsidR="00EE205D" w:rsidRPr="00DE5D49" w:rsidRDefault="00EE205D" w:rsidP="002213F4">
            <w:pPr>
              <w:ind w:firstLine="23"/>
              <w:jc w:val="center"/>
              <w:rPr>
                <w:sz w:val="22"/>
                <w:szCs w:val="22"/>
                <w:lang w:eastAsia="lt-LT"/>
              </w:rPr>
            </w:pPr>
            <w:r w:rsidRPr="00DE5D49">
              <w:rPr>
                <w:sz w:val="22"/>
                <w:szCs w:val="22"/>
                <w:lang w:eastAsia="lt-LT"/>
              </w:rPr>
              <w:t>vnt.</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AC256DA" w14:textId="77777777" w:rsidR="00EE205D" w:rsidRPr="00DE5D49" w:rsidRDefault="00EE205D" w:rsidP="002213F4">
            <w:pPr>
              <w:ind w:firstLine="23"/>
              <w:jc w:val="center"/>
              <w:rPr>
                <w:sz w:val="22"/>
                <w:szCs w:val="22"/>
                <w:lang w:eastAsia="lt-LT"/>
              </w:rPr>
            </w:pPr>
            <w:r w:rsidRPr="00DE5D49">
              <w:rPr>
                <w:sz w:val="22"/>
                <w:szCs w:val="22"/>
                <w:lang w:eastAsia="lt-LT"/>
              </w:rPr>
              <w:t>maks.</w:t>
            </w:r>
          </w:p>
        </w:tc>
        <w:tc>
          <w:tcPr>
            <w:tcW w:w="1985"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C8AD7B8" w14:textId="77777777" w:rsidR="00EE205D" w:rsidRPr="00DE5D49" w:rsidRDefault="00EE205D" w:rsidP="002213F4">
            <w:pPr>
              <w:ind w:firstLine="567"/>
              <w:jc w:val="center"/>
              <w:rPr>
                <w:sz w:val="22"/>
                <w:szCs w:val="22"/>
                <w:lang w:eastAsia="lt-LT"/>
              </w:rPr>
            </w:pPr>
          </w:p>
        </w:tc>
      </w:tr>
    </w:tbl>
    <w:p w14:paraId="45667DC3" w14:textId="77777777" w:rsidR="00691FBB" w:rsidRPr="00691FBB" w:rsidRDefault="00691FBB">
      <w:pPr>
        <w:rPr>
          <w:sz w:val="2"/>
          <w:szCs w:val="2"/>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1559"/>
        <w:gridCol w:w="3260"/>
        <w:gridCol w:w="1134"/>
        <w:gridCol w:w="1418"/>
        <w:gridCol w:w="1417"/>
        <w:gridCol w:w="1985"/>
      </w:tblGrid>
      <w:tr w:rsidR="00EE205D" w:rsidRPr="00DE5D49" w14:paraId="4862CA39" w14:textId="77777777" w:rsidTr="00691FBB">
        <w:trPr>
          <w:tblHeader/>
        </w:trPr>
        <w:tc>
          <w:tcPr>
            <w:tcW w:w="439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07F38ABE" w14:textId="77777777" w:rsidR="00EE205D" w:rsidRPr="00DE5D49" w:rsidRDefault="00EE205D" w:rsidP="002213F4">
            <w:pPr>
              <w:jc w:val="center"/>
              <w:rPr>
                <w:sz w:val="22"/>
                <w:szCs w:val="22"/>
                <w:lang w:eastAsia="lt-LT"/>
              </w:rPr>
            </w:pPr>
            <w:bookmarkStart w:id="38" w:name="_Hlk482905334"/>
            <w:r w:rsidRPr="00DE5D49">
              <w:rPr>
                <w:sz w:val="22"/>
                <w:szCs w:val="22"/>
                <w:lang w:eastAsia="lt-LT"/>
              </w:rPr>
              <w:t>1</w:t>
            </w:r>
          </w:p>
        </w:tc>
        <w:tc>
          <w:tcPr>
            <w:tcW w:w="1559"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51E59E4" w14:textId="77777777" w:rsidR="00EE205D" w:rsidRPr="00DE5D49" w:rsidRDefault="00EE205D" w:rsidP="002213F4">
            <w:pPr>
              <w:ind w:firstLine="23"/>
              <w:jc w:val="center"/>
              <w:rPr>
                <w:sz w:val="22"/>
                <w:szCs w:val="22"/>
                <w:lang w:eastAsia="lt-LT"/>
              </w:rPr>
            </w:pPr>
            <w:r w:rsidRPr="00DE5D49">
              <w:rPr>
                <w:sz w:val="22"/>
                <w:szCs w:val="22"/>
                <w:lang w:eastAsia="lt-LT"/>
              </w:rPr>
              <w:t>2</w:t>
            </w:r>
          </w:p>
        </w:tc>
        <w:tc>
          <w:tcPr>
            <w:tcW w:w="326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86B4284" w14:textId="77777777" w:rsidR="00EE205D" w:rsidRPr="00DE5D49" w:rsidRDefault="00EE205D" w:rsidP="002213F4">
            <w:pPr>
              <w:ind w:firstLine="23"/>
              <w:jc w:val="center"/>
              <w:rPr>
                <w:sz w:val="22"/>
                <w:szCs w:val="22"/>
                <w:lang w:eastAsia="lt-LT"/>
              </w:rPr>
            </w:pPr>
            <w:r w:rsidRPr="00DE5D49">
              <w:rPr>
                <w:sz w:val="22"/>
                <w:szCs w:val="22"/>
                <w:lang w:eastAsia="lt-LT"/>
              </w:rPr>
              <w:t>3</w:t>
            </w:r>
          </w:p>
        </w:tc>
        <w:tc>
          <w:tcPr>
            <w:tcW w:w="113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65E38EC1" w14:textId="77777777" w:rsidR="00EE205D" w:rsidRPr="00DE5D49" w:rsidRDefault="00EE205D" w:rsidP="002213F4">
            <w:pPr>
              <w:ind w:firstLine="23"/>
              <w:jc w:val="center"/>
              <w:rPr>
                <w:sz w:val="22"/>
                <w:szCs w:val="22"/>
                <w:lang w:eastAsia="lt-LT"/>
              </w:rPr>
            </w:pPr>
            <w:r w:rsidRPr="00DE5D49">
              <w:rPr>
                <w:sz w:val="22"/>
                <w:szCs w:val="22"/>
                <w:lang w:eastAsia="lt-LT"/>
              </w:rPr>
              <w:t>4</w:t>
            </w:r>
          </w:p>
        </w:tc>
        <w:tc>
          <w:tcPr>
            <w:tcW w:w="141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65E862EB" w14:textId="77777777" w:rsidR="00EE205D" w:rsidRPr="00DE5D49" w:rsidRDefault="00EE205D" w:rsidP="002213F4">
            <w:pPr>
              <w:ind w:firstLine="23"/>
              <w:jc w:val="center"/>
              <w:rPr>
                <w:sz w:val="22"/>
                <w:szCs w:val="22"/>
                <w:lang w:eastAsia="lt-LT"/>
              </w:rPr>
            </w:pPr>
            <w:r w:rsidRPr="00DE5D49">
              <w:rPr>
                <w:sz w:val="22"/>
                <w:szCs w:val="22"/>
                <w:lang w:eastAsia="lt-LT"/>
              </w:rPr>
              <w:t>5</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F27C54A" w14:textId="77777777" w:rsidR="00EE205D" w:rsidRPr="00DE5D49" w:rsidRDefault="00EE205D" w:rsidP="002213F4">
            <w:pPr>
              <w:ind w:firstLine="23"/>
              <w:jc w:val="center"/>
              <w:rPr>
                <w:sz w:val="22"/>
                <w:szCs w:val="22"/>
                <w:lang w:eastAsia="lt-LT"/>
              </w:rPr>
            </w:pPr>
            <w:r w:rsidRPr="00DE5D49">
              <w:rPr>
                <w:sz w:val="22"/>
                <w:szCs w:val="22"/>
                <w:lang w:eastAsia="lt-LT"/>
              </w:rPr>
              <w:t>6</w:t>
            </w:r>
          </w:p>
        </w:tc>
        <w:tc>
          <w:tcPr>
            <w:tcW w:w="1985"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3C85B48" w14:textId="77777777" w:rsidR="00EE205D" w:rsidRPr="00DE5D49" w:rsidRDefault="00EE205D" w:rsidP="002213F4">
            <w:pPr>
              <w:ind w:firstLine="23"/>
              <w:jc w:val="center"/>
              <w:rPr>
                <w:sz w:val="22"/>
                <w:szCs w:val="22"/>
                <w:lang w:eastAsia="lt-LT"/>
              </w:rPr>
            </w:pPr>
            <w:r w:rsidRPr="00DE5D49">
              <w:rPr>
                <w:sz w:val="22"/>
                <w:szCs w:val="22"/>
                <w:lang w:eastAsia="lt-LT"/>
              </w:rPr>
              <w:t>7</w:t>
            </w:r>
          </w:p>
        </w:tc>
      </w:tr>
      <w:bookmarkEnd w:id="38"/>
      <w:tr w:rsidR="000E7282" w:rsidRPr="00DE5D49" w14:paraId="574CA3FE" w14:textId="77777777" w:rsidTr="008A5A0C">
        <w:tc>
          <w:tcPr>
            <w:tcW w:w="4390" w:type="dxa"/>
            <w:vMerge w:val="restart"/>
          </w:tcPr>
          <w:p w14:paraId="10F4CA39" w14:textId="42FA7824" w:rsidR="000E7282" w:rsidRPr="00DE5D49" w:rsidRDefault="000E7282" w:rsidP="000E7282">
            <w:pPr>
              <w:rPr>
                <w:szCs w:val="24"/>
                <w:lang w:eastAsia="lt-LT"/>
              </w:rPr>
            </w:pPr>
            <w:r w:rsidRPr="00DE5D49">
              <w:rPr>
                <w:sz w:val="22"/>
                <w:szCs w:val="22"/>
                <w:lang w:eastAsia="lt-LT"/>
              </w:rPr>
              <w:t>Katilinė. Katilas „Foster Wheeler“ 6,5 MW, kaminas</w:t>
            </w:r>
          </w:p>
        </w:tc>
        <w:tc>
          <w:tcPr>
            <w:tcW w:w="1559" w:type="dxa"/>
            <w:vMerge w:val="restart"/>
          </w:tcPr>
          <w:p w14:paraId="19FE9432" w14:textId="1DDFDC9D" w:rsidR="000E7282" w:rsidRPr="00DE5D49" w:rsidRDefault="000E7282" w:rsidP="000E7282">
            <w:pPr>
              <w:jc w:val="center"/>
              <w:rPr>
                <w:szCs w:val="24"/>
                <w:lang w:eastAsia="lt-LT"/>
              </w:rPr>
            </w:pPr>
            <w:r w:rsidRPr="00DE5D49">
              <w:rPr>
                <w:sz w:val="22"/>
                <w:szCs w:val="22"/>
                <w:lang w:eastAsia="lt-LT"/>
              </w:rPr>
              <w:t>001</w:t>
            </w:r>
          </w:p>
        </w:tc>
        <w:tc>
          <w:tcPr>
            <w:tcW w:w="3260" w:type="dxa"/>
          </w:tcPr>
          <w:p w14:paraId="56881170" w14:textId="301F3D37" w:rsidR="000E7282" w:rsidRPr="002460F1" w:rsidRDefault="000E7282" w:rsidP="000E7282">
            <w:pPr>
              <w:rPr>
                <w:szCs w:val="24"/>
                <w:highlight w:val="cyan"/>
                <w:lang w:eastAsia="lt-LT"/>
              </w:rPr>
            </w:pPr>
            <w:r w:rsidRPr="002460F1">
              <w:rPr>
                <w:sz w:val="22"/>
                <w:szCs w:val="22"/>
                <w:lang w:eastAsia="lt-LT"/>
              </w:rPr>
              <w:t>Anglies monoksidas (A)</w:t>
            </w:r>
          </w:p>
        </w:tc>
        <w:tc>
          <w:tcPr>
            <w:tcW w:w="1134" w:type="dxa"/>
          </w:tcPr>
          <w:p w14:paraId="3D11D645" w14:textId="397C3A14" w:rsidR="000E7282" w:rsidRPr="00757BC4" w:rsidRDefault="000E7282" w:rsidP="000E7282">
            <w:pPr>
              <w:jc w:val="center"/>
              <w:rPr>
                <w:szCs w:val="24"/>
                <w:lang w:eastAsia="lt-LT"/>
              </w:rPr>
            </w:pPr>
            <w:r w:rsidRPr="00E17D94">
              <w:rPr>
                <w:sz w:val="22"/>
                <w:szCs w:val="22"/>
                <w:lang w:eastAsia="lt-LT"/>
              </w:rPr>
              <w:t>177</w:t>
            </w:r>
          </w:p>
        </w:tc>
        <w:tc>
          <w:tcPr>
            <w:tcW w:w="1418" w:type="dxa"/>
          </w:tcPr>
          <w:p w14:paraId="7055F413" w14:textId="6DCCD599" w:rsidR="000E7282" w:rsidRPr="00757BC4" w:rsidRDefault="000E7282" w:rsidP="000E7282">
            <w:pPr>
              <w:jc w:val="center"/>
              <w:rPr>
                <w:szCs w:val="24"/>
                <w:lang w:eastAsia="lt-LT"/>
              </w:rPr>
            </w:pPr>
            <w:r w:rsidRPr="00E17D94">
              <w:rPr>
                <w:sz w:val="22"/>
                <w:szCs w:val="22"/>
                <w:lang w:eastAsia="lt-LT"/>
              </w:rPr>
              <w:t>mg/Nm³</w:t>
            </w:r>
          </w:p>
        </w:tc>
        <w:tc>
          <w:tcPr>
            <w:tcW w:w="1417" w:type="dxa"/>
          </w:tcPr>
          <w:p w14:paraId="2C816308" w14:textId="662B4198" w:rsidR="000E7282" w:rsidRPr="00757BC4" w:rsidRDefault="000E7282" w:rsidP="000E7282">
            <w:pPr>
              <w:jc w:val="center"/>
              <w:rPr>
                <w:szCs w:val="24"/>
                <w:lang w:eastAsia="lt-LT"/>
              </w:rPr>
            </w:pPr>
            <w:r w:rsidRPr="00E17D94">
              <w:rPr>
                <w:sz w:val="22"/>
                <w:szCs w:val="22"/>
                <w:lang w:eastAsia="lt-LT"/>
              </w:rPr>
              <w:t>400</w:t>
            </w:r>
          </w:p>
        </w:tc>
        <w:tc>
          <w:tcPr>
            <w:tcW w:w="1985" w:type="dxa"/>
          </w:tcPr>
          <w:p w14:paraId="7AC0F38F" w14:textId="24805D88" w:rsidR="000E7282" w:rsidRPr="002460F1" w:rsidRDefault="000E7282" w:rsidP="000E7282">
            <w:pPr>
              <w:jc w:val="center"/>
              <w:rPr>
                <w:sz w:val="22"/>
                <w:szCs w:val="22"/>
                <w:highlight w:val="cyan"/>
                <w:lang w:eastAsia="lt-LT"/>
              </w:rPr>
            </w:pPr>
            <w:r w:rsidRPr="002460F1">
              <w:rPr>
                <w:sz w:val="22"/>
                <w:szCs w:val="22"/>
                <w:lang w:eastAsia="lt-LT"/>
              </w:rPr>
              <w:t>2,8132</w:t>
            </w:r>
          </w:p>
        </w:tc>
      </w:tr>
      <w:tr w:rsidR="000E7282" w:rsidRPr="00DE5D49" w14:paraId="6EE2BD76" w14:textId="77777777" w:rsidTr="002213F4">
        <w:tc>
          <w:tcPr>
            <w:tcW w:w="4390" w:type="dxa"/>
            <w:vMerge/>
            <w:vAlign w:val="center"/>
          </w:tcPr>
          <w:p w14:paraId="0846629E" w14:textId="77777777" w:rsidR="000E7282" w:rsidRPr="00DE5D49" w:rsidRDefault="000E7282" w:rsidP="000E7282">
            <w:pPr>
              <w:rPr>
                <w:szCs w:val="24"/>
                <w:lang w:eastAsia="lt-LT"/>
              </w:rPr>
            </w:pPr>
          </w:p>
        </w:tc>
        <w:tc>
          <w:tcPr>
            <w:tcW w:w="1559" w:type="dxa"/>
            <w:vMerge/>
            <w:vAlign w:val="center"/>
          </w:tcPr>
          <w:p w14:paraId="0F41F5B5" w14:textId="77777777" w:rsidR="000E7282" w:rsidRPr="00DE5D49" w:rsidRDefault="000E7282" w:rsidP="000E7282">
            <w:pPr>
              <w:jc w:val="center"/>
              <w:rPr>
                <w:szCs w:val="24"/>
                <w:lang w:eastAsia="lt-LT"/>
              </w:rPr>
            </w:pPr>
          </w:p>
        </w:tc>
        <w:tc>
          <w:tcPr>
            <w:tcW w:w="3260" w:type="dxa"/>
          </w:tcPr>
          <w:p w14:paraId="707BDDF8" w14:textId="6B90E0CD" w:rsidR="000E7282" w:rsidRPr="002460F1" w:rsidRDefault="000E7282" w:rsidP="000E7282">
            <w:pPr>
              <w:rPr>
                <w:szCs w:val="24"/>
                <w:highlight w:val="cyan"/>
                <w:lang w:eastAsia="lt-LT"/>
              </w:rPr>
            </w:pPr>
            <w:r w:rsidRPr="002460F1">
              <w:rPr>
                <w:sz w:val="22"/>
                <w:szCs w:val="22"/>
                <w:lang w:eastAsia="lt-LT"/>
              </w:rPr>
              <w:t>Azoto oksidai (A)</w:t>
            </w:r>
          </w:p>
        </w:tc>
        <w:tc>
          <w:tcPr>
            <w:tcW w:w="1134" w:type="dxa"/>
          </w:tcPr>
          <w:p w14:paraId="5AFF5C4B" w14:textId="300D13BB" w:rsidR="000E7282" w:rsidRPr="00757BC4" w:rsidRDefault="000E7282" w:rsidP="000E7282">
            <w:pPr>
              <w:jc w:val="center"/>
              <w:rPr>
                <w:szCs w:val="24"/>
                <w:lang w:eastAsia="lt-LT"/>
              </w:rPr>
            </w:pPr>
            <w:r w:rsidRPr="00E17D94">
              <w:rPr>
                <w:sz w:val="22"/>
                <w:szCs w:val="22"/>
                <w:lang w:eastAsia="lt-LT"/>
              </w:rPr>
              <w:t>250</w:t>
            </w:r>
          </w:p>
        </w:tc>
        <w:tc>
          <w:tcPr>
            <w:tcW w:w="1418" w:type="dxa"/>
          </w:tcPr>
          <w:p w14:paraId="118483FD" w14:textId="00BABF22" w:rsidR="000E7282" w:rsidRPr="00757BC4" w:rsidRDefault="000E7282" w:rsidP="000E7282">
            <w:pPr>
              <w:jc w:val="center"/>
              <w:rPr>
                <w:szCs w:val="24"/>
                <w:lang w:eastAsia="lt-LT"/>
              </w:rPr>
            </w:pPr>
            <w:r w:rsidRPr="00E17D94">
              <w:rPr>
                <w:sz w:val="22"/>
                <w:szCs w:val="22"/>
                <w:lang w:eastAsia="lt-LT"/>
              </w:rPr>
              <w:t>mg/Nm³</w:t>
            </w:r>
          </w:p>
        </w:tc>
        <w:tc>
          <w:tcPr>
            <w:tcW w:w="1417" w:type="dxa"/>
          </w:tcPr>
          <w:p w14:paraId="23C8331D" w14:textId="174338CC" w:rsidR="000E7282" w:rsidRPr="00757BC4" w:rsidRDefault="000E7282" w:rsidP="000E7282">
            <w:pPr>
              <w:jc w:val="center"/>
              <w:rPr>
                <w:szCs w:val="24"/>
                <w:lang w:eastAsia="lt-LT"/>
              </w:rPr>
            </w:pPr>
            <w:r w:rsidRPr="00E17D94">
              <w:rPr>
                <w:sz w:val="22"/>
                <w:szCs w:val="22"/>
                <w:lang w:eastAsia="lt-LT"/>
              </w:rPr>
              <w:t>350</w:t>
            </w:r>
          </w:p>
        </w:tc>
        <w:tc>
          <w:tcPr>
            <w:tcW w:w="1985" w:type="dxa"/>
          </w:tcPr>
          <w:p w14:paraId="525DADD6" w14:textId="08E69B7E" w:rsidR="000E7282" w:rsidRPr="002460F1" w:rsidRDefault="000E7282" w:rsidP="000E7282">
            <w:pPr>
              <w:jc w:val="center"/>
              <w:rPr>
                <w:sz w:val="22"/>
                <w:szCs w:val="22"/>
                <w:highlight w:val="cyan"/>
                <w:lang w:eastAsia="lt-LT"/>
              </w:rPr>
            </w:pPr>
            <w:r w:rsidRPr="002460F1">
              <w:rPr>
                <w:sz w:val="22"/>
                <w:szCs w:val="22"/>
                <w:lang w:eastAsia="lt-LT"/>
              </w:rPr>
              <w:t>3,7509</w:t>
            </w:r>
          </w:p>
        </w:tc>
      </w:tr>
      <w:tr w:rsidR="000E7282" w:rsidRPr="00DE5D49" w14:paraId="647C966E" w14:textId="77777777" w:rsidTr="002213F4">
        <w:tc>
          <w:tcPr>
            <w:tcW w:w="4390" w:type="dxa"/>
            <w:vMerge/>
            <w:vAlign w:val="center"/>
          </w:tcPr>
          <w:p w14:paraId="0B8B4617" w14:textId="77777777" w:rsidR="000E7282" w:rsidRPr="00DE5D49" w:rsidRDefault="000E7282" w:rsidP="000E7282">
            <w:pPr>
              <w:rPr>
                <w:szCs w:val="24"/>
                <w:lang w:eastAsia="lt-LT"/>
              </w:rPr>
            </w:pPr>
          </w:p>
        </w:tc>
        <w:tc>
          <w:tcPr>
            <w:tcW w:w="1559" w:type="dxa"/>
            <w:vMerge/>
            <w:vAlign w:val="center"/>
          </w:tcPr>
          <w:p w14:paraId="790C9B52" w14:textId="77777777" w:rsidR="000E7282" w:rsidRPr="00DE5D49" w:rsidRDefault="000E7282" w:rsidP="000E7282">
            <w:pPr>
              <w:jc w:val="center"/>
              <w:rPr>
                <w:szCs w:val="24"/>
                <w:lang w:eastAsia="lt-LT"/>
              </w:rPr>
            </w:pPr>
          </w:p>
        </w:tc>
        <w:tc>
          <w:tcPr>
            <w:tcW w:w="3260" w:type="dxa"/>
          </w:tcPr>
          <w:p w14:paraId="73AF971E" w14:textId="11E7E44A" w:rsidR="000E7282" w:rsidRPr="002460F1" w:rsidRDefault="000E7282" w:rsidP="000E7282">
            <w:pPr>
              <w:rPr>
                <w:szCs w:val="24"/>
                <w:highlight w:val="cyan"/>
                <w:lang w:eastAsia="lt-LT"/>
              </w:rPr>
            </w:pPr>
            <w:r w:rsidRPr="002460F1">
              <w:rPr>
                <w:sz w:val="22"/>
                <w:szCs w:val="22"/>
                <w:lang w:eastAsia="lt-LT"/>
              </w:rPr>
              <w:t>Kietosios dalelės (A)</w:t>
            </w:r>
          </w:p>
        </w:tc>
        <w:tc>
          <w:tcPr>
            <w:tcW w:w="1134" w:type="dxa"/>
          </w:tcPr>
          <w:p w14:paraId="32453D54" w14:textId="082DACDC" w:rsidR="000E7282" w:rsidRPr="00757BC4" w:rsidRDefault="000E7282" w:rsidP="000E7282">
            <w:pPr>
              <w:jc w:val="center"/>
              <w:rPr>
                <w:szCs w:val="24"/>
                <w:lang w:eastAsia="lt-LT"/>
              </w:rPr>
            </w:pPr>
            <w:r w:rsidRPr="00E17D94">
              <w:rPr>
                <w:sz w:val="22"/>
                <w:szCs w:val="22"/>
                <w:lang w:eastAsia="lt-LT"/>
              </w:rPr>
              <w:t>6493</w:t>
            </w:r>
          </w:p>
        </w:tc>
        <w:tc>
          <w:tcPr>
            <w:tcW w:w="1418" w:type="dxa"/>
          </w:tcPr>
          <w:p w14:paraId="254E9ADB" w14:textId="5B4D3811" w:rsidR="000E7282" w:rsidRPr="00757BC4" w:rsidRDefault="000E7282" w:rsidP="000E7282">
            <w:pPr>
              <w:jc w:val="center"/>
              <w:rPr>
                <w:szCs w:val="24"/>
                <w:lang w:eastAsia="lt-LT"/>
              </w:rPr>
            </w:pPr>
            <w:r w:rsidRPr="00E17D94">
              <w:rPr>
                <w:sz w:val="22"/>
                <w:szCs w:val="22"/>
                <w:lang w:eastAsia="lt-LT"/>
              </w:rPr>
              <w:t>mg/Nm³</w:t>
            </w:r>
          </w:p>
        </w:tc>
        <w:tc>
          <w:tcPr>
            <w:tcW w:w="1417" w:type="dxa"/>
          </w:tcPr>
          <w:p w14:paraId="53978725" w14:textId="3C6CD8F4" w:rsidR="000E7282" w:rsidRPr="00757BC4" w:rsidRDefault="000E7282" w:rsidP="000E7282">
            <w:pPr>
              <w:jc w:val="center"/>
              <w:rPr>
                <w:szCs w:val="24"/>
                <w:lang w:eastAsia="lt-LT"/>
              </w:rPr>
            </w:pPr>
            <w:r w:rsidRPr="00E17D94">
              <w:rPr>
                <w:sz w:val="22"/>
                <w:szCs w:val="22"/>
                <w:lang w:eastAsia="lt-LT"/>
              </w:rPr>
              <w:t>20</w:t>
            </w:r>
          </w:p>
        </w:tc>
        <w:tc>
          <w:tcPr>
            <w:tcW w:w="1985" w:type="dxa"/>
          </w:tcPr>
          <w:p w14:paraId="77286A22" w14:textId="36CBD2AC" w:rsidR="000E7282" w:rsidRPr="002460F1" w:rsidRDefault="000E7282" w:rsidP="000E7282">
            <w:pPr>
              <w:jc w:val="center"/>
              <w:rPr>
                <w:sz w:val="22"/>
                <w:szCs w:val="22"/>
                <w:highlight w:val="cyan"/>
                <w:lang w:eastAsia="lt-LT"/>
              </w:rPr>
            </w:pPr>
            <w:r w:rsidRPr="002460F1">
              <w:rPr>
                <w:sz w:val="22"/>
                <w:szCs w:val="22"/>
                <w:lang w:eastAsia="lt-LT"/>
              </w:rPr>
              <w:t>0,0423</w:t>
            </w:r>
          </w:p>
        </w:tc>
      </w:tr>
      <w:tr w:rsidR="000E7282" w:rsidRPr="00DE5D49" w14:paraId="743E2896" w14:textId="77777777" w:rsidTr="002213F4">
        <w:tc>
          <w:tcPr>
            <w:tcW w:w="4390" w:type="dxa"/>
            <w:vMerge/>
            <w:vAlign w:val="center"/>
          </w:tcPr>
          <w:p w14:paraId="1AA3F260" w14:textId="77777777" w:rsidR="000E7282" w:rsidRPr="00DE5D49" w:rsidRDefault="000E7282" w:rsidP="000E7282">
            <w:pPr>
              <w:rPr>
                <w:szCs w:val="24"/>
                <w:lang w:eastAsia="lt-LT"/>
              </w:rPr>
            </w:pPr>
          </w:p>
        </w:tc>
        <w:tc>
          <w:tcPr>
            <w:tcW w:w="1559" w:type="dxa"/>
            <w:vMerge/>
            <w:vAlign w:val="center"/>
          </w:tcPr>
          <w:p w14:paraId="1E95FC62" w14:textId="77777777" w:rsidR="000E7282" w:rsidRPr="00DE5D49" w:rsidRDefault="000E7282" w:rsidP="000E7282">
            <w:pPr>
              <w:jc w:val="center"/>
              <w:rPr>
                <w:szCs w:val="24"/>
                <w:lang w:eastAsia="lt-LT"/>
              </w:rPr>
            </w:pPr>
          </w:p>
        </w:tc>
        <w:tc>
          <w:tcPr>
            <w:tcW w:w="3260" w:type="dxa"/>
          </w:tcPr>
          <w:p w14:paraId="7AFFF538" w14:textId="445DD5A5" w:rsidR="000E7282" w:rsidRPr="002460F1" w:rsidRDefault="000E7282" w:rsidP="000E7282">
            <w:pPr>
              <w:rPr>
                <w:szCs w:val="24"/>
                <w:highlight w:val="cyan"/>
                <w:lang w:eastAsia="lt-LT"/>
              </w:rPr>
            </w:pPr>
            <w:r w:rsidRPr="002460F1">
              <w:rPr>
                <w:sz w:val="22"/>
                <w:szCs w:val="22"/>
                <w:lang w:eastAsia="lt-LT"/>
              </w:rPr>
              <w:t>Sieros dioksidas (A)</w:t>
            </w:r>
          </w:p>
        </w:tc>
        <w:tc>
          <w:tcPr>
            <w:tcW w:w="1134" w:type="dxa"/>
          </w:tcPr>
          <w:p w14:paraId="486F5955" w14:textId="5ED9E784" w:rsidR="000E7282" w:rsidRPr="00757BC4" w:rsidRDefault="000E7282" w:rsidP="000E7282">
            <w:pPr>
              <w:jc w:val="center"/>
              <w:rPr>
                <w:szCs w:val="24"/>
                <w:lang w:eastAsia="lt-LT"/>
              </w:rPr>
            </w:pPr>
            <w:r w:rsidRPr="00E17D94">
              <w:rPr>
                <w:sz w:val="22"/>
                <w:szCs w:val="22"/>
                <w:lang w:eastAsia="lt-LT"/>
              </w:rPr>
              <w:t>1753</w:t>
            </w:r>
          </w:p>
        </w:tc>
        <w:tc>
          <w:tcPr>
            <w:tcW w:w="1418" w:type="dxa"/>
          </w:tcPr>
          <w:p w14:paraId="72C2F29C" w14:textId="6893A537" w:rsidR="000E7282" w:rsidRPr="00757BC4" w:rsidRDefault="000E7282" w:rsidP="000E7282">
            <w:pPr>
              <w:jc w:val="center"/>
              <w:rPr>
                <w:szCs w:val="24"/>
                <w:lang w:eastAsia="lt-LT"/>
              </w:rPr>
            </w:pPr>
            <w:r w:rsidRPr="00E17D94">
              <w:rPr>
                <w:sz w:val="22"/>
                <w:szCs w:val="22"/>
                <w:lang w:eastAsia="lt-LT"/>
              </w:rPr>
              <w:t>mg/Nm³</w:t>
            </w:r>
          </w:p>
        </w:tc>
        <w:tc>
          <w:tcPr>
            <w:tcW w:w="1417" w:type="dxa"/>
          </w:tcPr>
          <w:p w14:paraId="3BE2379E" w14:textId="03362F43" w:rsidR="000E7282" w:rsidRPr="00757BC4" w:rsidRDefault="000E7282" w:rsidP="000E7282">
            <w:pPr>
              <w:jc w:val="center"/>
              <w:rPr>
                <w:szCs w:val="24"/>
                <w:lang w:eastAsia="lt-LT"/>
              </w:rPr>
            </w:pPr>
            <w:r w:rsidRPr="00E17D94">
              <w:rPr>
                <w:sz w:val="22"/>
                <w:szCs w:val="22"/>
                <w:lang w:eastAsia="lt-LT"/>
              </w:rPr>
              <w:t>35</w:t>
            </w:r>
          </w:p>
        </w:tc>
        <w:tc>
          <w:tcPr>
            <w:tcW w:w="1985" w:type="dxa"/>
          </w:tcPr>
          <w:p w14:paraId="707C866E" w14:textId="50BFCF9E" w:rsidR="000E7282" w:rsidRPr="002460F1" w:rsidRDefault="000E7282" w:rsidP="000E7282">
            <w:pPr>
              <w:jc w:val="center"/>
              <w:rPr>
                <w:sz w:val="22"/>
                <w:szCs w:val="22"/>
                <w:highlight w:val="cyan"/>
                <w:lang w:eastAsia="lt-LT"/>
              </w:rPr>
            </w:pPr>
            <w:r w:rsidRPr="002460F1">
              <w:rPr>
                <w:sz w:val="22"/>
                <w:szCs w:val="22"/>
                <w:lang w:eastAsia="lt-LT"/>
              </w:rPr>
              <w:t>0,0280</w:t>
            </w:r>
          </w:p>
        </w:tc>
      </w:tr>
      <w:tr w:rsidR="000E7282" w:rsidRPr="00DE5D49" w14:paraId="50324949" w14:textId="77777777" w:rsidTr="008A5A0C">
        <w:tc>
          <w:tcPr>
            <w:tcW w:w="4390" w:type="dxa"/>
            <w:vMerge w:val="restart"/>
          </w:tcPr>
          <w:p w14:paraId="0FA801CC" w14:textId="698CB5AB" w:rsidR="000E7282" w:rsidRPr="00DE5D49" w:rsidRDefault="000E7282" w:rsidP="000E7282">
            <w:pPr>
              <w:rPr>
                <w:szCs w:val="24"/>
                <w:lang w:eastAsia="lt-LT"/>
              </w:rPr>
            </w:pPr>
            <w:r w:rsidRPr="00DE5D49">
              <w:rPr>
                <w:sz w:val="22"/>
                <w:szCs w:val="22"/>
                <w:lang w:eastAsia="lt-LT"/>
              </w:rPr>
              <w:t>Rezervinis kuras dyzelinas</w:t>
            </w:r>
          </w:p>
        </w:tc>
        <w:tc>
          <w:tcPr>
            <w:tcW w:w="1559" w:type="dxa"/>
            <w:vMerge/>
            <w:vAlign w:val="center"/>
          </w:tcPr>
          <w:p w14:paraId="3B59B9F7" w14:textId="77777777" w:rsidR="000E7282" w:rsidRPr="00DE5D49" w:rsidRDefault="000E7282" w:rsidP="000E7282">
            <w:pPr>
              <w:jc w:val="center"/>
              <w:rPr>
                <w:szCs w:val="24"/>
                <w:lang w:eastAsia="lt-LT"/>
              </w:rPr>
            </w:pPr>
          </w:p>
        </w:tc>
        <w:tc>
          <w:tcPr>
            <w:tcW w:w="3260" w:type="dxa"/>
          </w:tcPr>
          <w:p w14:paraId="7C3FFDD0" w14:textId="562246B9" w:rsidR="000E7282" w:rsidRPr="002460F1" w:rsidRDefault="000E7282" w:rsidP="000E7282">
            <w:pPr>
              <w:rPr>
                <w:szCs w:val="24"/>
                <w:highlight w:val="cyan"/>
                <w:lang w:eastAsia="lt-LT"/>
              </w:rPr>
            </w:pPr>
            <w:r w:rsidRPr="002460F1">
              <w:rPr>
                <w:sz w:val="22"/>
                <w:szCs w:val="22"/>
                <w:lang w:eastAsia="lt-LT"/>
              </w:rPr>
              <w:t>Kietosios dalelės (A)</w:t>
            </w:r>
          </w:p>
        </w:tc>
        <w:tc>
          <w:tcPr>
            <w:tcW w:w="1134" w:type="dxa"/>
          </w:tcPr>
          <w:p w14:paraId="3DF90089" w14:textId="7C000CBB" w:rsidR="000E7282" w:rsidRPr="00757BC4" w:rsidRDefault="000E7282" w:rsidP="000E7282">
            <w:pPr>
              <w:jc w:val="center"/>
              <w:rPr>
                <w:szCs w:val="24"/>
                <w:lang w:eastAsia="lt-LT"/>
              </w:rPr>
            </w:pPr>
            <w:r w:rsidRPr="00E17D94">
              <w:rPr>
                <w:sz w:val="22"/>
                <w:szCs w:val="22"/>
                <w:lang w:eastAsia="lt-LT"/>
              </w:rPr>
              <w:t>6493</w:t>
            </w:r>
          </w:p>
        </w:tc>
        <w:tc>
          <w:tcPr>
            <w:tcW w:w="1418" w:type="dxa"/>
          </w:tcPr>
          <w:p w14:paraId="149657DF" w14:textId="28F566DC" w:rsidR="000E7282" w:rsidRPr="00757BC4" w:rsidRDefault="000E7282" w:rsidP="000E7282">
            <w:pPr>
              <w:jc w:val="center"/>
              <w:rPr>
                <w:szCs w:val="24"/>
                <w:lang w:eastAsia="lt-LT"/>
              </w:rPr>
            </w:pPr>
            <w:r w:rsidRPr="00E17D94">
              <w:rPr>
                <w:sz w:val="22"/>
                <w:szCs w:val="22"/>
                <w:lang w:eastAsia="lt-LT"/>
              </w:rPr>
              <w:t>mg/Nm³</w:t>
            </w:r>
          </w:p>
        </w:tc>
        <w:tc>
          <w:tcPr>
            <w:tcW w:w="1417" w:type="dxa"/>
          </w:tcPr>
          <w:p w14:paraId="66B5C027" w14:textId="6977C263" w:rsidR="000E7282" w:rsidRPr="00757BC4" w:rsidRDefault="000E7282" w:rsidP="000E7282">
            <w:pPr>
              <w:jc w:val="center"/>
              <w:rPr>
                <w:szCs w:val="24"/>
                <w:lang w:eastAsia="lt-LT"/>
              </w:rPr>
            </w:pPr>
            <w:r w:rsidRPr="00E17D94">
              <w:rPr>
                <w:sz w:val="22"/>
                <w:szCs w:val="22"/>
                <w:lang w:eastAsia="lt-LT"/>
              </w:rPr>
              <w:t>200</w:t>
            </w:r>
          </w:p>
        </w:tc>
        <w:tc>
          <w:tcPr>
            <w:tcW w:w="1985" w:type="dxa"/>
          </w:tcPr>
          <w:p w14:paraId="65999692" w14:textId="32694035" w:rsidR="000E7282" w:rsidRPr="002460F1" w:rsidRDefault="000E7282" w:rsidP="000E7282">
            <w:pPr>
              <w:jc w:val="center"/>
              <w:rPr>
                <w:sz w:val="22"/>
                <w:szCs w:val="22"/>
                <w:highlight w:val="cyan"/>
                <w:lang w:eastAsia="lt-LT"/>
              </w:rPr>
            </w:pPr>
            <w:r w:rsidRPr="002460F1">
              <w:rPr>
                <w:sz w:val="22"/>
                <w:szCs w:val="22"/>
                <w:lang w:eastAsia="lt-LT"/>
              </w:rPr>
              <w:t>0,1077</w:t>
            </w:r>
          </w:p>
        </w:tc>
      </w:tr>
      <w:tr w:rsidR="000E7282" w:rsidRPr="00DE5D49" w14:paraId="1A4FF7BB" w14:textId="77777777" w:rsidTr="002213F4">
        <w:tc>
          <w:tcPr>
            <w:tcW w:w="4390" w:type="dxa"/>
            <w:vMerge/>
            <w:vAlign w:val="center"/>
          </w:tcPr>
          <w:p w14:paraId="34326517" w14:textId="77777777" w:rsidR="000E7282" w:rsidRPr="00DE5D49" w:rsidRDefault="000E7282" w:rsidP="000E7282">
            <w:pPr>
              <w:rPr>
                <w:szCs w:val="24"/>
                <w:lang w:eastAsia="lt-LT"/>
              </w:rPr>
            </w:pPr>
          </w:p>
        </w:tc>
        <w:tc>
          <w:tcPr>
            <w:tcW w:w="1559" w:type="dxa"/>
            <w:vMerge/>
            <w:vAlign w:val="center"/>
          </w:tcPr>
          <w:p w14:paraId="0C5CE898" w14:textId="77777777" w:rsidR="000E7282" w:rsidRPr="00DE5D49" w:rsidRDefault="000E7282" w:rsidP="000E7282">
            <w:pPr>
              <w:jc w:val="center"/>
              <w:rPr>
                <w:szCs w:val="24"/>
                <w:lang w:eastAsia="lt-LT"/>
              </w:rPr>
            </w:pPr>
          </w:p>
        </w:tc>
        <w:tc>
          <w:tcPr>
            <w:tcW w:w="3260" w:type="dxa"/>
          </w:tcPr>
          <w:p w14:paraId="6353BC66" w14:textId="0AD10ED8" w:rsidR="000E7282" w:rsidRPr="002460F1" w:rsidRDefault="000E7282" w:rsidP="000E7282">
            <w:pPr>
              <w:rPr>
                <w:szCs w:val="24"/>
                <w:highlight w:val="cyan"/>
                <w:lang w:eastAsia="lt-LT"/>
              </w:rPr>
            </w:pPr>
            <w:r w:rsidRPr="002460F1">
              <w:rPr>
                <w:sz w:val="22"/>
                <w:szCs w:val="22"/>
                <w:lang w:eastAsia="lt-LT"/>
              </w:rPr>
              <w:t>Anglies monoksidas (A)</w:t>
            </w:r>
          </w:p>
        </w:tc>
        <w:tc>
          <w:tcPr>
            <w:tcW w:w="1134" w:type="dxa"/>
          </w:tcPr>
          <w:p w14:paraId="1E6F8334" w14:textId="113322ED" w:rsidR="000E7282" w:rsidRPr="00757BC4" w:rsidRDefault="000E7282" w:rsidP="000E7282">
            <w:pPr>
              <w:jc w:val="center"/>
              <w:rPr>
                <w:szCs w:val="24"/>
                <w:lang w:eastAsia="lt-LT"/>
              </w:rPr>
            </w:pPr>
            <w:r w:rsidRPr="00E17D94">
              <w:rPr>
                <w:sz w:val="22"/>
                <w:szCs w:val="22"/>
                <w:lang w:eastAsia="lt-LT"/>
              </w:rPr>
              <w:t>177</w:t>
            </w:r>
          </w:p>
        </w:tc>
        <w:tc>
          <w:tcPr>
            <w:tcW w:w="1418" w:type="dxa"/>
          </w:tcPr>
          <w:p w14:paraId="370915D1" w14:textId="71CFA93F" w:rsidR="000E7282" w:rsidRPr="00757BC4" w:rsidRDefault="000E7282" w:rsidP="000E7282">
            <w:pPr>
              <w:jc w:val="center"/>
              <w:rPr>
                <w:szCs w:val="24"/>
                <w:lang w:eastAsia="lt-LT"/>
              </w:rPr>
            </w:pPr>
            <w:r w:rsidRPr="00E17D94">
              <w:rPr>
                <w:sz w:val="22"/>
                <w:szCs w:val="22"/>
                <w:lang w:eastAsia="lt-LT"/>
              </w:rPr>
              <w:t>mg/Nm³</w:t>
            </w:r>
          </w:p>
        </w:tc>
        <w:tc>
          <w:tcPr>
            <w:tcW w:w="1417" w:type="dxa"/>
          </w:tcPr>
          <w:p w14:paraId="7296C80B" w14:textId="469CDD35" w:rsidR="000E7282" w:rsidRPr="00757BC4" w:rsidRDefault="000E7282" w:rsidP="000E7282">
            <w:pPr>
              <w:jc w:val="center"/>
              <w:rPr>
                <w:szCs w:val="24"/>
                <w:lang w:eastAsia="lt-LT"/>
              </w:rPr>
            </w:pPr>
            <w:r w:rsidRPr="00E17D94">
              <w:rPr>
                <w:sz w:val="22"/>
                <w:szCs w:val="22"/>
                <w:lang w:eastAsia="lt-LT"/>
              </w:rPr>
              <w:t>500</w:t>
            </w:r>
          </w:p>
        </w:tc>
        <w:tc>
          <w:tcPr>
            <w:tcW w:w="1985" w:type="dxa"/>
          </w:tcPr>
          <w:p w14:paraId="1D853506" w14:textId="0ADF15E5" w:rsidR="000E7282" w:rsidRPr="002460F1" w:rsidRDefault="000E7282" w:rsidP="000E7282">
            <w:pPr>
              <w:jc w:val="center"/>
              <w:rPr>
                <w:sz w:val="22"/>
                <w:szCs w:val="22"/>
                <w:highlight w:val="cyan"/>
                <w:lang w:eastAsia="lt-LT"/>
              </w:rPr>
            </w:pPr>
            <w:r w:rsidRPr="002460F1">
              <w:rPr>
                <w:sz w:val="22"/>
                <w:szCs w:val="22"/>
                <w:lang w:eastAsia="lt-LT"/>
              </w:rPr>
              <w:t>0,0862</w:t>
            </w:r>
          </w:p>
        </w:tc>
      </w:tr>
      <w:tr w:rsidR="000E7282" w:rsidRPr="00DE5D49" w14:paraId="1C9140AA" w14:textId="77777777" w:rsidTr="002213F4">
        <w:tc>
          <w:tcPr>
            <w:tcW w:w="4390" w:type="dxa"/>
            <w:vMerge/>
            <w:vAlign w:val="center"/>
          </w:tcPr>
          <w:p w14:paraId="08DF7E87" w14:textId="77777777" w:rsidR="000E7282" w:rsidRPr="00DE5D49" w:rsidRDefault="000E7282" w:rsidP="000E7282">
            <w:pPr>
              <w:rPr>
                <w:szCs w:val="24"/>
                <w:lang w:eastAsia="lt-LT"/>
              </w:rPr>
            </w:pPr>
          </w:p>
        </w:tc>
        <w:tc>
          <w:tcPr>
            <w:tcW w:w="1559" w:type="dxa"/>
            <w:vMerge/>
            <w:vAlign w:val="center"/>
          </w:tcPr>
          <w:p w14:paraId="0105C05D" w14:textId="77777777" w:rsidR="000E7282" w:rsidRPr="00DE5D49" w:rsidRDefault="000E7282" w:rsidP="000E7282">
            <w:pPr>
              <w:jc w:val="center"/>
              <w:rPr>
                <w:szCs w:val="24"/>
                <w:lang w:eastAsia="lt-LT"/>
              </w:rPr>
            </w:pPr>
          </w:p>
        </w:tc>
        <w:tc>
          <w:tcPr>
            <w:tcW w:w="3260" w:type="dxa"/>
          </w:tcPr>
          <w:p w14:paraId="54B14F8E" w14:textId="2B57AB4A" w:rsidR="000E7282" w:rsidRPr="002460F1" w:rsidRDefault="000E7282" w:rsidP="000E7282">
            <w:pPr>
              <w:rPr>
                <w:szCs w:val="24"/>
                <w:highlight w:val="cyan"/>
                <w:lang w:eastAsia="lt-LT"/>
              </w:rPr>
            </w:pPr>
            <w:r w:rsidRPr="002460F1">
              <w:rPr>
                <w:sz w:val="22"/>
                <w:szCs w:val="22"/>
                <w:lang w:eastAsia="lt-LT"/>
              </w:rPr>
              <w:t>Azoto oksidai (A)</w:t>
            </w:r>
          </w:p>
        </w:tc>
        <w:tc>
          <w:tcPr>
            <w:tcW w:w="1134" w:type="dxa"/>
          </w:tcPr>
          <w:p w14:paraId="3145D507" w14:textId="5D52F918" w:rsidR="000E7282" w:rsidRPr="00757BC4" w:rsidRDefault="000E7282" w:rsidP="000E7282">
            <w:pPr>
              <w:jc w:val="center"/>
              <w:rPr>
                <w:szCs w:val="24"/>
                <w:lang w:eastAsia="lt-LT"/>
              </w:rPr>
            </w:pPr>
            <w:r w:rsidRPr="00E17D94">
              <w:rPr>
                <w:sz w:val="22"/>
                <w:szCs w:val="22"/>
                <w:lang w:eastAsia="lt-LT"/>
              </w:rPr>
              <w:t>250</w:t>
            </w:r>
          </w:p>
        </w:tc>
        <w:tc>
          <w:tcPr>
            <w:tcW w:w="1418" w:type="dxa"/>
          </w:tcPr>
          <w:p w14:paraId="5F0A35B3" w14:textId="532AE4EF" w:rsidR="000E7282" w:rsidRPr="00757BC4" w:rsidRDefault="000E7282" w:rsidP="000E7282">
            <w:pPr>
              <w:jc w:val="center"/>
              <w:rPr>
                <w:szCs w:val="24"/>
                <w:lang w:eastAsia="lt-LT"/>
              </w:rPr>
            </w:pPr>
            <w:r w:rsidRPr="00E17D94">
              <w:rPr>
                <w:sz w:val="22"/>
                <w:szCs w:val="22"/>
                <w:lang w:eastAsia="lt-LT"/>
              </w:rPr>
              <w:t>mg/Nm³</w:t>
            </w:r>
          </w:p>
        </w:tc>
        <w:tc>
          <w:tcPr>
            <w:tcW w:w="1417" w:type="dxa"/>
          </w:tcPr>
          <w:p w14:paraId="25BAEACC" w14:textId="2F9D8F26" w:rsidR="000E7282" w:rsidRPr="00757BC4" w:rsidRDefault="000E7282" w:rsidP="000E7282">
            <w:pPr>
              <w:jc w:val="center"/>
              <w:rPr>
                <w:szCs w:val="24"/>
                <w:lang w:eastAsia="lt-LT"/>
              </w:rPr>
            </w:pPr>
            <w:r w:rsidRPr="00E17D94">
              <w:rPr>
                <w:sz w:val="22"/>
                <w:szCs w:val="22"/>
                <w:lang w:eastAsia="lt-LT"/>
              </w:rPr>
              <w:t>450</w:t>
            </w:r>
          </w:p>
        </w:tc>
        <w:tc>
          <w:tcPr>
            <w:tcW w:w="1985" w:type="dxa"/>
          </w:tcPr>
          <w:p w14:paraId="0ECE54A0" w14:textId="4A8974FA" w:rsidR="000E7282" w:rsidRPr="002460F1" w:rsidRDefault="000E7282" w:rsidP="000E7282">
            <w:pPr>
              <w:jc w:val="center"/>
              <w:rPr>
                <w:sz w:val="22"/>
                <w:szCs w:val="22"/>
                <w:highlight w:val="cyan"/>
                <w:lang w:eastAsia="lt-LT"/>
              </w:rPr>
            </w:pPr>
            <w:r w:rsidRPr="002460F1">
              <w:rPr>
                <w:sz w:val="22"/>
                <w:szCs w:val="22"/>
                <w:lang w:eastAsia="lt-LT"/>
              </w:rPr>
              <w:t>0,2154</w:t>
            </w:r>
          </w:p>
        </w:tc>
      </w:tr>
      <w:tr w:rsidR="000E7282" w:rsidRPr="00DE5D49" w14:paraId="7021CBEF" w14:textId="77777777" w:rsidTr="002213F4">
        <w:tc>
          <w:tcPr>
            <w:tcW w:w="4390" w:type="dxa"/>
            <w:vMerge/>
            <w:vAlign w:val="center"/>
          </w:tcPr>
          <w:p w14:paraId="0B6A78A0" w14:textId="77777777" w:rsidR="000E7282" w:rsidRPr="00DE5D49" w:rsidRDefault="000E7282" w:rsidP="000E7282">
            <w:pPr>
              <w:rPr>
                <w:szCs w:val="24"/>
                <w:lang w:eastAsia="lt-LT"/>
              </w:rPr>
            </w:pPr>
          </w:p>
        </w:tc>
        <w:tc>
          <w:tcPr>
            <w:tcW w:w="1559" w:type="dxa"/>
            <w:vMerge/>
            <w:vAlign w:val="center"/>
          </w:tcPr>
          <w:p w14:paraId="0EA254D1" w14:textId="77777777" w:rsidR="000E7282" w:rsidRPr="00DE5D49" w:rsidRDefault="000E7282" w:rsidP="000E7282">
            <w:pPr>
              <w:jc w:val="center"/>
              <w:rPr>
                <w:szCs w:val="24"/>
                <w:lang w:eastAsia="lt-LT"/>
              </w:rPr>
            </w:pPr>
          </w:p>
        </w:tc>
        <w:tc>
          <w:tcPr>
            <w:tcW w:w="3260" w:type="dxa"/>
          </w:tcPr>
          <w:p w14:paraId="049C7C5E" w14:textId="1659824D" w:rsidR="000E7282" w:rsidRPr="002460F1" w:rsidRDefault="000E7282" w:rsidP="000E7282">
            <w:pPr>
              <w:rPr>
                <w:szCs w:val="24"/>
                <w:highlight w:val="cyan"/>
                <w:lang w:eastAsia="lt-LT"/>
              </w:rPr>
            </w:pPr>
            <w:r w:rsidRPr="002460F1">
              <w:rPr>
                <w:sz w:val="22"/>
                <w:szCs w:val="22"/>
                <w:lang w:eastAsia="lt-LT"/>
              </w:rPr>
              <w:t>Sieros dioksidas (A)</w:t>
            </w:r>
          </w:p>
        </w:tc>
        <w:tc>
          <w:tcPr>
            <w:tcW w:w="1134" w:type="dxa"/>
          </w:tcPr>
          <w:p w14:paraId="025BDC99" w14:textId="02E87188" w:rsidR="000E7282" w:rsidRPr="00757BC4" w:rsidRDefault="000E7282" w:rsidP="000E7282">
            <w:pPr>
              <w:jc w:val="center"/>
              <w:rPr>
                <w:szCs w:val="24"/>
                <w:lang w:eastAsia="lt-LT"/>
              </w:rPr>
            </w:pPr>
            <w:r w:rsidRPr="00E17D94">
              <w:rPr>
                <w:sz w:val="22"/>
                <w:szCs w:val="22"/>
                <w:lang w:eastAsia="lt-LT"/>
              </w:rPr>
              <w:t>1753</w:t>
            </w:r>
          </w:p>
        </w:tc>
        <w:tc>
          <w:tcPr>
            <w:tcW w:w="1418" w:type="dxa"/>
          </w:tcPr>
          <w:p w14:paraId="192A80C6" w14:textId="2A5832AB" w:rsidR="000E7282" w:rsidRPr="00757BC4" w:rsidRDefault="000E7282" w:rsidP="000E7282">
            <w:pPr>
              <w:jc w:val="center"/>
              <w:rPr>
                <w:szCs w:val="24"/>
                <w:lang w:eastAsia="lt-LT"/>
              </w:rPr>
            </w:pPr>
            <w:r w:rsidRPr="00E17D94">
              <w:rPr>
                <w:sz w:val="22"/>
                <w:szCs w:val="22"/>
                <w:lang w:eastAsia="lt-LT"/>
              </w:rPr>
              <w:t>mg/Nm³</w:t>
            </w:r>
          </w:p>
        </w:tc>
        <w:tc>
          <w:tcPr>
            <w:tcW w:w="1417" w:type="dxa"/>
          </w:tcPr>
          <w:p w14:paraId="0E9ADF56" w14:textId="149C8FCF" w:rsidR="000E7282" w:rsidRPr="00757BC4" w:rsidRDefault="000E7282" w:rsidP="000E7282">
            <w:pPr>
              <w:jc w:val="center"/>
              <w:rPr>
                <w:szCs w:val="24"/>
                <w:lang w:eastAsia="lt-LT"/>
              </w:rPr>
            </w:pPr>
            <w:r w:rsidRPr="00E17D94">
              <w:rPr>
                <w:sz w:val="22"/>
                <w:szCs w:val="22"/>
                <w:lang w:eastAsia="lt-LT"/>
              </w:rPr>
              <w:t>1700</w:t>
            </w:r>
          </w:p>
        </w:tc>
        <w:tc>
          <w:tcPr>
            <w:tcW w:w="1985" w:type="dxa"/>
          </w:tcPr>
          <w:p w14:paraId="6676A195" w14:textId="5545BFD4" w:rsidR="000E7282" w:rsidRPr="002460F1" w:rsidRDefault="000E7282" w:rsidP="000E7282">
            <w:pPr>
              <w:jc w:val="center"/>
              <w:rPr>
                <w:sz w:val="22"/>
                <w:szCs w:val="22"/>
                <w:highlight w:val="cyan"/>
                <w:lang w:eastAsia="lt-LT"/>
              </w:rPr>
            </w:pPr>
            <w:r w:rsidRPr="002460F1">
              <w:rPr>
                <w:sz w:val="22"/>
                <w:szCs w:val="22"/>
                <w:lang w:eastAsia="lt-LT"/>
              </w:rPr>
              <w:t>0,3015</w:t>
            </w:r>
          </w:p>
        </w:tc>
      </w:tr>
      <w:tr w:rsidR="000E7282" w:rsidRPr="00DE5D49" w14:paraId="298501C0" w14:textId="77777777" w:rsidTr="008A5A0C">
        <w:tc>
          <w:tcPr>
            <w:tcW w:w="4390" w:type="dxa"/>
            <w:vMerge w:val="restart"/>
          </w:tcPr>
          <w:p w14:paraId="5B9984DC" w14:textId="6FDD1ABA" w:rsidR="000E7282" w:rsidRPr="00DE5D49" w:rsidRDefault="000E7282" w:rsidP="000E7282">
            <w:pPr>
              <w:rPr>
                <w:szCs w:val="24"/>
                <w:lang w:eastAsia="lt-LT"/>
              </w:rPr>
            </w:pPr>
            <w:r w:rsidRPr="00DE5D49">
              <w:rPr>
                <w:sz w:val="22"/>
                <w:szCs w:val="22"/>
                <w:lang w:eastAsia="lt-LT"/>
              </w:rPr>
              <w:t>Katilinė. Katilas „Foster Wheeler“ 2,6 MW, kaminas</w:t>
            </w:r>
          </w:p>
        </w:tc>
        <w:tc>
          <w:tcPr>
            <w:tcW w:w="1559" w:type="dxa"/>
            <w:vMerge w:val="restart"/>
          </w:tcPr>
          <w:p w14:paraId="2B8AE1A3" w14:textId="1057554C" w:rsidR="000E7282" w:rsidRPr="00DE5D49" w:rsidRDefault="000E7282" w:rsidP="000E7282">
            <w:pPr>
              <w:jc w:val="center"/>
              <w:rPr>
                <w:szCs w:val="24"/>
                <w:lang w:eastAsia="lt-LT"/>
              </w:rPr>
            </w:pPr>
            <w:r w:rsidRPr="00DE5D49">
              <w:rPr>
                <w:sz w:val="22"/>
                <w:szCs w:val="22"/>
                <w:lang w:eastAsia="lt-LT"/>
              </w:rPr>
              <w:t>002–1</w:t>
            </w:r>
          </w:p>
        </w:tc>
        <w:tc>
          <w:tcPr>
            <w:tcW w:w="3260" w:type="dxa"/>
          </w:tcPr>
          <w:p w14:paraId="09FEEB68" w14:textId="017004AD" w:rsidR="000E7282" w:rsidRPr="002460F1" w:rsidRDefault="000E7282" w:rsidP="000E7282">
            <w:pPr>
              <w:rPr>
                <w:szCs w:val="24"/>
                <w:highlight w:val="cyan"/>
                <w:lang w:eastAsia="lt-LT"/>
              </w:rPr>
            </w:pPr>
            <w:r w:rsidRPr="002460F1">
              <w:rPr>
                <w:sz w:val="22"/>
                <w:szCs w:val="22"/>
                <w:lang w:eastAsia="lt-LT"/>
              </w:rPr>
              <w:t>Anglies monoksidas (A)</w:t>
            </w:r>
          </w:p>
        </w:tc>
        <w:tc>
          <w:tcPr>
            <w:tcW w:w="1134" w:type="dxa"/>
          </w:tcPr>
          <w:p w14:paraId="1399A94F" w14:textId="41701FF0" w:rsidR="000E7282" w:rsidRPr="00757BC4" w:rsidRDefault="000E7282" w:rsidP="000E7282">
            <w:pPr>
              <w:jc w:val="center"/>
              <w:rPr>
                <w:szCs w:val="24"/>
                <w:lang w:eastAsia="lt-LT"/>
              </w:rPr>
            </w:pPr>
            <w:r w:rsidRPr="00E17D94">
              <w:rPr>
                <w:sz w:val="22"/>
                <w:szCs w:val="22"/>
                <w:lang w:eastAsia="lt-LT"/>
              </w:rPr>
              <w:t>177</w:t>
            </w:r>
          </w:p>
        </w:tc>
        <w:tc>
          <w:tcPr>
            <w:tcW w:w="1418" w:type="dxa"/>
          </w:tcPr>
          <w:p w14:paraId="0900FBD7" w14:textId="058611C9" w:rsidR="000E7282" w:rsidRPr="00757BC4" w:rsidRDefault="000E7282" w:rsidP="000E7282">
            <w:pPr>
              <w:jc w:val="center"/>
              <w:rPr>
                <w:szCs w:val="24"/>
                <w:lang w:eastAsia="lt-LT"/>
              </w:rPr>
            </w:pPr>
            <w:r w:rsidRPr="00E17D94">
              <w:rPr>
                <w:sz w:val="22"/>
                <w:szCs w:val="22"/>
                <w:lang w:eastAsia="lt-LT"/>
              </w:rPr>
              <w:t>mg/Nm³</w:t>
            </w:r>
          </w:p>
        </w:tc>
        <w:tc>
          <w:tcPr>
            <w:tcW w:w="1417" w:type="dxa"/>
          </w:tcPr>
          <w:p w14:paraId="05CA2D2B" w14:textId="0364F190" w:rsidR="000E7282" w:rsidRPr="00757BC4" w:rsidRDefault="000E7282" w:rsidP="000E7282">
            <w:pPr>
              <w:jc w:val="center"/>
              <w:rPr>
                <w:szCs w:val="24"/>
                <w:lang w:eastAsia="lt-LT"/>
              </w:rPr>
            </w:pPr>
            <w:r w:rsidRPr="00E17D94">
              <w:rPr>
                <w:sz w:val="22"/>
                <w:szCs w:val="22"/>
                <w:lang w:eastAsia="lt-LT"/>
              </w:rPr>
              <w:t>400</w:t>
            </w:r>
          </w:p>
        </w:tc>
        <w:tc>
          <w:tcPr>
            <w:tcW w:w="1985" w:type="dxa"/>
          </w:tcPr>
          <w:p w14:paraId="383377BB" w14:textId="5293D4DD" w:rsidR="000E7282" w:rsidRPr="002460F1" w:rsidRDefault="000E7282" w:rsidP="000E7282">
            <w:pPr>
              <w:jc w:val="center"/>
              <w:rPr>
                <w:sz w:val="22"/>
                <w:szCs w:val="22"/>
                <w:highlight w:val="cyan"/>
                <w:lang w:eastAsia="lt-LT"/>
              </w:rPr>
            </w:pPr>
            <w:r w:rsidRPr="002460F1">
              <w:rPr>
                <w:sz w:val="22"/>
                <w:szCs w:val="22"/>
                <w:lang w:eastAsia="lt-LT"/>
              </w:rPr>
              <w:t>1,1052</w:t>
            </w:r>
          </w:p>
        </w:tc>
      </w:tr>
      <w:tr w:rsidR="000E7282" w:rsidRPr="00DE5D49" w14:paraId="21601D75" w14:textId="77777777" w:rsidTr="002213F4">
        <w:tc>
          <w:tcPr>
            <w:tcW w:w="4390" w:type="dxa"/>
            <w:vMerge/>
            <w:vAlign w:val="center"/>
          </w:tcPr>
          <w:p w14:paraId="6EA0DACB" w14:textId="77777777" w:rsidR="000E7282" w:rsidRPr="00DE5D49" w:rsidRDefault="000E7282" w:rsidP="000E7282">
            <w:pPr>
              <w:rPr>
                <w:szCs w:val="24"/>
                <w:lang w:eastAsia="lt-LT"/>
              </w:rPr>
            </w:pPr>
          </w:p>
        </w:tc>
        <w:tc>
          <w:tcPr>
            <w:tcW w:w="1559" w:type="dxa"/>
            <w:vMerge/>
            <w:vAlign w:val="center"/>
          </w:tcPr>
          <w:p w14:paraId="2BF698DB" w14:textId="77777777" w:rsidR="000E7282" w:rsidRPr="00DE5D49" w:rsidRDefault="000E7282" w:rsidP="000E7282">
            <w:pPr>
              <w:jc w:val="center"/>
              <w:rPr>
                <w:szCs w:val="24"/>
                <w:lang w:eastAsia="lt-LT"/>
              </w:rPr>
            </w:pPr>
          </w:p>
        </w:tc>
        <w:tc>
          <w:tcPr>
            <w:tcW w:w="3260" w:type="dxa"/>
          </w:tcPr>
          <w:p w14:paraId="2E52CDD2" w14:textId="0C59FAEE" w:rsidR="000E7282" w:rsidRPr="002460F1" w:rsidRDefault="000E7282" w:rsidP="000E7282">
            <w:pPr>
              <w:rPr>
                <w:szCs w:val="24"/>
                <w:highlight w:val="cyan"/>
                <w:lang w:eastAsia="lt-LT"/>
              </w:rPr>
            </w:pPr>
            <w:r w:rsidRPr="002460F1">
              <w:rPr>
                <w:sz w:val="22"/>
                <w:szCs w:val="22"/>
                <w:lang w:eastAsia="lt-LT"/>
              </w:rPr>
              <w:t>Azoto oksidai (A)</w:t>
            </w:r>
          </w:p>
        </w:tc>
        <w:tc>
          <w:tcPr>
            <w:tcW w:w="1134" w:type="dxa"/>
          </w:tcPr>
          <w:p w14:paraId="39AEB6F9" w14:textId="72FC2B5D" w:rsidR="000E7282" w:rsidRPr="00757BC4" w:rsidRDefault="000E7282" w:rsidP="000E7282">
            <w:pPr>
              <w:jc w:val="center"/>
              <w:rPr>
                <w:szCs w:val="24"/>
                <w:lang w:eastAsia="lt-LT"/>
              </w:rPr>
            </w:pPr>
            <w:r w:rsidRPr="00E17D94">
              <w:rPr>
                <w:sz w:val="22"/>
                <w:szCs w:val="22"/>
                <w:lang w:eastAsia="lt-LT"/>
              </w:rPr>
              <w:t>250</w:t>
            </w:r>
          </w:p>
        </w:tc>
        <w:tc>
          <w:tcPr>
            <w:tcW w:w="1418" w:type="dxa"/>
          </w:tcPr>
          <w:p w14:paraId="7EAE4572" w14:textId="4F1883BF" w:rsidR="000E7282" w:rsidRPr="00757BC4" w:rsidRDefault="000E7282" w:rsidP="000E7282">
            <w:pPr>
              <w:jc w:val="center"/>
              <w:rPr>
                <w:szCs w:val="24"/>
                <w:lang w:eastAsia="lt-LT"/>
              </w:rPr>
            </w:pPr>
            <w:r w:rsidRPr="00E17D94">
              <w:rPr>
                <w:sz w:val="22"/>
                <w:szCs w:val="22"/>
                <w:lang w:eastAsia="lt-LT"/>
              </w:rPr>
              <w:t>mg/Nm³</w:t>
            </w:r>
          </w:p>
        </w:tc>
        <w:tc>
          <w:tcPr>
            <w:tcW w:w="1417" w:type="dxa"/>
          </w:tcPr>
          <w:p w14:paraId="7EAB2231" w14:textId="7A83250D" w:rsidR="000E7282" w:rsidRPr="00757BC4" w:rsidRDefault="000E7282" w:rsidP="000E7282">
            <w:pPr>
              <w:jc w:val="center"/>
              <w:rPr>
                <w:szCs w:val="24"/>
                <w:lang w:eastAsia="lt-LT"/>
              </w:rPr>
            </w:pPr>
            <w:r w:rsidRPr="00E17D94">
              <w:rPr>
                <w:sz w:val="22"/>
                <w:szCs w:val="22"/>
                <w:lang w:eastAsia="lt-LT"/>
              </w:rPr>
              <w:t>350</w:t>
            </w:r>
          </w:p>
        </w:tc>
        <w:tc>
          <w:tcPr>
            <w:tcW w:w="1985" w:type="dxa"/>
          </w:tcPr>
          <w:p w14:paraId="064BB4B4" w14:textId="14316ECB" w:rsidR="000E7282" w:rsidRPr="002460F1" w:rsidRDefault="000E7282" w:rsidP="000E7282">
            <w:pPr>
              <w:jc w:val="center"/>
              <w:rPr>
                <w:sz w:val="22"/>
                <w:szCs w:val="22"/>
                <w:highlight w:val="cyan"/>
                <w:lang w:eastAsia="lt-LT"/>
              </w:rPr>
            </w:pPr>
            <w:r w:rsidRPr="002460F1">
              <w:rPr>
                <w:sz w:val="22"/>
                <w:szCs w:val="22"/>
                <w:lang w:eastAsia="lt-LT"/>
              </w:rPr>
              <w:t>1,4736</w:t>
            </w:r>
          </w:p>
        </w:tc>
      </w:tr>
      <w:tr w:rsidR="000E7282" w:rsidRPr="00DE5D49" w14:paraId="3CACBD6B" w14:textId="77777777" w:rsidTr="002213F4">
        <w:tc>
          <w:tcPr>
            <w:tcW w:w="4390" w:type="dxa"/>
            <w:vMerge/>
            <w:vAlign w:val="center"/>
          </w:tcPr>
          <w:p w14:paraId="7F56D097" w14:textId="77777777" w:rsidR="000E7282" w:rsidRPr="00DE5D49" w:rsidRDefault="000E7282" w:rsidP="000E7282">
            <w:pPr>
              <w:rPr>
                <w:szCs w:val="24"/>
                <w:lang w:eastAsia="lt-LT"/>
              </w:rPr>
            </w:pPr>
          </w:p>
        </w:tc>
        <w:tc>
          <w:tcPr>
            <w:tcW w:w="1559" w:type="dxa"/>
            <w:vMerge/>
            <w:vAlign w:val="center"/>
          </w:tcPr>
          <w:p w14:paraId="408D2ECF" w14:textId="77777777" w:rsidR="000E7282" w:rsidRPr="00DE5D49" w:rsidRDefault="000E7282" w:rsidP="000E7282">
            <w:pPr>
              <w:jc w:val="center"/>
              <w:rPr>
                <w:szCs w:val="24"/>
                <w:lang w:eastAsia="lt-LT"/>
              </w:rPr>
            </w:pPr>
          </w:p>
        </w:tc>
        <w:tc>
          <w:tcPr>
            <w:tcW w:w="3260" w:type="dxa"/>
          </w:tcPr>
          <w:p w14:paraId="0349A214" w14:textId="47741A04" w:rsidR="000E7282" w:rsidRPr="002460F1" w:rsidRDefault="000E7282" w:rsidP="000E7282">
            <w:pPr>
              <w:rPr>
                <w:szCs w:val="24"/>
                <w:highlight w:val="cyan"/>
                <w:lang w:eastAsia="lt-LT"/>
              </w:rPr>
            </w:pPr>
            <w:r w:rsidRPr="002460F1">
              <w:rPr>
                <w:sz w:val="22"/>
                <w:szCs w:val="22"/>
                <w:lang w:eastAsia="lt-LT"/>
              </w:rPr>
              <w:t>Kietosios dalelės (A)</w:t>
            </w:r>
          </w:p>
        </w:tc>
        <w:tc>
          <w:tcPr>
            <w:tcW w:w="1134" w:type="dxa"/>
          </w:tcPr>
          <w:p w14:paraId="3ADB9BCD" w14:textId="4C16F51A" w:rsidR="000E7282" w:rsidRPr="00757BC4" w:rsidRDefault="000E7282" w:rsidP="000E7282">
            <w:pPr>
              <w:jc w:val="center"/>
              <w:rPr>
                <w:szCs w:val="24"/>
                <w:lang w:eastAsia="lt-LT"/>
              </w:rPr>
            </w:pPr>
            <w:r w:rsidRPr="00E17D94">
              <w:rPr>
                <w:sz w:val="22"/>
                <w:szCs w:val="22"/>
                <w:lang w:eastAsia="lt-LT"/>
              </w:rPr>
              <w:t>6493</w:t>
            </w:r>
          </w:p>
        </w:tc>
        <w:tc>
          <w:tcPr>
            <w:tcW w:w="1418" w:type="dxa"/>
          </w:tcPr>
          <w:p w14:paraId="15F4ECB5" w14:textId="27C5C4A2" w:rsidR="000E7282" w:rsidRPr="00757BC4" w:rsidRDefault="000E7282" w:rsidP="000E7282">
            <w:pPr>
              <w:jc w:val="center"/>
              <w:rPr>
                <w:szCs w:val="24"/>
                <w:lang w:eastAsia="lt-LT"/>
              </w:rPr>
            </w:pPr>
            <w:r w:rsidRPr="00E17D94">
              <w:rPr>
                <w:sz w:val="22"/>
                <w:szCs w:val="22"/>
                <w:lang w:eastAsia="lt-LT"/>
              </w:rPr>
              <w:t>mg/Nm³</w:t>
            </w:r>
          </w:p>
        </w:tc>
        <w:tc>
          <w:tcPr>
            <w:tcW w:w="1417" w:type="dxa"/>
          </w:tcPr>
          <w:p w14:paraId="70298F14" w14:textId="69153AB0" w:rsidR="000E7282" w:rsidRPr="00757BC4" w:rsidRDefault="000E7282" w:rsidP="000E7282">
            <w:pPr>
              <w:jc w:val="center"/>
              <w:rPr>
                <w:szCs w:val="24"/>
                <w:lang w:eastAsia="lt-LT"/>
              </w:rPr>
            </w:pPr>
            <w:r w:rsidRPr="00E17D94">
              <w:rPr>
                <w:sz w:val="22"/>
                <w:szCs w:val="22"/>
                <w:lang w:eastAsia="lt-LT"/>
              </w:rPr>
              <w:t>20</w:t>
            </w:r>
          </w:p>
        </w:tc>
        <w:tc>
          <w:tcPr>
            <w:tcW w:w="1985" w:type="dxa"/>
          </w:tcPr>
          <w:p w14:paraId="0562DC5E" w14:textId="6E7968D9" w:rsidR="000E7282" w:rsidRPr="002460F1" w:rsidRDefault="000E7282" w:rsidP="000E7282">
            <w:pPr>
              <w:jc w:val="center"/>
              <w:rPr>
                <w:sz w:val="22"/>
                <w:szCs w:val="22"/>
                <w:highlight w:val="cyan"/>
                <w:lang w:eastAsia="lt-LT"/>
              </w:rPr>
            </w:pPr>
            <w:r w:rsidRPr="002460F1">
              <w:rPr>
                <w:sz w:val="22"/>
                <w:szCs w:val="22"/>
                <w:lang w:eastAsia="lt-LT"/>
              </w:rPr>
              <w:t>0,0166</w:t>
            </w:r>
          </w:p>
        </w:tc>
      </w:tr>
      <w:tr w:rsidR="000E7282" w:rsidRPr="00DE5D49" w14:paraId="3D91A93A" w14:textId="77777777" w:rsidTr="002213F4">
        <w:tc>
          <w:tcPr>
            <w:tcW w:w="4390" w:type="dxa"/>
            <w:vMerge/>
            <w:vAlign w:val="center"/>
          </w:tcPr>
          <w:p w14:paraId="49EB7F59" w14:textId="77777777" w:rsidR="000E7282" w:rsidRPr="00DE5D49" w:rsidRDefault="000E7282" w:rsidP="000E7282">
            <w:pPr>
              <w:rPr>
                <w:szCs w:val="24"/>
                <w:lang w:eastAsia="lt-LT"/>
              </w:rPr>
            </w:pPr>
          </w:p>
        </w:tc>
        <w:tc>
          <w:tcPr>
            <w:tcW w:w="1559" w:type="dxa"/>
            <w:vMerge/>
            <w:vAlign w:val="center"/>
          </w:tcPr>
          <w:p w14:paraId="6A814C20" w14:textId="77777777" w:rsidR="000E7282" w:rsidRPr="00DE5D49" w:rsidRDefault="000E7282" w:rsidP="000E7282">
            <w:pPr>
              <w:jc w:val="center"/>
              <w:rPr>
                <w:szCs w:val="24"/>
                <w:lang w:eastAsia="lt-LT"/>
              </w:rPr>
            </w:pPr>
          </w:p>
        </w:tc>
        <w:tc>
          <w:tcPr>
            <w:tcW w:w="3260" w:type="dxa"/>
          </w:tcPr>
          <w:p w14:paraId="7D525CCF" w14:textId="42B830C9" w:rsidR="000E7282" w:rsidRPr="002460F1" w:rsidRDefault="000E7282" w:rsidP="000E7282">
            <w:pPr>
              <w:rPr>
                <w:szCs w:val="24"/>
                <w:highlight w:val="cyan"/>
                <w:lang w:eastAsia="lt-LT"/>
              </w:rPr>
            </w:pPr>
            <w:r w:rsidRPr="002460F1">
              <w:rPr>
                <w:sz w:val="22"/>
                <w:szCs w:val="22"/>
                <w:lang w:eastAsia="lt-LT"/>
              </w:rPr>
              <w:t>Sieros dioksidas (A)</w:t>
            </w:r>
          </w:p>
        </w:tc>
        <w:tc>
          <w:tcPr>
            <w:tcW w:w="1134" w:type="dxa"/>
          </w:tcPr>
          <w:p w14:paraId="5BBF74B2" w14:textId="2F3474D9" w:rsidR="000E7282" w:rsidRPr="00757BC4" w:rsidRDefault="000E7282" w:rsidP="000E7282">
            <w:pPr>
              <w:jc w:val="center"/>
              <w:rPr>
                <w:szCs w:val="24"/>
                <w:lang w:eastAsia="lt-LT"/>
              </w:rPr>
            </w:pPr>
            <w:r w:rsidRPr="00E17D94">
              <w:rPr>
                <w:sz w:val="22"/>
                <w:szCs w:val="22"/>
                <w:lang w:eastAsia="lt-LT"/>
              </w:rPr>
              <w:t>1753</w:t>
            </w:r>
          </w:p>
        </w:tc>
        <w:tc>
          <w:tcPr>
            <w:tcW w:w="1418" w:type="dxa"/>
          </w:tcPr>
          <w:p w14:paraId="5AECC879" w14:textId="0A737CE8" w:rsidR="000E7282" w:rsidRPr="00757BC4" w:rsidRDefault="000E7282" w:rsidP="000E7282">
            <w:pPr>
              <w:jc w:val="center"/>
              <w:rPr>
                <w:szCs w:val="24"/>
                <w:lang w:eastAsia="lt-LT"/>
              </w:rPr>
            </w:pPr>
            <w:r w:rsidRPr="00E17D94">
              <w:rPr>
                <w:sz w:val="22"/>
                <w:szCs w:val="22"/>
                <w:lang w:eastAsia="lt-LT"/>
              </w:rPr>
              <w:t>mg/Nm³</w:t>
            </w:r>
          </w:p>
        </w:tc>
        <w:tc>
          <w:tcPr>
            <w:tcW w:w="1417" w:type="dxa"/>
          </w:tcPr>
          <w:p w14:paraId="48D3B4CE" w14:textId="0B8B7C1E" w:rsidR="000E7282" w:rsidRPr="00757BC4" w:rsidRDefault="000E7282" w:rsidP="000E7282">
            <w:pPr>
              <w:jc w:val="center"/>
              <w:rPr>
                <w:szCs w:val="24"/>
                <w:lang w:eastAsia="lt-LT"/>
              </w:rPr>
            </w:pPr>
            <w:r w:rsidRPr="00E17D94">
              <w:rPr>
                <w:sz w:val="22"/>
                <w:szCs w:val="22"/>
                <w:lang w:eastAsia="lt-LT"/>
              </w:rPr>
              <w:t>35</w:t>
            </w:r>
          </w:p>
        </w:tc>
        <w:tc>
          <w:tcPr>
            <w:tcW w:w="1985" w:type="dxa"/>
          </w:tcPr>
          <w:p w14:paraId="7CCC1D6C" w14:textId="01254858" w:rsidR="000E7282" w:rsidRPr="002460F1" w:rsidRDefault="000E7282" w:rsidP="000E7282">
            <w:pPr>
              <w:jc w:val="center"/>
              <w:rPr>
                <w:sz w:val="22"/>
                <w:szCs w:val="22"/>
                <w:highlight w:val="cyan"/>
                <w:lang w:eastAsia="lt-LT"/>
              </w:rPr>
            </w:pPr>
            <w:r w:rsidRPr="002460F1">
              <w:rPr>
                <w:sz w:val="22"/>
                <w:szCs w:val="22"/>
                <w:lang w:eastAsia="lt-LT"/>
              </w:rPr>
              <w:t>0,0110</w:t>
            </w:r>
          </w:p>
        </w:tc>
      </w:tr>
      <w:tr w:rsidR="00B7027E" w:rsidRPr="00DE5D49" w14:paraId="779409E6" w14:textId="77777777" w:rsidTr="008A5A0C">
        <w:tc>
          <w:tcPr>
            <w:tcW w:w="4390" w:type="dxa"/>
            <w:vMerge w:val="restart"/>
          </w:tcPr>
          <w:p w14:paraId="1815EC9E" w14:textId="0E55095A" w:rsidR="00B7027E" w:rsidRPr="00DE5D49" w:rsidRDefault="00B7027E" w:rsidP="000E7282">
            <w:pPr>
              <w:rPr>
                <w:szCs w:val="24"/>
                <w:lang w:eastAsia="lt-LT"/>
              </w:rPr>
            </w:pPr>
            <w:r w:rsidRPr="00DE5D49">
              <w:rPr>
                <w:sz w:val="22"/>
                <w:szCs w:val="22"/>
                <w:lang w:eastAsia="lt-LT"/>
              </w:rPr>
              <w:t>Rezervinis kuras dyzelinas</w:t>
            </w:r>
          </w:p>
        </w:tc>
        <w:tc>
          <w:tcPr>
            <w:tcW w:w="1559" w:type="dxa"/>
            <w:vMerge/>
            <w:vAlign w:val="center"/>
          </w:tcPr>
          <w:p w14:paraId="1C231502" w14:textId="77777777" w:rsidR="00B7027E" w:rsidRPr="00DE5D49" w:rsidRDefault="00B7027E" w:rsidP="000E7282">
            <w:pPr>
              <w:jc w:val="center"/>
              <w:rPr>
                <w:szCs w:val="24"/>
                <w:lang w:eastAsia="lt-LT"/>
              </w:rPr>
            </w:pPr>
          </w:p>
        </w:tc>
        <w:tc>
          <w:tcPr>
            <w:tcW w:w="3260" w:type="dxa"/>
          </w:tcPr>
          <w:p w14:paraId="08E9BCA1" w14:textId="6F5469B5" w:rsidR="00B7027E" w:rsidRPr="002460F1" w:rsidRDefault="00B7027E" w:rsidP="000E7282">
            <w:pPr>
              <w:rPr>
                <w:szCs w:val="24"/>
                <w:highlight w:val="cyan"/>
                <w:lang w:eastAsia="lt-LT"/>
              </w:rPr>
            </w:pPr>
            <w:r w:rsidRPr="002460F1">
              <w:rPr>
                <w:sz w:val="22"/>
                <w:szCs w:val="22"/>
                <w:lang w:eastAsia="lt-LT"/>
              </w:rPr>
              <w:t>Kietosios dalelės (A)</w:t>
            </w:r>
          </w:p>
        </w:tc>
        <w:tc>
          <w:tcPr>
            <w:tcW w:w="1134" w:type="dxa"/>
          </w:tcPr>
          <w:p w14:paraId="09F62A3C" w14:textId="146829F3" w:rsidR="00B7027E" w:rsidRPr="00757BC4" w:rsidRDefault="00B7027E" w:rsidP="000E7282">
            <w:pPr>
              <w:jc w:val="center"/>
              <w:rPr>
                <w:szCs w:val="24"/>
                <w:lang w:eastAsia="lt-LT"/>
              </w:rPr>
            </w:pPr>
            <w:r w:rsidRPr="00E17D94">
              <w:rPr>
                <w:sz w:val="22"/>
                <w:szCs w:val="22"/>
                <w:lang w:eastAsia="lt-LT"/>
              </w:rPr>
              <w:t>6493</w:t>
            </w:r>
          </w:p>
        </w:tc>
        <w:tc>
          <w:tcPr>
            <w:tcW w:w="1418" w:type="dxa"/>
          </w:tcPr>
          <w:p w14:paraId="43BEE6AF" w14:textId="7B1DFB68" w:rsidR="00B7027E" w:rsidRPr="00757BC4" w:rsidRDefault="00B7027E" w:rsidP="000E7282">
            <w:pPr>
              <w:jc w:val="center"/>
              <w:rPr>
                <w:szCs w:val="24"/>
                <w:lang w:eastAsia="lt-LT"/>
              </w:rPr>
            </w:pPr>
            <w:r w:rsidRPr="00E17D94">
              <w:rPr>
                <w:sz w:val="22"/>
                <w:szCs w:val="22"/>
                <w:lang w:eastAsia="lt-LT"/>
              </w:rPr>
              <w:t>mg/Nm³</w:t>
            </w:r>
          </w:p>
        </w:tc>
        <w:tc>
          <w:tcPr>
            <w:tcW w:w="1417" w:type="dxa"/>
          </w:tcPr>
          <w:p w14:paraId="0DA4ABD5" w14:textId="4842C475" w:rsidR="00B7027E" w:rsidRPr="00757BC4" w:rsidRDefault="00B7027E" w:rsidP="000E7282">
            <w:pPr>
              <w:jc w:val="center"/>
              <w:rPr>
                <w:szCs w:val="24"/>
                <w:lang w:eastAsia="lt-LT"/>
              </w:rPr>
            </w:pPr>
            <w:r w:rsidRPr="00E17D94">
              <w:rPr>
                <w:sz w:val="22"/>
                <w:szCs w:val="22"/>
                <w:lang w:eastAsia="lt-LT"/>
              </w:rPr>
              <w:t>200</w:t>
            </w:r>
          </w:p>
        </w:tc>
        <w:tc>
          <w:tcPr>
            <w:tcW w:w="1985" w:type="dxa"/>
          </w:tcPr>
          <w:p w14:paraId="0160BF35" w14:textId="4477AA20" w:rsidR="00B7027E" w:rsidRPr="002460F1" w:rsidRDefault="00B7027E" w:rsidP="000E7282">
            <w:pPr>
              <w:jc w:val="center"/>
              <w:rPr>
                <w:sz w:val="22"/>
                <w:szCs w:val="22"/>
                <w:highlight w:val="cyan"/>
                <w:lang w:eastAsia="lt-LT"/>
              </w:rPr>
            </w:pPr>
            <w:r w:rsidRPr="002460F1">
              <w:rPr>
                <w:sz w:val="22"/>
                <w:szCs w:val="22"/>
                <w:lang w:eastAsia="lt-LT"/>
              </w:rPr>
              <w:t>0,0539</w:t>
            </w:r>
          </w:p>
        </w:tc>
      </w:tr>
      <w:tr w:rsidR="00B7027E" w:rsidRPr="00DE5D49" w14:paraId="25C2C91C" w14:textId="77777777" w:rsidTr="002213F4">
        <w:tc>
          <w:tcPr>
            <w:tcW w:w="4390" w:type="dxa"/>
            <w:vMerge/>
            <w:vAlign w:val="center"/>
          </w:tcPr>
          <w:p w14:paraId="054CBEDC" w14:textId="77777777" w:rsidR="00B7027E" w:rsidRPr="00DE5D49" w:rsidRDefault="00B7027E" w:rsidP="000E7282">
            <w:pPr>
              <w:rPr>
                <w:szCs w:val="24"/>
                <w:lang w:eastAsia="lt-LT"/>
              </w:rPr>
            </w:pPr>
          </w:p>
        </w:tc>
        <w:tc>
          <w:tcPr>
            <w:tcW w:w="1559" w:type="dxa"/>
            <w:vMerge/>
            <w:vAlign w:val="center"/>
          </w:tcPr>
          <w:p w14:paraId="6C42B824" w14:textId="77777777" w:rsidR="00B7027E" w:rsidRPr="00DE5D49" w:rsidRDefault="00B7027E" w:rsidP="000E7282">
            <w:pPr>
              <w:jc w:val="center"/>
              <w:rPr>
                <w:szCs w:val="24"/>
                <w:lang w:eastAsia="lt-LT"/>
              </w:rPr>
            </w:pPr>
          </w:p>
        </w:tc>
        <w:tc>
          <w:tcPr>
            <w:tcW w:w="3260" w:type="dxa"/>
          </w:tcPr>
          <w:p w14:paraId="569F1C16" w14:textId="3DC65D80" w:rsidR="00B7027E" w:rsidRPr="002460F1" w:rsidRDefault="00B7027E" w:rsidP="000E7282">
            <w:pPr>
              <w:rPr>
                <w:szCs w:val="24"/>
                <w:highlight w:val="cyan"/>
                <w:lang w:eastAsia="lt-LT"/>
              </w:rPr>
            </w:pPr>
            <w:r w:rsidRPr="002460F1">
              <w:rPr>
                <w:sz w:val="22"/>
                <w:szCs w:val="22"/>
                <w:lang w:eastAsia="lt-LT"/>
              </w:rPr>
              <w:t>Anglies monoksidas (A)</w:t>
            </w:r>
          </w:p>
        </w:tc>
        <w:tc>
          <w:tcPr>
            <w:tcW w:w="1134" w:type="dxa"/>
          </w:tcPr>
          <w:p w14:paraId="31055E1F" w14:textId="7DFDC319" w:rsidR="00B7027E" w:rsidRPr="00757BC4" w:rsidRDefault="00B7027E" w:rsidP="000E7282">
            <w:pPr>
              <w:jc w:val="center"/>
              <w:rPr>
                <w:szCs w:val="24"/>
                <w:lang w:eastAsia="lt-LT"/>
              </w:rPr>
            </w:pPr>
            <w:r w:rsidRPr="00E17D94">
              <w:rPr>
                <w:sz w:val="22"/>
                <w:szCs w:val="22"/>
                <w:lang w:eastAsia="lt-LT"/>
              </w:rPr>
              <w:t>177</w:t>
            </w:r>
          </w:p>
        </w:tc>
        <w:tc>
          <w:tcPr>
            <w:tcW w:w="1418" w:type="dxa"/>
          </w:tcPr>
          <w:p w14:paraId="35F894D8" w14:textId="0B32A0DA" w:rsidR="00B7027E" w:rsidRPr="00757BC4" w:rsidRDefault="00B7027E" w:rsidP="000E7282">
            <w:pPr>
              <w:jc w:val="center"/>
              <w:rPr>
                <w:szCs w:val="24"/>
                <w:lang w:eastAsia="lt-LT"/>
              </w:rPr>
            </w:pPr>
            <w:r w:rsidRPr="00E17D94">
              <w:rPr>
                <w:sz w:val="22"/>
                <w:szCs w:val="22"/>
                <w:lang w:eastAsia="lt-LT"/>
              </w:rPr>
              <w:t>mg/Nm³</w:t>
            </w:r>
          </w:p>
        </w:tc>
        <w:tc>
          <w:tcPr>
            <w:tcW w:w="1417" w:type="dxa"/>
          </w:tcPr>
          <w:p w14:paraId="1C72E42F" w14:textId="30518DF5" w:rsidR="00B7027E" w:rsidRPr="00757BC4" w:rsidRDefault="00B7027E" w:rsidP="000E7282">
            <w:pPr>
              <w:jc w:val="center"/>
              <w:rPr>
                <w:szCs w:val="24"/>
                <w:lang w:eastAsia="lt-LT"/>
              </w:rPr>
            </w:pPr>
            <w:r w:rsidRPr="00E17D94">
              <w:rPr>
                <w:sz w:val="22"/>
                <w:szCs w:val="22"/>
                <w:lang w:eastAsia="lt-LT"/>
              </w:rPr>
              <w:t>500</w:t>
            </w:r>
          </w:p>
        </w:tc>
        <w:tc>
          <w:tcPr>
            <w:tcW w:w="1985" w:type="dxa"/>
          </w:tcPr>
          <w:p w14:paraId="7EA89E03" w14:textId="43BFC3C6" w:rsidR="00B7027E" w:rsidRPr="002460F1" w:rsidRDefault="00B7027E" w:rsidP="000E7282">
            <w:pPr>
              <w:jc w:val="center"/>
              <w:rPr>
                <w:sz w:val="22"/>
                <w:szCs w:val="22"/>
                <w:highlight w:val="cyan"/>
                <w:lang w:eastAsia="lt-LT"/>
              </w:rPr>
            </w:pPr>
            <w:r w:rsidRPr="002460F1">
              <w:rPr>
                <w:sz w:val="22"/>
                <w:szCs w:val="22"/>
                <w:lang w:eastAsia="lt-LT"/>
              </w:rPr>
              <w:t>0,0431</w:t>
            </w:r>
          </w:p>
        </w:tc>
      </w:tr>
      <w:tr w:rsidR="00B7027E" w:rsidRPr="00DE5D49" w14:paraId="583C8308" w14:textId="77777777" w:rsidTr="002213F4">
        <w:tc>
          <w:tcPr>
            <w:tcW w:w="4390" w:type="dxa"/>
            <w:vMerge/>
            <w:vAlign w:val="center"/>
          </w:tcPr>
          <w:p w14:paraId="6E585D72" w14:textId="77777777" w:rsidR="00B7027E" w:rsidRPr="00DE5D49" w:rsidRDefault="00B7027E" w:rsidP="000E7282">
            <w:pPr>
              <w:rPr>
                <w:szCs w:val="24"/>
                <w:lang w:eastAsia="lt-LT"/>
              </w:rPr>
            </w:pPr>
          </w:p>
        </w:tc>
        <w:tc>
          <w:tcPr>
            <w:tcW w:w="1559" w:type="dxa"/>
            <w:vMerge/>
            <w:vAlign w:val="center"/>
          </w:tcPr>
          <w:p w14:paraId="4F05C511" w14:textId="77777777" w:rsidR="00B7027E" w:rsidRPr="00DE5D49" w:rsidRDefault="00B7027E" w:rsidP="000E7282">
            <w:pPr>
              <w:jc w:val="center"/>
              <w:rPr>
                <w:szCs w:val="24"/>
                <w:lang w:eastAsia="lt-LT"/>
              </w:rPr>
            </w:pPr>
          </w:p>
        </w:tc>
        <w:tc>
          <w:tcPr>
            <w:tcW w:w="3260" w:type="dxa"/>
          </w:tcPr>
          <w:p w14:paraId="2B65F152" w14:textId="2EC65F9E" w:rsidR="00B7027E" w:rsidRPr="002460F1" w:rsidRDefault="00B7027E" w:rsidP="000E7282">
            <w:pPr>
              <w:rPr>
                <w:szCs w:val="24"/>
                <w:highlight w:val="cyan"/>
                <w:lang w:eastAsia="lt-LT"/>
              </w:rPr>
            </w:pPr>
            <w:r w:rsidRPr="002460F1">
              <w:rPr>
                <w:sz w:val="22"/>
                <w:szCs w:val="22"/>
                <w:lang w:eastAsia="lt-LT"/>
              </w:rPr>
              <w:t>Azoto oksidai (A)</w:t>
            </w:r>
          </w:p>
        </w:tc>
        <w:tc>
          <w:tcPr>
            <w:tcW w:w="1134" w:type="dxa"/>
          </w:tcPr>
          <w:p w14:paraId="00E7AFF5" w14:textId="0B4EFE54" w:rsidR="00B7027E" w:rsidRPr="00757BC4" w:rsidRDefault="00B7027E" w:rsidP="000E7282">
            <w:pPr>
              <w:jc w:val="center"/>
              <w:rPr>
                <w:szCs w:val="24"/>
                <w:lang w:eastAsia="lt-LT"/>
              </w:rPr>
            </w:pPr>
            <w:r w:rsidRPr="00E17D94">
              <w:rPr>
                <w:sz w:val="22"/>
                <w:szCs w:val="22"/>
                <w:lang w:eastAsia="lt-LT"/>
              </w:rPr>
              <w:t>250</w:t>
            </w:r>
          </w:p>
        </w:tc>
        <w:tc>
          <w:tcPr>
            <w:tcW w:w="1418" w:type="dxa"/>
          </w:tcPr>
          <w:p w14:paraId="53560353" w14:textId="707F8C64" w:rsidR="00B7027E" w:rsidRPr="00757BC4" w:rsidRDefault="00B7027E" w:rsidP="000E7282">
            <w:pPr>
              <w:jc w:val="center"/>
              <w:rPr>
                <w:szCs w:val="24"/>
                <w:lang w:eastAsia="lt-LT"/>
              </w:rPr>
            </w:pPr>
            <w:r w:rsidRPr="00E17D94">
              <w:rPr>
                <w:sz w:val="22"/>
                <w:szCs w:val="22"/>
                <w:lang w:eastAsia="lt-LT"/>
              </w:rPr>
              <w:t>mg/Nm³</w:t>
            </w:r>
          </w:p>
        </w:tc>
        <w:tc>
          <w:tcPr>
            <w:tcW w:w="1417" w:type="dxa"/>
          </w:tcPr>
          <w:p w14:paraId="25CA5F45" w14:textId="6839DB27" w:rsidR="00B7027E" w:rsidRPr="00757BC4" w:rsidRDefault="00B7027E" w:rsidP="000E7282">
            <w:pPr>
              <w:jc w:val="center"/>
              <w:rPr>
                <w:szCs w:val="24"/>
                <w:lang w:eastAsia="lt-LT"/>
              </w:rPr>
            </w:pPr>
            <w:r w:rsidRPr="00E17D94">
              <w:rPr>
                <w:sz w:val="22"/>
                <w:szCs w:val="22"/>
                <w:lang w:eastAsia="lt-LT"/>
              </w:rPr>
              <w:t>450</w:t>
            </w:r>
          </w:p>
        </w:tc>
        <w:tc>
          <w:tcPr>
            <w:tcW w:w="1985" w:type="dxa"/>
          </w:tcPr>
          <w:p w14:paraId="5FB5B062" w14:textId="0E9946B4" w:rsidR="00B7027E" w:rsidRPr="002460F1" w:rsidRDefault="00B7027E" w:rsidP="000E7282">
            <w:pPr>
              <w:jc w:val="center"/>
              <w:rPr>
                <w:sz w:val="22"/>
                <w:szCs w:val="22"/>
                <w:highlight w:val="cyan"/>
                <w:lang w:eastAsia="lt-LT"/>
              </w:rPr>
            </w:pPr>
            <w:r w:rsidRPr="002460F1">
              <w:rPr>
                <w:sz w:val="22"/>
                <w:szCs w:val="22"/>
                <w:lang w:eastAsia="lt-LT"/>
              </w:rPr>
              <w:t>0,1077</w:t>
            </w:r>
          </w:p>
        </w:tc>
      </w:tr>
      <w:tr w:rsidR="00B7027E" w:rsidRPr="00DE5D49" w14:paraId="6AB1484D" w14:textId="77777777" w:rsidTr="002213F4">
        <w:tc>
          <w:tcPr>
            <w:tcW w:w="4390" w:type="dxa"/>
            <w:vMerge/>
            <w:vAlign w:val="center"/>
          </w:tcPr>
          <w:p w14:paraId="3C86C087" w14:textId="77777777" w:rsidR="00B7027E" w:rsidRPr="00DE5D49" w:rsidRDefault="00B7027E" w:rsidP="000E7282">
            <w:pPr>
              <w:rPr>
                <w:szCs w:val="24"/>
                <w:lang w:eastAsia="lt-LT"/>
              </w:rPr>
            </w:pPr>
          </w:p>
        </w:tc>
        <w:tc>
          <w:tcPr>
            <w:tcW w:w="1559" w:type="dxa"/>
            <w:vMerge/>
            <w:vAlign w:val="center"/>
          </w:tcPr>
          <w:p w14:paraId="1894C081" w14:textId="77777777" w:rsidR="00B7027E" w:rsidRPr="00DE5D49" w:rsidRDefault="00B7027E" w:rsidP="000E7282">
            <w:pPr>
              <w:jc w:val="center"/>
              <w:rPr>
                <w:szCs w:val="24"/>
                <w:lang w:eastAsia="lt-LT"/>
              </w:rPr>
            </w:pPr>
          </w:p>
        </w:tc>
        <w:tc>
          <w:tcPr>
            <w:tcW w:w="3260" w:type="dxa"/>
          </w:tcPr>
          <w:p w14:paraId="1DA9D6F4" w14:textId="293A3192" w:rsidR="00B7027E" w:rsidRPr="002460F1" w:rsidRDefault="00B7027E" w:rsidP="000E7282">
            <w:pPr>
              <w:rPr>
                <w:szCs w:val="24"/>
                <w:highlight w:val="cyan"/>
                <w:lang w:eastAsia="lt-LT"/>
              </w:rPr>
            </w:pPr>
            <w:r w:rsidRPr="002460F1">
              <w:rPr>
                <w:sz w:val="22"/>
                <w:szCs w:val="22"/>
                <w:lang w:eastAsia="lt-LT"/>
              </w:rPr>
              <w:t>Sieros dioksidas (A)</w:t>
            </w:r>
          </w:p>
        </w:tc>
        <w:tc>
          <w:tcPr>
            <w:tcW w:w="1134" w:type="dxa"/>
          </w:tcPr>
          <w:p w14:paraId="17A80A10" w14:textId="388C8123" w:rsidR="00B7027E" w:rsidRPr="00757BC4" w:rsidRDefault="00B7027E" w:rsidP="000E7282">
            <w:pPr>
              <w:jc w:val="center"/>
              <w:rPr>
                <w:szCs w:val="24"/>
                <w:lang w:eastAsia="lt-LT"/>
              </w:rPr>
            </w:pPr>
            <w:r w:rsidRPr="00E17D94">
              <w:rPr>
                <w:sz w:val="22"/>
                <w:szCs w:val="22"/>
                <w:lang w:eastAsia="lt-LT"/>
              </w:rPr>
              <w:t>1753</w:t>
            </w:r>
          </w:p>
        </w:tc>
        <w:tc>
          <w:tcPr>
            <w:tcW w:w="1418" w:type="dxa"/>
          </w:tcPr>
          <w:p w14:paraId="2496BCDD" w14:textId="0142E00E" w:rsidR="00B7027E" w:rsidRPr="00757BC4" w:rsidRDefault="00B7027E" w:rsidP="000E7282">
            <w:pPr>
              <w:jc w:val="center"/>
              <w:rPr>
                <w:szCs w:val="24"/>
                <w:lang w:eastAsia="lt-LT"/>
              </w:rPr>
            </w:pPr>
            <w:r w:rsidRPr="00E17D94">
              <w:rPr>
                <w:sz w:val="22"/>
                <w:szCs w:val="22"/>
                <w:lang w:eastAsia="lt-LT"/>
              </w:rPr>
              <w:t>mg/Nm³</w:t>
            </w:r>
          </w:p>
        </w:tc>
        <w:tc>
          <w:tcPr>
            <w:tcW w:w="1417" w:type="dxa"/>
          </w:tcPr>
          <w:p w14:paraId="45D834D7" w14:textId="7D9A1F5F" w:rsidR="00B7027E" w:rsidRPr="00757BC4" w:rsidRDefault="00B7027E" w:rsidP="000E7282">
            <w:pPr>
              <w:jc w:val="center"/>
              <w:rPr>
                <w:szCs w:val="24"/>
                <w:lang w:eastAsia="lt-LT"/>
              </w:rPr>
            </w:pPr>
            <w:r w:rsidRPr="00E17D94">
              <w:rPr>
                <w:sz w:val="22"/>
                <w:szCs w:val="22"/>
                <w:lang w:eastAsia="lt-LT"/>
              </w:rPr>
              <w:t>1700</w:t>
            </w:r>
          </w:p>
        </w:tc>
        <w:tc>
          <w:tcPr>
            <w:tcW w:w="1985" w:type="dxa"/>
          </w:tcPr>
          <w:p w14:paraId="126FEBAF" w14:textId="1CB278C0" w:rsidR="00B7027E" w:rsidRPr="002460F1" w:rsidRDefault="00B7027E" w:rsidP="000E7282">
            <w:pPr>
              <w:jc w:val="center"/>
              <w:rPr>
                <w:sz w:val="22"/>
                <w:szCs w:val="22"/>
                <w:highlight w:val="cyan"/>
                <w:lang w:eastAsia="lt-LT"/>
              </w:rPr>
            </w:pPr>
            <w:r w:rsidRPr="002460F1">
              <w:rPr>
                <w:sz w:val="22"/>
                <w:szCs w:val="22"/>
                <w:lang w:eastAsia="lt-LT"/>
              </w:rPr>
              <w:t>0,1508</w:t>
            </w:r>
          </w:p>
        </w:tc>
      </w:tr>
      <w:tr w:rsidR="00D13492" w:rsidRPr="00DE5D49" w14:paraId="29DC58DE" w14:textId="77777777" w:rsidTr="008A5A0C">
        <w:tc>
          <w:tcPr>
            <w:tcW w:w="4390" w:type="dxa"/>
            <w:vMerge w:val="restart"/>
          </w:tcPr>
          <w:p w14:paraId="76AE3492" w14:textId="05CF18B9" w:rsidR="00D13492" w:rsidRPr="00DE5D49" w:rsidRDefault="00D13492" w:rsidP="000E7282">
            <w:pPr>
              <w:rPr>
                <w:szCs w:val="24"/>
                <w:lang w:eastAsia="lt-LT"/>
              </w:rPr>
            </w:pPr>
            <w:r w:rsidRPr="00DE5D49">
              <w:rPr>
                <w:sz w:val="22"/>
                <w:szCs w:val="22"/>
                <w:lang w:eastAsia="lt-LT"/>
              </w:rPr>
              <w:t>Katilinė. Katilas „Foster Wheeler“ 2,6 MW, kaminas</w:t>
            </w:r>
          </w:p>
        </w:tc>
        <w:tc>
          <w:tcPr>
            <w:tcW w:w="1559" w:type="dxa"/>
            <w:vMerge w:val="restart"/>
          </w:tcPr>
          <w:p w14:paraId="1423B97B" w14:textId="74F422CF" w:rsidR="00D13492" w:rsidRPr="00DE5D49" w:rsidRDefault="00D13492" w:rsidP="000E7282">
            <w:pPr>
              <w:jc w:val="center"/>
              <w:rPr>
                <w:szCs w:val="24"/>
                <w:lang w:eastAsia="lt-LT"/>
              </w:rPr>
            </w:pPr>
            <w:r w:rsidRPr="00DE5D49">
              <w:rPr>
                <w:sz w:val="22"/>
                <w:szCs w:val="22"/>
                <w:lang w:eastAsia="lt-LT"/>
              </w:rPr>
              <w:t>002–2</w:t>
            </w:r>
          </w:p>
        </w:tc>
        <w:tc>
          <w:tcPr>
            <w:tcW w:w="3260" w:type="dxa"/>
          </w:tcPr>
          <w:p w14:paraId="398F61A6" w14:textId="54E8427A" w:rsidR="00D13492" w:rsidRPr="002460F1" w:rsidRDefault="00D13492" w:rsidP="000E7282">
            <w:pPr>
              <w:rPr>
                <w:szCs w:val="24"/>
                <w:highlight w:val="cyan"/>
                <w:lang w:eastAsia="lt-LT"/>
              </w:rPr>
            </w:pPr>
            <w:r w:rsidRPr="002460F1">
              <w:rPr>
                <w:sz w:val="22"/>
                <w:szCs w:val="22"/>
                <w:lang w:eastAsia="lt-LT"/>
              </w:rPr>
              <w:t>Anglies monoksidas (A)</w:t>
            </w:r>
          </w:p>
        </w:tc>
        <w:tc>
          <w:tcPr>
            <w:tcW w:w="1134" w:type="dxa"/>
          </w:tcPr>
          <w:p w14:paraId="4CA1FF76" w14:textId="6D4B3615" w:rsidR="00D13492" w:rsidRPr="00757BC4" w:rsidRDefault="00D13492" w:rsidP="000E7282">
            <w:pPr>
              <w:jc w:val="center"/>
              <w:rPr>
                <w:szCs w:val="24"/>
                <w:lang w:eastAsia="lt-LT"/>
              </w:rPr>
            </w:pPr>
            <w:r w:rsidRPr="00E17D94">
              <w:rPr>
                <w:sz w:val="22"/>
                <w:szCs w:val="22"/>
                <w:lang w:eastAsia="lt-LT"/>
              </w:rPr>
              <w:t>177</w:t>
            </w:r>
          </w:p>
        </w:tc>
        <w:tc>
          <w:tcPr>
            <w:tcW w:w="1418" w:type="dxa"/>
          </w:tcPr>
          <w:p w14:paraId="7DD229C1" w14:textId="7966B5D1" w:rsidR="00D13492" w:rsidRPr="00757BC4" w:rsidRDefault="00D13492" w:rsidP="000E7282">
            <w:pPr>
              <w:jc w:val="center"/>
              <w:rPr>
                <w:szCs w:val="24"/>
                <w:lang w:eastAsia="lt-LT"/>
              </w:rPr>
            </w:pPr>
            <w:r w:rsidRPr="00E17D94">
              <w:rPr>
                <w:sz w:val="22"/>
                <w:szCs w:val="22"/>
                <w:lang w:eastAsia="lt-LT"/>
              </w:rPr>
              <w:t>mg/Nm³</w:t>
            </w:r>
          </w:p>
        </w:tc>
        <w:tc>
          <w:tcPr>
            <w:tcW w:w="1417" w:type="dxa"/>
          </w:tcPr>
          <w:p w14:paraId="0298D3CB" w14:textId="745A0C3B" w:rsidR="00D13492" w:rsidRPr="00757BC4" w:rsidRDefault="00D13492" w:rsidP="000E7282">
            <w:pPr>
              <w:jc w:val="center"/>
              <w:rPr>
                <w:szCs w:val="24"/>
                <w:lang w:eastAsia="lt-LT"/>
              </w:rPr>
            </w:pPr>
            <w:r w:rsidRPr="00E17D94">
              <w:rPr>
                <w:sz w:val="22"/>
                <w:szCs w:val="22"/>
                <w:lang w:eastAsia="lt-LT"/>
              </w:rPr>
              <w:t>400</w:t>
            </w:r>
          </w:p>
        </w:tc>
        <w:tc>
          <w:tcPr>
            <w:tcW w:w="1985" w:type="dxa"/>
          </w:tcPr>
          <w:p w14:paraId="3C01BDD5" w14:textId="3D9436A2" w:rsidR="00D13492" w:rsidRPr="002460F1" w:rsidRDefault="00D13492" w:rsidP="000E7282">
            <w:pPr>
              <w:jc w:val="center"/>
              <w:rPr>
                <w:sz w:val="22"/>
                <w:szCs w:val="22"/>
                <w:highlight w:val="cyan"/>
                <w:lang w:eastAsia="lt-LT"/>
              </w:rPr>
            </w:pPr>
            <w:r w:rsidRPr="002460F1">
              <w:rPr>
                <w:sz w:val="22"/>
                <w:szCs w:val="22"/>
                <w:lang w:eastAsia="lt-LT"/>
              </w:rPr>
              <w:t>1,1052</w:t>
            </w:r>
          </w:p>
        </w:tc>
      </w:tr>
      <w:tr w:rsidR="00D13492" w:rsidRPr="00DE5D49" w14:paraId="0D9D194A" w14:textId="77777777" w:rsidTr="002213F4">
        <w:tc>
          <w:tcPr>
            <w:tcW w:w="4390" w:type="dxa"/>
            <w:vMerge/>
            <w:vAlign w:val="center"/>
          </w:tcPr>
          <w:p w14:paraId="1D7A543A" w14:textId="77777777" w:rsidR="00D13492" w:rsidRPr="00DE5D49" w:rsidRDefault="00D13492" w:rsidP="000E7282">
            <w:pPr>
              <w:rPr>
                <w:szCs w:val="24"/>
                <w:lang w:eastAsia="lt-LT"/>
              </w:rPr>
            </w:pPr>
          </w:p>
        </w:tc>
        <w:tc>
          <w:tcPr>
            <w:tcW w:w="1559" w:type="dxa"/>
            <w:vMerge/>
            <w:vAlign w:val="center"/>
          </w:tcPr>
          <w:p w14:paraId="78FDEC4B" w14:textId="77777777" w:rsidR="00D13492" w:rsidRPr="00DE5D49" w:rsidRDefault="00D13492" w:rsidP="000E7282">
            <w:pPr>
              <w:jc w:val="center"/>
              <w:rPr>
                <w:szCs w:val="24"/>
                <w:lang w:eastAsia="lt-LT"/>
              </w:rPr>
            </w:pPr>
          </w:p>
        </w:tc>
        <w:tc>
          <w:tcPr>
            <w:tcW w:w="3260" w:type="dxa"/>
          </w:tcPr>
          <w:p w14:paraId="405EE511" w14:textId="7A00C0C9" w:rsidR="00D13492" w:rsidRPr="002460F1" w:rsidRDefault="00D13492" w:rsidP="000E7282">
            <w:pPr>
              <w:rPr>
                <w:szCs w:val="24"/>
                <w:highlight w:val="cyan"/>
                <w:lang w:eastAsia="lt-LT"/>
              </w:rPr>
            </w:pPr>
            <w:r w:rsidRPr="002460F1">
              <w:rPr>
                <w:sz w:val="22"/>
                <w:szCs w:val="22"/>
                <w:lang w:eastAsia="lt-LT"/>
              </w:rPr>
              <w:t>Azoto oksidai (A)</w:t>
            </w:r>
          </w:p>
        </w:tc>
        <w:tc>
          <w:tcPr>
            <w:tcW w:w="1134" w:type="dxa"/>
          </w:tcPr>
          <w:p w14:paraId="1386A5B4" w14:textId="09F0DA5B" w:rsidR="00D13492" w:rsidRPr="00757BC4" w:rsidRDefault="00D13492" w:rsidP="000E7282">
            <w:pPr>
              <w:jc w:val="center"/>
              <w:rPr>
                <w:szCs w:val="24"/>
                <w:lang w:eastAsia="lt-LT"/>
              </w:rPr>
            </w:pPr>
            <w:r w:rsidRPr="00E17D94">
              <w:rPr>
                <w:sz w:val="22"/>
                <w:szCs w:val="22"/>
                <w:lang w:eastAsia="lt-LT"/>
              </w:rPr>
              <w:t>250</w:t>
            </w:r>
          </w:p>
        </w:tc>
        <w:tc>
          <w:tcPr>
            <w:tcW w:w="1418" w:type="dxa"/>
          </w:tcPr>
          <w:p w14:paraId="2F8FACC7" w14:textId="77F587EF" w:rsidR="00D13492" w:rsidRPr="00757BC4" w:rsidRDefault="00D13492" w:rsidP="000E7282">
            <w:pPr>
              <w:jc w:val="center"/>
              <w:rPr>
                <w:szCs w:val="24"/>
                <w:lang w:eastAsia="lt-LT"/>
              </w:rPr>
            </w:pPr>
            <w:r w:rsidRPr="00E17D94">
              <w:rPr>
                <w:sz w:val="22"/>
                <w:szCs w:val="22"/>
                <w:lang w:eastAsia="lt-LT"/>
              </w:rPr>
              <w:t>mg/Nm³</w:t>
            </w:r>
          </w:p>
        </w:tc>
        <w:tc>
          <w:tcPr>
            <w:tcW w:w="1417" w:type="dxa"/>
          </w:tcPr>
          <w:p w14:paraId="35E42596" w14:textId="216CC27A" w:rsidR="00D13492" w:rsidRPr="00757BC4" w:rsidRDefault="00D13492" w:rsidP="000E7282">
            <w:pPr>
              <w:jc w:val="center"/>
              <w:rPr>
                <w:szCs w:val="24"/>
                <w:lang w:eastAsia="lt-LT"/>
              </w:rPr>
            </w:pPr>
            <w:r w:rsidRPr="00E17D94">
              <w:rPr>
                <w:sz w:val="22"/>
                <w:szCs w:val="22"/>
                <w:lang w:eastAsia="lt-LT"/>
              </w:rPr>
              <w:t>350</w:t>
            </w:r>
          </w:p>
        </w:tc>
        <w:tc>
          <w:tcPr>
            <w:tcW w:w="1985" w:type="dxa"/>
          </w:tcPr>
          <w:p w14:paraId="0C82B66D" w14:textId="646D9676" w:rsidR="00D13492" w:rsidRPr="002460F1" w:rsidRDefault="00D13492" w:rsidP="000E7282">
            <w:pPr>
              <w:jc w:val="center"/>
              <w:rPr>
                <w:sz w:val="22"/>
                <w:szCs w:val="22"/>
                <w:highlight w:val="cyan"/>
                <w:lang w:eastAsia="lt-LT"/>
              </w:rPr>
            </w:pPr>
            <w:r w:rsidRPr="002460F1">
              <w:rPr>
                <w:sz w:val="22"/>
                <w:szCs w:val="22"/>
                <w:lang w:eastAsia="lt-LT"/>
              </w:rPr>
              <w:t>1,4736</w:t>
            </w:r>
          </w:p>
        </w:tc>
      </w:tr>
      <w:tr w:rsidR="00D13492" w:rsidRPr="00DE5D49" w14:paraId="50018883" w14:textId="77777777" w:rsidTr="002213F4">
        <w:tc>
          <w:tcPr>
            <w:tcW w:w="4390" w:type="dxa"/>
            <w:vMerge/>
            <w:vAlign w:val="center"/>
          </w:tcPr>
          <w:p w14:paraId="4FBF64D2" w14:textId="77777777" w:rsidR="00D13492" w:rsidRPr="00DE5D49" w:rsidRDefault="00D13492" w:rsidP="000E7282">
            <w:pPr>
              <w:rPr>
                <w:szCs w:val="24"/>
                <w:lang w:eastAsia="lt-LT"/>
              </w:rPr>
            </w:pPr>
          </w:p>
        </w:tc>
        <w:tc>
          <w:tcPr>
            <w:tcW w:w="1559" w:type="dxa"/>
            <w:vMerge/>
            <w:vAlign w:val="center"/>
          </w:tcPr>
          <w:p w14:paraId="7C8BABE5" w14:textId="77777777" w:rsidR="00D13492" w:rsidRPr="00DE5D49" w:rsidRDefault="00D13492" w:rsidP="000E7282">
            <w:pPr>
              <w:jc w:val="center"/>
              <w:rPr>
                <w:szCs w:val="24"/>
                <w:lang w:eastAsia="lt-LT"/>
              </w:rPr>
            </w:pPr>
          </w:p>
        </w:tc>
        <w:tc>
          <w:tcPr>
            <w:tcW w:w="3260" w:type="dxa"/>
          </w:tcPr>
          <w:p w14:paraId="154E67B4" w14:textId="5B322C65" w:rsidR="00D13492" w:rsidRPr="002460F1" w:rsidRDefault="00D13492" w:rsidP="000E7282">
            <w:pPr>
              <w:rPr>
                <w:szCs w:val="24"/>
                <w:highlight w:val="cyan"/>
                <w:lang w:eastAsia="lt-LT"/>
              </w:rPr>
            </w:pPr>
            <w:r w:rsidRPr="002460F1">
              <w:rPr>
                <w:sz w:val="22"/>
                <w:szCs w:val="22"/>
                <w:lang w:eastAsia="lt-LT"/>
              </w:rPr>
              <w:t>Kietosios dalelės (A)</w:t>
            </w:r>
          </w:p>
        </w:tc>
        <w:tc>
          <w:tcPr>
            <w:tcW w:w="1134" w:type="dxa"/>
          </w:tcPr>
          <w:p w14:paraId="7BED3370" w14:textId="2EDDFE60" w:rsidR="00D13492" w:rsidRPr="00757BC4" w:rsidRDefault="00D13492" w:rsidP="000E7282">
            <w:pPr>
              <w:jc w:val="center"/>
              <w:rPr>
                <w:szCs w:val="24"/>
                <w:lang w:eastAsia="lt-LT"/>
              </w:rPr>
            </w:pPr>
            <w:r w:rsidRPr="00E17D94">
              <w:rPr>
                <w:sz w:val="22"/>
                <w:szCs w:val="22"/>
                <w:lang w:eastAsia="lt-LT"/>
              </w:rPr>
              <w:t>6493</w:t>
            </w:r>
          </w:p>
        </w:tc>
        <w:tc>
          <w:tcPr>
            <w:tcW w:w="1418" w:type="dxa"/>
          </w:tcPr>
          <w:p w14:paraId="55DB41BA" w14:textId="157480FE" w:rsidR="00D13492" w:rsidRPr="00757BC4" w:rsidRDefault="00D13492" w:rsidP="000E7282">
            <w:pPr>
              <w:jc w:val="center"/>
              <w:rPr>
                <w:szCs w:val="24"/>
                <w:lang w:eastAsia="lt-LT"/>
              </w:rPr>
            </w:pPr>
            <w:r w:rsidRPr="00E17D94">
              <w:rPr>
                <w:sz w:val="22"/>
                <w:szCs w:val="22"/>
                <w:lang w:eastAsia="lt-LT"/>
              </w:rPr>
              <w:t>mg/Nm³</w:t>
            </w:r>
          </w:p>
        </w:tc>
        <w:tc>
          <w:tcPr>
            <w:tcW w:w="1417" w:type="dxa"/>
          </w:tcPr>
          <w:p w14:paraId="57756817" w14:textId="31855B21" w:rsidR="00D13492" w:rsidRPr="00757BC4" w:rsidRDefault="00D13492" w:rsidP="000E7282">
            <w:pPr>
              <w:jc w:val="center"/>
              <w:rPr>
                <w:szCs w:val="24"/>
                <w:lang w:eastAsia="lt-LT"/>
              </w:rPr>
            </w:pPr>
            <w:r w:rsidRPr="00E17D94">
              <w:rPr>
                <w:sz w:val="22"/>
                <w:szCs w:val="22"/>
                <w:lang w:eastAsia="lt-LT"/>
              </w:rPr>
              <w:t>20</w:t>
            </w:r>
          </w:p>
        </w:tc>
        <w:tc>
          <w:tcPr>
            <w:tcW w:w="1985" w:type="dxa"/>
          </w:tcPr>
          <w:p w14:paraId="4E272D4C" w14:textId="6405C612" w:rsidR="00D13492" w:rsidRPr="002460F1" w:rsidRDefault="00D13492" w:rsidP="000E7282">
            <w:pPr>
              <w:jc w:val="center"/>
              <w:rPr>
                <w:sz w:val="22"/>
                <w:szCs w:val="22"/>
                <w:highlight w:val="cyan"/>
                <w:lang w:eastAsia="lt-LT"/>
              </w:rPr>
            </w:pPr>
            <w:r w:rsidRPr="002460F1">
              <w:rPr>
                <w:sz w:val="22"/>
                <w:szCs w:val="22"/>
                <w:lang w:eastAsia="lt-LT"/>
              </w:rPr>
              <w:t>0,0166</w:t>
            </w:r>
          </w:p>
        </w:tc>
      </w:tr>
      <w:tr w:rsidR="00D13492" w:rsidRPr="00DE5D49" w14:paraId="7900395B" w14:textId="77777777" w:rsidTr="002213F4">
        <w:tc>
          <w:tcPr>
            <w:tcW w:w="4390" w:type="dxa"/>
            <w:vMerge/>
            <w:vAlign w:val="center"/>
          </w:tcPr>
          <w:p w14:paraId="5ADB1BCC" w14:textId="77777777" w:rsidR="00D13492" w:rsidRPr="00DE5D49" w:rsidRDefault="00D13492" w:rsidP="000E7282">
            <w:pPr>
              <w:rPr>
                <w:szCs w:val="24"/>
                <w:lang w:eastAsia="lt-LT"/>
              </w:rPr>
            </w:pPr>
          </w:p>
        </w:tc>
        <w:tc>
          <w:tcPr>
            <w:tcW w:w="1559" w:type="dxa"/>
            <w:vMerge/>
            <w:vAlign w:val="center"/>
          </w:tcPr>
          <w:p w14:paraId="22C63AA7" w14:textId="77777777" w:rsidR="00D13492" w:rsidRPr="00DE5D49" w:rsidRDefault="00D13492" w:rsidP="000E7282">
            <w:pPr>
              <w:jc w:val="center"/>
              <w:rPr>
                <w:szCs w:val="24"/>
                <w:lang w:eastAsia="lt-LT"/>
              </w:rPr>
            </w:pPr>
          </w:p>
        </w:tc>
        <w:tc>
          <w:tcPr>
            <w:tcW w:w="3260" w:type="dxa"/>
          </w:tcPr>
          <w:p w14:paraId="29C4CE78" w14:textId="4C8C8C83" w:rsidR="00D13492" w:rsidRPr="002460F1" w:rsidRDefault="00D13492" w:rsidP="000E7282">
            <w:pPr>
              <w:rPr>
                <w:szCs w:val="24"/>
                <w:highlight w:val="cyan"/>
                <w:lang w:eastAsia="lt-LT"/>
              </w:rPr>
            </w:pPr>
            <w:r w:rsidRPr="002460F1">
              <w:rPr>
                <w:sz w:val="22"/>
                <w:szCs w:val="22"/>
                <w:lang w:eastAsia="lt-LT"/>
              </w:rPr>
              <w:t>Sieros dioksidas (A)</w:t>
            </w:r>
          </w:p>
        </w:tc>
        <w:tc>
          <w:tcPr>
            <w:tcW w:w="1134" w:type="dxa"/>
          </w:tcPr>
          <w:p w14:paraId="7E31951A" w14:textId="46F74D9D" w:rsidR="00D13492" w:rsidRPr="00757BC4" w:rsidRDefault="00D13492" w:rsidP="000E7282">
            <w:pPr>
              <w:jc w:val="center"/>
              <w:rPr>
                <w:szCs w:val="24"/>
                <w:lang w:eastAsia="lt-LT"/>
              </w:rPr>
            </w:pPr>
            <w:r w:rsidRPr="00E17D94">
              <w:rPr>
                <w:sz w:val="22"/>
                <w:szCs w:val="22"/>
                <w:lang w:eastAsia="lt-LT"/>
              </w:rPr>
              <w:t>1753</w:t>
            </w:r>
          </w:p>
        </w:tc>
        <w:tc>
          <w:tcPr>
            <w:tcW w:w="1418" w:type="dxa"/>
          </w:tcPr>
          <w:p w14:paraId="4F31F989" w14:textId="18695994" w:rsidR="00D13492" w:rsidRPr="00757BC4" w:rsidRDefault="00D13492" w:rsidP="000E7282">
            <w:pPr>
              <w:jc w:val="center"/>
              <w:rPr>
                <w:szCs w:val="24"/>
                <w:lang w:eastAsia="lt-LT"/>
              </w:rPr>
            </w:pPr>
            <w:r w:rsidRPr="00E17D94">
              <w:rPr>
                <w:sz w:val="22"/>
                <w:szCs w:val="22"/>
                <w:lang w:eastAsia="lt-LT"/>
              </w:rPr>
              <w:t>mg/Nm³</w:t>
            </w:r>
          </w:p>
        </w:tc>
        <w:tc>
          <w:tcPr>
            <w:tcW w:w="1417" w:type="dxa"/>
          </w:tcPr>
          <w:p w14:paraId="4B3ED69C" w14:textId="1C9E3891" w:rsidR="00D13492" w:rsidRPr="00757BC4" w:rsidRDefault="00D13492" w:rsidP="000E7282">
            <w:pPr>
              <w:jc w:val="center"/>
              <w:rPr>
                <w:szCs w:val="24"/>
                <w:lang w:eastAsia="lt-LT"/>
              </w:rPr>
            </w:pPr>
            <w:r w:rsidRPr="00E17D94">
              <w:rPr>
                <w:sz w:val="22"/>
                <w:szCs w:val="22"/>
                <w:lang w:eastAsia="lt-LT"/>
              </w:rPr>
              <w:t>35</w:t>
            </w:r>
          </w:p>
        </w:tc>
        <w:tc>
          <w:tcPr>
            <w:tcW w:w="1985" w:type="dxa"/>
          </w:tcPr>
          <w:p w14:paraId="44BBF058" w14:textId="7CECD62F" w:rsidR="00D13492" w:rsidRPr="002460F1" w:rsidRDefault="00D13492" w:rsidP="000E7282">
            <w:pPr>
              <w:jc w:val="center"/>
              <w:rPr>
                <w:sz w:val="22"/>
                <w:szCs w:val="22"/>
                <w:highlight w:val="cyan"/>
                <w:lang w:eastAsia="lt-LT"/>
              </w:rPr>
            </w:pPr>
            <w:r w:rsidRPr="002460F1">
              <w:rPr>
                <w:sz w:val="22"/>
                <w:szCs w:val="22"/>
                <w:lang w:eastAsia="lt-LT"/>
              </w:rPr>
              <w:t>0,0110</w:t>
            </w:r>
          </w:p>
        </w:tc>
      </w:tr>
      <w:tr w:rsidR="00D13492" w:rsidRPr="00DE5D49" w14:paraId="30D3E749" w14:textId="77777777" w:rsidTr="008A5A0C">
        <w:tc>
          <w:tcPr>
            <w:tcW w:w="4390" w:type="dxa"/>
            <w:vMerge w:val="restart"/>
          </w:tcPr>
          <w:p w14:paraId="3B44394B" w14:textId="24E1BC2B" w:rsidR="00D13492" w:rsidRPr="00DE5D49" w:rsidRDefault="00D13492" w:rsidP="000E7282">
            <w:pPr>
              <w:rPr>
                <w:szCs w:val="24"/>
                <w:lang w:eastAsia="lt-LT"/>
              </w:rPr>
            </w:pPr>
            <w:r w:rsidRPr="00DE5D49">
              <w:rPr>
                <w:sz w:val="22"/>
                <w:szCs w:val="22"/>
                <w:lang w:eastAsia="lt-LT"/>
              </w:rPr>
              <w:t>Rezervinis kuras dyzelinas</w:t>
            </w:r>
          </w:p>
        </w:tc>
        <w:tc>
          <w:tcPr>
            <w:tcW w:w="1559" w:type="dxa"/>
            <w:vMerge/>
            <w:vAlign w:val="center"/>
          </w:tcPr>
          <w:p w14:paraId="4356B53B" w14:textId="77777777" w:rsidR="00D13492" w:rsidRPr="00DE5D49" w:rsidRDefault="00D13492" w:rsidP="000E7282">
            <w:pPr>
              <w:jc w:val="center"/>
              <w:rPr>
                <w:szCs w:val="24"/>
                <w:lang w:eastAsia="lt-LT"/>
              </w:rPr>
            </w:pPr>
          </w:p>
        </w:tc>
        <w:tc>
          <w:tcPr>
            <w:tcW w:w="3260" w:type="dxa"/>
          </w:tcPr>
          <w:p w14:paraId="7073811B" w14:textId="02FC711A" w:rsidR="00D13492" w:rsidRPr="002460F1" w:rsidRDefault="00D13492" w:rsidP="000E7282">
            <w:pPr>
              <w:rPr>
                <w:szCs w:val="24"/>
                <w:highlight w:val="cyan"/>
                <w:lang w:eastAsia="lt-LT"/>
              </w:rPr>
            </w:pPr>
            <w:r w:rsidRPr="002460F1">
              <w:rPr>
                <w:sz w:val="22"/>
                <w:szCs w:val="22"/>
                <w:lang w:eastAsia="lt-LT"/>
              </w:rPr>
              <w:t>Kietosios dalelės (A)</w:t>
            </w:r>
          </w:p>
        </w:tc>
        <w:tc>
          <w:tcPr>
            <w:tcW w:w="1134" w:type="dxa"/>
          </w:tcPr>
          <w:p w14:paraId="1A2CDF7F" w14:textId="298B9DC1" w:rsidR="00D13492" w:rsidRPr="00757BC4" w:rsidRDefault="00D13492" w:rsidP="000E7282">
            <w:pPr>
              <w:jc w:val="center"/>
              <w:rPr>
                <w:szCs w:val="24"/>
                <w:lang w:eastAsia="lt-LT"/>
              </w:rPr>
            </w:pPr>
            <w:r w:rsidRPr="00E17D94">
              <w:rPr>
                <w:sz w:val="22"/>
                <w:szCs w:val="22"/>
                <w:lang w:eastAsia="lt-LT"/>
              </w:rPr>
              <w:t>6493</w:t>
            </w:r>
          </w:p>
        </w:tc>
        <w:tc>
          <w:tcPr>
            <w:tcW w:w="1418" w:type="dxa"/>
          </w:tcPr>
          <w:p w14:paraId="4686DA30" w14:textId="6C2FCE81" w:rsidR="00D13492" w:rsidRPr="00757BC4" w:rsidRDefault="00D13492" w:rsidP="000E7282">
            <w:pPr>
              <w:jc w:val="center"/>
              <w:rPr>
                <w:szCs w:val="24"/>
                <w:lang w:eastAsia="lt-LT"/>
              </w:rPr>
            </w:pPr>
            <w:r w:rsidRPr="00E17D94">
              <w:rPr>
                <w:sz w:val="22"/>
                <w:szCs w:val="22"/>
                <w:lang w:eastAsia="lt-LT"/>
              </w:rPr>
              <w:t>mg/Nm³</w:t>
            </w:r>
          </w:p>
        </w:tc>
        <w:tc>
          <w:tcPr>
            <w:tcW w:w="1417" w:type="dxa"/>
          </w:tcPr>
          <w:p w14:paraId="3E6D2F1E" w14:textId="01121018" w:rsidR="00D13492" w:rsidRPr="00757BC4" w:rsidRDefault="00D13492" w:rsidP="000E7282">
            <w:pPr>
              <w:jc w:val="center"/>
              <w:rPr>
                <w:szCs w:val="24"/>
                <w:lang w:eastAsia="lt-LT"/>
              </w:rPr>
            </w:pPr>
            <w:r w:rsidRPr="00E17D94">
              <w:rPr>
                <w:sz w:val="22"/>
                <w:szCs w:val="22"/>
                <w:lang w:eastAsia="lt-LT"/>
              </w:rPr>
              <w:t>200</w:t>
            </w:r>
          </w:p>
        </w:tc>
        <w:tc>
          <w:tcPr>
            <w:tcW w:w="1985" w:type="dxa"/>
          </w:tcPr>
          <w:p w14:paraId="7DB556E7" w14:textId="2D002B7B" w:rsidR="00D13492" w:rsidRPr="002460F1" w:rsidRDefault="00D13492" w:rsidP="000E7282">
            <w:pPr>
              <w:jc w:val="center"/>
              <w:rPr>
                <w:sz w:val="22"/>
                <w:szCs w:val="22"/>
                <w:highlight w:val="cyan"/>
                <w:lang w:eastAsia="lt-LT"/>
              </w:rPr>
            </w:pPr>
            <w:r w:rsidRPr="002460F1">
              <w:rPr>
                <w:sz w:val="22"/>
                <w:szCs w:val="22"/>
                <w:lang w:eastAsia="lt-LT"/>
              </w:rPr>
              <w:t>0,0539</w:t>
            </w:r>
          </w:p>
        </w:tc>
      </w:tr>
      <w:tr w:rsidR="00D13492" w:rsidRPr="00DE5D49" w14:paraId="0B3084FD" w14:textId="77777777" w:rsidTr="002213F4">
        <w:tc>
          <w:tcPr>
            <w:tcW w:w="4390" w:type="dxa"/>
            <w:vMerge/>
            <w:vAlign w:val="center"/>
          </w:tcPr>
          <w:p w14:paraId="32039573" w14:textId="77777777" w:rsidR="00D13492" w:rsidRPr="00DE5D49" w:rsidRDefault="00D13492" w:rsidP="000E7282">
            <w:pPr>
              <w:rPr>
                <w:szCs w:val="24"/>
                <w:lang w:eastAsia="lt-LT"/>
              </w:rPr>
            </w:pPr>
          </w:p>
        </w:tc>
        <w:tc>
          <w:tcPr>
            <w:tcW w:w="1559" w:type="dxa"/>
            <w:vMerge/>
            <w:vAlign w:val="center"/>
          </w:tcPr>
          <w:p w14:paraId="4E89374A" w14:textId="77777777" w:rsidR="00D13492" w:rsidRPr="00DE5D49" w:rsidRDefault="00D13492" w:rsidP="000E7282">
            <w:pPr>
              <w:rPr>
                <w:szCs w:val="24"/>
                <w:lang w:eastAsia="lt-LT"/>
              </w:rPr>
            </w:pPr>
          </w:p>
        </w:tc>
        <w:tc>
          <w:tcPr>
            <w:tcW w:w="3260" w:type="dxa"/>
          </w:tcPr>
          <w:p w14:paraId="011AFBE9" w14:textId="7A90E174" w:rsidR="00D13492" w:rsidRPr="002460F1" w:rsidRDefault="00D13492" w:rsidP="000E7282">
            <w:pPr>
              <w:rPr>
                <w:szCs w:val="24"/>
                <w:highlight w:val="cyan"/>
                <w:lang w:eastAsia="lt-LT"/>
              </w:rPr>
            </w:pPr>
            <w:r w:rsidRPr="002460F1">
              <w:rPr>
                <w:sz w:val="22"/>
                <w:szCs w:val="22"/>
                <w:lang w:eastAsia="lt-LT"/>
              </w:rPr>
              <w:t>Anglies monoksidas (A)</w:t>
            </w:r>
          </w:p>
        </w:tc>
        <w:tc>
          <w:tcPr>
            <w:tcW w:w="1134" w:type="dxa"/>
          </w:tcPr>
          <w:p w14:paraId="033ECDF3" w14:textId="23260755" w:rsidR="00D13492" w:rsidRPr="00757BC4" w:rsidRDefault="00D13492" w:rsidP="000E7282">
            <w:pPr>
              <w:jc w:val="center"/>
              <w:rPr>
                <w:szCs w:val="24"/>
                <w:lang w:eastAsia="lt-LT"/>
              </w:rPr>
            </w:pPr>
            <w:r w:rsidRPr="00E17D94">
              <w:rPr>
                <w:sz w:val="22"/>
                <w:szCs w:val="22"/>
                <w:lang w:eastAsia="lt-LT"/>
              </w:rPr>
              <w:t>177</w:t>
            </w:r>
          </w:p>
        </w:tc>
        <w:tc>
          <w:tcPr>
            <w:tcW w:w="1418" w:type="dxa"/>
          </w:tcPr>
          <w:p w14:paraId="1B6F8E84" w14:textId="04F3FE35" w:rsidR="00D13492" w:rsidRPr="00757BC4" w:rsidRDefault="00D13492" w:rsidP="000E7282">
            <w:pPr>
              <w:jc w:val="center"/>
              <w:rPr>
                <w:szCs w:val="24"/>
                <w:lang w:eastAsia="lt-LT"/>
              </w:rPr>
            </w:pPr>
            <w:r w:rsidRPr="00E17D94">
              <w:rPr>
                <w:sz w:val="22"/>
                <w:szCs w:val="22"/>
                <w:lang w:eastAsia="lt-LT"/>
              </w:rPr>
              <w:t>mg/Nm³</w:t>
            </w:r>
          </w:p>
        </w:tc>
        <w:tc>
          <w:tcPr>
            <w:tcW w:w="1417" w:type="dxa"/>
          </w:tcPr>
          <w:p w14:paraId="21BB1583" w14:textId="1F6BDED2" w:rsidR="00D13492" w:rsidRPr="00757BC4" w:rsidRDefault="00D13492" w:rsidP="000E7282">
            <w:pPr>
              <w:jc w:val="center"/>
              <w:rPr>
                <w:szCs w:val="24"/>
                <w:lang w:eastAsia="lt-LT"/>
              </w:rPr>
            </w:pPr>
            <w:r w:rsidRPr="00E17D94">
              <w:rPr>
                <w:sz w:val="22"/>
                <w:szCs w:val="22"/>
                <w:lang w:eastAsia="lt-LT"/>
              </w:rPr>
              <w:t>500</w:t>
            </w:r>
          </w:p>
        </w:tc>
        <w:tc>
          <w:tcPr>
            <w:tcW w:w="1985" w:type="dxa"/>
          </w:tcPr>
          <w:p w14:paraId="21350C95" w14:textId="084FCE2C" w:rsidR="00D13492" w:rsidRPr="002460F1" w:rsidRDefault="00D13492" w:rsidP="000E7282">
            <w:pPr>
              <w:jc w:val="center"/>
              <w:rPr>
                <w:sz w:val="22"/>
                <w:szCs w:val="22"/>
                <w:highlight w:val="cyan"/>
                <w:lang w:eastAsia="lt-LT"/>
              </w:rPr>
            </w:pPr>
            <w:r w:rsidRPr="002460F1">
              <w:rPr>
                <w:sz w:val="22"/>
                <w:szCs w:val="22"/>
                <w:lang w:eastAsia="lt-LT"/>
              </w:rPr>
              <w:t>0,0431</w:t>
            </w:r>
          </w:p>
        </w:tc>
      </w:tr>
      <w:tr w:rsidR="00D13492" w:rsidRPr="00DE5D49" w14:paraId="0C82E2F8" w14:textId="77777777" w:rsidTr="002213F4">
        <w:tc>
          <w:tcPr>
            <w:tcW w:w="4390" w:type="dxa"/>
            <w:vMerge/>
            <w:vAlign w:val="center"/>
          </w:tcPr>
          <w:p w14:paraId="315C0E63" w14:textId="77777777" w:rsidR="00D13492" w:rsidRPr="00DE5D49" w:rsidRDefault="00D13492" w:rsidP="000E7282">
            <w:pPr>
              <w:rPr>
                <w:szCs w:val="24"/>
                <w:lang w:eastAsia="lt-LT"/>
              </w:rPr>
            </w:pPr>
          </w:p>
        </w:tc>
        <w:tc>
          <w:tcPr>
            <w:tcW w:w="1559" w:type="dxa"/>
            <w:vMerge/>
            <w:vAlign w:val="center"/>
          </w:tcPr>
          <w:p w14:paraId="33A0BAF1" w14:textId="77777777" w:rsidR="00D13492" w:rsidRPr="00DE5D49" w:rsidRDefault="00D13492" w:rsidP="000E7282">
            <w:pPr>
              <w:rPr>
                <w:szCs w:val="24"/>
                <w:lang w:eastAsia="lt-LT"/>
              </w:rPr>
            </w:pPr>
          </w:p>
        </w:tc>
        <w:tc>
          <w:tcPr>
            <w:tcW w:w="3260" w:type="dxa"/>
          </w:tcPr>
          <w:p w14:paraId="38307443" w14:textId="78A52414" w:rsidR="00D13492" w:rsidRPr="002460F1" w:rsidRDefault="00D13492" w:rsidP="000E7282">
            <w:pPr>
              <w:rPr>
                <w:szCs w:val="24"/>
                <w:highlight w:val="cyan"/>
                <w:lang w:eastAsia="lt-LT"/>
              </w:rPr>
            </w:pPr>
            <w:r w:rsidRPr="002460F1">
              <w:rPr>
                <w:sz w:val="22"/>
                <w:szCs w:val="22"/>
                <w:lang w:eastAsia="lt-LT"/>
              </w:rPr>
              <w:t>Azoto oksidai (A)</w:t>
            </w:r>
          </w:p>
        </w:tc>
        <w:tc>
          <w:tcPr>
            <w:tcW w:w="1134" w:type="dxa"/>
          </w:tcPr>
          <w:p w14:paraId="35E8F779" w14:textId="72661903" w:rsidR="00D13492" w:rsidRPr="00757BC4" w:rsidRDefault="00D13492" w:rsidP="000E7282">
            <w:pPr>
              <w:jc w:val="center"/>
              <w:rPr>
                <w:szCs w:val="24"/>
                <w:lang w:eastAsia="lt-LT"/>
              </w:rPr>
            </w:pPr>
            <w:r w:rsidRPr="00E17D94">
              <w:rPr>
                <w:sz w:val="22"/>
                <w:szCs w:val="22"/>
                <w:lang w:eastAsia="lt-LT"/>
              </w:rPr>
              <w:t>250</w:t>
            </w:r>
          </w:p>
        </w:tc>
        <w:tc>
          <w:tcPr>
            <w:tcW w:w="1418" w:type="dxa"/>
          </w:tcPr>
          <w:p w14:paraId="456A9B39" w14:textId="51DA6AC5" w:rsidR="00D13492" w:rsidRPr="00757BC4" w:rsidRDefault="00D13492" w:rsidP="000E7282">
            <w:pPr>
              <w:jc w:val="center"/>
              <w:rPr>
                <w:szCs w:val="24"/>
                <w:lang w:eastAsia="lt-LT"/>
              </w:rPr>
            </w:pPr>
            <w:r w:rsidRPr="00E17D94">
              <w:rPr>
                <w:sz w:val="22"/>
                <w:szCs w:val="22"/>
                <w:lang w:eastAsia="lt-LT"/>
              </w:rPr>
              <w:t>mg/Nm³</w:t>
            </w:r>
          </w:p>
        </w:tc>
        <w:tc>
          <w:tcPr>
            <w:tcW w:w="1417" w:type="dxa"/>
          </w:tcPr>
          <w:p w14:paraId="25D1B160" w14:textId="433EE9F3" w:rsidR="00D13492" w:rsidRPr="00757BC4" w:rsidRDefault="00D13492" w:rsidP="000E7282">
            <w:pPr>
              <w:jc w:val="center"/>
              <w:rPr>
                <w:szCs w:val="24"/>
                <w:lang w:eastAsia="lt-LT"/>
              </w:rPr>
            </w:pPr>
            <w:r w:rsidRPr="00E17D94">
              <w:rPr>
                <w:sz w:val="22"/>
                <w:szCs w:val="22"/>
                <w:lang w:eastAsia="lt-LT"/>
              </w:rPr>
              <w:t>450</w:t>
            </w:r>
          </w:p>
        </w:tc>
        <w:tc>
          <w:tcPr>
            <w:tcW w:w="1985" w:type="dxa"/>
          </w:tcPr>
          <w:p w14:paraId="788E7747" w14:textId="5FA1D5B5" w:rsidR="00D13492" w:rsidRPr="002460F1" w:rsidRDefault="00D13492" w:rsidP="000E7282">
            <w:pPr>
              <w:jc w:val="center"/>
              <w:rPr>
                <w:sz w:val="22"/>
                <w:szCs w:val="22"/>
                <w:highlight w:val="cyan"/>
                <w:lang w:eastAsia="lt-LT"/>
              </w:rPr>
            </w:pPr>
            <w:r w:rsidRPr="002460F1">
              <w:rPr>
                <w:sz w:val="22"/>
                <w:szCs w:val="22"/>
                <w:lang w:eastAsia="lt-LT"/>
              </w:rPr>
              <w:t>0,1077</w:t>
            </w:r>
          </w:p>
        </w:tc>
      </w:tr>
      <w:tr w:rsidR="00D13492" w:rsidRPr="00DE5D49" w14:paraId="4AE94BD0" w14:textId="77777777" w:rsidTr="002213F4">
        <w:tc>
          <w:tcPr>
            <w:tcW w:w="4390" w:type="dxa"/>
            <w:vMerge/>
            <w:vAlign w:val="center"/>
          </w:tcPr>
          <w:p w14:paraId="2D1AD982" w14:textId="77777777" w:rsidR="00D13492" w:rsidRPr="00DE5D49" w:rsidRDefault="00D13492" w:rsidP="000E7282">
            <w:pPr>
              <w:rPr>
                <w:szCs w:val="24"/>
                <w:lang w:eastAsia="lt-LT"/>
              </w:rPr>
            </w:pPr>
          </w:p>
        </w:tc>
        <w:tc>
          <w:tcPr>
            <w:tcW w:w="1559" w:type="dxa"/>
            <w:vMerge/>
            <w:vAlign w:val="center"/>
          </w:tcPr>
          <w:p w14:paraId="7A170F03" w14:textId="77777777" w:rsidR="00D13492" w:rsidRPr="00DE5D49" w:rsidRDefault="00D13492" w:rsidP="000E7282">
            <w:pPr>
              <w:rPr>
                <w:szCs w:val="24"/>
                <w:lang w:eastAsia="lt-LT"/>
              </w:rPr>
            </w:pPr>
          </w:p>
        </w:tc>
        <w:tc>
          <w:tcPr>
            <w:tcW w:w="3260" w:type="dxa"/>
          </w:tcPr>
          <w:p w14:paraId="6CF83C2F" w14:textId="77777777" w:rsidR="00D13492" w:rsidRPr="002460F1" w:rsidRDefault="00D13492" w:rsidP="00D13492">
            <w:pPr>
              <w:rPr>
                <w:sz w:val="22"/>
                <w:szCs w:val="22"/>
                <w:lang w:eastAsia="lt-LT"/>
              </w:rPr>
            </w:pPr>
            <w:r w:rsidRPr="002460F1">
              <w:rPr>
                <w:sz w:val="22"/>
                <w:szCs w:val="22"/>
                <w:lang w:eastAsia="lt-LT"/>
              </w:rPr>
              <w:t>Sieros dioksidas (A)</w:t>
            </w:r>
          </w:p>
          <w:p w14:paraId="61A7EE88" w14:textId="01030C37" w:rsidR="00D13492" w:rsidRPr="002460F1" w:rsidRDefault="00D13492" w:rsidP="00D13492">
            <w:pPr>
              <w:rPr>
                <w:szCs w:val="24"/>
                <w:highlight w:val="cyan"/>
                <w:lang w:eastAsia="lt-LT"/>
              </w:rPr>
            </w:pPr>
          </w:p>
        </w:tc>
        <w:tc>
          <w:tcPr>
            <w:tcW w:w="1134" w:type="dxa"/>
          </w:tcPr>
          <w:p w14:paraId="0276CEC5" w14:textId="673499BF" w:rsidR="00D13492" w:rsidRPr="00757BC4" w:rsidRDefault="00D13492" w:rsidP="000E7282">
            <w:pPr>
              <w:jc w:val="center"/>
              <w:rPr>
                <w:szCs w:val="24"/>
                <w:lang w:eastAsia="lt-LT"/>
              </w:rPr>
            </w:pPr>
            <w:r w:rsidRPr="00E17D94">
              <w:rPr>
                <w:sz w:val="22"/>
                <w:szCs w:val="22"/>
                <w:lang w:eastAsia="lt-LT"/>
              </w:rPr>
              <w:t>1753</w:t>
            </w:r>
          </w:p>
        </w:tc>
        <w:tc>
          <w:tcPr>
            <w:tcW w:w="1418" w:type="dxa"/>
          </w:tcPr>
          <w:p w14:paraId="22E71C9B" w14:textId="67FB14AB" w:rsidR="00D13492" w:rsidRPr="00757BC4" w:rsidRDefault="00D13492" w:rsidP="000E7282">
            <w:pPr>
              <w:jc w:val="center"/>
              <w:rPr>
                <w:szCs w:val="24"/>
                <w:lang w:eastAsia="lt-LT"/>
              </w:rPr>
            </w:pPr>
            <w:r w:rsidRPr="00E17D94">
              <w:rPr>
                <w:sz w:val="22"/>
                <w:szCs w:val="22"/>
                <w:lang w:eastAsia="lt-LT"/>
              </w:rPr>
              <w:t>mg/Nm³</w:t>
            </w:r>
          </w:p>
        </w:tc>
        <w:tc>
          <w:tcPr>
            <w:tcW w:w="1417" w:type="dxa"/>
          </w:tcPr>
          <w:p w14:paraId="17413344" w14:textId="2654CD9F" w:rsidR="00D13492" w:rsidRPr="00757BC4" w:rsidRDefault="00D13492" w:rsidP="000E7282">
            <w:pPr>
              <w:jc w:val="center"/>
              <w:rPr>
                <w:szCs w:val="24"/>
                <w:lang w:eastAsia="lt-LT"/>
              </w:rPr>
            </w:pPr>
            <w:r w:rsidRPr="00E17D94">
              <w:rPr>
                <w:sz w:val="22"/>
                <w:szCs w:val="22"/>
                <w:lang w:eastAsia="lt-LT"/>
              </w:rPr>
              <w:t>1700</w:t>
            </w:r>
          </w:p>
        </w:tc>
        <w:tc>
          <w:tcPr>
            <w:tcW w:w="1985" w:type="dxa"/>
          </w:tcPr>
          <w:p w14:paraId="3B5870B9" w14:textId="1E611D03" w:rsidR="00D13492" w:rsidRPr="002460F1" w:rsidRDefault="00D13492" w:rsidP="000E7282">
            <w:pPr>
              <w:jc w:val="center"/>
              <w:rPr>
                <w:sz w:val="22"/>
                <w:szCs w:val="22"/>
                <w:highlight w:val="cyan"/>
                <w:lang w:eastAsia="lt-LT"/>
              </w:rPr>
            </w:pPr>
            <w:r w:rsidRPr="002460F1">
              <w:rPr>
                <w:sz w:val="22"/>
                <w:szCs w:val="22"/>
                <w:lang w:eastAsia="lt-LT"/>
              </w:rPr>
              <w:t>0,1508</w:t>
            </w:r>
          </w:p>
        </w:tc>
      </w:tr>
      <w:tr w:rsidR="00D13492" w:rsidRPr="00DE5D49" w14:paraId="51BD9B21" w14:textId="77777777" w:rsidTr="00D851C6">
        <w:tc>
          <w:tcPr>
            <w:tcW w:w="4390" w:type="dxa"/>
            <w:vMerge w:val="restart"/>
          </w:tcPr>
          <w:p w14:paraId="730E45E6" w14:textId="684403E6" w:rsidR="00D13492" w:rsidRPr="00DE5D49" w:rsidRDefault="00D13492" w:rsidP="00D13492">
            <w:pPr>
              <w:rPr>
                <w:szCs w:val="24"/>
                <w:lang w:eastAsia="lt-LT"/>
              </w:rPr>
            </w:pPr>
            <w:r>
              <w:lastRenderedPageBreak/>
              <w:br w:type="page"/>
            </w:r>
            <w:r w:rsidRPr="00DE5D49">
              <w:rPr>
                <w:sz w:val="22"/>
                <w:szCs w:val="22"/>
                <w:lang w:eastAsia="lt-LT"/>
              </w:rPr>
              <w:t>Priešgaisrinė tarnyba. Priešgaisrinė siurblinė, vėdinimo sistema</w:t>
            </w:r>
          </w:p>
        </w:tc>
        <w:tc>
          <w:tcPr>
            <w:tcW w:w="1559" w:type="dxa"/>
            <w:vMerge w:val="restart"/>
          </w:tcPr>
          <w:p w14:paraId="059C7282" w14:textId="145683AC" w:rsidR="00D13492" w:rsidRPr="00DE5D49" w:rsidRDefault="00D13492" w:rsidP="00D13492">
            <w:pPr>
              <w:jc w:val="center"/>
              <w:rPr>
                <w:szCs w:val="24"/>
                <w:lang w:eastAsia="lt-LT"/>
              </w:rPr>
            </w:pPr>
            <w:r w:rsidRPr="00DE5D49">
              <w:rPr>
                <w:sz w:val="22"/>
                <w:szCs w:val="22"/>
                <w:lang w:eastAsia="lt-LT"/>
              </w:rPr>
              <w:t>021</w:t>
            </w:r>
          </w:p>
        </w:tc>
        <w:tc>
          <w:tcPr>
            <w:tcW w:w="3260" w:type="dxa"/>
          </w:tcPr>
          <w:p w14:paraId="5DE192B5" w14:textId="56060D4A" w:rsidR="00D13492" w:rsidRPr="00D13492" w:rsidRDefault="00D13492" w:rsidP="00D13492">
            <w:pPr>
              <w:rPr>
                <w:szCs w:val="24"/>
                <w:highlight w:val="cyan"/>
                <w:lang w:eastAsia="lt-LT"/>
              </w:rPr>
            </w:pPr>
            <w:r w:rsidRPr="00DE5D49">
              <w:rPr>
                <w:sz w:val="22"/>
                <w:szCs w:val="22"/>
                <w:lang w:eastAsia="lt-LT"/>
              </w:rPr>
              <w:t>Anglies monoksidas (B)</w:t>
            </w:r>
          </w:p>
        </w:tc>
        <w:tc>
          <w:tcPr>
            <w:tcW w:w="1134" w:type="dxa"/>
          </w:tcPr>
          <w:p w14:paraId="31C60D69" w14:textId="4138A560" w:rsidR="00D13492" w:rsidRPr="00757BC4" w:rsidRDefault="00D13492" w:rsidP="00D13492">
            <w:pPr>
              <w:jc w:val="center"/>
              <w:rPr>
                <w:szCs w:val="24"/>
                <w:lang w:eastAsia="lt-LT"/>
              </w:rPr>
            </w:pPr>
            <w:r w:rsidRPr="00DE5D49">
              <w:rPr>
                <w:sz w:val="22"/>
                <w:szCs w:val="22"/>
                <w:lang w:eastAsia="lt-LT"/>
              </w:rPr>
              <w:t>5917</w:t>
            </w:r>
          </w:p>
        </w:tc>
        <w:tc>
          <w:tcPr>
            <w:tcW w:w="1418" w:type="dxa"/>
          </w:tcPr>
          <w:p w14:paraId="15FD3EF4" w14:textId="352D3761" w:rsidR="00D13492" w:rsidRPr="00757BC4" w:rsidRDefault="00D13492" w:rsidP="00D13492">
            <w:pPr>
              <w:jc w:val="center"/>
              <w:rPr>
                <w:szCs w:val="24"/>
                <w:lang w:eastAsia="lt-LT"/>
              </w:rPr>
            </w:pPr>
            <w:r w:rsidRPr="00DE5D49">
              <w:rPr>
                <w:sz w:val="22"/>
                <w:szCs w:val="22"/>
                <w:lang w:eastAsia="lt-LT"/>
              </w:rPr>
              <w:t>g/s</w:t>
            </w:r>
          </w:p>
        </w:tc>
        <w:tc>
          <w:tcPr>
            <w:tcW w:w="1417" w:type="dxa"/>
          </w:tcPr>
          <w:p w14:paraId="2F64C6E5" w14:textId="22B26679" w:rsidR="00D13492" w:rsidRPr="00757BC4" w:rsidRDefault="00D13492" w:rsidP="00D13492">
            <w:pPr>
              <w:jc w:val="center"/>
              <w:rPr>
                <w:szCs w:val="24"/>
                <w:lang w:eastAsia="lt-LT"/>
              </w:rPr>
            </w:pPr>
            <w:r w:rsidRPr="00DE5D49">
              <w:rPr>
                <w:sz w:val="22"/>
                <w:szCs w:val="22"/>
                <w:lang w:eastAsia="lt-LT"/>
              </w:rPr>
              <w:t>0,05055</w:t>
            </w:r>
          </w:p>
        </w:tc>
        <w:tc>
          <w:tcPr>
            <w:tcW w:w="1985" w:type="dxa"/>
          </w:tcPr>
          <w:p w14:paraId="482F1822" w14:textId="3111E874" w:rsidR="00D13492" w:rsidRPr="002460F1" w:rsidRDefault="00D13492" w:rsidP="00D13492">
            <w:pPr>
              <w:jc w:val="center"/>
              <w:rPr>
                <w:sz w:val="22"/>
                <w:szCs w:val="22"/>
                <w:highlight w:val="cyan"/>
                <w:lang w:eastAsia="lt-LT"/>
              </w:rPr>
            </w:pPr>
            <w:r w:rsidRPr="002460F1">
              <w:rPr>
                <w:sz w:val="22"/>
                <w:szCs w:val="22"/>
                <w:lang w:eastAsia="lt-LT"/>
              </w:rPr>
              <w:t>0,0273</w:t>
            </w:r>
          </w:p>
        </w:tc>
      </w:tr>
      <w:tr w:rsidR="00D13492" w:rsidRPr="00DE5D49" w14:paraId="454B21C5" w14:textId="77777777" w:rsidTr="002213F4">
        <w:tc>
          <w:tcPr>
            <w:tcW w:w="4390" w:type="dxa"/>
            <w:vMerge/>
            <w:vAlign w:val="center"/>
          </w:tcPr>
          <w:p w14:paraId="71F52577" w14:textId="77777777" w:rsidR="00D13492" w:rsidRPr="00DE5D49" w:rsidRDefault="00D13492" w:rsidP="00D13492">
            <w:pPr>
              <w:rPr>
                <w:szCs w:val="24"/>
                <w:lang w:eastAsia="lt-LT"/>
              </w:rPr>
            </w:pPr>
          </w:p>
        </w:tc>
        <w:tc>
          <w:tcPr>
            <w:tcW w:w="1559" w:type="dxa"/>
            <w:vMerge/>
            <w:vAlign w:val="center"/>
          </w:tcPr>
          <w:p w14:paraId="64AB3652" w14:textId="77777777" w:rsidR="00D13492" w:rsidRPr="00DE5D49" w:rsidRDefault="00D13492" w:rsidP="00D13492">
            <w:pPr>
              <w:jc w:val="center"/>
              <w:rPr>
                <w:szCs w:val="24"/>
                <w:lang w:eastAsia="lt-LT"/>
              </w:rPr>
            </w:pPr>
          </w:p>
        </w:tc>
        <w:tc>
          <w:tcPr>
            <w:tcW w:w="3260" w:type="dxa"/>
          </w:tcPr>
          <w:p w14:paraId="174FDDCE" w14:textId="170F8256" w:rsidR="00D13492" w:rsidRPr="00D13492" w:rsidRDefault="00D13492" w:rsidP="00D13492">
            <w:pPr>
              <w:rPr>
                <w:szCs w:val="24"/>
                <w:highlight w:val="cyan"/>
                <w:lang w:eastAsia="lt-LT"/>
              </w:rPr>
            </w:pPr>
            <w:r w:rsidRPr="00DE5D49">
              <w:rPr>
                <w:sz w:val="22"/>
                <w:szCs w:val="22"/>
                <w:lang w:eastAsia="lt-LT"/>
              </w:rPr>
              <w:t>Lakieji organiniai junginiai</w:t>
            </w:r>
          </w:p>
        </w:tc>
        <w:tc>
          <w:tcPr>
            <w:tcW w:w="1134" w:type="dxa"/>
          </w:tcPr>
          <w:p w14:paraId="6DFCDE88" w14:textId="4907C8B3" w:rsidR="00D13492" w:rsidRPr="00757BC4" w:rsidRDefault="00D13492" w:rsidP="00D13492">
            <w:pPr>
              <w:jc w:val="center"/>
              <w:rPr>
                <w:szCs w:val="24"/>
                <w:lang w:eastAsia="lt-LT"/>
              </w:rPr>
            </w:pPr>
            <w:r w:rsidRPr="00DE5D49">
              <w:rPr>
                <w:sz w:val="22"/>
                <w:szCs w:val="22"/>
                <w:lang w:eastAsia="lt-LT"/>
              </w:rPr>
              <w:t>308</w:t>
            </w:r>
          </w:p>
        </w:tc>
        <w:tc>
          <w:tcPr>
            <w:tcW w:w="1418" w:type="dxa"/>
          </w:tcPr>
          <w:p w14:paraId="18F1F82D" w14:textId="4AAB625A" w:rsidR="00D13492" w:rsidRPr="00757BC4" w:rsidRDefault="00D13492" w:rsidP="00D13492">
            <w:pPr>
              <w:jc w:val="center"/>
              <w:rPr>
                <w:szCs w:val="24"/>
                <w:lang w:eastAsia="lt-LT"/>
              </w:rPr>
            </w:pPr>
            <w:r w:rsidRPr="00DE5D49">
              <w:rPr>
                <w:sz w:val="22"/>
                <w:szCs w:val="22"/>
                <w:lang w:eastAsia="lt-LT"/>
              </w:rPr>
              <w:t>g/s</w:t>
            </w:r>
          </w:p>
        </w:tc>
        <w:tc>
          <w:tcPr>
            <w:tcW w:w="1417" w:type="dxa"/>
          </w:tcPr>
          <w:p w14:paraId="15CA9810" w14:textId="2BE9030B" w:rsidR="00D13492" w:rsidRPr="00757BC4" w:rsidRDefault="00D13492" w:rsidP="00D13492">
            <w:pPr>
              <w:jc w:val="center"/>
              <w:rPr>
                <w:szCs w:val="24"/>
                <w:lang w:eastAsia="lt-LT"/>
              </w:rPr>
            </w:pPr>
            <w:r w:rsidRPr="00DE5D49">
              <w:rPr>
                <w:sz w:val="22"/>
                <w:szCs w:val="22"/>
                <w:lang w:eastAsia="lt-LT"/>
              </w:rPr>
              <w:t>0,01758</w:t>
            </w:r>
          </w:p>
        </w:tc>
        <w:tc>
          <w:tcPr>
            <w:tcW w:w="1985" w:type="dxa"/>
          </w:tcPr>
          <w:p w14:paraId="18385CC1" w14:textId="25268980" w:rsidR="00D13492" w:rsidRPr="002460F1" w:rsidRDefault="00D13492" w:rsidP="00D13492">
            <w:pPr>
              <w:jc w:val="center"/>
              <w:rPr>
                <w:sz w:val="22"/>
                <w:szCs w:val="22"/>
                <w:highlight w:val="cyan"/>
                <w:lang w:eastAsia="lt-LT"/>
              </w:rPr>
            </w:pPr>
            <w:r w:rsidRPr="002460F1">
              <w:rPr>
                <w:sz w:val="22"/>
                <w:szCs w:val="22"/>
                <w:lang w:eastAsia="lt-LT"/>
              </w:rPr>
              <w:t>0,0095</w:t>
            </w:r>
          </w:p>
        </w:tc>
      </w:tr>
      <w:tr w:rsidR="00D13492" w:rsidRPr="00DE5D49" w14:paraId="069CB738" w14:textId="77777777" w:rsidTr="002213F4">
        <w:tc>
          <w:tcPr>
            <w:tcW w:w="4390" w:type="dxa"/>
            <w:vMerge/>
            <w:vAlign w:val="center"/>
          </w:tcPr>
          <w:p w14:paraId="6E5B4B3F" w14:textId="77777777" w:rsidR="00D13492" w:rsidRPr="00DE5D49" w:rsidRDefault="00D13492" w:rsidP="00D13492">
            <w:pPr>
              <w:rPr>
                <w:szCs w:val="24"/>
                <w:lang w:eastAsia="lt-LT"/>
              </w:rPr>
            </w:pPr>
          </w:p>
        </w:tc>
        <w:tc>
          <w:tcPr>
            <w:tcW w:w="1559" w:type="dxa"/>
            <w:vMerge/>
            <w:vAlign w:val="center"/>
          </w:tcPr>
          <w:p w14:paraId="3F629112" w14:textId="77777777" w:rsidR="00D13492" w:rsidRPr="00DE5D49" w:rsidRDefault="00D13492" w:rsidP="00D13492">
            <w:pPr>
              <w:jc w:val="center"/>
              <w:rPr>
                <w:szCs w:val="24"/>
                <w:lang w:eastAsia="lt-LT"/>
              </w:rPr>
            </w:pPr>
          </w:p>
        </w:tc>
        <w:tc>
          <w:tcPr>
            <w:tcW w:w="3260" w:type="dxa"/>
          </w:tcPr>
          <w:p w14:paraId="436429A5" w14:textId="5275B86F" w:rsidR="00D13492" w:rsidRPr="00D13492" w:rsidRDefault="00D13492" w:rsidP="00D13492">
            <w:pPr>
              <w:rPr>
                <w:szCs w:val="24"/>
                <w:highlight w:val="cyan"/>
                <w:lang w:eastAsia="lt-LT"/>
              </w:rPr>
            </w:pPr>
            <w:r w:rsidRPr="00DE5D49">
              <w:rPr>
                <w:sz w:val="22"/>
                <w:szCs w:val="22"/>
                <w:lang w:eastAsia="lt-LT"/>
              </w:rPr>
              <w:t>Azoto oksidai (B)</w:t>
            </w:r>
          </w:p>
        </w:tc>
        <w:tc>
          <w:tcPr>
            <w:tcW w:w="1134" w:type="dxa"/>
          </w:tcPr>
          <w:p w14:paraId="749E6B11" w14:textId="0931585D" w:rsidR="00D13492" w:rsidRPr="00757BC4" w:rsidRDefault="00D13492" w:rsidP="00D13492">
            <w:pPr>
              <w:jc w:val="center"/>
              <w:rPr>
                <w:szCs w:val="24"/>
                <w:lang w:eastAsia="lt-LT"/>
              </w:rPr>
            </w:pPr>
            <w:r w:rsidRPr="00DE5D49">
              <w:rPr>
                <w:sz w:val="22"/>
                <w:szCs w:val="22"/>
                <w:lang w:eastAsia="lt-LT"/>
              </w:rPr>
              <w:t>5872</w:t>
            </w:r>
          </w:p>
        </w:tc>
        <w:tc>
          <w:tcPr>
            <w:tcW w:w="1418" w:type="dxa"/>
          </w:tcPr>
          <w:p w14:paraId="7C7E59FE" w14:textId="451799B0" w:rsidR="00D13492" w:rsidRPr="00757BC4" w:rsidRDefault="00D13492" w:rsidP="00D13492">
            <w:pPr>
              <w:jc w:val="center"/>
              <w:rPr>
                <w:szCs w:val="24"/>
                <w:lang w:eastAsia="lt-LT"/>
              </w:rPr>
            </w:pPr>
            <w:r w:rsidRPr="00DE5D49">
              <w:rPr>
                <w:sz w:val="22"/>
                <w:szCs w:val="22"/>
                <w:lang w:eastAsia="lt-LT"/>
              </w:rPr>
              <w:t>g/s</w:t>
            </w:r>
          </w:p>
        </w:tc>
        <w:tc>
          <w:tcPr>
            <w:tcW w:w="1417" w:type="dxa"/>
          </w:tcPr>
          <w:p w14:paraId="164F57FE" w14:textId="356FCDBA" w:rsidR="00D13492" w:rsidRPr="00757BC4" w:rsidRDefault="00D13492" w:rsidP="00D13492">
            <w:pPr>
              <w:jc w:val="center"/>
              <w:rPr>
                <w:szCs w:val="24"/>
                <w:lang w:eastAsia="lt-LT"/>
              </w:rPr>
            </w:pPr>
            <w:r w:rsidRPr="00DE5D49">
              <w:rPr>
                <w:sz w:val="22"/>
                <w:szCs w:val="22"/>
                <w:lang w:eastAsia="lt-LT"/>
              </w:rPr>
              <w:t>0,02334</w:t>
            </w:r>
          </w:p>
        </w:tc>
        <w:tc>
          <w:tcPr>
            <w:tcW w:w="1985" w:type="dxa"/>
          </w:tcPr>
          <w:p w14:paraId="7CEF6258" w14:textId="1D343BC7" w:rsidR="00D13492" w:rsidRPr="002460F1" w:rsidRDefault="00D13492" w:rsidP="00D13492">
            <w:pPr>
              <w:jc w:val="center"/>
              <w:rPr>
                <w:sz w:val="22"/>
                <w:szCs w:val="22"/>
                <w:highlight w:val="cyan"/>
                <w:lang w:eastAsia="lt-LT"/>
              </w:rPr>
            </w:pPr>
            <w:r w:rsidRPr="002460F1">
              <w:rPr>
                <w:sz w:val="22"/>
                <w:szCs w:val="22"/>
                <w:lang w:eastAsia="lt-LT"/>
              </w:rPr>
              <w:t>0,0126</w:t>
            </w:r>
          </w:p>
        </w:tc>
      </w:tr>
      <w:tr w:rsidR="00D13492" w:rsidRPr="00DE5D49" w14:paraId="07782077" w14:textId="77777777" w:rsidTr="002213F4">
        <w:tc>
          <w:tcPr>
            <w:tcW w:w="4390" w:type="dxa"/>
            <w:vMerge/>
            <w:vAlign w:val="center"/>
          </w:tcPr>
          <w:p w14:paraId="452D8C87" w14:textId="77777777" w:rsidR="00D13492" w:rsidRPr="00DE5D49" w:rsidRDefault="00D13492" w:rsidP="00D13492">
            <w:pPr>
              <w:rPr>
                <w:szCs w:val="24"/>
                <w:lang w:eastAsia="lt-LT"/>
              </w:rPr>
            </w:pPr>
          </w:p>
        </w:tc>
        <w:tc>
          <w:tcPr>
            <w:tcW w:w="1559" w:type="dxa"/>
            <w:vMerge/>
            <w:vAlign w:val="center"/>
          </w:tcPr>
          <w:p w14:paraId="7F74DED2" w14:textId="77777777" w:rsidR="00D13492" w:rsidRPr="00DE5D49" w:rsidRDefault="00D13492" w:rsidP="00D13492">
            <w:pPr>
              <w:jc w:val="center"/>
              <w:rPr>
                <w:szCs w:val="24"/>
                <w:lang w:eastAsia="lt-LT"/>
              </w:rPr>
            </w:pPr>
          </w:p>
        </w:tc>
        <w:tc>
          <w:tcPr>
            <w:tcW w:w="3260" w:type="dxa"/>
          </w:tcPr>
          <w:p w14:paraId="41951EF1" w14:textId="77E607A6" w:rsidR="00D13492" w:rsidRPr="00D13492" w:rsidRDefault="00D13492" w:rsidP="00D13492">
            <w:pPr>
              <w:rPr>
                <w:szCs w:val="24"/>
                <w:highlight w:val="cyan"/>
                <w:lang w:eastAsia="lt-LT"/>
              </w:rPr>
            </w:pPr>
            <w:r w:rsidRPr="00DE5D49">
              <w:rPr>
                <w:sz w:val="22"/>
                <w:szCs w:val="22"/>
                <w:lang w:eastAsia="lt-LT"/>
              </w:rPr>
              <w:t>Sieros dioksidas (B)</w:t>
            </w:r>
          </w:p>
        </w:tc>
        <w:tc>
          <w:tcPr>
            <w:tcW w:w="1134" w:type="dxa"/>
          </w:tcPr>
          <w:p w14:paraId="10D0D8BF" w14:textId="4EC05AA6" w:rsidR="00D13492" w:rsidRPr="00757BC4" w:rsidRDefault="00D13492" w:rsidP="00D13492">
            <w:pPr>
              <w:jc w:val="center"/>
              <w:rPr>
                <w:szCs w:val="24"/>
                <w:lang w:eastAsia="lt-LT"/>
              </w:rPr>
            </w:pPr>
            <w:r w:rsidRPr="00DE5D49">
              <w:rPr>
                <w:sz w:val="22"/>
                <w:szCs w:val="22"/>
                <w:lang w:eastAsia="lt-LT"/>
              </w:rPr>
              <w:t>5897</w:t>
            </w:r>
          </w:p>
        </w:tc>
        <w:tc>
          <w:tcPr>
            <w:tcW w:w="1418" w:type="dxa"/>
          </w:tcPr>
          <w:p w14:paraId="3717DF05" w14:textId="44626926" w:rsidR="00D13492" w:rsidRPr="00757BC4" w:rsidRDefault="00D13492" w:rsidP="00D13492">
            <w:pPr>
              <w:jc w:val="center"/>
              <w:rPr>
                <w:szCs w:val="24"/>
                <w:lang w:eastAsia="lt-LT"/>
              </w:rPr>
            </w:pPr>
            <w:r w:rsidRPr="00DE5D49">
              <w:rPr>
                <w:sz w:val="22"/>
                <w:szCs w:val="22"/>
                <w:lang w:eastAsia="lt-LT"/>
              </w:rPr>
              <w:t>g/s</w:t>
            </w:r>
          </w:p>
        </w:tc>
        <w:tc>
          <w:tcPr>
            <w:tcW w:w="1417" w:type="dxa"/>
          </w:tcPr>
          <w:p w14:paraId="29D38F2C" w14:textId="0E689E4A" w:rsidR="00D13492" w:rsidRPr="00757BC4" w:rsidRDefault="00D13492" w:rsidP="00D13492">
            <w:pPr>
              <w:jc w:val="center"/>
              <w:rPr>
                <w:szCs w:val="24"/>
                <w:lang w:eastAsia="lt-LT"/>
              </w:rPr>
            </w:pPr>
            <w:r w:rsidRPr="00DE5D49">
              <w:rPr>
                <w:sz w:val="22"/>
                <w:szCs w:val="22"/>
                <w:lang w:eastAsia="lt-LT"/>
              </w:rPr>
              <w:t>0,00278</w:t>
            </w:r>
          </w:p>
        </w:tc>
        <w:tc>
          <w:tcPr>
            <w:tcW w:w="1985" w:type="dxa"/>
          </w:tcPr>
          <w:p w14:paraId="342841FC" w14:textId="5E8D3B4C" w:rsidR="00D13492" w:rsidRPr="002460F1" w:rsidRDefault="00D13492" w:rsidP="00D13492">
            <w:pPr>
              <w:jc w:val="center"/>
              <w:rPr>
                <w:sz w:val="22"/>
                <w:szCs w:val="22"/>
                <w:highlight w:val="cyan"/>
                <w:lang w:eastAsia="lt-LT"/>
              </w:rPr>
            </w:pPr>
            <w:r w:rsidRPr="002460F1">
              <w:rPr>
                <w:sz w:val="22"/>
                <w:szCs w:val="22"/>
                <w:lang w:eastAsia="lt-LT"/>
              </w:rPr>
              <w:t>0,0015</w:t>
            </w:r>
          </w:p>
        </w:tc>
      </w:tr>
      <w:tr w:rsidR="00D13492" w:rsidRPr="00DE5D49" w14:paraId="6DC76EC9" w14:textId="77777777" w:rsidTr="002213F4">
        <w:tc>
          <w:tcPr>
            <w:tcW w:w="4390" w:type="dxa"/>
            <w:vMerge/>
            <w:vAlign w:val="center"/>
          </w:tcPr>
          <w:p w14:paraId="26822663" w14:textId="77777777" w:rsidR="00D13492" w:rsidRPr="00DE5D49" w:rsidRDefault="00D13492" w:rsidP="00D13492">
            <w:pPr>
              <w:rPr>
                <w:szCs w:val="24"/>
                <w:lang w:eastAsia="lt-LT"/>
              </w:rPr>
            </w:pPr>
          </w:p>
        </w:tc>
        <w:tc>
          <w:tcPr>
            <w:tcW w:w="1559" w:type="dxa"/>
            <w:vMerge/>
            <w:vAlign w:val="center"/>
          </w:tcPr>
          <w:p w14:paraId="6A075D6F" w14:textId="77777777" w:rsidR="00D13492" w:rsidRPr="00DE5D49" w:rsidRDefault="00D13492" w:rsidP="00D13492">
            <w:pPr>
              <w:jc w:val="center"/>
              <w:rPr>
                <w:szCs w:val="24"/>
                <w:lang w:eastAsia="lt-LT"/>
              </w:rPr>
            </w:pPr>
          </w:p>
        </w:tc>
        <w:tc>
          <w:tcPr>
            <w:tcW w:w="3260" w:type="dxa"/>
          </w:tcPr>
          <w:p w14:paraId="37985161" w14:textId="6B28B836" w:rsidR="00D13492" w:rsidRPr="00D13492" w:rsidRDefault="00D13492" w:rsidP="00D13492">
            <w:pPr>
              <w:rPr>
                <w:szCs w:val="24"/>
                <w:highlight w:val="cyan"/>
                <w:lang w:eastAsia="lt-LT"/>
              </w:rPr>
            </w:pPr>
            <w:r w:rsidRPr="00DE5D49">
              <w:rPr>
                <w:sz w:val="22"/>
                <w:szCs w:val="22"/>
                <w:lang w:eastAsia="lt-LT"/>
              </w:rPr>
              <w:t>Kietosios dalelės (B)</w:t>
            </w:r>
          </w:p>
        </w:tc>
        <w:tc>
          <w:tcPr>
            <w:tcW w:w="1134" w:type="dxa"/>
          </w:tcPr>
          <w:p w14:paraId="6976B8D9" w14:textId="142FD526" w:rsidR="00D13492" w:rsidRPr="00757BC4" w:rsidRDefault="00D13492" w:rsidP="00D13492">
            <w:pPr>
              <w:jc w:val="center"/>
              <w:rPr>
                <w:szCs w:val="24"/>
                <w:lang w:eastAsia="lt-LT"/>
              </w:rPr>
            </w:pPr>
            <w:r w:rsidRPr="00DE5D49">
              <w:rPr>
                <w:sz w:val="22"/>
                <w:szCs w:val="22"/>
                <w:lang w:eastAsia="lt-LT"/>
              </w:rPr>
              <w:t>6486</w:t>
            </w:r>
          </w:p>
        </w:tc>
        <w:tc>
          <w:tcPr>
            <w:tcW w:w="1418" w:type="dxa"/>
          </w:tcPr>
          <w:p w14:paraId="0A9E4908" w14:textId="0A10CB14" w:rsidR="00D13492" w:rsidRPr="00757BC4" w:rsidRDefault="00D13492" w:rsidP="00D13492">
            <w:pPr>
              <w:jc w:val="center"/>
              <w:rPr>
                <w:szCs w:val="24"/>
                <w:lang w:eastAsia="lt-LT"/>
              </w:rPr>
            </w:pPr>
            <w:r w:rsidRPr="00DE5D49">
              <w:rPr>
                <w:sz w:val="22"/>
                <w:szCs w:val="22"/>
                <w:lang w:eastAsia="lt-LT"/>
              </w:rPr>
              <w:t>g/s</w:t>
            </w:r>
          </w:p>
        </w:tc>
        <w:tc>
          <w:tcPr>
            <w:tcW w:w="1417" w:type="dxa"/>
          </w:tcPr>
          <w:p w14:paraId="75647678" w14:textId="414B818D" w:rsidR="00D13492" w:rsidRPr="00757BC4" w:rsidRDefault="00D13492" w:rsidP="00D13492">
            <w:pPr>
              <w:jc w:val="center"/>
              <w:rPr>
                <w:szCs w:val="24"/>
                <w:lang w:eastAsia="lt-LT"/>
              </w:rPr>
            </w:pPr>
            <w:r w:rsidRPr="00DE5D49">
              <w:rPr>
                <w:sz w:val="22"/>
                <w:szCs w:val="22"/>
                <w:lang w:eastAsia="lt-LT"/>
              </w:rPr>
              <w:t>0,00268</w:t>
            </w:r>
          </w:p>
        </w:tc>
        <w:tc>
          <w:tcPr>
            <w:tcW w:w="1985" w:type="dxa"/>
          </w:tcPr>
          <w:p w14:paraId="2A21CD23" w14:textId="08B5DC69" w:rsidR="00D13492" w:rsidRPr="002460F1" w:rsidRDefault="00D13492" w:rsidP="00D13492">
            <w:pPr>
              <w:jc w:val="center"/>
              <w:rPr>
                <w:sz w:val="22"/>
                <w:szCs w:val="22"/>
                <w:highlight w:val="cyan"/>
                <w:lang w:eastAsia="lt-LT"/>
              </w:rPr>
            </w:pPr>
            <w:r w:rsidRPr="002460F1">
              <w:rPr>
                <w:sz w:val="22"/>
                <w:szCs w:val="22"/>
                <w:lang w:eastAsia="lt-LT"/>
              </w:rPr>
              <w:t>0,0014</w:t>
            </w:r>
          </w:p>
        </w:tc>
      </w:tr>
      <w:tr w:rsidR="00D13492" w:rsidRPr="00DE5D49" w14:paraId="75841CD8" w14:textId="77777777" w:rsidTr="00ED39B9">
        <w:tc>
          <w:tcPr>
            <w:tcW w:w="4390" w:type="dxa"/>
            <w:vMerge w:val="restart"/>
          </w:tcPr>
          <w:p w14:paraId="16F20245" w14:textId="346DC42F" w:rsidR="00D13492" w:rsidRPr="00DE5D49" w:rsidRDefault="00D13492" w:rsidP="00D13492">
            <w:pPr>
              <w:rPr>
                <w:szCs w:val="24"/>
                <w:lang w:eastAsia="lt-LT"/>
              </w:rPr>
            </w:pPr>
            <w:r w:rsidRPr="00DE5D49">
              <w:rPr>
                <w:sz w:val="22"/>
                <w:szCs w:val="22"/>
                <w:lang w:eastAsia="lt-LT"/>
              </w:rPr>
              <w:t>Priešgaisrinė tarnyba. Priešgaisrinė siurblinė, vėdinimo sistema</w:t>
            </w:r>
          </w:p>
        </w:tc>
        <w:tc>
          <w:tcPr>
            <w:tcW w:w="1559" w:type="dxa"/>
            <w:vMerge w:val="restart"/>
          </w:tcPr>
          <w:p w14:paraId="5D4DBE3F" w14:textId="720C10E5" w:rsidR="00D13492" w:rsidRPr="00DE5D49" w:rsidRDefault="00D13492" w:rsidP="00D13492">
            <w:pPr>
              <w:jc w:val="center"/>
              <w:rPr>
                <w:szCs w:val="24"/>
                <w:lang w:eastAsia="lt-LT"/>
              </w:rPr>
            </w:pPr>
            <w:r w:rsidRPr="00DE5D49">
              <w:rPr>
                <w:sz w:val="22"/>
                <w:szCs w:val="22"/>
                <w:lang w:eastAsia="lt-LT"/>
              </w:rPr>
              <w:t>022</w:t>
            </w:r>
          </w:p>
        </w:tc>
        <w:tc>
          <w:tcPr>
            <w:tcW w:w="3260" w:type="dxa"/>
          </w:tcPr>
          <w:p w14:paraId="0A886509" w14:textId="53F10884" w:rsidR="00D13492" w:rsidRPr="00D13492" w:rsidRDefault="00D13492" w:rsidP="00D13492">
            <w:pPr>
              <w:rPr>
                <w:szCs w:val="24"/>
                <w:highlight w:val="cyan"/>
                <w:lang w:eastAsia="lt-LT"/>
              </w:rPr>
            </w:pPr>
            <w:r w:rsidRPr="00DE5D49">
              <w:rPr>
                <w:sz w:val="22"/>
                <w:szCs w:val="22"/>
                <w:lang w:eastAsia="lt-LT"/>
              </w:rPr>
              <w:t>Anglies monoksidas (B)</w:t>
            </w:r>
          </w:p>
        </w:tc>
        <w:tc>
          <w:tcPr>
            <w:tcW w:w="1134" w:type="dxa"/>
          </w:tcPr>
          <w:p w14:paraId="2D98BE32" w14:textId="60E09C5F" w:rsidR="00D13492" w:rsidRPr="00757BC4" w:rsidRDefault="00D13492" w:rsidP="00D13492">
            <w:pPr>
              <w:jc w:val="center"/>
              <w:rPr>
                <w:szCs w:val="24"/>
                <w:lang w:eastAsia="lt-LT"/>
              </w:rPr>
            </w:pPr>
            <w:r w:rsidRPr="00DE5D49">
              <w:rPr>
                <w:sz w:val="22"/>
                <w:szCs w:val="22"/>
                <w:lang w:eastAsia="lt-LT"/>
              </w:rPr>
              <w:t>5917</w:t>
            </w:r>
          </w:p>
        </w:tc>
        <w:tc>
          <w:tcPr>
            <w:tcW w:w="1418" w:type="dxa"/>
          </w:tcPr>
          <w:p w14:paraId="57C55948" w14:textId="23DBE259" w:rsidR="00D13492" w:rsidRPr="00757BC4" w:rsidRDefault="00D13492" w:rsidP="00D13492">
            <w:pPr>
              <w:jc w:val="center"/>
              <w:rPr>
                <w:szCs w:val="24"/>
                <w:lang w:eastAsia="lt-LT"/>
              </w:rPr>
            </w:pPr>
            <w:r w:rsidRPr="00DE5D49">
              <w:rPr>
                <w:sz w:val="22"/>
                <w:szCs w:val="22"/>
                <w:lang w:eastAsia="lt-LT"/>
              </w:rPr>
              <w:t>g/s</w:t>
            </w:r>
          </w:p>
        </w:tc>
        <w:tc>
          <w:tcPr>
            <w:tcW w:w="1417" w:type="dxa"/>
          </w:tcPr>
          <w:p w14:paraId="48FF062F" w14:textId="45873125" w:rsidR="00D13492" w:rsidRPr="00757BC4" w:rsidRDefault="00D13492" w:rsidP="00D13492">
            <w:pPr>
              <w:jc w:val="center"/>
              <w:rPr>
                <w:szCs w:val="24"/>
                <w:lang w:eastAsia="lt-LT"/>
              </w:rPr>
            </w:pPr>
            <w:r w:rsidRPr="00DE5D49">
              <w:rPr>
                <w:sz w:val="22"/>
                <w:szCs w:val="22"/>
                <w:lang w:eastAsia="lt-LT"/>
              </w:rPr>
              <w:t>0,05055</w:t>
            </w:r>
          </w:p>
        </w:tc>
        <w:tc>
          <w:tcPr>
            <w:tcW w:w="1985" w:type="dxa"/>
          </w:tcPr>
          <w:p w14:paraId="7A9D098B" w14:textId="6E7536D9" w:rsidR="00D13492" w:rsidRPr="002460F1" w:rsidRDefault="00D13492" w:rsidP="00D13492">
            <w:pPr>
              <w:jc w:val="center"/>
              <w:rPr>
                <w:sz w:val="22"/>
                <w:szCs w:val="22"/>
                <w:highlight w:val="cyan"/>
                <w:lang w:eastAsia="lt-LT"/>
              </w:rPr>
            </w:pPr>
            <w:r w:rsidRPr="002460F1">
              <w:rPr>
                <w:sz w:val="22"/>
                <w:szCs w:val="22"/>
                <w:lang w:eastAsia="lt-LT"/>
              </w:rPr>
              <w:t>0,0273</w:t>
            </w:r>
          </w:p>
        </w:tc>
      </w:tr>
      <w:tr w:rsidR="00D13492" w:rsidRPr="00DE5D49" w14:paraId="2D6B2220" w14:textId="77777777" w:rsidTr="002213F4">
        <w:tc>
          <w:tcPr>
            <w:tcW w:w="4390" w:type="dxa"/>
            <w:vMerge/>
            <w:vAlign w:val="center"/>
          </w:tcPr>
          <w:p w14:paraId="68537457" w14:textId="77777777" w:rsidR="00D13492" w:rsidRPr="00DE5D49" w:rsidRDefault="00D13492" w:rsidP="00D13492">
            <w:pPr>
              <w:rPr>
                <w:szCs w:val="24"/>
                <w:lang w:eastAsia="lt-LT"/>
              </w:rPr>
            </w:pPr>
          </w:p>
        </w:tc>
        <w:tc>
          <w:tcPr>
            <w:tcW w:w="1559" w:type="dxa"/>
            <w:vMerge/>
            <w:vAlign w:val="center"/>
          </w:tcPr>
          <w:p w14:paraId="64A320C5" w14:textId="77777777" w:rsidR="00D13492" w:rsidRPr="00DE5D49" w:rsidRDefault="00D13492" w:rsidP="00D13492">
            <w:pPr>
              <w:jc w:val="center"/>
              <w:rPr>
                <w:szCs w:val="24"/>
                <w:lang w:eastAsia="lt-LT"/>
              </w:rPr>
            </w:pPr>
          </w:p>
        </w:tc>
        <w:tc>
          <w:tcPr>
            <w:tcW w:w="3260" w:type="dxa"/>
          </w:tcPr>
          <w:p w14:paraId="612D065F" w14:textId="21C61DF1" w:rsidR="00D13492" w:rsidRPr="00D13492" w:rsidRDefault="00D13492" w:rsidP="00D13492">
            <w:pPr>
              <w:rPr>
                <w:szCs w:val="24"/>
                <w:highlight w:val="cyan"/>
                <w:lang w:eastAsia="lt-LT"/>
              </w:rPr>
            </w:pPr>
            <w:r w:rsidRPr="00DE5D49">
              <w:rPr>
                <w:sz w:val="22"/>
                <w:szCs w:val="22"/>
                <w:lang w:eastAsia="lt-LT"/>
              </w:rPr>
              <w:t>Lakieji organiniai junginiai</w:t>
            </w:r>
          </w:p>
        </w:tc>
        <w:tc>
          <w:tcPr>
            <w:tcW w:w="1134" w:type="dxa"/>
          </w:tcPr>
          <w:p w14:paraId="175A5E6E" w14:textId="48776ACF" w:rsidR="00D13492" w:rsidRPr="00757BC4" w:rsidRDefault="00D13492" w:rsidP="00D13492">
            <w:pPr>
              <w:jc w:val="center"/>
              <w:rPr>
                <w:szCs w:val="24"/>
                <w:lang w:eastAsia="lt-LT"/>
              </w:rPr>
            </w:pPr>
            <w:r w:rsidRPr="00DE5D49">
              <w:rPr>
                <w:sz w:val="22"/>
                <w:szCs w:val="22"/>
                <w:lang w:eastAsia="lt-LT"/>
              </w:rPr>
              <w:t>308</w:t>
            </w:r>
          </w:p>
        </w:tc>
        <w:tc>
          <w:tcPr>
            <w:tcW w:w="1418" w:type="dxa"/>
          </w:tcPr>
          <w:p w14:paraId="00E5555E" w14:textId="2849733F" w:rsidR="00D13492" w:rsidRPr="00757BC4" w:rsidRDefault="00D13492" w:rsidP="00D13492">
            <w:pPr>
              <w:jc w:val="center"/>
              <w:rPr>
                <w:szCs w:val="24"/>
                <w:lang w:eastAsia="lt-LT"/>
              </w:rPr>
            </w:pPr>
            <w:r w:rsidRPr="00DE5D49">
              <w:rPr>
                <w:sz w:val="22"/>
                <w:szCs w:val="22"/>
                <w:lang w:eastAsia="lt-LT"/>
              </w:rPr>
              <w:t>g/s</w:t>
            </w:r>
          </w:p>
        </w:tc>
        <w:tc>
          <w:tcPr>
            <w:tcW w:w="1417" w:type="dxa"/>
          </w:tcPr>
          <w:p w14:paraId="79089B7C" w14:textId="24D70EE1" w:rsidR="00D13492" w:rsidRPr="00757BC4" w:rsidRDefault="00D13492" w:rsidP="00D13492">
            <w:pPr>
              <w:jc w:val="center"/>
              <w:rPr>
                <w:szCs w:val="24"/>
                <w:lang w:eastAsia="lt-LT"/>
              </w:rPr>
            </w:pPr>
            <w:r w:rsidRPr="00DE5D49">
              <w:rPr>
                <w:sz w:val="22"/>
                <w:szCs w:val="22"/>
                <w:lang w:eastAsia="lt-LT"/>
              </w:rPr>
              <w:t>0,01758</w:t>
            </w:r>
          </w:p>
        </w:tc>
        <w:tc>
          <w:tcPr>
            <w:tcW w:w="1985" w:type="dxa"/>
          </w:tcPr>
          <w:p w14:paraId="5A41E7EC" w14:textId="6962A328" w:rsidR="00D13492" w:rsidRPr="002460F1" w:rsidRDefault="00D13492" w:rsidP="00D13492">
            <w:pPr>
              <w:jc w:val="center"/>
              <w:rPr>
                <w:sz w:val="22"/>
                <w:szCs w:val="22"/>
                <w:highlight w:val="cyan"/>
                <w:lang w:eastAsia="lt-LT"/>
              </w:rPr>
            </w:pPr>
            <w:r w:rsidRPr="002460F1">
              <w:rPr>
                <w:sz w:val="22"/>
                <w:szCs w:val="22"/>
                <w:lang w:eastAsia="lt-LT"/>
              </w:rPr>
              <w:t>0,0095</w:t>
            </w:r>
          </w:p>
        </w:tc>
      </w:tr>
      <w:tr w:rsidR="00D13492" w:rsidRPr="00DE5D49" w14:paraId="16676E5F" w14:textId="77777777" w:rsidTr="002213F4">
        <w:tc>
          <w:tcPr>
            <w:tcW w:w="4390" w:type="dxa"/>
            <w:vMerge/>
            <w:vAlign w:val="center"/>
          </w:tcPr>
          <w:p w14:paraId="0208F3DB" w14:textId="77777777" w:rsidR="00D13492" w:rsidRPr="00DE5D49" w:rsidRDefault="00D13492" w:rsidP="00D13492">
            <w:pPr>
              <w:rPr>
                <w:szCs w:val="24"/>
                <w:lang w:eastAsia="lt-LT"/>
              </w:rPr>
            </w:pPr>
          </w:p>
        </w:tc>
        <w:tc>
          <w:tcPr>
            <w:tcW w:w="1559" w:type="dxa"/>
            <w:vMerge/>
            <w:vAlign w:val="center"/>
          </w:tcPr>
          <w:p w14:paraId="2C7FBDF3" w14:textId="77777777" w:rsidR="00D13492" w:rsidRPr="00DE5D49" w:rsidRDefault="00D13492" w:rsidP="00D13492">
            <w:pPr>
              <w:jc w:val="center"/>
              <w:rPr>
                <w:szCs w:val="24"/>
                <w:lang w:eastAsia="lt-LT"/>
              </w:rPr>
            </w:pPr>
          </w:p>
        </w:tc>
        <w:tc>
          <w:tcPr>
            <w:tcW w:w="3260" w:type="dxa"/>
          </w:tcPr>
          <w:p w14:paraId="3BA6DF42" w14:textId="081A1212" w:rsidR="00D13492" w:rsidRPr="00D13492" w:rsidRDefault="00D13492" w:rsidP="00D13492">
            <w:pPr>
              <w:rPr>
                <w:szCs w:val="24"/>
                <w:highlight w:val="cyan"/>
                <w:lang w:eastAsia="lt-LT"/>
              </w:rPr>
            </w:pPr>
            <w:r w:rsidRPr="00DE5D49">
              <w:rPr>
                <w:sz w:val="22"/>
                <w:szCs w:val="22"/>
                <w:lang w:eastAsia="lt-LT"/>
              </w:rPr>
              <w:t>Azoto oksidai (B)</w:t>
            </w:r>
          </w:p>
        </w:tc>
        <w:tc>
          <w:tcPr>
            <w:tcW w:w="1134" w:type="dxa"/>
          </w:tcPr>
          <w:p w14:paraId="0BCFB881" w14:textId="6B33FC87" w:rsidR="00D13492" w:rsidRPr="00757BC4" w:rsidRDefault="00D13492" w:rsidP="00D13492">
            <w:pPr>
              <w:jc w:val="center"/>
              <w:rPr>
                <w:szCs w:val="24"/>
                <w:lang w:eastAsia="lt-LT"/>
              </w:rPr>
            </w:pPr>
            <w:r w:rsidRPr="00DE5D49">
              <w:rPr>
                <w:sz w:val="22"/>
                <w:szCs w:val="22"/>
                <w:lang w:eastAsia="lt-LT"/>
              </w:rPr>
              <w:t>5872</w:t>
            </w:r>
          </w:p>
        </w:tc>
        <w:tc>
          <w:tcPr>
            <w:tcW w:w="1418" w:type="dxa"/>
          </w:tcPr>
          <w:p w14:paraId="3AE5D1F4" w14:textId="446BA587" w:rsidR="00D13492" w:rsidRPr="00757BC4" w:rsidRDefault="00D13492" w:rsidP="00D13492">
            <w:pPr>
              <w:jc w:val="center"/>
              <w:rPr>
                <w:szCs w:val="24"/>
                <w:lang w:eastAsia="lt-LT"/>
              </w:rPr>
            </w:pPr>
            <w:r w:rsidRPr="00DE5D49">
              <w:rPr>
                <w:sz w:val="22"/>
                <w:szCs w:val="22"/>
                <w:lang w:eastAsia="lt-LT"/>
              </w:rPr>
              <w:t>g/s</w:t>
            </w:r>
          </w:p>
        </w:tc>
        <w:tc>
          <w:tcPr>
            <w:tcW w:w="1417" w:type="dxa"/>
          </w:tcPr>
          <w:p w14:paraId="1DB4541C" w14:textId="70BA07D4" w:rsidR="00D13492" w:rsidRPr="00757BC4" w:rsidRDefault="00D13492" w:rsidP="00D13492">
            <w:pPr>
              <w:jc w:val="center"/>
              <w:rPr>
                <w:szCs w:val="24"/>
                <w:lang w:eastAsia="lt-LT"/>
              </w:rPr>
            </w:pPr>
            <w:r w:rsidRPr="00DE5D49">
              <w:rPr>
                <w:sz w:val="22"/>
                <w:szCs w:val="22"/>
                <w:lang w:eastAsia="lt-LT"/>
              </w:rPr>
              <w:t>0,02334</w:t>
            </w:r>
          </w:p>
        </w:tc>
        <w:tc>
          <w:tcPr>
            <w:tcW w:w="1985" w:type="dxa"/>
          </w:tcPr>
          <w:p w14:paraId="2A0B812D" w14:textId="2BCB3D6A" w:rsidR="00D13492" w:rsidRPr="002460F1" w:rsidRDefault="00D13492" w:rsidP="00D13492">
            <w:pPr>
              <w:jc w:val="center"/>
              <w:rPr>
                <w:sz w:val="22"/>
                <w:szCs w:val="22"/>
                <w:highlight w:val="cyan"/>
                <w:lang w:eastAsia="lt-LT"/>
              </w:rPr>
            </w:pPr>
            <w:r w:rsidRPr="002460F1">
              <w:rPr>
                <w:sz w:val="22"/>
                <w:szCs w:val="22"/>
                <w:lang w:eastAsia="lt-LT"/>
              </w:rPr>
              <w:t>0,0126</w:t>
            </w:r>
          </w:p>
        </w:tc>
      </w:tr>
      <w:tr w:rsidR="00D13492" w:rsidRPr="00DE5D49" w14:paraId="3B471F61" w14:textId="77777777" w:rsidTr="002213F4">
        <w:tc>
          <w:tcPr>
            <w:tcW w:w="4390" w:type="dxa"/>
            <w:vMerge/>
            <w:vAlign w:val="center"/>
          </w:tcPr>
          <w:p w14:paraId="1901EFE1" w14:textId="77777777" w:rsidR="00D13492" w:rsidRPr="00DE5D49" w:rsidRDefault="00D13492" w:rsidP="00D13492">
            <w:pPr>
              <w:rPr>
                <w:szCs w:val="24"/>
                <w:lang w:eastAsia="lt-LT"/>
              </w:rPr>
            </w:pPr>
          </w:p>
        </w:tc>
        <w:tc>
          <w:tcPr>
            <w:tcW w:w="1559" w:type="dxa"/>
            <w:vMerge/>
            <w:vAlign w:val="center"/>
          </w:tcPr>
          <w:p w14:paraId="7A5C5B82" w14:textId="77777777" w:rsidR="00D13492" w:rsidRPr="00DE5D49" w:rsidRDefault="00D13492" w:rsidP="00D13492">
            <w:pPr>
              <w:jc w:val="center"/>
              <w:rPr>
                <w:szCs w:val="24"/>
                <w:lang w:eastAsia="lt-LT"/>
              </w:rPr>
            </w:pPr>
          </w:p>
        </w:tc>
        <w:tc>
          <w:tcPr>
            <w:tcW w:w="3260" w:type="dxa"/>
          </w:tcPr>
          <w:p w14:paraId="442F8316" w14:textId="2EFFC67A" w:rsidR="00D13492" w:rsidRPr="00D13492" w:rsidRDefault="00D13492" w:rsidP="00D13492">
            <w:pPr>
              <w:rPr>
                <w:szCs w:val="24"/>
                <w:highlight w:val="cyan"/>
                <w:lang w:eastAsia="lt-LT"/>
              </w:rPr>
            </w:pPr>
            <w:r w:rsidRPr="00DE5D49">
              <w:rPr>
                <w:sz w:val="22"/>
                <w:szCs w:val="22"/>
                <w:lang w:eastAsia="lt-LT"/>
              </w:rPr>
              <w:t>Sieros dioksidas (B)</w:t>
            </w:r>
          </w:p>
        </w:tc>
        <w:tc>
          <w:tcPr>
            <w:tcW w:w="1134" w:type="dxa"/>
          </w:tcPr>
          <w:p w14:paraId="6DC4BC61" w14:textId="256E0E4A" w:rsidR="00D13492" w:rsidRPr="00757BC4" w:rsidRDefault="00D13492" w:rsidP="00D13492">
            <w:pPr>
              <w:jc w:val="center"/>
              <w:rPr>
                <w:szCs w:val="24"/>
                <w:lang w:eastAsia="lt-LT"/>
              </w:rPr>
            </w:pPr>
            <w:r w:rsidRPr="00DE5D49">
              <w:rPr>
                <w:sz w:val="22"/>
                <w:szCs w:val="22"/>
                <w:lang w:eastAsia="lt-LT"/>
              </w:rPr>
              <w:t>5897</w:t>
            </w:r>
          </w:p>
        </w:tc>
        <w:tc>
          <w:tcPr>
            <w:tcW w:w="1418" w:type="dxa"/>
          </w:tcPr>
          <w:p w14:paraId="2F7BC9D4" w14:textId="0A26E9CE" w:rsidR="00D13492" w:rsidRPr="00757BC4" w:rsidRDefault="00D13492" w:rsidP="00D13492">
            <w:pPr>
              <w:jc w:val="center"/>
              <w:rPr>
                <w:szCs w:val="24"/>
                <w:lang w:eastAsia="lt-LT"/>
              </w:rPr>
            </w:pPr>
            <w:r w:rsidRPr="00DE5D49">
              <w:rPr>
                <w:sz w:val="22"/>
                <w:szCs w:val="22"/>
                <w:lang w:eastAsia="lt-LT"/>
              </w:rPr>
              <w:t>g/s</w:t>
            </w:r>
          </w:p>
        </w:tc>
        <w:tc>
          <w:tcPr>
            <w:tcW w:w="1417" w:type="dxa"/>
          </w:tcPr>
          <w:p w14:paraId="3AFA95C5" w14:textId="11E42ACD" w:rsidR="00D13492" w:rsidRPr="00757BC4" w:rsidRDefault="00D13492" w:rsidP="00D13492">
            <w:pPr>
              <w:jc w:val="center"/>
              <w:rPr>
                <w:szCs w:val="24"/>
                <w:lang w:eastAsia="lt-LT"/>
              </w:rPr>
            </w:pPr>
            <w:r w:rsidRPr="00DE5D49">
              <w:rPr>
                <w:sz w:val="22"/>
                <w:szCs w:val="22"/>
                <w:lang w:eastAsia="lt-LT"/>
              </w:rPr>
              <w:t>0,00278</w:t>
            </w:r>
          </w:p>
        </w:tc>
        <w:tc>
          <w:tcPr>
            <w:tcW w:w="1985" w:type="dxa"/>
          </w:tcPr>
          <w:p w14:paraId="3A50728B" w14:textId="794ABF54" w:rsidR="00D13492" w:rsidRPr="002460F1" w:rsidRDefault="00D13492" w:rsidP="00D13492">
            <w:pPr>
              <w:jc w:val="center"/>
              <w:rPr>
                <w:sz w:val="22"/>
                <w:szCs w:val="22"/>
                <w:highlight w:val="cyan"/>
                <w:lang w:eastAsia="lt-LT"/>
              </w:rPr>
            </w:pPr>
            <w:r w:rsidRPr="002460F1">
              <w:rPr>
                <w:sz w:val="22"/>
                <w:szCs w:val="22"/>
                <w:lang w:eastAsia="lt-LT"/>
              </w:rPr>
              <w:t>0,0015</w:t>
            </w:r>
          </w:p>
        </w:tc>
      </w:tr>
      <w:tr w:rsidR="00D13492" w:rsidRPr="00DE5D49" w14:paraId="044C0383" w14:textId="77777777" w:rsidTr="002213F4">
        <w:tc>
          <w:tcPr>
            <w:tcW w:w="4390" w:type="dxa"/>
            <w:vMerge/>
            <w:vAlign w:val="center"/>
          </w:tcPr>
          <w:p w14:paraId="328BA0C2" w14:textId="77777777" w:rsidR="00D13492" w:rsidRPr="00DE5D49" w:rsidRDefault="00D13492" w:rsidP="00D13492">
            <w:pPr>
              <w:rPr>
                <w:szCs w:val="24"/>
                <w:lang w:eastAsia="lt-LT"/>
              </w:rPr>
            </w:pPr>
          </w:p>
        </w:tc>
        <w:tc>
          <w:tcPr>
            <w:tcW w:w="1559" w:type="dxa"/>
            <w:vMerge/>
            <w:vAlign w:val="center"/>
          </w:tcPr>
          <w:p w14:paraId="31A3081F" w14:textId="77777777" w:rsidR="00D13492" w:rsidRPr="00DE5D49" w:rsidRDefault="00D13492" w:rsidP="00D13492">
            <w:pPr>
              <w:jc w:val="center"/>
              <w:rPr>
                <w:szCs w:val="24"/>
                <w:lang w:eastAsia="lt-LT"/>
              </w:rPr>
            </w:pPr>
          </w:p>
        </w:tc>
        <w:tc>
          <w:tcPr>
            <w:tcW w:w="3260" w:type="dxa"/>
          </w:tcPr>
          <w:p w14:paraId="567B5857" w14:textId="439AF6F2" w:rsidR="00D13492" w:rsidRPr="00D13492" w:rsidRDefault="00D13492" w:rsidP="00D13492">
            <w:pPr>
              <w:rPr>
                <w:szCs w:val="24"/>
                <w:highlight w:val="cyan"/>
                <w:lang w:eastAsia="lt-LT"/>
              </w:rPr>
            </w:pPr>
            <w:r w:rsidRPr="00DE5D49">
              <w:rPr>
                <w:sz w:val="22"/>
                <w:szCs w:val="22"/>
                <w:lang w:eastAsia="lt-LT"/>
              </w:rPr>
              <w:t>Kietosios dalelės (B)</w:t>
            </w:r>
          </w:p>
        </w:tc>
        <w:tc>
          <w:tcPr>
            <w:tcW w:w="1134" w:type="dxa"/>
          </w:tcPr>
          <w:p w14:paraId="54F8DB98" w14:textId="2B007E74" w:rsidR="00D13492" w:rsidRPr="00757BC4" w:rsidRDefault="00D13492" w:rsidP="00D13492">
            <w:pPr>
              <w:jc w:val="center"/>
              <w:rPr>
                <w:szCs w:val="24"/>
                <w:lang w:eastAsia="lt-LT"/>
              </w:rPr>
            </w:pPr>
            <w:r w:rsidRPr="00DE5D49">
              <w:rPr>
                <w:sz w:val="22"/>
                <w:szCs w:val="22"/>
                <w:lang w:eastAsia="lt-LT"/>
              </w:rPr>
              <w:t>6486</w:t>
            </w:r>
          </w:p>
        </w:tc>
        <w:tc>
          <w:tcPr>
            <w:tcW w:w="1418" w:type="dxa"/>
          </w:tcPr>
          <w:p w14:paraId="6A0D35D3" w14:textId="4CFFE821" w:rsidR="00D13492" w:rsidRPr="00757BC4" w:rsidRDefault="00D13492" w:rsidP="00D13492">
            <w:pPr>
              <w:jc w:val="center"/>
              <w:rPr>
                <w:szCs w:val="24"/>
                <w:lang w:eastAsia="lt-LT"/>
              </w:rPr>
            </w:pPr>
            <w:r w:rsidRPr="00DE5D49">
              <w:rPr>
                <w:sz w:val="22"/>
                <w:szCs w:val="22"/>
                <w:lang w:eastAsia="lt-LT"/>
              </w:rPr>
              <w:t>g/s</w:t>
            </w:r>
          </w:p>
        </w:tc>
        <w:tc>
          <w:tcPr>
            <w:tcW w:w="1417" w:type="dxa"/>
          </w:tcPr>
          <w:p w14:paraId="17D6D72A" w14:textId="1079187A" w:rsidR="00D13492" w:rsidRPr="00757BC4" w:rsidRDefault="00D13492" w:rsidP="00D13492">
            <w:pPr>
              <w:jc w:val="center"/>
              <w:rPr>
                <w:szCs w:val="24"/>
                <w:lang w:eastAsia="lt-LT"/>
              </w:rPr>
            </w:pPr>
            <w:r w:rsidRPr="00DE5D49">
              <w:rPr>
                <w:sz w:val="22"/>
                <w:szCs w:val="22"/>
                <w:lang w:eastAsia="lt-LT"/>
              </w:rPr>
              <w:t>0,00268</w:t>
            </w:r>
          </w:p>
        </w:tc>
        <w:tc>
          <w:tcPr>
            <w:tcW w:w="1985" w:type="dxa"/>
          </w:tcPr>
          <w:p w14:paraId="2809353C" w14:textId="10ACB5AC" w:rsidR="00D13492" w:rsidRPr="002460F1" w:rsidRDefault="00D13492" w:rsidP="00D13492">
            <w:pPr>
              <w:jc w:val="center"/>
              <w:rPr>
                <w:sz w:val="22"/>
                <w:szCs w:val="22"/>
                <w:highlight w:val="cyan"/>
                <w:lang w:eastAsia="lt-LT"/>
              </w:rPr>
            </w:pPr>
            <w:r w:rsidRPr="002460F1">
              <w:rPr>
                <w:sz w:val="22"/>
                <w:szCs w:val="22"/>
                <w:lang w:eastAsia="lt-LT"/>
              </w:rPr>
              <w:t>0,0014</w:t>
            </w:r>
          </w:p>
        </w:tc>
      </w:tr>
      <w:tr w:rsidR="00D13492" w:rsidRPr="00DE5D49" w14:paraId="1D0CC23A" w14:textId="77777777" w:rsidTr="00ED39B9">
        <w:tc>
          <w:tcPr>
            <w:tcW w:w="4390" w:type="dxa"/>
            <w:vMerge w:val="restart"/>
          </w:tcPr>
          <w:p w14:paraId="732F5B5B" w14:textId="4CC2478C" w:rsidR="00D13492" w:rsidRPr="00DE5D49" w:rsidRDefault="00D13492" w:rsidP="00D13492">
            <w:pPr>
              <w:rPr>
                <w:szCs w:val="24"/>
                <w:lang w:eastAsia="lt-LT"/>
              </w:rPr>
            </w:pPr>
            <w:r w:rsidRPr="00DE5D49">
              <w:rPr>
                <w:sz w:val="22"/>
                <w:szCs w:val="22"/>
                <w:lang w:eastAsia="lt-LT"/>
              </w:rPr>
              <w:t>Elektros stotis. Dyzelinis elektros generatorius</w:t>
            </w:r>
          </w:p>
        </w:tc>
        <w:tc>
          <w:tcPr>
            <w:tcW w:w="1559" w:type="dxa"/>
            <w:vMerge w:val="restart"/>
          </w:tcPr>
          <w:p w14:paraId="7AD096AF" w14:textId="543FAB50" w:rsidR="00D13492" w:rsidRPr="00DE5D49" w:rsidRDefault="00D13492" w:rsidP="00D13492">
            <w:pPr>
              <w:jc w:val="center"/>
              <w:rPr>
                <w:szCs w:val="24"/>
                <w:lang w:eastAsia="lt-LT"/>
              </w:rPr>
            </w:pPr>
            <w:r w:rsidRPr="00DE5D49">
              <w:rPr>
                <w:sz w:val="22"/>
                <w:szCs w:val="22"/>
                <w:lang w:eastAsia="lt-LT"/>
              </w:rPr>
              <w:t>046</w:t>
            </w:r>
          </w:p>
        </w:tc>
        <w:tc>
          <w:tcPr>
            <w:tcW w:w="3260" w:type="dxa"/>
          </w:tcPr>
          <w:p w14:paraId="2F31B5AE" w14:textId="299BF3A8" w:rsidR="00D13492" w:rsidRPr="00D13492" w:rsidRDefault="00D13492" w:rsidP="00D13492">
            <w:pPr>
              <w:rPr>
                <w:szCs w:val="24"/>
                <w:highlight w:val="cyan"/>
                <w:lang w:eastAsia="lt-LT"/>
              </w:rPr>
            </w:pPr>
            <w:r w:rsidRPr="00DE5D49">
              <w:rPr>
                <w:sz w:val="22"/>
                <w:szCs w:val="22"/>
                <w:lang w:eastAsia="lt-LT"/>
              </w:rPr>
              <w:t>Anglies monoksidas (A)</w:t>
            </w:r>
          </w:p>
        </w:tc>
        <w:tc>
          <w:tcPr>
            <w:tcW w:w="1134" w:type="dxa"/>
          </w:tcPr>
          <w:p w14:paraId="2113A2AA" w14:textId="5EDF3478" w:rsidR="00D13492" w:rsidRPr="00757BC4" w:rsidRDefault="00D13492" w:rsidP="00D13492">
            <w:pPr>
              <w:jc w:val="center"/>
              <w:rPr>
                <w:szCs w:val="24"/>
                <w:lang w:eastAsia="lt-LT"/>
              </w:rPr>
            </w:pPr>
            <w:r w:rsidRPr="00DE5D49">
              <w:rPr>
                <w:sz w:val="22"/>
                <w:szCs w:val="22"/>
                <w:lang w:eastAsia="lt-LT"/>
              </w:rPr>
              <w:t>177</w:t>
            </w:r>
          </w:p>
        </w:tc>
        <w:tc>
          <w:tcPr>
            <w:tcW w:w="1418" w:type="dxa"/>
          </w:tcPr>
          <w:p w14:paraId="09540E0E" w14:textId="33ECC187" w:rsidR="00D13492" w:rsidRPr="00757BC4" w:rsidRDefault="00D13492" w:rsidP="00D13492">
            <w:pPr>
              <w:jc w:val="center"/>
              <w:rPr>
                <w:szCs w:val="24"/>
                <w:lang w:eastAsia="lt-LT"/>
              </w:rPr>
            </w:pPr>
            <w:r w:rsidRPr="00DE5D49">
              <w:rPr>
                <w:sz w:val="22"/>
                <w:szCs w:val="22"/>
                <w:lang w:eastAsia="lt-LT"/>
              </w:rPr>
              <w:t>g/s</w:t>
            </w:r>
          </w:p>
        </w:tc>
        <w:tc>
          <w:tcPr>
            <w:tcW w:w="1417" w:type="dxa"/>
          </w:tcPr>
          <w:p w14:paraId="78ABEEB2" w14:textId="1CC91B08" w:rsidR="00D13492" w:rsidRPr="00757BC4" w:rsidRDefault="00D13492" w:rsidP="00D13492">
            <w:pPr>
              <w:jc w:val="center"/>
              <w:rPr>
                <w:szCs w:val="24"/>
                <w:lang w:eastAsia="lt-LT"/>
              </w:rPr>
            </w:pPr>
            <w:r w:rsidRPr="00DE5D49">
              <w:rPr>
                <w:sz w:val="22"/>
                <w:szCs w:val="22"/>
                <w:lang w:eastAsia="lt-LT"/>
              </w:rPr>
              <w:t>0,07585</w:t>
            </w:r>
          </w:p>
        </w:tc>
        <w:tc>
          <w:tcPr>
            <w:tcW w:w="1985" w:type="dxa"/>
          </w:tcPr>
          <w:p w14:paraId="76F12B08" w14:textId="6A1EC437" w:rsidR="00D13492" w:rsidRPr="002460F1" w:rsidRDefault="00D13492" w:rsidP="00D13492">
            <w:pPr>
              <w:jc w:val="center"/>
              <w:rPr>
                <w:sz w:val="22"/>
                <w:szCs w:val="22"/>
                <w:highlight w:val="cyan"/>
                <w:lang w:eastAsia="lt-LT"/>
              </w:rPr>
            </w:pPr>
            <w:r w:rsidRPr="002460F1">
              <w:rPr>
                <w:sz w:val="22"/>
                <w:szCs w:val="22"/>
                <w:lang w:eastAsia="lt-LT"/>
              </w:rPr>
              <w:t>0,0410</w:t>
            </w:r>
          </w:p>
        </w:tc>
      </w:tr>
      <w:tr w:rsidR="00D13492" w:rsidRPr="00DE5D49" w14:paraId="008651B6" w14:textId="77777777" w:rsidTr="002213F4">
        <w:tc>
          <w:tcPr>
            <w:tcW w:w="4390" w:type="dxa"/>
            <w:vMerge/>
            <w:vAlign w:val="center"/>
          </w:tcPr>
          <w:p w14:paraId="0D83E957" w14:textId="77777777" w:rsidR="00D13492" w:rsidRPr="00DE5D49" w:rsidRDefault="00D13492" w:rsidP="00D13492">
            <w:pPr>
              <w:rPr>
                <w:szCs w:val="24"/>
                <w:lang w:eastAsia="lt-LT"/>
              </w:rPr>
            </w:pPr>
          </w:p>
        </w:tc>
        <w:tc>
          <w:tcPr>
            <w:tcW w:w="1559" w:type="dxa"/>
            <w:vMerge/>
            <w:vAlign w:val="center"/>
          </w:tcPr>
          <w:p w14:paraId="189B5FE9" w14:textId="77777777" w:rsidR="00D13492" w:rsidRPr="00DE5D49" w:rsidRDefault="00D13492" w:rsidP="00D13492">
            <w:pPr>
              <w:jc w:val="center"/>
              <w:rPr>
                <w:szCs w:val="24"/>
                <w:lang w:eastAsia="lt-LT"/>
              </w:rPr>
            </w:pPr>
          </w:p>
        </w:tc>
        <w:tc>
          <w:tcPr>
            <w:tcW w:w="3260" w:type="dxa"/>
          </w:tcPr>
          <w:p w14:paraId="1BBB350E" w14:textId="395A68AB" w:rsidR="00D13492" w:rsidRPr="00D13492" w:rsidRDefault="00D13492" w:rsidP="00D13492">
            <w:pPr>
              <w:rPr>
                <w:szCs w:val="24"/>
                <w:highlight w:val="cyan"/>
                <w:lang w:eastAsia="lt-LT"/>
              </w:rPr>
            </w:pPr>
            <w:r w:rsidRPr="00DE5D49">
              <w:rPr>
                <w:sz w:val="22"/>
                <w:szCs w:val="22"/>
                <w:lang w:eastAsia="lt-LT"/>
              </w:rPr>
              <w:t>Lakieji organiniai junginiai</w:t>
            </w:r>
          </w:p>
        </w:tc>
        <w:tc>
          <w:tcPr>
            <w:tcW w:w="1134" w:type="dxa"/>
          </w:tcPr>
          <w:p w14:paraId="77EF1188" w14:textId="5C6E372B" w:rsidR="00D13492" w:rsidRPr="00757BC4" w:rsidRDefault="00D13492" w:rsidP="00D13492">
            <w:pPr>
              <w:jc w:val="center"/>
              <w:rPr>
                <w:szCs w:val="24"/>
                <w:lang w:eastAsia="lt-LT"/>
              </w:rPr>
            </w:pPr>
            <w:r w:rsidRPr="00DE5D49">
              <w:rPr>
                <w:sz w:val="22"/>
                <w:szCs w:val="22"/>
                <w:lang w:eastAsia="lt-LT"/>
              </w:rPr>
              <w:t>308</w:t>
            </w:r>
          </w:p>
        </w:tc>
        <w:tc>
          <w:tcPr>
            <w:tcW w:w="1418" w:type="dxa"/>
          </w:tcPr>
          <w:p w14:paraId="29807822" w14:textId="0B475EAA" w:rsidR="00D13492" w:rsidRPr="00757BC4" w:rsidRDefault="00D13492" w:rsidP="00D13492">
            <w:pPr>
              <w:jc w:val="center"/>
              <w:rPr>
                <w:szCs w:val="24"/>
                <w:lang w:eastAsia="lt-LT"/>
              </w:rPr>
            </w:pPr>
            <w:r w:rsidRPr="00DE5D49">
              <w:rPr>
                <w:sz w:val="22"/>
                <w:szCs w:val="22"/>
                <w:lang w:eastAsia="lt-LT"/>
              </w:rPr>
              <w:t>g/s</w:t>
            </w:r>
          </w:p>
        </w:tc>
        <w:tc>
          <w:tcPr>
            <w:tcW w:w="1417" w:type="dxa"/>
          </w:tcPr>
          <w:p w14:paraId="408D6F37" w14:textId="4C0764C4" w:rsidR="00D13492" w:rsidRPr="00757BC4" w:rsidRDefault="00D13492" w:rsidP="00D13492">
            <w:pPr>
              <w:jc w:val="center"/>
              <w:rPr>
                <w:szCs w:val="24"/>
                <w:lang w:eastAsia="lt-LT"/>
              </w:rPr>
            </w:pPr>
            <w:r w:rsidRPr="00DE5D49">
              <w:rPr>
                <w:sz w:val="22"/>
                <w:szCs w:val="22"/>
                <w:lang w:eastAsia="lt-LT"/>
              </w:rPr>
              <w:t>0,01915</w:t>
            </w:r>
          </w:p>
        </w:tc>
        <w:tc>
          <w:tcPr>
            <w:tcW w:w="1985" w:type="dxa"/>
          </w:tcPr>
          <w:p w14:paraId="0CF07A09" w14:textId="52B19835" w:rsidR="00D13492" w:rsidRPr="002460F1" w:rsidRDefault="00D13492" w:rsidP="00D13492">
            <w:pPr>
              <w:jc w:val="center"/>
              <w:rPr>
                <w:sz w:val="22"/>
                <w:szCs w:val="22"/>
                <w:highlight w:val="cyan"/>
                <w:lang w:eastAsia="lt-LT"/>
              </w:rPr>
            </w:pPr>
            <w:r w:rsidRPr="002460F1">
              <w:rPr>
                <w:sz w:val="22"/>
                <w:szCs w:val="22"/>
                <w:lang w:eastAsia="lt-LT"/>
              </w:rPr>
              <w:t>0,0103</w:t>
            </w:r>
          </w:p>
        </w:tc>
      </w:tr>
      <w:tr w:rsidR="00D13492" w:rsidRPr="00DE5D49" w14:paraId="707F25C6" w14:textId="77777777" w:rsidTr="002213F4">
        <w:tc>
          <w:tcPr>
            <w:tcW w:w="4390" w:type="dxa"/>
            <w:vMerge/>
            <w:vAlign w:val="center"/>
          </w:tcPr>
          <w:p w14:paraId="3BF96D90" w14:textId="77777777" w:rsidR="00D13492" w:rsidRPr="00DE5D49" w:rsidRDefault="00D13492" w:rsidP="00D13492">
            <w:pPr>
              <w:rPr>
                <w:szCs w:val="24"/>
                <w:lang w:eastAsia="lt-LT"/>
              </w:rPr>
            </w:pPr>
          </w:p>
        </w:tc>
        <w:tc>
          <w:tcPr>
            <w:tcW w:w="1559" w:type="dxa"/>
            <w:vMerge/>
            <w:vAlign w:val="center"/>
          </w:tcPr>
          <w:p w14:paraId="6AECFADD" w14:textId="77777777" w:rsidR="00D13492" w:rsidRPr="00DE5D49" w:rsidRDefault="00D13492" w:rsidP="00D13492">
            <w:pPr>
              <w:jc w:val="center"/>
              <w:rPr>
                <w:szCs w:val="24"/>
                <w:lang w:eastAsia="lt-LT"/>
              </w:rPr>
            </w:pPr>
          </w:p>
        </w:tc>
        <w:tc>
          <w:tcPr>
            <w:tcW w:w="3260" w:type="dxa"/>
          </w:tcPr>
          <w:p w14:paraId="2060D584" w14:textId="0228FD67" w:rsidR="00D13492" w:rsidRPr="00D13492" w:rsidRDefault="00D13492" w:rsidP="00D13492">
            <w:pPr>
              <w:rPr>
                <w:szCs w:val="24"/>
                <w:highlight w:val="cyan"/>
                <w:lang w:eastAsia="lt-LT"/>
              </w:rPr>
            </w:pPr>
            <w:r w:rsidRPr="00DE5D49">
              <w:rPr>
                <w:sz w:val="22"/>
                <w:szCs w:val="22"/>
                <w:lang w:eastAsia="lt-LT"/>
              </w:rPr>
              <w:t>Azoto oksidai (A)</w:t>
            </w:r>
          </w:p>
        </w:tc>
        <w:tc>
          <w:tcPr>
            <w:tcW w:w="1134" w:type="dxa"/>
          </w:tcPr>
          <w:p w14:paraId="3DEBEBB7" w14:textId="798E0B37" w:rsidR="00D13492" w:rsidRPr="00757BC4" w:rsidRDefault="00D13492" w:rsidP="00D13492">
            <w:pPr>
              <w:jc w:val="center"/>
              <w:rPr>
                <w:szCs w:val="24"/>
                <w:lang w:eastAsia="lt-LT"/>
              </w:rPr>
            </w:pPr>
            <w:r w:rsidRPr="00DE5D49">
              <w:rPr>
                <w:sz w:val="22"/>
                <w:szCs w:val="22"/>
                <w:lang w:eastAsia="lt-LT"/>
              </w:rPr>
              <w:t>250</w:t>
            </w:r>
          </w:p>
        </w:tc>
        <w:tc>
          <w:tcPr>
            <w:tcW w:w="1418" w:type="dxa"/>
          </w:tcPr>
          <w:p w14:paraId="1EBE9F41" w14:textId="59514307" w:rsidR="00D13492" w:rsidRPr="00757BC4" w:rsidRDefault="00D13492" w:rsidP="00D13492">
            <w:pPr>
              <w:jc w:val="center"/>
              <w:rPr>
                <w:szCs w:val="24"/>
                <w:lang w:eastAsia="lt-LT"/>
              </w:rPr>
            </w:pPr>
            <w:r w:rsidRPr="00DE5D49">
              <w:rPr>
                <w:sz w:val="22"/>
                <w:szCs w:val="22"/>
                <w:lang w:eastAsia="lt-LT"/>
              </w:rPr>
              <w:t>g/s</w:t>
            </w:r>
          </w:p>
        </w:tc>
        <w:tc>
          <w:tcPr>
            <w:tcW w:w="1417" w:type="dxa"/>
          </w:tcPr>
          <w:p w14:paraId="11F036F0" w14:textId="1D8552AA" w:rsidR="00D13492" w:rsidRPr="00757BC4" w:rsidRDefault="00D13492" w:rsidP="00D13492">
            <w:pPr>
              <w:jc w:val="center"/>
              <w:rPr>
                <w:szCs w:val="24"/>
                <w:lang w:eastAsia="lt-LT"/>
              </w:rPr>
            </w:pPr>
            <w:r w:rsidRPr="00DE5D49">
              <w:rPr>
                <w:sz w:val="22"/>
                <w:szCs w:val="22"/>
                <w:lang w:eastAsia="lt-LT"/>
              </w:rPr>
              <w:t>0,02360</w:t>
            </w:r>
          </w:p>
        </w:tc>
        <w:tc>
          <w:tcPr>
            <w:tcW w:w="1985" w:type="dxa"/>
          </w:tcPr>
          <w:p w14:paraId="4778631D" w14:textId="1EC1058C" w:rsidR="00D13492" w:rsidRPr="002460F1" w:rsidRDefault="00D13492" w:rsidP="00D13492">
            <w:pPr>
              <w:jc w:val="center"/>
              <w:rPr>
                <w:sz w:val="22"/>
                <w:szCs w:val="22"/>
                <w:highlight w:val="cyan"/>
                <w:lang w:eastAsia="lt-LT"/>
              </w:rPr>
            </w:pPr>
            <w:r w:rsidRPr="002460F1">
              <w:rPr>
                <w:sz w:val="22"/>
                <w:szCs w:val="22"/>
                <w:lang w:eastAsia="lt-LT"/>
              </w:rPr>
              <w:t>0,0127</w:t>
            </w:r>
          </w:p>
        </w:tc>
      </w:tr>
      <w:tr w:rsidR="00D13492" w:rsidRPr="00DE5D49" w14:paraId="600B33F6" w14:textId="77777777" w:rsidTr="002213F4">
        <w:tc>
          <w:tcPr>
            <w:tcW w:w="4390" w:type="dxa"/>
            <w:vMerge/>
            <w:vAlign w:val="center"/>
          </w:tcPr>
          <w:p w14:paraId="58D91FC1" w14:textId="77777777" w:rsidR="00D13492" w:rsidRPr="00DE5D49" w:rsidRDefault="00D13492" w:rsidP="00D13492">
            <w:pPr>
              <w:rPr>
                <w:szCs w:val="24"/>
                <w:lang w:eastAsia="lt-LT"/>
              </w:rPr>
            </w:pPr>
          </w:p>
        </w:tc>
        <w:tc>
          <w:tcPr>
            <w:tcW w:w="1559" w:type="dxa"/>
            <w:vMerge/>
            <w:vAlign w:val="center"/>
          </w:tcPr>
          <w:p w14:paraId="1CA40EA6" w14:textId="77777777" w:rsidR="00D13492" w:rsidRPr="00DE5D49" w:rsidRDefault="00D13492" w:rsidP="00D13492">
            <w:pPr>
              <w:jc w:val="center"/>
              <w:rPr>
                <w:szCs w:val="24"/>
                <w:lang w:eastAsia="lt-LT"/>
              </w:rPr>
            </w:pPr>
          </w:p>
        </w:tc>
        <w:tc>
          <w:tcPr>
            <w:tcW w:w="3260" w:type="dxa"/>
          </w:tcPr>
          <w:p w14:paraId="5CD2C07B" w14:textId="6DFE91C4" w:rsidR="00D13492" w:rsidRPr="00D13492" w:rsidRDefault="00D13492" w:rsidP="00D13492">
            <w:pPr>
              <w:rPr>
                <w:szCs w:val="24"/>
                <w:highlight w:val="cyan"/>
                <w:lang w:eastAsia="lt-LT"/>
              </w:rPr>
            </w:pPr>
            <w:r w:rsidRPr="00DE5D49">
              <w:rPr>
                <w:sz w:val="22"/>
                <w:szCs w:val="22"/>
                <w:lang w:eastAsia="lt-LT"/>
              </w:rPr>
              <w:t>Sieros dioksidas (A)</w:t>
            </w:r>
          </w:p>
        </w:tc>
        <w:tc>
          <w:tcPr>
            <w:tcW w:w="1134" w:type="dxa"/>
          </w:tcPr>
          <w:p w14:paraId="1C2F2825" w14:textId="5A2AF819" w:rsidR="00D13492" w:rsidRPr="00757BC4" w:rsidRDefault="00D13492" w:rsidP="00D13492">
            <w:pPr>
              <w:jc w:val="center"/>
              <w:rPr>
                <w:szCs w:val="24"/>
                <w:lang w:eastAsia="lt-LT"/>
              </w:rPr>
            </w:pPr>
            <w:r w:rsidRPr="00DE5D49">
              <w:rPr>
                <w:sz w:val="22"/>
                <w:szCs w:val="22"/>
                <w:lang w:eastAsia="lt-LT"/>
              </w:rPr>
              <w:t>1753</w:t>
            </w:r>
          </w:p>
        </w:tc>
        <w:tc>
          <w:tcPr>
            <w:tcW w:w="1418" w:type="dxa"/>
          </w:tcPr>
          <w:p w14:paraId="5823D7C6" w14:textId="3D7CC680" w:rsidR="00D13492" w:rsidRPr="00757BC4" w:rsidRDefault="00D13492" w:rsidP="00D13492">
            <w:pPr>
              <w:jc w:val="center"/>
              <w:rPr>
                <w:szCs w:val="24"/>
                <w:lang w:eastAsia="lt-LT"/>
              </w:rPr>
            </w:pPr>
            <w:r w:rsidRPr="00DE5D49">
              <w:rPr>
                <w:sz w:val="22"/>
                <w:szCs w:val="22"/>
                <w:lang w:eastAsia="lt-LT"/>
              </w:rPr>
              <w:t>g/s</w:t>
            </w:r>
          </w:p>
        </w:tc>
        <w:tc>
          <w:tcPr>
            <w:tcW w:w="1417" w:type="dxa"/>
          </w:tcPr>
          <w:p w14:paraId="7219B9F1" w14:textId="76D7FA28" w:rsidR="00D13492" w:rsidRPr="00757BC4" w:rsidRDefault="00D13492" w:rsidP="00D13492">
            <w:pPr>
              <w:jc w:val="center"/>
              <w:rPr>
                <w:szCs w:val="24"/>
                <w:lang w:eastAsia="lt-LT"/>
              </w:rPr>
            </w:pPr>
            <w:r w:rsidRPr="00DE5D49">
              <w:rPr>
                <w:sz w:val="22"/>
                <w:szCs w:val="22"/>
                <w:lang w:eastAsia="lt-LT"/>
              </w:rPr>
              <w:t>0,00278</w:t>
            </w:r>
          </w:p>
        </w:tc>
        <w:tc>
          <w:tcPr>
            <w:tcW w:w="1985" w:type="dxa"/>
          </w:tcPr>
          <w:p w14:paraId="5FFF4BC8" w14:textId="56A4D2AE" w:rsidR="00D13492" w:rsidRPr="002460F1" w:rsidRDefault="00D13492" w:rsidP="00D13492">
            <w:pPr>
              <w:jc w:val="center"/>
              <w:rPr>
                <w:sz w:val="22"/>
                <w:szCs w:val="22"/>
                <w:highlight w:val="cyan"/>
                <w:lang w:eastAsia="lt-LT"/>
              </w:rPr>
            </w:pPr>
            <w:r w:rsidRPr="002460F1">
              <w:rPr>
                <w:sz w:val="22"/>
                <w:szCs w:val="22"/>
                <w:lang w:eastAsia="lt-LT"/>
              </w:rPr>
              <w:t>0,0015</w:t>
            </w:r>
          </w:p>
        </w:tc>
      </w:tr>
      <w:tr w:rsidR="00D13492" w:rsidRPr="00DE5D49" w14:paraId="68D7D84B" w14:textId="77777777" w:rsidTr="002213F4">
        <w:tc>
          <w:tcPr>
            <w:tcW w:w="4390" w:type="dxa"/>
            <w:vMerge/>
            <w:vAlign w:val="center"/>
          </w:tcPr>
          <w:p w14:paraId="28D54B52" w14:textId="77777777" w:rsidR="00D13492" w:rsidRPr="00DE5D49" w:rsidRDefault="00D13492" w:rsidP="00D13492">
            <w:pPr>
              <w:rPr>
                <w:szCs w:val="24"/>
                <w:lang w:eastAsia="lt-LT"/>
              </w:rPr>
            </w:pPr>
          </w:p>
        </w:tc>
        <w:tc>
          <w:tcPr>
            <w:tcW w:w="1559" w:type="dxa"/>
            <w:vMerge/>
            <w:vAlign w:val="center"/>
          </w:tcPr>
          <w:p w14:paraId="19B7524C" w14:textId="77777777" w:rsidR="00D13492" w:rsidRPr="00DE5D49" w:rsidRDefault="00D13492" w:rsidP="00D13492">
            <w:pPr>
              <w:jc w:val="center"/>
              <w:rPr>
                <w:szCs w:val="24"/>
                <w:lang w:eastAsia="lt-LT"/>
              </w:rPr>
            </w:pPr>
          </w:p>
        </w:tc>
        <w:tc>
          <w:tcPr>
            <w:tcW w:w="3260" w:type="dxa"/>
          </w:tcPr>
          <w:p w14:paraId="28DCE85B" w14:textId="0C334AAF" w:rsidR="00D13492" w:rsidRPr="00D13492" w:rsidRDefault="00D13492" w:rsidP="00D13492">
            <w:pPr>
              <w:rPr>
                <w:szCs w:val="24"/>
                <w:highlight w:val="cyan"/>
                <w:lang w:eastAsia="lt-LT"/>
              </w:rPr>
            </w:pPr>
            <w:r w:rsidRPr="00DE5D49">
              <w:rPr>
                <w:sz w:val="22"/>
                <w:szCs w:val="22"/>
                <w:lang w:eastAsia="lt-LT"/>
              </w:rPr>
              <w:t>Kietosios dalelės (A)</w:t>
            </w:r>
          </w:p>
        </w:tc>
        <w:tc>
          <w:tcPr>
            <w:tcW w:w="1134" w:type="dxa"/>
          </w:tcPr>
          <w:p w14:paraId="3DCAAE1F" w14:textId="26C4DD83" w:rsidR="00D13492" w:rsidRPr="00757BC4" w:rsidRDefault="00D13492" w:rsidP="00D13492">
            <w:pPr>
              <w:jc w:val="center"/>
              <w:rPr>
                <w:szCs w:val="24"/>
                <w:lang w:eastAsia="lt-LT"/>
              </w:rPr>
            </w:pPr>
            <w:r w:rsidRPr="00DE5D49">
              <w:rPr>
                <w:sz w:val="22"/>
                <w:szCs w:val="22"/>
                <w:lang w:eastAsia="lt-LT"/>
              </w:rPr>
              <w:t>6493</w:t>
            </w:r>
          </w:p>
        </w:tc>
        <w:tc>
          <w:tcPr>
            <w:tcW w:w="1418" w:type="dxa"/>
          </w:tcPr>
          <w:p w14:paraId="2386A48B" w14:textId="6972BE6F" w:rsidR="00D13492" w:rsidRPr="00757BC4" w:rsidRDefault="00D13492" w:rsidP="00D13492">
            <w:pPr>
              <w:jc w:val="center"/>
              <w:rPr>
                <w:szCs w:val="24"/>
                <w:lang w:eastAsia="lt-LT"/>
              </w:rPr>
            </w:pPr>
            <w:r w:rsidRPr="00DE5D49">
              <w:rPr>
                <w:sz w:val="22"/>
                <w:szCs w:val="22"/>
                <w:lang w:eastAsia="lt-LT"/>
              </w:rPr>
              <w:t>g/s</w:t>
            </w:r>
          </w:p>
        </w:tc>
        <w:tc>
          <w:tcPr>
            <w:tcW w:w="1417" w:type="dxa"/>
          </w:tcPr>
          <w:p w14:paraId="7F6334B2" w14:textId="72008BFA" w:rsidR="00D13492" w:rsidRPr="00757BC4" w:rsidRDefault="00D13492" w:rsidP="00D13492">
            <w:pPr>
              <w:jc w:val="center"/>
              <w:rPr>
                <w:szCs w:val="24"/>
                <w:lang w:eastAsia="lt-LT"/>
              </w:rPr>
            </w:pPr>
            <w:r w:rsidRPr="00DE5D49">
              <w:rPr>
                <w:sz w:val="22"/>
                <w:szCs w:val="22"/>
                <w:lang w:eastAsia="lt-LT"/>
              </w:rPr>
              <w:t>0,00174</w:t>
            </w:r>
          </w:p>
        </w:tc>
        <w:tc>
          <w:tcPr>
            <w:tcW w:w="1985" w:type="dxa"/>
          </w:tcPr>
          <w:p w14:paraId="1BE98674" w14:textId="1A06E5FE" w:rsidR="00D13492" w:rsidRPr="002460F1" w:rsidRDefault="00D13492" w:rsidP="00D13492">
            <w:pPr>
              <w:jc w:val="center"/>
              <w:rPr>
                <w:sz w:val="22"/>
                <w:szCs w:val="22"/>
                <w:highlight w:val="cyan"/>
                <w:lang w:eastAsia="lt-LT"/>
              </w:rPr>
            </w:pPr>
            <w:r w:rsidRPr="002460F1">
              <w:rPr>
                <w:sz w:val="22"/>
                <w:szCs w:val="22"/>
                <w:lang w:eastAsia="lt-LT"/>
              </w:rPr>
              <w:t>0,0009</w:t>
            </w:r>
          </w:p>
        </w:tc>
      </w:tr>
      <w:tr w:rsidR="00D13492" w:rsidRPr="00DE5D49" w14:paraId="52DFF212" w14:textId="77777777" w:rsidTr="00ED39B9">
        <w:tc>
          <w:tcPr>
            <w:tcW w:w="4390" w:type="dxa"/>
          </w:tcPr>
          <w:p w14:paraId="3B91B260" w14:textId="15B1F19B" w:rsidR="00D13492" w:rsidRPr="00DE5D49" w:rsidRDefault="00D13492" w:rsidP="00D13492">
            <w:pPr>
              <w:rPr>
                <w:szCs w:val="24"/>
                <w:lang w:eastAsia="lt-LT"/>
              </w:rPr>
            </w:pPr>
            <w:r w:rsidRPr="00DE5D49">
              <w:rPr>
                <w:sz w:val="22"/>
                <w:szCs w:val="22"/>
                <w:lang w:eastAsia="lt-LT"/>
              </w:rPr>
              <w:t>Miltelių ir priedų sandėlis. Miltelių svėrimo patalpa, vėdinimo sistema</w:t>
            </w:r>
          </w:p>
        </w:tc>
        <w:tc>
          <w:tcPr>
            <w:tcW w:w="1559" w:type="dxa"/>
          </w:tcPr>
          <w:p w14:paraId="5F74F3C0" w14:textId="668E80DA" w:rsidR="00D13492" w:rsidRPr="00DE5D49" w:rsidRDefault="00D13492" w:rsidP="00D13492">
            <w:pPr>
              <w:jc w:val="center"/>
              <w:rPr>
                <w:szCs w:val="24"/>
                <w:lang w:eastAsia="lt-LT"/>
              </w:rPr>
            </w:pPr>
            <w:r w:rsidRPr="00DE5D49">
              <w:rPr>
                <w:sz w:val="22"/>
                <w:szCs w:val="22"/>
                <w:lang w:eastAsia="lt-LT"/>
              </w:rPr>
              <w:t>004</w:t>
            </w:r>
          </w:p>
        </w:tc>
        <w:tc>
          <w:tcPr>
            <w:tcW w:w="3260" w:type="dxa"/>
          </w:tcPr>
          <w:p w14:paraId="24B7F5A7" w14:textId="03F21838" w:rsidR="00D13492" w:rsidRPr="00D13492" w:rsidRDefault="00D13492" w:rsidP="00D13492">
            <w:pPr>
              <w:rPr>
                <w:szCs w:val="24"/>
                <w:highlight w:val="cyan"/>
                <w:lang w:eastAsia="lt-LT"/>
              </w:rPr>
            </w:pPr>
            <w:r w:rsidRPr="00DE5D49">
              <w:rPr>
                <w:sz w:val="22"/>
                <w:szCs w:val="22"/>
                <w:lang w:eastAsia="lt-LT"/>
              </w:rPr>
              <w:t>Kietosios dalelės (C)</w:t>
            </w:r>
          </w:p>
        </w:tc>
        <w:tc>
          <w:tcPr>
            <w:tcW w:w="1134" w:type="dxa"/>
          </w:tcPr>
          <w:p w14:paraId="4057C688" w14:textId="7997DAD5" w:rsidR="00D13492" w:rsidRPr="00757BC4" w:rsidRDefault="00D13492" w:rsidP="00D13492">
            <w:pPr>
              <w:jc w:val="center"/>
              <w:rPr>
                <w:szCs w:val="24"/>
                <w:lang w:eastAsia="lt-LT"/>
              </w:rPr>
            </w:pPr>
            <w:r w:rsidRPr="00DE5D49">
              <w:rPr>
                <w:sz w:val="22"/>
                <w:szCs w:val="22"/>
                <w:lang w:eastAsia="lt-LT"/>
              </w:rPr>
              <w:t>4281</w:t>
            </w:r>
          </w:p>
        </w:tc>
        <w:tc>
          <w:tcPr>
            <w:tcW w:w="1418" w:type="dxa"/>
          </w:tcPr>
          <w:p w14:paraId="02683876" w14:textId="51B309F3" w:rsidR="00D13492" w:rsidRPr="00757BC4" w:rsidRDefault="00D13492" w:rsidP="00D13492">
            <w:pPr>
              <w:jc w:val="center"/>
              <w:rPr>
                <w:szCs w:val="24"/>
                <w:lang w:eastAsia="lt-LT"/>
              </w:rPr>
            </w:pPr>
            <w:r w:rsidRPr="00DE5D49">
              <w:rPr>
                <w:sz w:val="22"/>
                <w:szCs w:val="22"/>
                <w:lang w:eastAsia="lt-LT"/>
              </w:rPr>
              <w:t>g/s</w:t>
            </w:r>
          </w:p>
        </w:tc>
        <w:tc>
          <w:tcPr>
            <w:tcW w:w="1417" w:type="dxa"/>
          </w:tcPr>
          <w:p w14:paraId="734AAD4D" w14:textId="5C9190C2" w:rsidR="00D13492" w:rsidRPr="00757BC4" w:rsidRDefault="00D13492" w:rsidP="00D13492">
            <w:pPr>
              <w:jc w:val="center"/>
              <w:rPr>
                <w:szCs w:val="24"/>
                <w:lang w:eastAsia="lt-LT"/>
              </w:rPr>
            </w:pPr>
            <w:r w:rsidRPr="00DE5D49">
              <w:rPr>
                <w:sz w:val="22"/>
                <w:szCs w:val="22"/>
                <w:lang w:eastAsia="lt-LT"/>
              </w:rPr>
              <w:t>0,01221</w:t>
            </w:r>
          </w:p>
        </w:tc>
        <w:tc>
          <w:tcPr>
            <w:tcW w:w="1985" w:type="dxa"/>
          </w:tcPr>
          <w:p w14:paraId="12E76A26" w14:textId="576B4861" w:rsidR="00D13492" w:rsidRPr="002460F1" w:rsidRDefault="00D13492" w:rsidP="00D13492">
            <w:pPr>
              <w:jc w:val="center"/>
              <w:rPr>
                <w:sz w:val="22"/>
                <w:szCs w:val="22"/>
                <w:highlight w:val="cyan"/>
                <w:lang w:eastAsia="lt-LT"/>
              </w:rPr>
            </w:pPr>
            <w:r w:rsidRPr="002460F1">
              <w:rPr>
                <w:sz w:val="22"/>
                <w:szCs w:val="22"/>
                <w:lang w:eastAsia="lt-LT"/>
              </w:rPr>
              <w:t>0,3049</w:t>
            </w:r>
          </w:p>
        </w:tc>
      </w:tr>
      <w:tr w:rsidR="00D13492" w:rsidRPr="00DE5D49" w14:paraId="14AF7E94" w14:textId="77777777" w:rsidTr="00ED39B9">
        <w:tc>
          <w:tcPr>
            <w:tcW w:w="4390" w:type="dxa"/>
          </w:tcPr>
          <w:p w14:paraId="74567434" w14:textId="7001D1BC" w:rsidR="00D13492" w:rsidRPr="00DE5D49" w:rsidRDefault="00D13492" w:rsidP="00D13492">
            <w:pPr>
              <w:rPr>
                <w:szCs w:val="24"/>
                <w:lang w:eastAsia="lt-LT"/>
              </w:rPr>
            </w:pPr>
            <w:r w:rsidRPr="00DE5D49">
              <w:rPr>
                <w:sz w:val="22"/>
                <w:szCs w:val="22"/>
                <w:lang w:eastAsia="lt-LT"/>
              </w:rPr>
              <w:t>Dyzelino atsargų 100 m³ talpyklos alsuoklis (laikymas)</w:t>
            </w:r>
          </w:p>
        </w:tc>
        <w:tc>
          <w:tcPr>
            <w:tcW w:w="1559" w:type="dxa"/>
            <w:vMerge w:val="restart"/>
          </w:tcPr>
          <w:p w14:paraId="33B4DCA9" w14:textId="14464DDF" w:rsidR="00D13492" w:rsidRPr="00DE5D49" w:rsidRDefault="00D13492" w:rsidP="00D13492">
            <w:pPr>
              <w:jc w:val="center"/>
              <w:rPr>
                <w:szCs w:val="24"/>
                <w:lang w:eastAsia="lt-LT"/>
              </w:rPr>
            </w:pPr>
            <w:r w:rsidRPr="00DE5D49">
              <w:rPr>
                <w:sz w:val="22"/>
                <w:szCs w:val="22"/>
                <w:lang w:eastAsia="lt-LT"/>
              </w:rPr>
              <w:t>015</w:t>
            </w:r>
          </w:p>
        </w:tc>
        <w:tc>
          <w:tcPr>
            <w:tcW w:w="3260" w:type="dxa"/>
          </w:tcPr>
          <w:p w14:paraId="3C821D48" w14:textId="682621D3" w:rsidR="00D13492" w:rsidRPr="00D13492" w:rsidRDefault="00D13492" w:rsidP="00D13492">
            <w:pPr>
              <w:rPr>
                <w:szCs w:val="24"/>
                <w:highlight w:val="cyan"/>
                <w:lang w:eastAsia="lt-LT"/>
              </w:rPr>
            </w:pPr>
            <w:r w:rsidRPr="00DE5D49">
              <w:rPr>
                <w:sz w:val="22"/>
                <w:szCs w:val="22"/>
                <w:lang w:eastAsia="lt-LT"/>
              </w:rPr>
              <w:t>Lakieji organiniai junginiai</w:t>
            </w:r>
          </w:p>
        </w:tc>
        <w:tc>
          <w:tcPr>
            <w:tcW w:w="1134" w:type="dxa"/>
          </w:tcPr>
          <w:p w14:paraId="66AA1D7C" w14:textId="19EC963D" w:rsidR="00D13492" w:rsidRPr="00757BC4" w:rsidRDefault="00D13492" w:rsidP="00D13492">
            <w:pPr>
              <w:jc w:val="center"/>
              <w:rPr>
                <w:szCs w:val="24"/>
                <w:lang w:eastAsia="lt-LT"/>
              </w:rPr>
            </w:pPr>
            <w:r w:rsidRPr="00DE5D49">
              <w:rPr>
                <w:sz w:val="22"/>
                <w:szCs w:val="22"/>
                <w:lang w:eastAsia="lt-LT"/>
              </w:rPr>
              <w:t>308</w:t>
            </w:r>
          </w:p>
        </w:tc>
        <w:tc>
          <w:tcPr>
            <w:tcW w:w="1418" w:type="dxa"/>
          </w:tcPr>
          <w:p w14:paraId="2739FF15" w14:textId="244C5BEF" w:rsidR="00D13492" w:rsidRPr="00757BC4" w:rsidRDefault="00D13492" w:rsidP="00D13492">
            <w:pPr>
              <w:jc w:val="center"/>
              <w:rPr>
                <w:szCs w:val="24"/>
                <w:lang w:eastAsia="lt-LT"/>
              </w:rPr>
            </w:pPr>
            <w:r w:rsidRPr="00DE5D49">
              <w:rPr>
                <w:sz w:val="22"/>
                <w:szCs w:val="22"/>
                <w:lang w:eastAsia="lt-LT"/>
              </w:rPr>
              <w:t>g/s</w:t>
            </w:r>
          </w:p>
        </w:tc>
        <w:tc>
          <w:tcPr>
            <w:tcW w:w="1417" w:type="dxa"/>
          </w:tcPr>
          <w:p w14:paraId="76FB84B8" w14:textId="59AF3F39" w:rsidR="00D13492" w:rsidRPr="007A19F9" w:rsidRDefault="007A19F9" w:rsidP="00D13492">
            <w:pPr>
              <w:jc w:val="center"/>
              <w:rPr>
                <w:szCs w:val="24"/>
                <w:lang w:eastAsia="lt-LT"/>
              </w:rPr>
            </w:pPr>
            <w:r>
              <w:rPr>
                <w:szCs w:val="24"/>
                <w:lang w:eastAsia="lt-LT"/>
              </w:rPr>
              <w:t>0,00044</w:t>
            </w:r>
          </w:p>
        </w:tc>
        <w:tc>
          <w:tcPr>
            <w:tcW w:w="1985" w:type="dxa"/>
          </w:tcPr>
          <w:p w14:paraId="2A1F7A9C" w14:textId="17A63C8A" w:rsidR="00D13492" w:rsidRPr="002460F1" w:rsidRDefault="007A19F9" w:rsidP="00D13492">
            <w:pPr>
              <w:jc w:val="center"/>
              <w:rPr>
                <w:sz w:val="22"/>
                <w:szCs w:val="22"/>
                <w:lang w:eastAsia="lt-LT"/>
              </w:rPr>
            </w:pPr>
            <w:r w:rsidRPr="002460F1">
              <w:rPr>
                <w:sz w:val="22"/>
                <w:szCs w:val="22"/>
                <w:lang w:eastAsia="lt-LT"/>
              </w:rPr>
              <w:t>0,0022</w:t>
            </w:r>
          </w:p>
        </w:tc>
      </w:tr>
      <w:tr w:rsidR="00D13492" w:rsidRPr="00DE5D49" w14:paraId="10E11D40" w14:textId="77777777" w:rsidTr="00ED39B9">
        <w:tc>
          <w:tcPr>
            <w:tcW w:w="4390" w:type="dxa"/>
          </w:tcPr>
          <w:p w14:paraId="2B97A751" w14:textId="10D80C51" w:rsidR="00D13492" w:rsidRPr="00DE5D49" w:rsidRDefault="00D13492" w:rsidP="00D13492">
            <w:pPr>
              <w:rPr>
                <w:szCs w:val="24"/>
                <w:lang w:eastAsia="lt-LT"/>
              </w:rPr>
            </w:pPr>
            <w:r w:rsidRPr="00DE5D49">
              <w:rPr>
                <w:sz w:val="22"/>
                <w:szCs w:val="22"/>
                <w:lang w:eastAsia="lt-LT"/>
              </w:rPr>
              <w:t>Dyzelino atsargų 100 m³ talpyklos alsuoklis (pildymas)</w:t>
            </w:r>
          </w:p>
        </w:tc>
        <w:tc>
          <w:tcPr>
            <w:tcW w:w="1559" w:type="dxa"/>
            <w:vMerge/>
            <w:vAlign w:val="center"/>
          </w:tcPr>
          <w:p w14:paraId="73FAA710" w14:textId="77777777" w:rsidR="00D13492" w:rsidRPr="00DE5D49" w:rsidRDefault="00D13492" w:rsidP="00D13492">
            <w:pPr>
              <w:jc w:val="center"/>
              <w:rPr>
                <w:szCs w:val="24"/>
                <w:lang w:eastAsia="lt-LT"/>
              </w:rPr>
            </w:pPr>
          </w:p>
        </w:tc>
        <w:tc>
          <w:tcPr>
            <w:tcW w:w="3260" w:type="dxa"/>
          </w:tcPr>
          <w:p w14:paraId="71E80C71" w14:textId="73C178C4" w:rsidR="00D13492" w:rsidRPr="00D13492" w:rsidRDefault="00D13492" w:rsidP="00D13492">
            <w:pPr>
              <w:rPr>
                <w:szCs w:val="24"/>
                <w:highlight w:val="cyan"/>
                <w:lang w:eastAsia="lt-LT"/>
              </w:rPr>
            </w:pPr>
            <w:r>
              <w:rPr>
                <w:sz w:val="22"/>
                <w:szCs w:val="22"/>
                <w:lang w:eastAsia="lt-LT"/>
              </w:rPr>
              <w:t>Lakieji organiniai junginiai</w:t>
            </w:r>
          </w:p>
        </w:tc>
        <w:tc>
          <w:tcPr>
            <w:tcW w:w="1134" w:type="dxa"/>
          </w:tcPr>
          <w:p w14:paraId="6E324029" w14:textId="6042E51F" w:rsidR="00D13492" w:rsidRPr="00757BC4" w:rsidRDefault="00D13492" w:rsidP="00D13492">
            <w:pPr>
              <w:jc w:val="center"/>
              <w:rPr>
                <w:szCs w:val="24"/>
                <w:lang w:eastAsia="lt-LT"/>
              </w:rPr>
            </w:pPr>
            <w:r w:rsidRPr="00DE5D49">
              <w:rPr>
                <w:sz w:val="22"/>
                <w:szCs w:val="22"/>
                <w:lang w:eastAsia="lt-LT"/>
              </w:rPr>
              <w:t>308</w:t>
            </w:r>
          </w:p>
        </w:tc>
        <w:tc>
          <w:tcPr>
            <w:tcW w:w="1418" w:type="dxa"/>
          </w:tcPr>
          <w:p w14:paraId="18D46181" w14:textId="015CC216" w:rsidR="00D13492" w:rsidRPr="00757BC4" w:rsidRDefault="00D13492" w:rsidP="00D13492">
            <w:pPr>
              <w:jc w:val="center"/>
              <w:rPr>
                <w:szCs w:val="24"/>
                <w:lang w:eastAsia="lt-LT"/>
              </w:rPr>
            </w:pPr>
            <w:r w:rsidRPr="00DE5D49">
              <w:rPr>
                <w:sz w:val="22"/>
                <w:szCs w:val="22"/>
                <w:lang w:eastAsia="lt-LT"/>
              </w:rPr>
              <w:t>g/s</w:t>
            </w:r>
          </w:p>
        </w:tc>
        <w:tc>
          <w:tcPr>
            <w:tcW w:w="1417" w:type="dxa"/>
          </w:tcPr>
          <w:p w14:paraId="26AD480A" w14:textId="24368D4D" w:rsidR="00D13492" w:rsidRPr="007A19F9" w:rsidRDefault="007A19F9" w:rsidP="00D13492">
            <w:pPr>
              <w:jc w:val="center"/>
              <w:rPr>
                <w:sz w:val="22"/>
                <w:szCs w:val="22"/>
                <w:lang w:eastAsia="lt-LT"/>
              </w:rPr>
            </w:pPr>
            <w:r w:rsidRPr="007A19F9">
              <w:rPr>
                <w:sz w:val="22"/>
                <w:szCs w:val="22"/>
                <w:lang w:eastAsia="lt-LT"/>
              </w:rPr>
              <w:t>0,02831</w:t>
            </w:r>
          </w:p>
        </w:tc>
        <w:tc>
          <w:tcPr>
            <w:tcW w:w="1985" w:type="dxa"/>
          </w:tcPr>
          <w:p w14:paraId="60B1679F" w14:textId="713268A3" w:rsidR="00D13492" w:rsidRPr="002460F1" w:rsidRDefault="007A19F9" w:rsidP="00D13492">
            <w:pPr>
              <w:jc w:val="center"/>
              <w:rPr>
                <w:sz w:val="22"/>
                <w:szCs w:val="22"/>
                <w:lang w:eastAsia="lt-LT"/>
              </w:rPr>
            </w:pPr>
            <w:r w:rsidRPr="002460F1">
              <w:rPr>
                <w:sz w:val="22"/>
                <w:szCs w:val="22"/>
                <w:lang w:eastAsia="lt-LT"/>
              </w:rPr>
              <w:t>0,0002</w:t>
            </w:r>
          </w:p>
        </w:tc>
      </w:tr>
      <w:tr w:rsidR="00D13492" w:rsidRPr="00DE5D49" w14:paraId="1266D4BF" w14:textId="77777777" w:rsidTr="00ED39B9">
        <w:tc>
          <w:tcPr>
            <w:tcW w:w="4390" w:type="dxa"/>
            <w:vMerge w:val="restart"/>
          </w:tcPr>
          <w:p w14:paraId="272BD59A" w14:textId="3B8A383D" w:rsidR="00D13492" w:rsidRPr="00DE5D49" w:rsidRDefault="00D13492" w:rsidP="00D13492">
            <w:pPr>
              <w:rPr>
                <w:szCs w:val="24"/>
                <w:lang w:eastAsia="lt-LT"/>
              </w:rPr>
            </w:pPr>
            <w:r w:rsidRPr="00DE5D49">
              <w:rPr>
                <w:sz w:val="22"/>
                <w:szCs w:val="22"/>
                <w:lang w:eastAsia="lt-LT"/>
              </w:rPr>
              <w:t>Maišelių gamybos baras. Maišelių sulydimo linija, vėdinimo sistema</w:t>
            </w:r>
          </w:p>
        </w:tc>
        <w:tc>
          <w:tcPr>
            <w:tcW w:w="1559" w:type="dxa"/>
            <w:vMerge w:val="restart"/>
          </w:tcPr>
          <w:p w14:paraId="57AE3502" w14:textId="409C3EB2" w:rsidR="00D13492" w:rsidRPr="00DE5D49" w:rsidRDefault="00D13492" w:rsidP="00D13492">
            <w:pPr>
              <w:jc w:val="center"/>
              <w:rPr>
                <w:szCs w:val="24"/>
                <w:lang w:eastAsia="lt-LT"/>
              </w:rPr>
            </w:pPr>
            <w:r w:rsidRPr="00DE5D49">
              <w:rPr>
                <w:sz w:val="22"/>
                <w:szCs w:val="22"/>
                <w:lang w:eastAsia="lt-LT"/>
              </w:rPr>
              <w:t>018</w:t>
            </w:r>
          </w:p>
        </w:tc>
        <w:tc>
          <w:tcPr>
            <w:tcW w:w="3260" w:type="dxa"/>
          </w:tcPr>
          <w:p w14:paraId="5134732E" w14:textId="451E17E4" w:rsidR="00D13492" w:rsidRPr="00D13492" w:rsidRDefault="00D13492" w:rsidP="00D13492">
            <w:pPr>
              <w:rPr>
                <w:szCs w:val="24"/>
                <w:highlight w:val="cyan"/>
                <w:lang w:eastAsia="lt-LT"/>
              </w:rPr>
            </w:pPr>
            <w:r w:rsidRPr="00DE5D49">
              <w:rPr>
                <w:sz w:val="22"/>
                <w:szCs w:val="22"/>
                <w:lang w:eastAsia="lt-LT"/>
              </w:rPr>
              <w:t>Formaldehidas</w:t>
            </w:r>
          </w:p>
        </w:tc>
        <w:tc>
          <w:tcPr>
            <w:tcW w:w="1134" w:type="dxa"/>
          </w:tcPr>
          <w:p w14:paraId="6433834D" w14:textId="2E876EE1" w:rsidR="00D13492" w:rsidRPr="00757BC4" w:rsidRDefault="00D13492" w:rsidP="00D13492">
            <w:pPr>
              <w:jc w:val="center"/>
              <w:rPr>
                <w:szCs w:val="24"/>
                <w:lang w:eastAsia="lt-LT"/>
              </w:rPr>
            </w:pPr>
            <w:r w:rsidRPr="00DE5D49">
              <w:rPr>
                <w:sz w:val="22"/>
                <w:szCs w:val="22"/>
                <w:lang w:eastAsia="lt-LT"/>
              </w:rPr>
              <w:t>871</w:t>
            </w:r>
          </w:p>
        </w:tc>
        <w:tc>
          <w:tcPr>
            <w:tcW w:w="1418" w:type="dxa"/>
          </w:tcPr>
          <w:p w14:paraId="274107C7" w14:textId="1CB57A8B" w:rsidR="00D13492" w:rsidRPr="00757BC4" w:rsidRDefault="00D13492" w:rsidP="00D13492">
            <w:pPr>
              <w:jc w:val="center"/>
              <w:rPr>
                <w:szCs w:val="24"/>
                <w:lang w:eastAsia="lt-LT"/>
              </w:rPr>
            </w:pPr>
            <w:r w:rsidRPr="00DE5D49">
              <w:rPr>
                <w:sz w:val="22"/>
                <w:szCs w:val="22"/>
                <w:lang w:eastAsia="lt-LT"/>
              </w:rPr>
              <w:t>g/s</w:t>
            </w:r>
          </w:p>
        </w:tc>
        <w:tc>
          <w:tcPr>
            <w:tcW w:w="1417" w:type="dxa"/>
          </w:tcPr>
          <w:p w14:paraId="04D418DD" w14:textId="792AE0F0" w:rsidR="00D13492" w:rsidRPr="00757BC4" w:rsidRDefault="00D13492" w:rsidP="00D13492">
            <w:pPr>
              <w:jc w:val="center"/>
              <w:rPr>
                <w:szCs w:val="24"/>
                <w:lang w:eastAsia="lt-LT"/>
              </w:rPr>
            </w:pPr>
            <w:r w:rsidRPr="00DE5D49">
              <w:rPr>
                <w:sz w:val="22"/>
                <w:szCs w:val="22"/>
                <w:lang w:eastAsia="lt-LT"/>
              </w:rPr>
              <w:t>0,00041</w:t>
            </w:r>
          </w:p>
        </w:tc>
        <w:tc>
          <w:tcPr>
            <w:tcW w:w="1985" w:type="dxa"/>
          </w:tcPr>
          <w:p w14:paraId="57CA9945" w14:textId="7D044B19" w:rsidR="00D13492" w:rsidRPr="002460F1" w:rsidRDefault="00D13492" w:rsidP="00D13492">
            <w:pPr>
              <w:jc w:val="center"/>
              <w:rPr>
                <w:sz w:val="22"/>
                <w:szCs w:val="22"/>
                <w:highlight w:val="cyan"/>
                <w:lang w:eastAsia="lt-LT"/>
              </w:rPr>
            </w:pPr>
            <w:r w:rsidRPr="002460F1">
              <w:rPr>
                <w:sz w:val="22"/>
                <w:szCs w:val="22"/>
                <w:lang w:eastAsia="lt-LT"/>
              </w:rPr>
              <w:t>0,0117</w:t>
            </w:r>
          </w:p>
        </w:tc>
      </w:tr>
      <w:tr w:rsidR="00D13492" w:rsidRPr="00DE5D49" w14:paraId="752AB74C" w14:textId="77777777" w:rsidTr="002213F4">
        <w:tc>
          <w:tcPr>
            <w:tcW w:w="4390" w:type="dxa"/>
            <w:vMerge/>
            <w:vAlign w:val="center"/>
          </w:tcPr>
          <w:p w14:paraId="0DFC4D5A" w14:textId="77777777" w:rsidR="00D13492" w:rsidRPr="00DE5D49" w:rsidRDefault="00D13492" w:rsidP="00D13492">
            <w:pPr>
              <w:rPr>
                <w:szCs w:val="24"/>
                <w:lang w:eastAsia="lt-LT"/>
              </w:rPr>
            </w:pPr>
          </w:p>
        </w:tc>
        <w:tc>
          <w:tcPr>
            <w:tcW w:w="1559" w:type="dxa"/>
            <w:vMerge/>
            <w:vAlign w:val="center"/>
          </w:tcPr>
          <w:p w14:paraId="23301E62" w14:textId="77777777" w:rsidR="00D13492" w:rsidRPr="00DE5D49" w:rsidRDefault="00D13492" w:rsidP="00D13492">
            <w:pPr>
              <w:jc w:val="center"/>
              <w:rPr>
                <w:szCs w:val="24"/>
                <w:lang w:eastAsia="lt-LT"/>
              </w:rPr>
            </w:pPr>
          </w:p>
        </w:tc>
        <w:tc>
          <w:tcPr>
            <w:tcW w:w="3260" w:type="dxa"/>
          </w:tcPr>
          <w:p w14:paraId="080A6148" w14:textId="28C1FE49" w:rsidR="00D13492" w:rsidRPr="00D13492" w:rsidRDefault="00D13492" w:rsidP="00D13492">
            <w:pPr>
              <w:rPr>
                <w:szCs w:val="24"/>
                <w:highlight w:val="cyan"/>
                <w:lang w:eastAsia="lt-LT"/>
              </w:rPr>
            </w:pPr>
            <w:r w:rsidRPr="00DE5D49">
              <w:rPr>
                <w:sz w:val="22"/>
                <w:szCs w:val="22"/>
                <w:lang w:eastAsia="lt-LT"/>
              </w:rPr>
              <w:t>Lakieji organiniai junginiai</w:t>
            </w:r>
          </w:p>
        </w:tc>
        <w:tc>
          <w:tcPr>
            <w:tcW w:w="1134" w:type="dxa"/>
          </w:tcPr>
          <w:p w14:paraId="1142CC2B" w14:textId="35450844" w:rsidR="00D13492" w:rsidRPr="00757BC4" w:rsidRDefault="00D13492" w:rsidP="00D13492">
            <w:pPr>
              <w:jc w:val="center"/>
              <w:rPr>
                <w:szCs w:val="24"/>
                <w:lang w:eastAsia="lt-LT"/>
              </w:rPr>
            </w:pPr>
            <w:r w:rsidRPr="00DE5D49">
              <w:rPr>
                <w:sz w:val="22"/>
                <w:szCs w:val="22"/>
                <w:lang w:eastAsia="lt-LT"/>
              </w:rPr>
              <w:t>308</w:t>
            </w:r>
          </w:p>
        </w:tc>
        <w:tc>
          <w:tcPr>
            <w:tcW w:w="1418" w:type="dxa"/>
          </w:tcPr>
          <w:p w14:paraId="4A9F4C43" w14:textId="345AF910" w:rsidR="00D13492" w:rsidRPr="00757BC4" w:rsidRDefault="00D13492" w:rsidP="00D13492">
            <w:pPr>
              <w:jc w:val="center"/>
              <w:rPr>
                <w:szCs w:val="24"/>
                <w:lang w:eastAsia="lt-LT"/>
              </w:rPr>
            </w:pPr>
            <w:r w:rsidRPr="00DE5D49">
              <w:rPr>
                <w:sz w:val="22"/>
                <w:szCs w:val="22"/>
                <w:lang w:eastAsia="lt-LT"/>
              </w:rPr>
              <w:t>g/s</w:t>
            </w:r>
          </w:p>
        </w:tc>
        <w:tc>
          <w:tcPr>
            <w:tcW w:w="1417" w:type="dxa"/>
          </w:tcPr>
          <w:p w14:paraId="5C3D7A7C" w14:textId="2111A4EB" w:rsidR="00D13492" w:rsidRPr="00757BC4" w:rsidRDefault="00D13492" w:rsidP="00D13492">
            <w:pPr>
              <w:jc w:val="center"/>
              <w:rPr>
                <w:szCs w:val="24"/>
                <w:lang w:eastAsia="lt-LT"/>
              </w:rPr>
            </w:pPr>
            <w:r w:rsidRPr="00DE5D49">
              <w:rPr>
                <w:sz w:val="22"/>
                <w:szCs w:val="22"/>
                <w:lang w:eastAsia="lt-LT"/>
              </w:rPr>
              <w:t>0,00788</w:t>
            </w:r>
          </w:p>
        </w:tc>
        <w:tc>
          <w:tcPr>
            <w:tcW w:w="1985" w:type="dxa"/>
          </w:tcPr>
          <w:p w14:paraId="3D90C036" w14:textId="3CF09780" w:rsidR="00D13492" w:rsidRPr="002460F1" w:rsidRDefault="00D13492" w:rsidP="00D13492">
            <w:pPr>
              <w:jc w:val="center"/>
              <w:rPr>
                <w:sz w:val="22"/>
                <w:szCs w:val="22"/>
                <w:highlight w:val="cyan"/>
                <w:lang w:eastAsia="lt-LT"/>
              </w:rPr>
            </w:pPr>
            <w:r w:rsidRPr="002460F1">
              <w:rPr>
                <w:sz w:val="22"/>
                <w:szCs w:val="22"/>
                <w:lang w:eastAsia="lt-LT"/>
              </w:rPr>
              <w:t>0,2374</w:t>
            </w:r>
          </w:p>
        </w:tc>
      </w:tr>
      <w:tr w:rsidR="00D9608F" w:rsidRPr="00DE5D49" w14:paraId="7CB720C8" w14:textId="77777777" w:rsidTr="00ED39B9">
        <w:tc>
          <w:tcPr>
            <w:tcW w:w="4390" w:type="dxa"/>
            <w:vMerge w:val="restart"/>
          </w:tcPr>
          <w:p w14:paraId="41B8DC1C" w14:textId="6CF27C31" w:rsidR="00D9608F" w:rsidRPr="00DE5D49" w:rsidRDefault="00D9608F" w:rsidP="00D13492">
            <w:pPr>
              <w:rPr>
                <w:szCs w:val="24"/>
                <w:lang w:eastAsia="lt-LT"/>
              </w:rPr>
            </w:pPr>
            <w:r w:rsidRPr="00DE5D49">
              <w:rPr>
                <w:sz w:val="22"/>
                <w:szCs w:val="22"/>
                <w:lang w:eastAsia="lt-LT"/>
              </w:rPr>
              <w:t>Pagrindinio cecho visi įrengimai, vėdinimo sistema</w:t>
            </w:r>
          </w:p>
        </w:tc>
        <w:tc>
          <w:tcPr>
            <w:tcW w:w="1559" w:type="dxa"/>
            <w:vMerge w:val="restart"/>
          </w:tcPr>
          <w:p w14:paraId="6BE0FA7B" w14:textId="2D93655A" w:rsidR="00D9608F" w:rsidRPr="00DE5D49" w:rsidRDefault="00D9608F" w:rsidP="00D13492">
            <w:pPr>
              <w:jc w:val="center"/>
              <w:rPr>
                <w:szCs w:val="24"/>
                <w:lang w:eastAsia="lt-LT"/>
              </w:rPr>
            </w:pPr>
            <w:r w:rsidRPr="00DE5D49">
              <w:rPr>
                <w:sz w:val="22"/>
                <w:szCs w:val="22"/>
                <w:lang w:eastAsia="lt-LT"/>
              </w:rPr>
              <w:t>020</w:t>
            </w:r>
          </w:p>
        </w:tc>
        <w:tc>
          <w:tcPr>
            <w:tcW w:w="3260" w:type="dxa"/>
          </w:tcPr>
          <w:p w14:paraId="30F6387F" w14:textId="0AA409C9" w:rsidR="00D9608F" w:rsidRPr="00D13492" w:rsidRDefault="00D9608F" w:rsidP="00D13492">
            <w:pPr>
              <w:rPr>
                <w:szCs w:val="24"/>
                <w:highlight w:val="cyan"/>
                <w:lang w:eastAsia="lt-LT"/>
              </w:rPr>
            </w:pPr>
            <w:r w:rsidRPr="00DE5D49">
              <w:rPr>
                <w:sz w:val="22"/>
                <w:szCs w:val="22"/>
                <w:lang w:eastAsia="lt-LT"/>
              </w:rPr>
              <w:t>Acetonas</w:t>
            </w:r>
          </w:p>
        </w:tc>
        <w:tc>
          <w:tcPr>
            <w:tcW w:w="1134" w:type="dxa"/>
          </w:tcPr>
          <w:p w14:paraId="70E224B2" w14:textId="52182090" w:rsidR="00D9608F" w:rsidRPr="00757BC4" w:rsidRDefault="00D9608F" w:rsidP="00D13492">
            <w:pPr>
              <w:jc w:val="center"/>
              <w:rPr>
                <w:szCs w:val="24"/>
                <w:lang w:eastAsia="lt-LT"/>
              </w:rPr>
            </w:pPr>
            <w:r w:rsidRPr="00DE5D49">
              <w:rPr>
                <w:sz w:val="22"/>
                <w:szCs w:val="22"/>
                <w:lang w:eastAsia="lt-LT"/>
              </w:rPr>
              <w:t>65</w:t>
            </w:r>
          </w:p>
        </w:tc>
        <w:tc>
          <w:tcPr>
            <w:tcW w:w="1418" w:type="dxa"/>
          </w:tcPr>
          <w:p w14:paraId="2EA6A239" w14:textId="02A6052A" w:rsidR="00D9608F" w:rsidRPr="00757BC4" w:rsidRDefault="00D9608F" w:rsidP="00D13492">
            <w:pPr>
              <w:jc w:val="center"/>
              <w:rPr>
                <w:szCs w:val="24"/>
                <w:lang w:eastAsia="lt-LT"/>
              </w:rPr>
            </w:pPr>
            <w:r w:rsidRPr="00DE5D49">
              <w:rPr>
                <w:sz w:val="22"/>
                <w:szCs w:val="22"/>
                <w:lang w:eastAsia="lt-LT"/>
              </w:rPr>
              <w:t>g/s</w:t>
            </w:r>
          </w:p>
        </w:tc>
        <w:tc>
          <w:tcPr>
            <w:tcW w:w="1417" w:type="dxa"/>
          </w:tcPr>
          <w:p w14:paraId="49AA2B5D" w14:textId="3620CF5C" w:rsidR="00D9608F" w:rsidRPr="00757BC4" w:rsidRDefault="00D9608F" w:rsidP="00D13492">
            <w:pPr>
              <w:jc w:val="center"/>
              <w:rPr>
                <w:szCs w:val="24"/>
                <w:lang w:eastAsia="lt-LT"/>
              </w:rPr>
            </w:pPr>
            <w:r w:rsidRPr="00DE5D49">
              <w:rPr>
                <w:sz w:val="22"/>
                <w:szCs w:val="22"/>
                <w:lang w:eastAsia="lt-LT"/>
              </w:rPr>
              <w:t>0,00551</w:t>
            </w:r>
          </w:p>
        </w:tc>
        <w:tc>
          <w:tcPr>
            <w:tcW w:w="1985" w:type="dxa"/>
          </w:tcPr>
          <w:p w14:paraId="204E73A4" w14:textId="23BFD19F" w:rsidR="00D9608F" w:rsidRPr="002460F1" w:rsidRDefault="00D9608F" w:rsidP="00D13492">
            <w:pPr>
              <w:jc w:val="center"/>
              <w:rPr>
                <w:sz w:val="22"/>
                <w:szCs w:val="22"/>
                <w:highlight w:val="cyan"/>
                <w:lang w:eastAsia="lt-LT"/>
              </w:rPr>
            </w:pPr>
            <w:r w:rsidRPr="002460F1">
              <w:rPr>
                <w:sz w:val="22"/>
                <w:szCs w:val="22"/>
                <w:lang w:eastAsia="lt-LT"/>
              </w:rPr>
              <w:t>0,1626</w:t>
            </w:r>
          </w:p>
        </w:tc>
      </w:tr>
      <w:tr w:rsidR="00D9608F" w:rsidRPr="00DE5D49" w14:paraId="309CD4B0" w14:textId="77777777" w:rsidTr="002213F4">
        <w:tc>
          <w:tcPr>
            <w:tcW w:w="4390" w:type="dxa"/>
            <w:vMerge/>
            <w:vAlign w:val="center"/>
          </w:tcPr>
          <w:p w14:paraId="1871A06E" w14:textId="77777777" w:rsidR="00D9608F" w:rsidRPr="00DE5D49" w:rsidRDefault="00D9608F" w:rsidP="00D13492">
            <w:pPr>
              <w:rPr>
                <w:szCs w:val="24"/>
                <w:lang w:eastAsia="lt-LT"/>
              </w:rPr>
            </w:pPr>
          </w:p>
        </w:tc>
        <w:tc>
          <w:tcPr>
            <w:tcW w:w="1559" w:type="dxa"/>
            <w:vMerge/>
            <w:vAlign w:val="center"/>
          </w:tcPr>
          <w:p w14:paraId="5A245488" w14:textId="77777777" w:rsidR="00D9608F" w:rsidRPr="00DE5D49" w:rsidRDefault="00D9608F" w:rsidP="00D13492">
            <w:pPr>
              <w:jc w:val="center"/>
              <w:rPr>
                <w:szCs w:val="24"/>
                <w:lang w:eastAsia="lt-LT"/>
              </w:rPr>
            </w:pPr>
          </w:p>
        </w:tc>
        <w:tc>
          <w:tcPr>
            <w:tcW w:w="3260" w:type="dxa"/>
          </w:tcPr>
          <w:p w14:paraId="3ECBC491" w14:textId="10D97909" w:rsidR="00D9608F" w:rsidRPr="00D13492" w:rsidRDefault="00D9608F" w:rsidP="00D13492">
            <w:pPr>
              <w:rPr>
                <w:szCs w:val="24"/>
                <w:highlight w:val="cyan"/>
                <w:lang w:eastAsia="lt-LT"/>
              </w:rPr>
            </w:pPr>
            <w:r w:rsidRPr="00DE5D49">
              <w:rPr>
                <w:sz w:val="22"/>
                <w:szCs w:val="22"/>
                <w:lang w:eastAsia="lt-LT"/>
              </w:rPr>
              <w:t>Formaldehidas</w:t>
            </w:r>
          </w:p>
        </w:tc>
        <w:tc>
          <w:tcPr>
            <w:tcW w:w="1134" w:type="dxa"/>
          </w:tcPr>
          <w:p w14:paraId="2A40BC61" w14:textId="0205118F" w:rsidR="00D9608F" w:rsidRPr="00757BC4" w:rsidRDefault="00D9608F" w:rsidP="00D13492">
            <w:pPr>
              <w:jc w:val="center"/>
              <w:rPr>
                <w:szCs w:val="24"/>
                <w:lang w:eastAsia="lt-LT"/>
              </w:rPr>
            </w:pPr>
            <w:r w:rsidRPr="00DE5D49">
              <w:rPr>
                <w:sz w:val="22"/>
                <w:szCs w:val="22"/>
                <w:lang w:eastAsia="lt-LT"/>
              </w:rPr>
              <w:t>871</w:t>
            </w:r>
          </w:p>
        </w:tc>
        <w:tc>
          <w:tcPr>
            <w:tcW w:w="1418" w:type="dxa"/>
          </w:tcPr>
          <w:p w14:paraId="10879694" w14:textId="177F52C6" w:rsidR="00D9608F" w:rsidRPr="00757BC4" w:rsidRDefault="00D9608F" w:rsidP="00D13492">
            <w:pPr>
              <w:jc w:val="center"/>
              <w:rPr>
                <w:szCs w:val="24"/>
                <w:lang w:eastAsia="lt-LT"/>
              </w:rPr>
            </w:pPr>
            <w:r w:rsidRPr="00DE5D49">
              <w:rPr>
                <w:sz w:val="22"/>
                <w:szCs w:val="22"/>
                <w:lang w:eastAsia="lt-LT"/>
              </w:rPr>
              <w:t>g/s</w:t>
            </w:r>
          </w:p>
        </w:tc>
        <w:tc>
          <w:tcPr>
            <w:tcW w:w="1417" w:type="dxa"/>
          </w:tcPr>
          <w:p w14:paraId="3CA86E3A" w14:textId="0A9735C6" w:rsidR="00D9608F" w:rsidRPr="00757BC4" w:rsidRDefault="00D9608F" w:rsidP="00D13492">
            <w:pPr>
              <w:jc w:val="center"/>
              <w:rPr>
                <w:szCs w:val="24"/>
                <w:lang w:eastAsia="lt-LT"/>
              </w:rPr>
            </w:pPr>
            <w:r w:rsidRPr="00DE5D49">
              <w:rPr>
                <w:sz w:val="22"/>
                <w:szCs w:val="22"/>
                <w:lang w:eastAsia="lt-LT"/>
              </w:rPr>
              <w:t>0,00816</w:t>
            </w:r>
          </w:p>
        </w:tc>
        <w:tc>
          <w:tcPr>
            <w:tcW w:w="1985" w:type="dxa"/>
          </w:tcPr>
          <w:p w14:paraId="24998555" w14:textId="65F6AE1E" w:rsidR="00D9608F" w:rsidRPr="002460F1" w:rsidRDefault="00D9608F" w:rsidP="00D13492">
            <w:pPr>
              <w:jc w:val="center"/>
              <w:rPr>
                <w:sz w:val="22"/>
                <w:szCs w:val="22"/>
                <w:highlight w:val="cyan"/>
                <w:lang w:eastAsia="lt-LT"/>
              </w:rPr>
            </w:pPr>
            <w:r w:rsidRPr="002460F1">
              <w:rPr>
                <w:sz w:val="22"/>
                <w:szCs w:val="22"/>
                <w:lang w:eastAsia="lt-LT"/>
              </w:rPr>
              <w:t>0,2190</w:t>
            </w:r>
          </w:p>
        </w:tc>
      </w:tr>
      <w:tr w:rsidR="00D9608F" w:rsidRPr="00DE5D49" w14:paraId="0F0A9E5E" w14:textId="77777777" w:rsidTr="002213F4">
        <w:tc>
          <w:tcPr>
            <w:tcW w:w="4390" w:type="dxa"/>
            <w:vMerge/>
            <w:vAlign w:val="center"/>
          </w:tcPr>
          <w:p w14:paraId="0B98305E" w14:textId="77777777" w:rsidR="00D9608F" w:rsidRPr="00DE5D49" w:rsidRDefault="00D9608F" w:rsidP="00D13492">
            <w:pPr>
              <w:rPr>
                <w:szCs w:val="24"/>
                <w:lang w:eastAsia="lt-LT"/>
              </w:rPr>
            </w:pPr>
          </w:p>
        </w:tc>
        <w:tc>
          <w:tcPr>
            <w:tcW w:w="1559" w:type="dxa"/>
            <w:vMerge/>
            <w:vAlign w:val="center"/>
          </w:tcPr>
          <w:p w14:paraId="6884441D" w14:textId="77777777" w:rsidR="00D9608F" w:rsidRPr="00DE5D49" w:rsidRDefault="00D9608F" w:rsidP="00D13492">
            <w:pPr>
              <w:jc w:val="center"/>
              <w:rPr>
                <w:szCs w:val="24"/>
                <w:lang w:eastAsia="lt-LT"/>
              </w:rPr>
            </w:pPr>
          </w:p>
        </w:tc>
        <w:tc>
          <w:tcPr>
            <w:tcW w:w="3260" w:type="dxa"/>
          </w:tcPr>
          <w:p w14:paraId="3535EEB1" w14:textId="43828FC9" w:rsidR="00D9608F" w:rsidRPr="00D13492" w:rsidRDefault="00D9608F" w:rsidP="00D13492">
            <w:pPr>
              <w:rPr>
                <w:szCs w:val="24"/>
                <w:highlight w:val="cyan"/>
                <w:lang w:eastAsia="lt-LT"/>
              </w:rPr>
            </w:pPr>
            <w:r w:rsidRPr="007A19F9">
              <w:rPr>
                <w:sz w:val="22"/>
                <w:szCs w:val="22"/>
                <w:lang w:eastAsia="lt-LT"/>
              </w:rPr>
              <w:t>Pentanolis</w:t>
            </w:r>
          </w:p>
        </w:tc>
        <w:tc>
          <w:tcPr>
            <w:tcW w:w="1134" w:type="dxa"/>
          </w:tcPr>
          <w:p w14:paraId="7112D430" w14:textId="02D2F887" w:rsidR="00D9608F" w:rsidRPr="00757BC4" w:rsidRDefault="00D9608F" w:rsidP="00D13492">
            <w:pPr>
              <w:jc w:val="center"/>
              <w:rPr>
                <w:szCs w:val="24"/>
                <w:lang w:eastAsia="lt-LT"/>
              </w:rPr>
            </w:pPr>
            <w:r w:rsidRPr="00DE5D49">
              <w:rPr>
                <w:sz w:val="22"/>
                <w:szCs w:val="22"/>
                <w:lang w:eastAsia="lt-LT"/>
              </w:rPr>
              <w:t>4660</w:t>
            </w:r>
          </w:p>
        </w:tc>
        <w:tc>
          <w:tcPr>
            <w:tcW w:w="1418" w:type="dxa"/>
          </w:tcPr>
          <w:p w14:paraId="7A63381C" w14:textId="7294F2BC" w:rsidR="00D9608F" w:rsidRPr="00757BC4" w:rsidRDefault="00D9608F" w:rsidP="00D13492">
            <w:pPr>
              <w:jc w:val="center"/>
              <w:rPr>
                <w:szCs w:val="24"/>
                <w:lang w:eastAsia="lt-LT"/>
              </w:rPr>
            </w:pPr>
            <w:r w:rsidRPr="00DE5D49">
              <w:rPr>
                <w:sz w:val="22"/>
                <w:szCs w:val="22"/>
                <w:lang w:eastAsia="lt-LT"/>
              </w:rPr>
              <w:t>g/s</w:t>
            </w:r>
          </w:p>
        </w:tc>
        <w:tc>
          <w:tcPr>
            <w:tcW w:w="1417" w:type="dxa"/>
          </w:tcPr>
          <w:p w14:paraId="4B6C81FB" w14:textId="57311022" w:rsidR="00D9608F" w:rsidRPr="00757BC4" w:rsidRDefault="00D9608F" w:rsidP="00D13492">
            <w:pPr>
              <w:jc w:val="center"/>
              <w:rPr>
                <w:szCs w:val="24"/>
                <w:lang w:eastAsia="lt-LT"/>
              </w:rPr>
            </w:pPr>
            <w:r w:rsidRPr="00DE5D49">
              <w:rPr>
                <w:sz w:val="22"/>
                <w:szCs w:val="22"/>
                <w:lang w:eastAsia="lt-LT"/>
              </w:rPr>
              <w:t>0,00490</w:t>
            </w:r>
          </w:p>
        </w:tc>
        <w:tc>
          <w:tcPr>
            <w:tcW w:w="1985" w:type="dxa"/>
          </w:tcPr>
          <w:p w14:paraId="1CC3651C" w14:textId="1044C03F" w:rsidR="00D9608F" w:rsidRPr="002460F1" w:rsidRDefault="00D9608F" w:rsidP="00D13492">
            <w:pPr>
              <w:jc w:val="center"/>
              <w:rPr>
                <w:sz w:val="22"/>
                <w:szCs w:val="22"/>
                <w:highlight w:val="cyan"/>
                <w:lang w:eastAsia="lt-LT"/>
              </w:rPr>
            </w:pPr>
            <w:r w:rsidRPr="002460F1">
              <w:rPr>
                <w:sz w:val="22"/>
                <w:szCs w:val="22"/>
                <w:lang w:eastAsia="lt-LT"/>
              </w:rPr>
              <w:t>0,1503</w:t>
            </w:r>
          </w:p>
        </w:tc>
      </w:tr>
      <w:tr w:rsidR="00D9608F" w:rsidRPr="00DE5D49" w14:paraId="5B502002" w14:textId="77777777" w:rsidTr="002213F4">
        <w:tc>
          <w:tcPr>
            <w:tcW w:w="4390" w:type="dxa"/>
            <w:vMerge/>
            <w:vAlign w:val="center"/>
          </w:tcPr>
          <w:p w14:paraId="57F29294" w14:textId="77777777" w:rsidR="00D9608F" w:rsidRPr="00DE5D49" w:rsidRDefault="00D9608F" w:rsidP="00D13492">
            <w:pPr>
              <w:rPr>
                <w:szCs w:val="24"/>
                <w:lang w:eastAsia="lt-LT"/>
              </w:rPr>
            </w:pPr>
          </w:p>
        </w:tc>
        <w:tc>
          <w:tcPr>
            <w:tcW w:w="1559" w:type="dxa"/>
            <w:vMerge/>
            <w:vAlign w:val="center"/>
          </w:tcPr>
          <w:p w14:paraId="0FEE09AA" w14:textId="77777777" w:rsidR="00D9608F" w:rsidRPr="00DE5D49" w:rsidRDefault="00D9608F" w:rsidP="00D13492">
            <w:pPr>
              <w:jc w:val="center"/>
              <w:rPr>
                <w:szCs w:val="24"/>
                <w:lang w:eastAsia="lt-LT"/>
              </w:rPr>
            </w:pPr>
          </w:p>
        </w:tc>
        <w:tc>
          <w:tcPr>
            <w:tcW w:w="3260" w:type="dxa"/>
          </w:tcPr>
          <w:p w14:paraId="39F586B1" w14:textId="388FE6D6" w:rsidR="00D9608F" w:rsidRPr="00D13492" w:rsidRDefault="00D9608F" w:rsidP="00D13492">
            <w:pPr>
              <w:rPr>
                <w:szCs w:val="24"/>
                <w:highlight w:val="cyan"/>
                <w:lang w:eastAsia="lt-LT"/>
              </w:rPr>
            </w:pPr>
            <w:r w:rsidRPr="00DE5D49">
              <w:rPr>
                <w:sz w:val="22"/>
                <w:szCs w:val="22"/>
                <w:lang w:eastAsia="lt-LT"/>
              </w:rPr>
              <w:t>Sieros vandenilis</w:t>
            </w:r>
          </w:p>
        </w:tc>
        <w:tc>
          <w:tcPr>
            <w:tcW w:w="1134" w:type="dxa"/>
          </w:tcPr>
          <w:p w14:paraId="1B3CF62A" w14:textId="03977131" w:rsidR="00D9608F" w:rsidRPr="00757BC4" w:rsidRDefault="00D9608F" w:rsidP="00D13492">
            <w:pPr>
              <w:jc w:val="center"/>
              <w:rPr>
                <w:szCs w:val="24"/>
                <w:lang w:eastAsia="lt-LT"/>
              </w:rPr>
            </w:pPr>
            <w:r w:rsidRPr="00DE5D49">
              <w:rPr>
                <w:sz w:val="22"/>
                <w:szCs w:val="22"/>
                <w:lang w:eastAsia="lt-LT"/>
              </w:rPr>
              <w:t>1778</w:t>
            </w:r>
          </w:p>
        </w:tc>
        <w:tc>
          <w:tcPr>
            <w:tcW w:w="1418" w:type="dxa"/>
          </w:tcPr>
          <w:p w14:paraId="0CBC7623" w14:textId="63DE2949" w:rsidR="00D9608F" w:rsidRPr="00757BC4" w:rsidRDefault="00D9608F" w:rsidP="00D13492">
            <w:pPr>
              <w:jc w:val="center"/>
              <w:rPr>
                <w:szCs w:val="24"/>
                <w:lang w:eastAsia="lt-LT"/>
              </w:rPr>
            </w:pPr>
            <w:r w:rsidRPr="00DE5D49">
              <w:rPr>
                <w:sz w:val="22"/>
                <w:szCs w:val="22"/>
                <w:lang w:eastAsia="lt-LT"/>
              </w:rPr>
              <w:t>g/s</w:t>
            </w:r>
          </w:p>
        </w:tc>
        <w:tc>
          <w:tcPr>
            <w:tcW w:w="1417" w:type="dxa"/>
          </w:tcPr>
          <w:p w14:paraId="350CDE21" w14:textId="5CE2B01B" w:rsidR="00D9608F" w:rsidRPr="00757BC4" w:rsidRDefault="00D9608F" w:rsidP="00D13492">
            <w:pPr>
              <w:jc w:val="center"/>
              <w:rPr>
                <w:szCs w:val="24"/>
                <w:lang w:eastAsia="lt-LT"/>
              </w:rPr>
            </w:pPr>
            <w:r w:rsidRPr="00DE5D49">
              <w:rPr>
                <w:sz w:val="22"/>
                <w:szCs w:val="22"/>
                <w:lang w:eastAsia="lt-LT"/>
              </w:rPr>
              <w:t>0,00245</w:t>
            </w:r>
          </w:p>
        </w:tc>
        <w:tc>
          <w:tcPr>
            <w:tcW w:w="1985" w:type="dxa"/>
          </w:tcPr>
          <w:p w14:paraId="49B2616B" w14:textId="7F8AECCC" w:rsidR="00D9608F" w:rsidRPr="002460F1" w:rsidRDefault="00D9608F" w:rsidP="00D13492">
            <w:pPr>
              <w:jc w:val="center"/>
              <w:rPr>
                <w:sz w:val="22"/>
                <w:szCs w:val="22"/>
                <w:highlight w:val="cyan"/>
                <w:lang w:eastAsia="lt-LT"/>
              </w:rPr>
            </w:pPr>
            <w:r w:rsidRPr="002460F1">
              <w:rPr>
                <w:sz w:val="22"/>
                <w:szCs w:val="22"/>
                <w:lang w:eastAsia="lt-LT"/>
              </w:rPr>
              <w:t>0,0687</w:t>
            </w:r>
          </w:p>
        </w:tc>
      </w:tr>
      <w:tr w:rsidR="00D9608F" w:rsidRPr="00DE5D49" w14:paraId="6B362D47" w14:textId="77777777" w:rsidTr="002213F4">
        <w:tc>
          <w:tcPr>
            <w:tcW w:w="4390" w:type="dxa"/>
            <w:vMerge/>
            <w:vAlign w:val="center"/>
          </w:tcPr>
          <w:p w14:paraId="2BE8DA46" w14:textId="77777777" w:rsidR="00D9608F" w:rsidRPr="00DE5D49" w:rsidRDefault="00D9608F" w:rsidP="00D13492">
            <w:pPr>
              <w:rPr>
                <w:szCs w:val="24"/>
                <w:lang w:eastAsia="lt-LT"/>
              </w:rPr>
            </w:pPr>
          </w:p>
        </w:tc>
        <w:tc>
          <w:tcPr>
            <w:tcW w:w="1559" w:type="dxa"/>
            <w:vMerge/>
            <w:vAlign w:val="center"/>
          </w:tcPr>
          <w:p w14:paraId="1F0A7856" w14:textId="77777777" w:rsidR="00D9608F" w:rsidRPr="00DE5D49" w:rsidRDefault="00D9608F" w:rsidP="00D13492">
            <w:pPr>
              <w:jc w:val="center"/>
              <w:rPr>
                <w:szCs w:val="24"/>
                <w:lang w:eastAsia="lt-LT"/>
              </w:rPr>
            </w:pPr>
          </w:p>
        </w:tc>
        <w:tc>
          <w:tcPr>
            <w:tcW w:w="3260" w:type="dxa"/>
          </w:tcPr>
          <w:p w14:paraId="6FB74AF7" w14:textId="0FAB4B05" w:rsidR="00D9608F" w:rsidRPr="00D13492" w:rsidRDefault="00D9608F" w:rsidP="00D13492">
            <w:pPr>
              <w:rPr>
                <w:szCs w:val="24"/>
                <w:highlight w:val="cyan"/>
                <w:lang w:eastAsia="lt-LT"/>
              </w:rPr>
            </w:pPr>
            <w:r w:rsidRPr="00DE5D49">
              <w:rPr>
                <w:sz w:val="22"/>
                <w:szCs w:val="22"/>
                <w:lang w:eastAsia="lt-LT"/>
              </w:rPr>
              <w:t>Ksilolas</w:t>
            </w:r>
          </w:p>
        </w:tc>
        <w:tc>
          <w:tcPr>
            <w:tcW w:w="1134" w:type="dxa"/>
          </w:tcPr>
          <w:p w14:paraId="65C3C9C2" w14:textId="3969AA80" w:rsidR="00D9608F" w:rsidRPr="00757BC4" w:rsidRDefault="00D9608F" w:rsidP="00D13492">
            <w:pPr>
              <w:jc w:val="center"/>
              <w:rPr>
                <w:szCs w:val="24"/>
                <w:lang w:eastAsia="lt-LT"/>
              </w:rPr>
            </w:pPr>
            <w:r w:rsidRPr="00DE5D49">
              <w:rPr>
                <w:sz w:val="22"/>
                <w:szCs w:val="22"/>
                <w:lang w:eastAsia="lt-LT"/>
              </w:rPr>
              <w:t>1260</w:t>
            </w:r>
          </w:p>
        </w:tc>
        <w:tc>
          <w:tcPr>
            <w:tcW w:w="1418" w:type="dxa"/>
          </w:tcPr>
          <w:p w14:paraId="23200433" w14:textId="25BEC65F" w:rsidR="00D9608F" w:rsidRPr="00757BC4" w:rsidRDefault="00D9608F" w:rsidP="00D13492">
            <w:pPr>
              <w:jc w:val="center"/>
              <w:rPr>
                <w:szCs w:val="24"/>
                <w:lang w:eastAsia="lt-LT"/>
              </w:rPr>
            </w:pPr>
            <w:r w:rsidRPr="00DE5D49">
              <w:rPr>
                <w:sz w:val="22"/>
                <w:szCs w:val="22"/>
                <w:lang w:eastAsia="lt-LT"/>
              </w:rPr>
              <w:t>g/s</w:t>
            </w:r>
          </w:p>
        </w:tc>
        <w:tc>
          <w:tcPr>
            <w:tcW w:w="1417" w:type="dxa"/>
          </w:tcPr>
          <w:p w14:paraId="1E4DE183" w14:textId="22CCE422" w:rsidR="00D9608F" w:rsidRPr="00757BC4" w:rsidRDefault="00D9608F" w:rsidP="00D13492">
            <w:pPr>
              <w:jc w:val="center"/>
              <w:rPr>
                <w:szCs w:val="24"/>
                <w:lang w:eastAsia="lt-LT"/>
              </w:rPr>
            </w:pPr>
            <w:r w:rsidRPr="00DE5D49">
              <w:rPr>
                <w:sz w:val="22"/>
                <w:szCs w:val="22"/>
                <w:lang w:eastAsia="lt-LT"/>
              </w:rPr>
              <w:t>0,00102</w:t>
            </w:r>
          </w:p>
        </w:tc>
        <w:tc>
          <w:tcPr>
            <w:tcW w:w="1985" w:type="dxa"/>
          </w:tcPr>
          <w:p w14:paraId="2CD10EEC" w14:textId="2958B9FB" w:rsidR="00D9608F" w:rsidRPr="002460F1" w:rsidRDefault="00D9608F" w:rsidP="00D13492">
            <w:pPr>
              <w:jc w:val="center"/>
              <w:rPr>
                <w:sz w:val="22"/>
                <w:szCs w:val="22"/>
                <w:highlight w:val="cyan"/>
                <w:lang w:eastAsia="lt-LT"/>
              </w:rPr>
            </w:pPr>
            <w:r w:rsidRPr="002460F1">
              <w:rPr>
                <w:sz w:val="22"/>
                <w:szCs w:val="22"/>
                <w:lang w:eastAsia="lt-LT"/>
              </w:rPr>
              <w:t>0,0313</w:t>
            </w:r>
          </w:p>
        </w:tc>
      </w:tr>
      <w:tr w:rsidR="00D9608F" w:rsidRPr="00DE5D49" w14:paraId="686E732A" w14:textId="77777777" w:rsidTr="002213F4">
        <w:tc>
          <w:tcPr>
            <w:tcW w:w="4390" w:type="dxa"/>
            <w:vMerge/>
            <w:vAlign w:val="center"/>
          </w:tcPr>
          <w:p w14:paraId="1873E9D1" w14:textId="77777777" w:rsidR="00D9608F" w:rsidRPr="00DE5D49" w:rsidRDefault="00D9608F" w:rsidP="00D13492">
            <w:pPr>
              <w:rPr>
                <w:szCs w:val="24"/>
                <w:lang w:eastAsia="lt-LT"/>
              </w:rPr>
            </w:pPr>
          </w:p>
        </w:tc>
        <w:tc>
          <w:tcPr>
            <w:tcW w:w="1559" w:type="dxa"/>
            <w:vMerge/>
            <w:vAlign w:val="center"/>
          </w:tcPr>
          <w:p w14:paraId="31DDB57E" w14:textId="77777777" w:rsidR="00D9608F" w:rsidRPr="00DE5D49" w:rsidRDefault="00D9608F" w:rsidP="00D13492">
            <w:pPr>
              <w:jc w:val="center"/>
              <w:rPr>
                <w:szCs w:val="24"/>
                <w:lang w:eastAsia="lt-LT"/>
              </w:rPr>
            </w:pPr>
          </w:p>
        </w:tc>
        <w:tc>
          <w:tcPr>
            <w:tcW w:w="3260" w:type="dxa"/>
          </w:tcPr>
          <w:p w14:paraId="21886FF4" w14:textId="4BE38C8D" w:rsidR="00D9608F" w:rsidRPr="00D13492" w:rsidRDefault="00D9608F" w:rsidP="00D13492">
            <w:pPr>
              <w:rPr>
                <w:szCs w:val="24"/>
                <w:highlight w:val="cyan"/>
                <w:lang w:eastAsia="lt-LT"/>
              </w:rPr>
            </w:pPr>
            <w:r w:rsidRPr="00DE5D49">
              <w:rPr>
                <w:sz w:val="22"/>
                <w:szCs w:val="22"/>
                <w:lang w:eastAsia="lt-LT"/>
              </w:rPr>
              <w:t>Toluolas</w:t>
            </w:r>
          </w:p>
        </w:tc>
        <w:tc>
          <w:tcPr>
            <w:tcW w:w="1134" w:type="dxa"/>
          </w:tcPr>
          <w:p w14:paraId="0A3B9A91" w14:textId="7393EA2A" w:rsidR="00D9608F" w:rsidRPr="00757BC4" w:rsidRDefault="00D9608F" w:rsidP="00D13492">
            <w:pPr>
              <w:jc w:val="center"/>
              <w:rPr>
                <w:szCs w:val="24"/>
                <w:lang w:eastAsia="lt-LT"/>
              </w:rPr>
            </w:pPr>
            <w:r w:rsidRPr="00DE5D49">
              <w:rPr>
                <w:sz w:val="22"/>
                <w:szCs w:val="22"/>
                <w:lang w:eastAsia="lt-LT"/>
              </w:rPr>
              <w:t>1950</w:t>
            </w:r>
          </w:p>
        </w:tc>
        <w:tc>
          <w:tcPr>
            <w:tcW w:w="1418" w:type="dxa"/>
          </w:tcPr>
          <w:p w14:paraId="2BA5659F" w14:textId="0C8B5182" w:rsidR="00D9608F" w:rsidRPr="00757BC4" w:rsidRDefault="00D9608F" w:rsidP="00D13492">
            <w:pPr>
              <w:jc w:val="center"/>
              <w:rPr>
                <w:szCs w:val="24"/>
                <w:lang w:eastAsia="lt-LT"/>
              </w:rPr>
            </w:pPr>
            <w:r w:rsidRPr="00DE5D49">
              <w:rPr>
                <w:sz w:val="22"/>
                <w:szCs w:val="22"/>
                <w:lang w:eastAsia="lt-LT"/>
              </w:rPr>
              <w:t>g/s</w:t>
            </w:r>
          </w:p>
        </w:tc>
        <w:tc>
          <w:tcPr>
            <w:tcW w:w="1417" w:type="dxa"/>
          </w:tcPr>
          <w:p w14:paraId="03386067" w14:textId="57C2B2A1" w:rsidR="00D9608F" w:rsidRPr="00757BC4" w:rsidRDefault="00D9608F" w:rsidP="00D13492">
            <w:pPr>
              <w:jc w:val="center"/>
              <w:rPr>
                <w:szCs w:val="24"/>
                <w:lang w:eastAsia="lt-LT"/>
              </w:rPr>
            </w:pPr>
            <w:r w:rsidRPr="00DE5D49">
              <w:rPr>
                <w:sz w:val="22"/>
                <w:szCs w:val="22"/>
                <w:lang w:eastAsia="lt-LT"/>
              </w:rPr>
              <w:t>0,00102</w:t>
            </w:r>
          </w:p>
        </w:tc>
        <w:tc>
          <w:tcPr>
            <w:tcW w:w="1985" w:type="dxa"/>
          </w:tcPr>
          <w:p w14:paraId="24D70884" w14:textId="634BB27D" w:rsidR="00D9608F" w:rsidRPr="002460F1" w:rsidRDefault="00D9608F" w:rsidP="00D13492">
            <w:pPr>
              <w:jc w:val="center"/>
              <w:rPr>
                <w:sz w:val="22"/>
                <w:szCs w:val="22"/>
                <w:highlight w:val="cyan"/>
                <w:lang w:eastAsia="lt-LT"/>
              </w:rPr>
            </w:pPr>
            <w:r w:rsidRPr="002460F1">
              <w:rPr>
                <w:sz w:val="22"/>
                <w:szCs w:val="22"/>
                <w:lang w:eastAsia="lt-LT"/>
              </w:rPr>
              <w:t>0,0313</w:t>
            </w:r>
          </w:p>
        </w:tc>
      </w:tr>
      <w:tr w:rsidR="00D9608F" w:rsidRPr="00DE5D49" w14:paraId="3367835B" w14:textId="77777777" w:rsidTr="002213F4">
        <w:tc>
          <w:tcPr>
            <w:tcW w:w="4390" w:type="dxa"/>
            <w:vMerge/>
            <w:vAlign w:val="center"/>
          </w:tcPr>
          <w:p w14:paraId="7045007A" w14:textId="77777777" w:rsidR="00D9608F" w:rsidRPr="00DE5D49" w:rsidRDefault="00D9608F" w:rsidP="00D13492">
            <w:pPr>
              <w:rPr>
                <w:szCs w:val="24"/>
                <w:lang w:eastAsia="lt-LT"/>
              </w:rPr>
            </w:pPr>
          </w:p>
        </w:tc>
        <w:tc>
          <w:tcPr>
            <w:tcW w:w="1559" w:type="dxa"/>
            <w:vMerge/>
            <w:vAlign w:val="center"/>
          </w:tcPr>
          <w:p w14:paraId="22302994" w14:textId="77777777" w:rsidR="00D9608F" w:rsidRPr="00DE5D49" w:rsidRDefault="00D9608F" w:rsidP="00D13492">
            <w:pPr>
              <w:rPr>
                <w:szCs w:val="24"/>
                <w:lang w:eastAsia="lt-LT"/>
              </w:rPr>
            </w:pPr>
          </w:p>
        </w:tc>
        <w:tc>
          <w:tcPr>
            <w:tcW w:w="3260" w:type="dxa"/>
          </w:tcPr>
          <w:p w14:paraId="2CB7E3EA" w14:textId="6A0B43BE" w:rsidR="00D9608F" w:rsidRPr="00D13492" w:rsidRDefault="00D9608F" w:rsidP="00D13492">
            <w:pPr>
              <w:rPr>
                <w:szCs w:val="24"/>
                <w:highlight w:val="cyan"/>
                <w:lang w:eastAsia="lt-LT"/>
              </w:rPr>
            </w:pPr>
            <w:r w:rsidRPr="00DE5D49">
              <w:rPr>
                <w:sz w:val="22"/>
                <w:szCs w:val="22"/>
                <w:lang w:eastAsia="lt-LT"/>
              </w:rPr>
              <w:t>Etilbenzolas</w:t>
            </w:r>
          </w:p>
        </w:tc>
        <w:tc>
          <w:tcPr>
            <w:tcW w:w="1134" w:type="dxa"/>
          </w:tcPr>
          <w:p w14:paraId="25AF56FC" w14:textId="4D32C429" w:rsidR="00D9608F" w:rsidRPr="00757BC4" w:rsidRDefault="00D9608F" w:rsidP="00D13492">
            <w:pPr>
              <w:jc w:val="center"/>
              <w:rPr>
                <w:szCs w:val="24"/>
                <w:lang w:eastAsia="lt-LT"/>
              </w:rPr>
            </w:pPr>
            <w:r w:rsidRPr="00DE5D49">
              <w:rPr>
                <w:sz w:val="22"/>
                <w:szCs w:val="22"/>
                <w:lang w:eastAsia="lt-LT"/>
              </w:rPr>
              <w:t>763</w:t>
            </w:r>
          </w:p>
        </w:tc>
        <w:tc>
          <w:tcPr>
            <w:tcW w:w="1418" w:type="dxa"/>
          </w:tcPr>
          <w:p w14:paraId="52A8C641" w14:textId="2F9C4791" w:rsidR="00D9608F" w:rsidRPr="00757BC4" w:rsidRDefault="00D9608F" w:rsidP="00D13492">
            <w:pPr>
              <w:jc w:val="center"/>
              <w:rPr>
                <w:szCs w:val="24"/>
                <w:lang w:eastAsia="lt-LT"/>
              </w:rPr>
            </w:pPr>
            <w:r w:rsidRPr="00DE5D49">
              <w:rPr>
                <w:sz w:val="22"/>
                <w:szCs w:val="22"/>
                <w:lang w:eastAsia="lt-LT"/>
              </w:rPr>
              <w:t>g/s</w:t>
            </w:r>
          </w:p>
        </w:tc>
        <w:tc>
          <w:tcPr>
            <w:tcW w:w="1417" w:type="dxa"/>
          </w:tcPr>
          <w:p w14:paraId="2FCA9B1C" w14:textId="19724405" w:rsidR="00D9608F" w:rsidRPr="00757BC4" w:rsidRDefault="00D9608F" w:rsidP="00D13492">
            <w:pPr>
              <w:jc w:val="center"/>
              <w:rPr>
                <w:szCs w:val="24"/>
                <w:lang w:eastAsia="lt-LT"/>
              </w:rPr>
            </w:pPr>
            <w:r w:rsidRPr="00DE5D49">
              <w:rPr>
                <w:sz w:val="22"/>
                <w:szCs w:val="22"/>
                <w:lang w:eastAsia="lt-LT"/>
              </w:rPr>
              <w:t>0,00102</w:t>
            </w:r>
          </w:p>
        </w:tc>
        <w:tc>
          <w:tcPr>
            <w:tcW w:w="1985" w:type="dxa"/>
          </w:tcPr>
          <w:p w14:paraId="0AAD3F71" w14:textId="4FA82C16" w:rsidR="00D9608F" w:rsidRPr="002460F1" w:rsidRDefault="00D9608F" w:rsidP="00D13492">
            <w:pPr>
              <w:jc w:val="center"/>
              <w:rPr>
                <w:sz w:val="22"/>
                <w:szCs w:val="22"/>
                <w:highlight w:val="cyan"/>
                <w:lang w:eastAsia="lt-LT"/>
              </w:rPr>
            </w:pPr>
            <w:r w:rsidRPr="002460F1">
              <w:rPr>
                <w:sz w:val="22"/>
                <w:szCs w:val="22"/>
                <w:lang w:eastAsia="lt-LT"/>
              </w:rPr>
              <w:t>0,0313</w:t>
            </w:r>
          </w:p>
        </w:tc>
      </w:tr>
      <w:tr w:rsidR="00774F47" w:rsidRPr="00DE5D49" w14:paraId="1D389E31" w14:textId="77777777" w:rsidTr="00ED39B9">
        <w:tc>
          <w:tcPr>
            <w:tcW w:w="4390" w:type="dxa"/>
            <w:vMerge w:val="restart"/>
          </w:tcPr>
          <w:p w14:paraId="25270178" w14:textId="01B031A5" w:rsidR="00774F47" w:rsidRPr="00DE5D49" w:rsidRDefault="00774F47" w:rsidP="00D13492">
            <w:pPr>
              <w:rPr>
                <w:szCs w:val="24"/>
                <w:lang w:eastAsia="lt-LT"/>
              </w:rPr>
            </w:pPr>
            <w:r w:rsidRPr="00DE5D49">
              <w:br w:type="page"/>
            </w:r>
            <w:r w:rsidRPr="00DE5D49">
              <w:rPr>
                <w:sz w:val="22"/>
                <w:szCs w:val="22"/>
                <w:lang w:eastAsia="lt-LT"/>
              </w:rPr>
              <w:t>Gamybos cechas. Pakavimo patalpų darbo vietos, vėdinimo sistema</w:t>
            </w:r>
          </w:p>
        </w:tc>
        <w:tc>
          <w:tcPr>
            <w:tcW w:w="1559" w:type="dxa"/>
            <w:vMerge w:val="restart"/>
          </w:tcPr>
          <w:p w14:paraId="6470100A" w14:textId="42C30BCF" w:rsidR="00774F47" w:rsidRPr="00DE5D49" w:rsidRDefault="00931D32" w:rsidP="00DF5682">
            <w:pPr>
              <w:jc w:val="center"/>
              <w:rPr>
                <w:szCs w:val="24"/>
                <w:lang w:eastAsia="lt-LT"/>
              </w:rPr>
            </w:pPr>
            <w:r>
              <w:rPr>
                <w:sz w:val="22"/>
                <w:szCs w:val="22"/>
                <w:lang w:eastAsia="lt-LT"/>
              </w:rPr>
              <w:t xml:space="preserve"> </w:t>
            </w:r>
            <w:r w:rsidR="00D9094F">
              <w:rPr>
                <w:sz w:val="22"/>
                <w:szCs w:val="22"/>
                <w:lang w:eastAsia="lt-LT"/>
              </w:rPr>
              <w:t>025</w:t>
            </w:r>
          </w:p>
        </w:tc>
        <w:tc>
          <w:tcPr>
            <w:tcW w:w="3260" w:type="dxa"/>
          </w:tcPr>
          <w:p w14:paraId="3A24395B" w14:textId="7D0DA50A" w:rsidR="00774F47" w:rsidRPr="00D13492" w:rsidRDefault="00774F47" w:rsidP="00D13492">
            <w:pPr>
              <w:rPr>
                <w:szCs w:val="24"/>
                <w:highlight w:val="cyan"/>
                <w:lang w:eastAsia="lt-LT"/>
              </w:rPr>
            </w:pPr>
            <w:r w:rsidRPr="00DE5D49">
              <w:rPr>
                <w:sz w:val="22"/>
                <w:szCs w:val="22"/>
                <w:lang w:eastAsia="lt-LT"/>
              </w:rPr>
              <w:t>Acetonas</w:t>
            </w:r>
          </w:p>
        </w:tc>
        <w:tc>
          <w:tcPr>
            <w:tcW w:w="1134" w:type="dxa"/>
          </w:tcPr>
          <w:p w14:paraId="1AB93D37" w14:textId="0F817E8D" w:rsidR="00774F47" w:rsidRPr="00757BC4" w:rsidRDefault="00774F47" w:rsidP="00D13492">
            <w:pPr>
              <w:jc w:val="center"/>
              <w:rPr>
                <w:szCs w:val="24"/>
                <w:lang w:eastAsia="lt-LT"/>
              </w:rPr>
            </w:pPr>
            <w:r w:rsidRPr="00DE5D49">
              <w:rPr>
                <w:sz w:val="22"/>
                <w:szCs w:val="22"/>
                <w:lang w:eastAsia="lt-LT"/>
              </w:rPr>
              <w:t>65</w:t>
            </w:r>
          </w:p>
        </w:tc>
        <w:tc>
          <w:tcPr>
            <w:tcW w:w="1418" w:type="dxa"/>
          </w:tcPr>
          <w:p w14:paraId="4F6E22B3" w14:textId="75E09BE5" w:rsidR="00774F47" w:rsidRPr="00757BC4" w:rsidRDefault="00774F47" w:rsidP="00D13492">
            <w:pPr>
              <w:jc w:val="center"/>
              <w:rPr>
                <w:szCs w:val="24"/>
                <w:lang w:eastAsia="lt-LT"/>
              </w:rPr>
            </w:pPr>
            <w:r w:rsidRPr="00DE5D49">
              <w:rPr>
                <w:sz w:val="22"/>
                <w:szCs w:val="22"/>
                <w:lang w:eastAsia="lt-LT"/>
              </w:rPr>
              <w:t>g/s</w:t>
            </w:r>
          </w:p>
        </w:tc>
        <w:tc>
          <w:tcPr>
            <w:tcW w:w="1417" w:type="dxa"/>
          </w:tcPr>
          <w:p w14:paraId="4F35FDF3" w14:textId="44C994A1" w:rsidR="00774F47" w:rsidRPr="00757BC4" w:rsidRDefault="00774F47" w:rsidP="00D13492">
            <w:pPr>
              <w:jc w:val="center"/>
              <w:rPr>
                <w:szCs w:val="24"/>
                <w:lang w:eastAsia="lt-LT"/>
              </w:rPr>
            </w:pPr>
            <w:r w:rsidRPr="00DE5D49">
              <w:rPr>
                <w:sz w:val="22"/>
                <w:szCs w:val="22"/>
                <w:lang w:eastAsia="lt-LT"/>
              </w:rPr>
              <w:t>0,00009</w:t>
            </w:r>
          </w:p>
        </w:tc>
        <w:tc>
          <w:tcPr>
            <w:tcW w:w="1985" w:type="dxa"/>
          </w:tcPr>
          <w:p w14:paraId="655C33B5" w14:textId="0457C8D2" w:rsidR="00774F47" w:rsidRPr="002460F1" w:rsidRDefault="00774F47" w:rsidP="00D13492">
            <w:pPr>
              <w:jc w:val="center"/>
              <w:rPr>
                <w:sz w:val="22"/>
                <w:szCs w:val="22"/>
                <w:highlight w:val="cyan"/>
                <w:lang w:eastAsia="lt-LT"/>
              </w:rPr>
            </w:pPr>
            <w:r w:rsidRPr="002460F1">
              <w:rPr>
                <w:sz w:val="22"/>
                <w:szCs w:val="22"/>
                <w:lang w:eastAsia="lt-LT"/>
              </w:rPr>
              <w:t>0,0028</w:t>
            </w:r>
          </w:p>
        </w:tc>
      </w:tr>
      <w:tr w:rsidR="00774F47" w:rsidRPr="00DE5D49" w14:paraId="2F427629" w14:textId="77777777" w:rsidTr="002213F4">
        <w:tc>
          <w:tcPr>
            <w:tcW w:w="4390" w:type="dxa"/>
            <w:vMerge/>
            <w:vAlign w:val="center"/>
          </w:tcPr>
          <w:p w14:paraId="201985CF" w14:textId="77777777" w:rsidR="00774F47" w:rsidRPr="00DE5D49" w:rsidRDefault="00774F47" w:rsidP="00D13492">
            <w:pPr>
              <w:rPr>
                <w:szCs w:val="24"/>
                <w:lang w:eastAsia="lt-LT"/>
              </w:rPr>
            </w:pPr>
          </w:p>
        </w:tc>
        <w:tc>
          <w:tcPr>
            <w:tcW w:w="1559" w:type="dxa"/>
            <w:vMerge/>
            <w:vAlign w:val="center"/>
          </w:tcPr>
          <w:p w14:paraId="0E2F1F08" w14:textId="77777777" w:rsidR="00774F47" w:rsidRPr="00DE5D49" w:rsidRDefault="00774F47" w:rsidP="00DF5682">
            <w:pPr>
              <w:jc w:val="center"/>
              <w:rPr>
                <w:szCs w:val="24"/>
                <w:lang w:eastAsia="lt-LT"/>
              </w:rPr>
            </w:pPr>
          </w:p>
        </w:tc>
        <w:tc>
          <w:tcPr>
            <w:tcW w:w="3260" w:type="dxa"/>
          </w:tcPr>
          <w:p w14:paraId="40C63EA9" w14:textId="36BFDC15" w:rsidR="00774F47" w:rsidRPr="00D13492" w:rsidRDefault="00774F47" w:rsidP="00D13492">
            <w:pPr>
              <w:rPr>
                <w:szCs w:val="24"/>
                <w:highlight w:val="cyan"/>
                <w:lang w:eastAsia="lt-LT"/>
              </w:rPr>
            </w:pPr>
            <w:r w:rsidRPr="00DE5D49">
              <w:rPr>
                <w:sz w:val="22"/>
                <w:szCs w:val="22"/>
                <w:lang w:eastAsia="lt-LT"/>
              </w:rPr>
              <w:t>Formaldehidas</w:t>
            </w:r>
          </w:p>
        </w:tc>
        <w:tc>
          <w:tcPr>
            <w:tcW w:w="1134" w:type="dxa"/>
          </w:tcPr>
          <w:p w14:paraId="105EC18C" w14:textId="796AE984" w:rsidR="00774F47" w:rsidRPr="00757BC4" w:rsidRDefault="00774F47" w:rsidP="00D13492">
            <w:pPr>
              <w:jc w:val="center"/>
              <w:rPr>
                <w:szCs w:val="24"/>
                <w:lang w:eastAsia="lt-LT"/>
              </w:rPr>
            </w:pPr>
            <w:r w:rsidRPr="00DE5D49">
              <w:rPr>
                <w:sz w:val="22"/>
                <w:szCs w:val="22"/>
                <w:lang w:eastAsia="lt-LT"/>
              </w:rPr>
              <w:t>871</w:t>
            </w:r>
          </w:p>
        </w:tc>
        <w:tc>
          <w:tcPr>
            <w:tcW w:w="1418" w:type="dxa"/>
          </w:tcPr>
          <w:p w14:paraId="1E33DDC5" w14:textId="158D6FA2" w:rsidR="00774F47" w:rsidRPr="00757BC4" w:rsidRDefault="00774F47" w:rsidP="00D13492">
            <w:pPr>
              <w:jc w:val="center"/>
              <w:rPr>
                <w:szCs w:val="24"/>
                <w:lang w:eastAsia="lt-LT"/>
              </w:rPr>
            </w:pPr>
            <w:r w:rsidRPr="00DE5D49">
              <w:rPr>
                <w:sz w:val="22"/>
                <w:szCs w:val="22"/>
                <w:lang w:eastAsia="lt-LT"/>
              </w:rPr>
              <w:t>g/s</w:t>
            </w:r>
          </w:p>
        </w:tc>
        <w:tc>
          <w:tcPr>
            <w:tcW w:w="1417" w:type="dxa"/>
          </w:tcPr>
          <w:p w14:paraId="46CF941A" w14:textId="6E0044EF" w:rsidR="00774F47" w:rsidRPr="00757BC4" w:rsidRDefault="00774F47" w:rsidP="00D13492">
            <w:pPr>
              <w:jc w:val="center"/>
              <w:rPr>
                <w:szCs w:val="24"/>
                <w:lang w:eastAsia="lt-LT"/>
              </w:rPr>
            </w:pPr>
            <w:r w:rsidRPr="00DE5D49">
              <w:rPr>
                <w:sz w:val="22"/>
                <w:szCs w:val="22"/>
                <w:lang w:eastAsia="lt-LT"/>
              </w:rPr>
              <w:t>0,00155</w:t>
            </w:r>
          </w:p>
        </w:tc>
        <w:tc>
          <w:tcPr>
            <w:tcW w:w="1985" w:type="dxa"/>
          </w:tcPr>
          <w:p w14:paraId="24717281" w14:textId="1B616FAD" w:rsidR="00774F47" w:rsidRPr="002460F1" w:rsidRDefault="00774F47" w:rsidP="00D13492">
            <w:pPr>
              <w:jc w:val="center"/>
              <w:rPr>
                <w:sz w:val="22"/>
                <w:szCs w:val="22"/>
                <w:highlight w:val="cyan"/>
                <w:lang w:eastAsia="lt-LT"/>
              </w:rPr>
            </w:pPr>
            <w:r w:rsidRPr="002460F1">
              <w:rPr>
                <w:sz w:val="22"/>
                <w:szCs w:val="22"/>
                <w:lang w:eastAsia="lt-LT"/>
              </w:rPr>
              <w:t>0,0350</w:t>
            </w:r>
          </w:p>
        </w:tc>
      </w:tr>
      <w:tr w:rsidR="00D9608F" w:rsidRPr="00DE5D49" w14:paraId="61AFB432" w14:textId="77777777" w:rsidTr="00ED39B9">
        <w:tc>
          <w:tcPr>
            <w:tcW w:w="4390" w:type="dxa"/>
            <w:vMerge w:val="restart"/>
          </w:tcPr>
          <w:p w14:paraId="23BBDEAF" w14:textId="0405F43A" w:rsidR="00D9608F" w:rsidRPr="00DE5D49" w:rsidRDefault="00D9608F" w:rsidP="00D13492">
            <w:pPr>
              <w:rPr>
                <w:szCs w:val="24"/>
                <w:lang w:eastAsia="lt-LT"/>
              </w:rPr>
            </w:pPr>
            <w:r w:rsidRPr="00DE5D49">
              <w:rPr>
                <w:sz w:val="22"/>
                <w:szCs w:val="22"/>
                <w:lang w:eastAsia="lt-LT"/>
              </w:rPr>
              <w:t>Gamybos cechas. Pakavimo patalpų darbo vietos, vėdinimo sistema</w:t>
            </w:r>
          </w:p>
        </w:tc>
        <w:tc>
          <w:tcPr>
            <w:tcW w:w="1559" w:type="dxa"/>
            <w:vMerge w:val="restart"/>
          </w:tcPr>
          <w:p w14:paraId="795AA69A" w14:textId="73770745" w:rsidR="00D9608F" w:rsidRPr="00DE5D49" w:rsidRDefault="00D9608F" w:rsidP="00DF5682">
            <w:pPr>
              <w:jc w:val="center"/>
              <w:rPr>
                <w:szCs w:val="24"/>
                <w:lang w:eastAsia="lt-LT"/>
              </w:rPr>
            </w:pPr>
            <w:r w:rsidRPr="00DE5D49">
              <w:rPr>
                <w:sz w:val="22"/>
                <w:szCs w:val="22"/>
                <w:lang w:eastAsia="lt-LT"/>
              </w:rPr>
              <w:t>026</w:t>
            </w:r>
          </w:p>
        </w:tc>
        <w:tc>
          <w:tcPr>
            <w:tcW w:w="3260" w:type="dxa"/>
          </w:tcPr>
          <w:p w14:paraId="25B669A4" w14:textId="385ED6BB" w:rsidR="00D9608F" w:rsidRPr="002460F1" w:rsidRDefault="00D9608F" w:rsidP="00D13492">
            <w:pPr>
              <w:rPr>
                <w:szCs w:val="24"/>
                <w:highlight w:val="cyan"/>
                <w:lang w:eastAsia="lt-LT"/>
              </w:rPr>
            </w:pPr>
            <w:r w:rsidRPr="002460F1">
              <w:rPr>
                <w:sz w:val="22"/>
                <w:szCs w:val="22"/>
                <w:lang w:eastAsia="lt-LT"/>
              </w:rPr>
              <w:t>Acetonas</w:t>
            </w:r>
          </w:p>
        </w:tc>
        <w:tc>
          <w:tcPr>
            <w:tcW w:w="1134" w:type="dxa"/>
          </w:tcPr>
          <w:p w14:paraId="61FF909E" w14:textId="296096BB" w:rsidR="00D9608F" w:rsidRPr="00757BC4" w:rsidRDefault="00D9608F" w:rsidP="00D13492">
            <w:pPr>
              <w:jc w:val="center"/>
              <w:rPr>
                <w:szCs w:val="24"/>
                <w:lang w:eastAsia="lt-LT"/>
              </w:rPr>
            </w:pPr>
            <w:r w:rsidRPr="00DE5D49">
              <w:rPr>
                <w:sz w:val="22"/>
                <w:szCs w:val="22"/>
                <w:lang w:eastAsia="lt-LT"/>
              </w:rPr>
              <w:t>65</w:t>
            </w:r>
          </w:p>
        </w:tc>
        <w:tc>
          <w:tcPr>
            <w:tcW w:w="1418" w:type="dxa"/>
          </w:tcPr>
          <w:p w14:paraId="245BE7A6" w14:textId="798352C1" w:rsidR="00D9608F" w:rsidRPr="00757BC4" w:rsidRDefault="00D9608F" w:rsidP="00D13492">
            <w:pPr>
              <w:jc w:val="center"/>
              <w:rPr>
                <w:szCs w:val="24"/>
                <w:lang w:eastAsia="lt-LT"/>
              </w:rPr>
            </w:pPr>
            <w:r w:rsidRPr="00DE5D49">
              <w:rPr>
                <w:sz w:val="22"/>
                <w:szCs w:val="22"/>
                <w:lang w:eastAsia="lt-LT"/>
              </w:rPr>
              <w:t>g/s</w:t>
            </w:r>
          </w:p>
        </w:tc>
        <w:tc>
          <w:tcPr>
            <w:tcW w:w="1417" w:type="dxa"/>
          </w:tcPr>
          <w:p w14:paraId="74D29482" w14:textId="3E0AB99D" w:rsidR="00D9608F" w:rsidRPr="00757BC4" w:rsidRDefault="00D9608F" w:rsidP="00D13492">
            <w:pPr>
              <w:jc w:val="center"/>
              <w:rPr>
                <w:szCs w:val="24"/>
                <w:lang w:eastAsia="lt-LT"/>
              </w:rPr>
            </w:pPr>
            <w:r w:rsidRPr="00DE5D49">
              <w:rPr>
                <w:sz w:val="22"/>
                <w:szCs w:val="22"/>
                <w:lang w:eastAsia="lt-LT"/>
              </w:rPr>
              <w:t>0,00009</w:t>
            </w:r>
          </w:p>
        </w:tc>
        <w:tc>
          <w:tcPr>
            <w:tcW w:w="1985" w:type="dxa"/>
          </w:tcPr>
          <w:p w14:paraId="4D982AD3" w14:textId="3C7F8D7C" w:rsidR="00D9608F" w:rsidRPr="002460F1" w:rsidRDefault="00D9608F" w:rsidP="00D13492">
            <w:pPr>
              <w:jc w:val="center"/>
              <w:rPr>
                <w:sz w:val="22"/>
                <w:szCs w:val="22"/>
                <w:highlight w:val="cyan"/>
                <w:lang w:eastAsia="lt-LT"/>
              </w:rPr>
            </w:pPr>
            <w:r w:rsidRPr="002460F1">
              <w:rPr>
                <w:sz w:val="22"/>
                <w:szCs w:val="22"/>
                <w:lang w:eastAsia="lt-LT"/>
              </w:rPr>
              <w:t>0,0028</w:t>
            </w:r>
          </w:p>
        </w:tc>
      </w:tr>
      <w:tr w:rsidR="00D9608F" w:rsidRPr="00DE5D49" w14:paraId="3C3BF6A6" w14:textId="77777777" w:rsidTr="002213F4">
        <w:tc>
          <w:tcPr>
            <w:tcW w:w="4390" w:type="dxa"/>
            <w:vMerge/>
            <w:vAlign w:val="center"/>
          </w:tcPr>
          <w:p w14:paraId="2CA0D04F" w14:textId="77777777" w:rsidR="00D9608F" w:rsidRPr="00DE5D49" w:rsidRDefault="00D9608F" w:rsidP="00D13492">
            <w:pPr>
              <w:rPr>
                <w:szCs w:val="24"/>
                <w:lang w:eastAsia="lt-LT"/>
              </w:rPr>
            </w:pPr>
          </w:p>
        </w:tc>
        <w:tc>
          <w:tcPr>
            <w:tcW w:w="1559" w:type="dxa"/>
            <w:vMerge/>
            <w:vAlign w:val="center"/>
          </w:tcPr>
          <w:p w14:paraId="306440FD" w14:textId="77777777" w:rsidR="00D9608F" w:rsidRPr="00DE5D49" w:rsidRDefault="00D9608F" w:rsidP="00DF5682">
            <w:pPr>
              <w:jc w:val="center"/>
              <w:rPr>
                <w:szCs w:val="24"/>
                <w:lang w:eastAsia="lt-LT"/>
              </w:rPr>
            </w:pPr>
          </w:p>
        </w:tc>
        <w:tc>
          <w:tcPr>
            <w:tcW w:w="3260" w:type="dxa"/>
          </w:tcPr>
          <w:p w14:paraId="111DFF08" w14:textId="04639289" w:rsidR="00D9608F" w:rsidRPr="002460F1" w:rsidRDefault="00D9608F" w:rsidP="00D13492">
            <w:pPr>
              <w:rPr>
                <w:szCs w:val="24"/>
                <w:highlight w:val="cyan"/>
                <w:lang w:eastAsia="lt-LT"/>
              </w:rPr>
            </w:pPr>
            <w:r w:rsidRPr="002460F1">
              <w:rPr>
                <w:sz w:val="22"/>
                <w:szCs w:val="22"/>
                <w:lang w:eastAsia="lt-LT"/>
              </w:rPr>
              <w:t>Formaldehidas</w:t>
            </w:r>
          </w:p>
        </w:tc>
        <w:tc>
          <w:tcPr>
            <w:tcW w:w="1134" w:type="dxa"/>
          </w:tcPr>
          <w:p w14:paraId="46CD9692" w14:textId="7AF945FE" w:rsidR="00D9608F" w:rsidRPr="00757BC4" w:rsidRDefault="00D9608F" w:rsidP="00D13492">
            <w:pPr>
              <w:jc w:val="center"/>
              <w:rPr>
                <w:szCs w:val="24"/>
                <w:lang w:eastAsia="lt-LT"/>
              </w:rPr>
            </w:pPr>
            <w:r w:rsidRPr="00DE5D49">
              <w:rPr>
                <w:sz w:val="22"/>
                <w:szCs w:val="22"/>
                <w:lang w:eastAsia="lt-LT"/>
              </w:rPr>
              <w:t>871</w:t>
            </w:r>
          </w:p>
        </w:tc>
        <w:tc>
          <w:tcPr>
            <w:tcW w:w="1418" w:type="dxa"/>
          </w:tcPr>
          <w:p w14:paraId="58162F83" w14:textId="47FF1244" w:rsidR="00D9608F" w:rsidRPr="00757BC4" w:rsidRDefault="00D9608F" w:rsidP="00D13492">
            <w:pPr>
              <w:jc w:val="center"/>
              <w:rPr>
                <w:szCs w:val="24"/>
                <w:lang w:eastAsia="lt-LT"/>
              </w:rPr>
            </w:pPr>
            <w:r w:rsidRPr="00DE5D49">
              <w:rPr>
                <w:sz w:val="22"/>
                <w:szCs w:val="22"/>
                <w:lang w:eastAsia="lt-LT"/>
              </w:rPr>
              <w:t>g/s</w:t>
            </w:r>
          </w:p>
        </w:tc>
        <w:tc>
          <w:tcPr>
            <w:tcW w:w="1417" w:type="dxa"/>
          </w:tcPr>
          <w:p w14:paraId="66299193" w14:textId="1F6C913F" w:rsidR="00D9608F" w:rsidRPr="00757BC4" w:rsidRDefault="00D9608F" w:rsidP="00D13492">
            <w:pPr>
              <w:jc w:val="center"/>
              <w:rPr>
                <w:szCs w:val="24"/>
                <w:lang w:eastAsia="lt-LT"/>
              </w:rPr>
            </w:pPr>
            <w:r w:rsidRPr="00DE5D49">
              <w:rPr>
                <w:sz w:val="22"/>
                <w:szCs w:val="22"/>
                <w:lang w:eastAsia="lt-LT"/>
              </w:rPr>
              <w:t>0,00155</w:t>
            </w:r>
          </w:p>
        </w:tc>
        <w:tc>
          <w:tcPr>
            <w:tcW w:w="1985" w:type="dxa"/>
          </w:tcPr>
          <w:p w14:paraId="63C29E33" w14:textId="230CEFDC" w:rsidR="00D9608F" w:rsidRPr="002460F1" w:rsidRDefault="00D9608F" w:rsidP="00D13492">
            <w:pPr>
              <w:jc w:val="center"/>
              <w:rPr>
                <w:sz w:val="22"/>
                <w:szCs w:val="22"/>
                <w:highlight w:val="cyan"/>
                <w:lang w:eastAsia="lt-LT"/>
              </w:rPr>
            </w:pPr>
            <w:r w:rsidRPr="002460F1">
              <w:rPr>
                <w:sz w:val="22"/>
                <w:szCs w:val="22"/>
                <w:lang w:eastAsia="lt-LT"/>
              </w:rPr>
              <w:t>0,0377</w:t>
            </w:r>
          </w:p>
        </w:tc>
      </w:tr>
      <w:tr w:rsidR="005B6D2F" w:rsidRPr="00DE5D49" w14:paraId="579DBA36" w14:textId="77777777" w:rsidTr="00E07E6E">
        <w:tc>
          <w:tcPr>
            <w:tcW w:w="4390" w:type="dxa"/>
            <w:vMerge w:val="restart"/>
          </w:tcPr>
          <w:p w14:paraId="63721C43" w14:textId="06174B7E" w:rsidR="005B6D2F" w:rsidRPr="00DE5D49" w:rsidRDefault="005B6D2F" w:rsidP="00DF5682">
            <w:pPr>
              <w:rPr>
                <w:szCs w:val="24"/>
                <w:lang w:eastAsia="lt-LT"/>
              </w:rPr>
            </w:pPr>
            <w:r w:rsidRPr="00DE5D49">
              <w:rPr>
                <w:sz w:val="22"/>
                <w:szCs w:val="22"/>
                <w:lang w:eastAsia="lt-LT"/>
              </w:rPr>
              <w:lastRenderedPageBreak/>
              <w:t>Gamybos cechas. Pakavimo patalpų darbo vietos, vėdinimo sistema</w:t>
            </w:r>
          </w:p>
        </w:tc>
        <w:tc>
          <w:tcPr>
            <w:tcW w:w="1559" w:type="dxa"/>
            <w:vMerge w:val="restart"/>
          </w:tcPr>
          <w:p w14:paraId="2BB32E00" w14:textId="46B7C99C" w:rsidR="005B6D2F" w:rsidRPr="00DE5D49" w:rsidRDefault="005B6D2F" w:rsidP="00DF5682">
            <w:pPr>
              <w:jc w:val="center"/>
              <w:rPr>
                <w:szCs w:val="24"/>
                <w:lang w:eastAsia="lt-LT"/>
              </w:rPr>
            </w:pPr>
            <w:r w:rsidRPr="00DE5D49">
              <w:rPr>
                <w:sz w:val="22"/>
                <w:szCs w:val="22"/>
                <w:lang w:eastAsia="lt-LT"/>
              </w:rPr>
              <w:t>027</w:t>
            </w:r>
          </w:p>
        </w:tc>
        <w:tc>
          <w:tcPr>
            <w:tcW w:w="3260" w:type="dxa"/>
          </w:tcPr>
          <w:p w14:paraId="13F892EA" w14:textId="13BE3F4A" w:rsidR="005B6D2F" w:rsidRPr="002460F1" w:rsidRDefault="005B6D2F" w:rsidP="00DF5682">
            <w:pPr>
              <w:rPr>
                <w:szCs w:val="24"/>
                <w:highlight w:val="cyan"/>
                <w:lang w:eastAsia="lt-LT"/>
              </w:rPr>
            </w:pPr>
            <w:r w:rsidRPr="002460F1">
              <w:rPr>
                <w:sz w:val="22"/>
                <w:szCs w:val="22"/>
                <w:lang w:eastAsia="lt-LT"/>
              </w:rPr>
              <w:t>Acetonas</w:t>
            </w:r>
          </w:p>
        </w:tc>
        <w:tc>
          <w:tcPr>
            <w:tcW w:w="1134" w:type="dxa"/>
          </w:tcPr>
          <w:p w14:paraId="4228D77A" w14:textId="048EB6A7" w:rsidR="005B6D2F" w:rsidRPr="00757BC4" w:rsidRDefault="005B6D2F" w:rsidP="00DF5682">
            <w:pPr>
              <w:jc w:val="center"/>
              <w:rPr>
                <w:szCs w:val="24"/>
                <w:lang w:eastAsia="lt-LT"/>
              </w:rPr>
            </w:pPr>
            <w:r w:rsidRPr="00DE5D49">
              <w:rPr>
                <w:sz w:val="22"/>
                <w:szCs w:val="22"/>
                <w:lang w:eastAsia="lt-LT"/>
              </w:rPr>
              <w:t>65</w:t>
            </w:r>
          </w:p>
        </w:tc>
        <w:tc>
          <w:tcPr>
            <w:tcW w:w="1418" w:type="dxa"/>
          </w:tcPr>
          <w:p w14:paraId="33DF2D33" w14:textId="7201E40E" w:rsidR="005B6D2F" w:rsidRPr="00757BC4" w:rsidRDefault="005B6D2F" w:rsidP="00DF5682">
            <w:pPr>
              <w:jc w:val="center"/>
              <w:rPr>
                <w:szCs w:val="24"/>
                <w:lang w:eastAsia="lt-LT"/>
              </w:rPr>
            </w:pPr>
            <w:r w:rsidRPr="00DE5D49">
              <w:rPr>
                <w:sz w:val="22"/>
                <w:szCs w:val="22"/>
                <w:lang w:eastAsia="lt-LT"/>
              </w:rPr>
              <w:t>g/s</w:t>
            </w:r>
          </w:p>
        </w:tc>
        <w:tc>
          <w:tcPr>
            <w:tcW w:w="1417" w:type="dxa"/>
          </w:tcPr>
          <w:p w14:paraId="13D5DB1E" w14:textId="4D96E08D" w:rsidR="005B6D2F" w:rsidRPr="00757BC4" w:rsidRDefault="005B6D2F" w:rsidP="00DF5682">
            <w:pPr>
              <w:jc w:val="center"/>
              <w:rPr>
                <w:szCs w:val="24"/>
                <w:lang w:eastAsia="lt-LT"/>
              </w:rPr>
            </w:pPr>
            <w:r w:rsidRPr="00DE5D49">
              <w:rPr>
                <w:sz w:val="22"/>
                <w:szCs w:val="22"/>
                <w:lang w:eastAsia="lt-LT"/>
              </w:rPr>
              <w:t>0,00009</w:t>
            </w:r>
          </w:p>
        </w:tc>
        <w:tc>
          <w:tcPr>
            <w:tcW w:w="1985" w:type="dxa"/>
          </w:tcPr>
          <w:p w14:paraId="0E43BC5B" w14:textId="3031579E" w:rsidR="005B6D2F" w:rsidRPr="002460F1" w:rsidRDefault="005B6D2F" w:rsidP="00DF5682">
            <w:pPr>
              <w:jc w:val="center"/>
              <w:rPr>
                <w:sz w:val="22"/>
                <w:szCs w:val="22"/>
                <w:highlight w:val="cyan"/>
                <w:lang w:eastAsia="lt-LT"/>
              </w:rPr>
            </w:pPr>
            <w:r w:rsidRPr="002460F1">
              <w:rPr>
                <w:sz w:val="22"/>
                <w:szCs w:val="22"/>
                <w:lang w:eastAsia="lt-LT"/>
              </w:rPr>
              <w:t>0,0028</w:t>
            </w:r>
          </w:p>
        </w:tc>
      </w:tr>
      <w:tr w:rsidR="005B6D2F" w:rsidRPr="00DE5D49" w14:paraId="349E3CB3" w14:textId="77777777" w:rsidTr="002213F4">
        <w:tc>
          <w:tcPr>
            <w:tcW w:w="4390" w:type="dxa"/>
            <w:vMerge/>
            <w:vAlign w:val="center"/>
          </w:tcPr>
          <w:p w14:paraId="58FD8A93" w14:textId="77777777" w:rsidR="005B6D2F" w:rsidRPr="00DE5D49" w:rsidRDefault="005B6D2F" w:rsidP="00DF5682">
            <w:pPr>
              <w:rPr>
                <w:szCs w:val="24"/>
                <w:lang w:eastAsia="lt-LT"/>
              </w:rPr>
            </w:pPr>
          </w:p>
        </w:tc>
        <w:tc>
          <w:tcPr>
            <w:tcW w:w="1559" w:type="dxa"/>
            <w:vMerge/>
            <w:vAlign w:val="center"/>
          </w:tcPr>
          <w:p w14:paraId="11BA04E5" w14:textId="77777777" w:rsidR="005B6D2F" w:rsidRPr="00DE5D49" w:rsidRDefault="005B6D2F" w:rsidP="00DF5682">
            <w:pPr>
              <w:jc w:val="center"/>
              <w:rPr>
                <w:szCs w:val="24"/>
                <w:lang w:eastAsia="lt-LT"/>
              </w:rPr>
            </w:pPr>
          </w:p>
        </w:tc>
        <w:tc>
          <w:tcPr>
            <w:tcW w:w="3260" w:type="dxa"/>
          </w:tcPr>
          <w:p w14:paraId="285A705A" w14:textId="6FFB0C6E" w:rsidR="005B6D2F" w:rsidRPr="002460F1" w:rsidRDefault="005B6D2F" w:rsidP="00DF5682">
            <w:pPr>
              <w:rPr>
                <w:szCs w:val="24"/>
                <w:highlight w:val="cyan"/>
                <w:lang w:eastAsia="lt-LT"/>
              </w:rPr>
            </w:pPr>
            <w:r w:rsidRPr="002460F1">
              <w:rPr>
                <w:sz w:val="22"/>
                <w:szCs w:val="22"/>
                <w:lang w:eastAsia="lt-LT"/>
              </w:rPr>
              <w:t>Formaldehidas</w:t>
            </w:r>
          </w:p>
        </w:tc>
        <w:tc>
          <w:tcPr>
            <w:tcW w:w="1134" w:type="dxa"/>
          </w:tcPr>
          <w:p w14:paraId="3094F826" w14:textId="0D18D578" w:rsidR="005B6D2F" w:rsidRPr="00757BC4" w:rsidRDefault="005B6D2F" w:rsidP="00DF5682">
            <w:pPr>
              <w:jc w:val="center"/>
              <w:rPr>
                <w:szCs w:val="24"/>
                <w:lang w:eastAsia="lt-LT"/>
              </w:rPr>
            </w:pPr>
            <w:r w:rsidRPr="00DE5D49">
              <w:rPr>
                <w:sz w:val="22"/>
                <w:szCs w:val="22"/>
                <w:lang w:eastAsia="lt-LT"/>
              </w:rPr>
              <w:t>871</w:t>
            </w:r>
          </w:p>
        </w:tc>
        <w:tc>
          <w:tcPr>
            <w:tcW w:w="1418" w:type="dxa"/>
          </w:tcPr>
          <w:p w14:paraId="5E00A045" w14:textId="0CC219AA" w:rsidR="005B6D2F" w:rsidRPr="00757BC4" w:rsidRDefault="005B6D2F" w:rsidP="00DF5682">
            <w:pPr>
              <w:jc w:val="center"/>
              <w:rPr>
                <w:szCs w:val="24"/>
                <w:lang w:eastAsia="lt-LT"/>
              </w:rPr>
            </w:pPr>
            <w:r w:rsidRPr="00DE5D49">
              <w:rPr>
                <w:sz w:val="22"/>
                <w:szCs w:val="22"/>
                <w:lang w:eastAsia="lt-LT"/>
              </w:rPr>
              <w:t>g/s</w:t>
            </w:r>
          </w:p>
        </w:tc>
        <w:tc>
          <w:tcPr>
            <w:tcW w:w="1417" w:type="dxa"/>
          </w:tcPr>
          <w:p w14:paraId="5911686F" w14:textId="0D5F43A9" w:rsidR="005B6D2F" w:rsidRPr="00757BC4" w:rsidRDefault="005B6D2F" w:rsidP="00DF5682">
            <w:pPr>
              <w:jc w:val="center"/>
              <w:rPr>
                <w:szCs w:val="24"/>
                <w:lang w:eastAsia="lt-LT"/>
              </w:rPr>
            </w:pPr>
            <w:r w:rsidRPr="00DE5D49">
              <w:rPr>
                <w:sz w:val="22"/>
                <w:szCs w:val="22"/>
                <w:lang w:eastAsia="lt-LT"/>
              </w:rPr>
              <w:t>0,00155</w:t>
            </w:r>
          </w:p>
        </w:tc>
        <w:tc>
          <w:tcPr>
            <w:tcW w:w="1985" w:type="dxa"/>
          </w:tcPr>
          <w:p w14:paraId="0BE03D59" w14:textId="1AB36704" w:rsidR="005B6D2F" w:rsidRPr="002460F1" w:rsidRDefault="005B6D2F" w:rsidP="00DF5682">
            <w:pPr>
              <w:jc w:val="center"/>
              <w:rPr>
                <w:sz w:val="22"/>
                <w:szCs w:val="22"/>
                <w:highlight w:val="cyan"/>
                <w:lang w:eastAsia="lt-LT"/>
              </w:rPr>
            </w:pPr>
            <w:r w:rsidRPr="002460F1">
              <w:rPr>
                <w:sz w:val="22"/>
                <w:szCs w:val="22"/>
                <w:lang w:eastAsia="lt-LT"/>
              </w:rPr>
              <w:t>0,0393</w:t>
            </w:r>
          </w:p>
        </w:tc>
      </w:tr>
      <w:tr w:rsidR="005B6D2F" w:rsidRPr="00DE5D49" w14:paraId="4B44DDEC" w14:textId="77777777" w:rsidTr="00E07E6E">
        <w:tc>
          <w:tcPr>
            <w:tcW w:w="4390" w:type="dxa"/>
            <w:vMerge w:val="restart"/>
          </w:tcPr>
          <w:p w14:paraId="358B6FCD" w14:textId="6F83B5E7" w:rsidR="005B6D2F" w:rsidRPr="00DE5D49" w:rsidRDefault="005B6D2F" w:rsidP="00DF5682">
            <w:pPr>
              <w:rPr>
                <w:szCs w:val="24"/>
                <w:lang w:eastAsia="lt-LT"/>
              </w:rPr>
            </w:pPr>
            <w:r w:rsidRPr="00DE5D49">
              <w:rPr>
                <w:sz w:val="22"/>
                <w:szCs w:val="22"/>
                <w:lang w:eastAsia="lt-LT"/>
              </w:rPr>
              <w:t>Gamybos cechas. Pakavimo patalpų darbo vietos, vėdinimo sistema</w:t>
            </w:r>
          </w:p>
        </w:tc>
        <w:tc>
          <w:tcPr>
            <w:tcW w:w="1559" w:type="dxa"/>
            <w:vMerge w:val="restart"/>
          </w:tcPr>
          <w:p w14:paraId="414CDDF8" w14:textId="2AE65AA0" w:rsidR="005B6D2F" w:rsidRPr="00DE5D49" w:rsidRDefault="005B6D2F" w:rsidP="00DF5682">
            <w:pPr>
              <w:jc w:val="center"/>
              <w:rPr>
                <w:szCs w:val="24"/>
                <w:lang w:eastAsia="lt-LT"/>
              </w:rPr>
            </w:pPr>
            <w:r w:rsidRPr="00DE5D49">
              <w:rPr>
                <w:sz w:val="22"/>
                <w:szCs w:val="22"/>
                <w:lang w:eastAsia="lt-LT"/>
              </w:rPr>
              <w:t>028</w:t>
            </w:r>
          </w:p>
        </w:tc>
        <w:tc>
          <w:tcPr>
            <w:tcW w:w="3260" w:type="dxa"/>
          </w:tcPr>
          <w:p w14:paraId="3CEC4C69" w14:textId="622F81C4" w:rsidR="005B6D2F" w:rsidRPr="002460F1" w:rsidRDefault="005B6D2F" w:rsidP="00DF5682">
            <w:pPr>
              <w:rPr>
                <w:szCs w:val="24"/>
                <w:highlight w:val="cyan"/>
                <w:lang w:eastAsia="lt-LT"/>
              </w:rPr>
            </w:pPr>
            <w:r w:rsidRPr="002460F1">
              <w:rPr>
                <w:sz w:val="22"/>
                <w:szCs w:val="22"/>
                <w:lang w:eastAsia="lt-LT"/>
              </w:rPr>
              <w:t>Acetonas</w:t>
            </w:r>
          </w:p>
        </w:tc>
        <w:tc>
          <w:tcPr>
            <w:tcW w:w="1134" w:type="dxa"/>
          </w:tcPr>
          <w:p w14:paraId="503C1F67" w14:textId="53922DA5" w:rsidR="005B6D2F" w:rsidRPr="00757BC4" w:rsidRDefault="005B6D2F" w:rsidP="00DF5682">
            <w:pPr>
              <w:jc w:val="center"/>
              <w:rPr>
                <w:szCs w:val="24"/>
                <w:lang w:eastAsia="lt-LT"/>
              </w:rPr>
            </w:pPr>
            <w:r w:rsidRPr="00DE5D49">
              <w:rPr>
                <w:sz w:val="22"/>
                <w:szCs w:val="22"/>
                <w:lang w:eastAsia="lt-LT"/>
              </w:rPr>
              <w:t>65</w:t>
            </w:r>
          </w:p>
        </w:tc>
        <w:tc>
          <w:tcPr>
            <w:tcW w:w="1418" w:type="dxa"/>
          </w:tcPr>
          <w:p w14:paraId="2D8D824B" w14:textId="29EDECEF" w:rsidR="005B6D2F" w:rsidRPr="00757BC4" w:rsidRDefault="005B6D2F" w:rsidP="00DF5682">
            <w:pPr>
              <w:jc w:val="center"/>
              <w:rPr>
                <w:szCs w:val="24"/>
                <w:lang w:eastAsia="lt-LT"/>
              </w:rPr>
            </w:pPr>
            <w:r w:rsidRPr="00DE5D49">
              <w:rPr>
                <w:sz w:val="22"/>
                <w:szCs w:val="22"/>
                <w:lang w:eastAsia="lt-LT"/>
              </w:rPr>
              <w:t>g/s</w:t>
            </w:r>
          </w:p>
        </w:tc>
        <w:tc>
          <w:tcPr>
            <w:tcW w:w="1417" w:type="dxa"/>
          </w:tcPr>
          <w:p w14:paraId="28CC42DA" w14:textId="27A74612" w:rsidR="005B6D2F" w:rsidRPr="00757BC4" w:rsidRDefault="005B6D2F" w:rsidP="00DF5682">
            <w:pPr>
              <w:jc w:val="center"/>
              <w:rPr>
                <w:szCs w:val="24"/>
                <w:lang w:eastAsia="lt-LT"/>
              </w:rPr>
            </w:pPr>
            <w:r w:rsidRPr="00DE5D49">
              <w:rPr>
                <w:sz w:val="22"/>
                <w:szCs w:val="22"/>
                <w:lang w:eastAsia="lt-LT"/>
              </w:rPr>
              <w:t>0,00009</w:t>
            </w:r>
          </w:p>
        </w:tc>
        <w:tc>
          <w:tcPr>
            <w:tcW w:w="1985" w:type="dxa"/>
          </w:tcPr>
          <w:p w14:paraId="3F2D633C" w14:textId="5737F1AF" w:rsidR="005B6D2F" w:rsidRPr="002460F1" w:rsidRDefault="005B6D2F" w:rsidP="00DF5682">
            <w:pPr>
              <w:jc w:val="center"/>
              <w:rPr>
                <w:sz w:val="22"/>
                <w:szCs w:val="22"/>
                <w:highlight w:val="cyan"/>
                <w:lang w:eastAsia="lt-LT"/>
              </w:rPr>
            </w:pPr>
            <w:r w:rsidRPr="002460F1">
              <w:rPr>
                <w:sz w:val="22"/>
                <w:szCs w:val="22"/>
                <w:lang w:eastAsia="lt-LT"/>
              </w:rPr>
              <w:t>0,0028</w:t>
            </w:r>
          </w:p>
        </w:tc>
      </w:tr>
      <w:tr w:rsidR="005B6D2F" w:rsidRPr="00DE5D49" w14:paraId="2CE9337A" w14:textId="77777777" w:rsidTr="002213F4">
        <w:tc>
          <w:tcPr>
            <w:tcW w:w="4390" w:type="dxa"/>
            <w:vMerge/>
            <w:vAlign w:val="center"/>
          </w:tcPr>
          <w:p w14:paraId="2C027A81" w14:textId="77777777" w:rsidR="005B6D2F" w:rsidRPr="00DE5D49" w:rsidRDefault="005B6D2F" w:rsidP="00DF5682">
            <w:pPr>
              <w:rPr>
                <w:szCs w:val="24"/>
                <w:lang w:eastAsia="lt-LT"/>
              </w:rPr>
            </w:pPr>
          </w:p>
        </w:tc>
        <w:tc>
          <w:tcPr>
            <w:tcW w:w="1559" w:type="dxa"/>
            <w:vMerge/>
            <w:vAlign w:val="center"/>
          </w:tcPr>
          <w:p w14:paraId="7622838C" w14:textId="77777777" w:rsidR="005B6D2F" w:rsidRPr="00DE5D49" w:rsidRDefault="005B6D2F" w:rsidP="00DF5682">
            <w:pPr>
              <w:jc w:val="center"/>
              <w:rPr>
                <w:szCs w:val="24"/>
                <w:lang w:eastAsia="lt-LT"/>
              </w:rPr>
            </w:pPr>
          </w:p>
        </w:tc>
        <w:tc>
          <w:tcPr>
            <w:tcW w:w="3260" w:type="dxa"/>
          </w:tcPr>
          <w:p w14:paraId="251D8626" w14:textId="183FBBEA" w:rsidR="005B6D2F" w:rsidRPr="002460F1" w:rsidRDefault="005B6D2F" w:rsidP="00DF5682">
            <w:pPr>
              <w:rPr>
                <w:szCs w:val="24"/>
                <w:highlight w:val="cyan"/>
                <w:lang w:eastAsia="lt-LT"/>
              </w:rPr>
            </w:pPr>
            <w:r w:rsidRPr="002460F1">
              <w:rPr>
                <w:sz w:val="22"/>
                <w:szCs w:val="22"/>
                <w:lang w:eastAsia="lt-LT"/>
              </w:rPr>
              <w:t>Formaldehidas</w:t>
            </w:r>
          </w:p>
        </w:tc>
        <w:tc>
          <w:tcPr>
            <w:tcW w:w="1134" w:type="dxa"/>
          </w:tcPr>
          <w:p w14:paraId="78B0360B" w14:textId="6018C4B7" w:rsidR="005B6D2F" w:rsidRPr="00757BC4" w:rsidRDefault="005B6D2F" w:rsidP="00DF5682">
            <w:pPr>
              <w:jc w:val="center"/>
              <w:rPr>
                <w:szCs w:val="24"/>
                <w:lang w:eastAsia="lt-LT"/>
              </w:rPr>
            </w:pPr>
            <w:r w:rsidRPr="00DE5D49">
              <w:rPr>
                <w:sz w:val="22"/>
                <w:szCs w:val="22"/>
                <w:lang w:eastAsia="lt-LT"/>
              </w:rPr>
              <w:t>871</w:t>
            </w:r>
          </w:p>
        </w:tc>
        <w:tc>
          <w:tcPr>
            <w:tcW w:w="1418" w:type="dxa"/>
          </w:tcPr>
          <w:p w14:paraId="1B1646D3" w14:textId="313F8FFA" w:rsidR="005B6D2F" w:rsidRPr="00757BC4" w:rsidRDefault="005B6D2F" w:rsidP="00DF5682">
            <w:pPr>
              <w:jc w:val="center"/>
              <w:rPr>
                <w:szCs w:val="24"/>
                <w:lang w:eastAsia="lt-LT"/>
              </w:rPr>
            </w:pPr>
            <w:r w:rsidRPr="00DE5D49">
              <w:rPr>
                <w:sz w:val="22"/>
                <w:szCs w:val="22"/>
                <w:lang w:eastAsia="lt-LT"/>
              </w:rPr>
              <w:t>g/s</w:t>
            </w:r>
          </w:p>
        </w:tc>
        <w:tc>
          <w:tcPr>
            <w:tcW w:w="1417" w:type="dxa"/>
          </w:tcPr>
          <w:p w14:paraId="40A7C5D3" w14:textId="6E832815" w:rsidR="005B6D2F" w:rsidRPr="00757BC4" w:rsidRDefault="005B6D2F" w:rsidP="00DF5682">
            <w:pPr>
              <w:jc w:val="center"/>
              <w:rPr>
                <w:szCs w:val="24"/>
                <w:lang w:eastAsia="lt-LT"/>
              </w:rPr>
            </w:pPr>
            <w:r w:rsidRPr="00DE5D49">
              <w:rPr>
                <w:sz w:val="22"/>
                <w:szCs w:val="22"/>
                <w:lang w:eastAsia="lt-LT"/>
              </w:rPr>
              <w:t>0,00154</w:t>
            </w:r>
          </w:p>
        </w:tc>
        <w:tc>
          <w:tcPr>
            <w:tcW w:w="1985" w:type="dxa"/>
          </w:tcPr>
          <w:p w14:paraId="7F5CF9D4" w14:textId="38A5ABA9" w:rsidR="005B6D2F" w:rsidRPr="002460F1" w:rsidRDefault="005B6D2F" w:rsidP="00DF5682">
            <w:pPr>
              <w:jc w:val="center"/>
              <w:rPr>
                <w:sz w:val="22"/>
                <w:szCs w:val="22"/>
                <w:highlight w:val="cyan"/>
                <w:lang w:eastAsia="lt-LT"/>
              </w:rPr>
            </w:pPr>
            <w:r w:rsidRPr="002460F1">
              <w:rPr>
                <w:sz w:val="22"/>
                <w:szCs w:val="22"/>
                <w:lang w:eastAsia="lt-LT"/>
              </w:rPr>
              <w:t>0,0383</w:t>
            </w:r>
          </w:p>
        </w:tc>
      </w:tr>
      <w:tr w:rsidR="008724C2" w:rsidRPr="00DE5D49" w14:paraId="23FCEEA7" w14:textId="77777777" w:rsidTr="003F4FCA">
        <w:tc>
          <w:tcPr>
            <w:tcW w:w="4390" w:type="dxa"/>
            <w:vMerge w:val="restart"/>
          </w:tcPr>
          <w:p w14:paraId="096893BC" w14:textId="3AE08838" w:rsidR="008724C2" w:rsidRPr="00DE5D49" w:rsidRDefault="008724C2" w:rsidP="008724C2">
            <w:pPr>
              <w:rPr>
                <w:szCs w:val="24"/>
                <w:lang w:eastAsia="lt-LT"/>
              </w:rPr>
            </w:pPr>
            <w:r w:rsidRPr="00DE5D49">
              <w:rPr>
                <w:sz w:val="22"/>
                <w:szCs w:val="22"/>
                <w:lang w:eastAsia="lt-LT"/>
              </w:rPr>
              <w:t>Laboratorija, vėdinimo sistema</w:t>
            </w:r>
          </w:p>
        </w:tc>
        <w:tc>
          <w:tcPr>
            <w:tcW w:w="1559" w:type="dxa"/>
            <w:vMerge w:val="restart"/>
          </w:tcPr>
          <w:p w14:paraId="0BF8408F" w14:textId="52D6B1DF" w:rsidR="008724C2" w:rsidRPr="00DE5D49" w:rsidRDefault="008724C2" w:rsidP="008724C2">
            <w:pPr>
              <w:jc w:val="center"/>
              <w:rPr>
                <w:szCs w:val="24"/>
                <w:lang w:eastAsia="lt-LT"/>
              </w:rPr>
            </w:pPr>
            <w:r w:rsidRPr="00DE5D49">
              <w:rPr>
                <w:sz w:val="22"/>
                <w:szCs w:val="22"/>
                <w:lang w:eastAsia="lt-LT"/>
              </w:rPr>
              <w:t>031</w:t>
            </w:r>
          </w:p>
        </w:tc>
        <w:tc>
          <w:tcPr>
            <w:tcW w:w="3260" w:type="dxa"/>
          </w:tcPr>
          <w:p w14:paraId="4DD15656" w14:textId="11729693" w:rsidR="008724C2" w:rsidRPr="002460F1" w:rsidRDefault="008724C2" w:rsidP="008724C2">
            <w:pPr>
              <w:rPr>
                <w:szCs w:val="24"/>
                <w:highlight w:val="cyan"/>
                <w:lang w:eastAsia="lt-LT"/>
              </w:rPr>
            </w:pPr>
            <w:r w:rsidRPr="002460F1">
              <w:rPr>
                <w:sz w:val="22"/>
                <w:szCs w:val="22"/>
                <w:lang w:eastAsia="lt-LT"/>
              </w:rPr>
              <w:t>Natrio šarmas</w:t>
            </w:r>
          </w:p>
        </w:tc>
        <w:tc>
          <w:tcPr>
            <w:tcW w:w="1134" w:type="dxa"/>
          </w:tcPr>
          <w:p w14:paraId="72E9F768" w14:textId="740741B7" w:rsidR="008724C2" w:rsidRPr="00757BC4" w:rsidRDefault="008724C2" w:rsidP="008724C2">
            <w:pPr>
              <w:jc w:val="center"/>
              <w:rPr>
                <w:szCs w:val="24"/>
                <w:lang w:eastAsia="lt-LT"/>
              </w:rPr>
            </w:pPr>
            <w:r w:rsidRPr="00DE5D49">
              <w:rPr>
                <w:sz w:val="22"/>
                <w:szCs w:val="22"/>
                <w:lang w:eastAsia="lt-LT"/>
              </w:rPr>
              <w:t>1501</w:t>
            </w:r>
          </w:p>
        </w:tc>
        <w:tc>
          <w:tcPr>
            <w:tcW w:w="1418" w:type="dxa"/>
          </w:tcPr>
          <w:p w14:paraId="14C54CA4" w14:textId="55711226" w:rsidR="008724C2" w:rsidRPr="00757BC4" w:rsidRDefault="008724C2" w:rsidP="008724C2">
            <w:pPr>
              <w:jc w:val="center"/>
              <w:rPr>
                <w:szCs w:val="24"/>
                <w:lang w:eastAsia="lt-LT"/>
              </w:rPr>
            </w:pPr>
            <w:r w:rsidRPr="00DE5D49">
              <w:rPr>
                <w:sz w:val="22"/>
                <w:szCs w:val="22"/>
                <w:lang w:eastAsia="lt-LT"/>
              </w:rPr>
              <w:t>g/s</w:t>
            </w:r>
          </w:p>
        </w:tc>
        <w:tc>
          <w:tcPr>
            <w:tcW w:w="1417" w:type="dxa"/>
          </w:tcPr>
          <w:p w14:paraId="7019ECCB" w14:textId="6DD221A1" w:rsidR="008724C2" w:rsidRPr="00757BC4" w:rsidRDefault="008724C2" w:rsidP="008724C2">
            <w:pPr>
              <w:jc w:val="center"/>
              <w:rPr>
                <w:szCs w:val="24"/>
                <w:lang w:eastAsia="lt-LT"/>
              </w:rPr>
            </w:pPr>
            <w:r w:rsidRPr="00DE5D49">
              <w:rPr>
                <w:sz w:val="22"/>
                <w:szCs w:val="22"/>
                <w:lang w:eastAsia="lt-LT"/>
              </w:rPr>
              <w:t>0,00032</w:t>
            </w:r>
          </w:p>
        </w:tc>
        <w:tc>
          <w:tcPr>
            <w:tcW w:w="1985" w:type="dxa"/>
          </w:tcPr>
          <w:p w14:paraId="2D9E10F2" w14:textId="316117EC" w:rsidR="008724C2" w:rsidRPr="002460F1" w:rsidRDefault="008724C2" w:rsidP="008724C2">
            <w:pPr>
              <w:jc w:val="center"/>
              <w:rPr>
                <w:sz w:val="22"/>
                <w:szCs w:val="22"/>
                <w:lang w:eastAsia="lt-LT"/>
              </w:rPr>
            </w:pPr>
            <w:r w:rsidRPr="002460F1">
              <w:rPr>
                <w:sz w:val="22"/>
                <w:szCs w:val="22"/>
                <w:lang w:eastAsia="lt-LT"/>
              </w:rPr>
              <w:t>0,0004</w:t>
            </w:r>
          </w:p>
        </w:tc>
      </w:tr>
      <w:tr w:rsidR="008724C2" w:rsidRPr="00DE5D49" w14:paraId="242DC840" w14:textId="77777777" w:rsidTr="002213F4">
        <w:tc>
          <w:tcPr>
            <w:tcW w:w="4390" w:type="dxa"/>
            <w:vMerge/>
            <w:vAlign w:val="center"/>
          </w:tcPr>
          <w:p w14:paraId="395C553C" w14:textId="77777777" w:rsidR="008724C2" w:rsidRPr="00DE5D49" w:rsidRDefault="008724C2" w:rsidP="008724C2">
            <w:pPr>
              <w:rPr>
                <w:szCs w:val="24"/>
                <w:lang w:eastAsia="lt-LT"/>
              </w:rPr>
            </w:pPr>
          </w:p>
        </w:tc>
        <w:tc>
          <w:tcPr>
            <w:tcW w:w="1559" w:type="dxa"/>
            <w:vMerge/>
            <w:vAlign w:val="center"/>
          </w:tcPr>
          <w:p w14:paraId="263EAD19" w14:textId="77777777" w:rsidR="008724C2" w:rsidRPr="00DE5D49" w:rsidRDefault="008724C2" w:rsidP="008724C2">
            <w:pPr>
              <w:jc w:val="center"/>
              <w:rPr>
                <w:szCs w:val="24"/>
                <w:lang w:eastAsia="lt-LT"/>
              </w:rPr>
            </w:pPr>
          </w:p>
        </w:tc>
        <w:tc>
          <w:tcPr>
            <w:tcW w:w="3260" w:type="dxa"/>
          </w:tcPr>
          <w:p w14:paraId="4D836ACD" w14:textId="34CBB614" w:rsidR="008724C2" w:rsidRPr="002460F1" w:rsidRDefault="00D9094F" w:rsidP="008724C2">
            <w:pPr>
              <w:rPr>
                <w:szCs w:val="24"/>
                <w:highlight w:val="cyan"/>
                <w:lang w:eastAsia="lt-LT"/>
              </w:rPr>
            </w:pPr>
            <w:r w:rsidRPr="002460F1">
              <w:rPr>
                <w:sz w:val="22"/>
                <w:szCs w:val="22"/>
                <w:lang w:eastAsia="lt-LT"/>
              </w:rPr>
              <w:t>Vandenilio c</w:t>
            </w:r>
            <w:r w:rsidR="008724C2" w:rsidRPr="002460F1">
              <w:rPr>
                <w:sz w:val="22"/>
                <w:szCs w:val="22"/>
                <w:lang w:eastAsia="lt-LT"/>
              </w:rPr>
              <w:t>hlor</w:t>
            </w:r>
            <w:r w:rsidRPr="002460F1">
              <w:rPr>
                <w:sz w:val="22"/>
                <w:szCs w:val="22"/>
                <w:lang w:eastAsia="lt-LT"/>
              </w:rPr>
              <w:t>idas</w:t>
            </w:r>
          </w:p>
        </w:tc>
        <w:tc>
          <w:tcPr>
            <w:tcW w:w="1134" w:type="dxa"/>
          </w:tcPr>
          <w:p w14:paraId="45A528B1" w14:textId="3EE77002" w:rsidR="008724C2" w:rsidRPr="00757BC4" w:rsidRDefault="008724C2" w:rsidP="008724C2">
            <w:pPr>
              <w:jc w:val="center"/>
              <w:rPr>
                <w:szCs w:val="24"/>
                <w:lang w:eastAsia="lt-LT"/>
              </w:rPr>
            </w:pPr>
            <w:r w:rsidRPr="00DE5D49">
              <w:rPr>
                <w:sz w:val="22"/>
                <w:szCs w:val="22"/>
                <w:lang w:eastAsia="lt-LT"/>
              </w:rPr>
              <w:t>440</w:t>
            </w:r>
          </w:p>
        </w:tc>
        <w:tc>
          <w:tcPr>
            <w:tcW w:w="1418" w:type="dxa"/>
          </w:tcPr>
          <w:p w14:paraId="6C16EF8E" w14:textId="4FC0CC60" w:rsidR="008724C2" w:rsidRPr="00757BC4" w:rsidRDefault="008724C2" w:rsidP="008724C2">
            <w:pPr>
              <w:jc w:val="center"/>
              <w:rPr>
                <w:szCs w:val="24"/>
                <w:lang w:eastAsia="lt-LT"/>
              </w:rPr>
            </w:pPr>
            <w:r w:rsidRPr="00DE5D49">
              <w:rPr>
                <w:sz w:val="22"/>
                <w:szCs w:val="22"/>
                <w:lang w:eastAsia="lt-LT"/>
              </w:rPr>
              <w:t>g/s</w:t>
            </w:r>
          </w:p>
        </w:tc>
        <w:tc>
          <w:tcPr>
            <w:tcW w:w="1417" w:type="dxa"/>
          </w:tcPr>
          <w:p w14:paraId="46F111F2" w14:textId="326D5BF0" w:rsidR="008724C2" w:rsidRPr="00757BC4" w:rsidRDefault="008724C2" w:rsidP="008724C2">
            <w:pPr>
              <w:jc w:val="center"/>
              <w:rPr>
                <w:szCs w:val="24"/>
                <w:lang w:eastAsia="lt-LT"/>
              </w:rPr>
            </w:pPr>
            <w:r w:rsidRPr="00DE5D49">
              <w:rPr>
                <w:sz w:val="22"/>
                <w:szCs w:val="22"/>
                <w:lang w:eastAsia="lt-LT"/>
              </w:rPr>
              <w:t>0,00095</w:t>
            </w:r>
          </w:p>
        </w:tc>
        <w:tc>
          <w:tcPr>
            <w:tcW w:w="1985" w:type="dxa"/>
          </w:tcPr>
          <w:p w14:paraId="294A5864" w14:textId="286CD098" w:rsidR="008724C2" w:rsidRPr="002460F1" w:rsidRDefault="008724C2" w:rsidP="008724C2">
            <w:pPr>
              <w:jc w:val="center"/>
              <w:rPr>
                <w:sz w:val="22"/>
                <w:szCs w:val="22"/>
                <w:lang w:eastAsia="lt-LT"/>
              </w:rPr>
            </w:pPr>
            <w:r w:rsidRPr="002460F1">
              <w:rPr>
                <w:sz w:val="22"/>
                <w:szCs w:val="22"/>
                <w:lang w:eastAsia="lt-LT"/>
              </w:rPr>
              <w:t>0,0015</w:t>
            </w:r>
          </w:p>
        </w:tc>
      </w:tr>
      <w:tr w:rsidR="008724C2" w:rsidRPr="00DE5D49" w14:paraId="205C3555" w14:textId="77777777" w:rsidTr="002213F4">
        <w:tc>
          <w:tcPr>
            <w:tcW w:w="4390" w:type="dxa"/>
            <w:vMerge/>
            <w:vAlign w:val="center"/>
          </w:tcPr>
          <w:p w14:paraId="0B680383" w14:textId="77777777" w:rsidR="008724C2" w:rsidRPr="00DE5D49" w:rsidRDefault="008724C2" w:rsidP="008724C2">
            <w:pPr>
              <w:rPr>
                <w:szCs w:val="24"/>
                <w:lang w:eastAsia="lt-LT"/>
              </w:rPr>
            </w:pPr>
          </w:p>
        </w:tc>
        <w:tc>
          <w:tcPr>
            <w:tcW w:w="1559" w:type="dxa"/>
            <w:vMerge/>
            <w:vAlign w:val="center"/>
          </w:tcPr>
          <w:p w14:paraId="305B7E46" w14:textId="77777777" w:rsidR="008724C2" w:rsidRPr="00DE5D49" w:rsidRDefault="008724C2" w:rsidP="008724C2">
            <w:pPr>
              <w:jc w:val="center"/>
              <w:rPr>
                <w:szCs w:val="24"/>
                <w:lang w:eastAsia="lt-LT"/>
              </w:rPr>
            </w:pPr>
          </w:p>
        </w:tc>
        <w:tc>
          <w:tcPr>
            <w:tcW w:w="3260" w:type="dxa"/>
          </w:tcPr>
          <w:p w14:paraId="41081A6C" w14:textId="718B18DA" w:rsidR="008724C2" w:rsidRPr="002460F1" w:rsidRDefault="008724C2" w:rsidP="008724C2">
            <w:pPr>
              <w:rPr>
                <w:szCs w:val="24"/>
                <w:highlight w:val="cyan"/>
                <w:lang w:eastAsia="lt-LT"/>
              </w:rPr>
            </w:pPr>
            <w:r w:rsidRPr="002460F1">
              <w:rPr>
                <w:sz w:val="22"/>
                <w:szCs w:val="22"/>
                <w:lang w:eastAsia="lt-LT"/>
              </w:rPr>
              <w:t>Lakieji organiniai junginiai</w:t>
            </w:r>
          </w:p>
        </w:tc>
        <w:tc>
          <w:tcPr>
            <w:tcW w:w="1134" w:type="dxa"/>
          </w:tcPr>
          <w:p w14:paraId="6EEA76A6" w14:textId="004567E6" w:rsidR="008724C2" w:rsidRPr="00757BC4" w:rsidRDefault="008724C2" w:rsidP="008724C2">
            <w:pPr>
              <w:jc w:val="center"/>
              <w:rPr>
                <w:szCs w:val="24"/>
                <w:lang w:eastAsia="lt-LT"/>
              </w:rPr>
            </w:pPr>
            <w:r w:rsidRPr="00DE5D49">
              <w:rPr>
                <w:sz w:val="22"/>
                <w:szCs w:val="22"/>
                <w:lang w:eastAsia="lt-LT"/>
              </w:rPr>
              <w:t>308</w:t>
            </w:r>
          </w:p>
        </w:tc>
        <w:tc>
          <w:tcPr>
            <w:tcW w:w="1418" w:type="dxa"/>
          </w:tcPr>
          <w:p w14:paraId="33D6C135" w14:textId="01AF8A0C" w:rsidR="008724C2" w:rsidRPr="00757BC4" w:rsidRDefault="008724C2" w:rsidP="008724C2">
            <w:pPr>
              <w:jc w:val="center"/>
              <w:rPr>
                <w:szCs w:val="24"/>
                <w:lang w:eastAsia="lt-LT"/>
              </w:rPr>
            </w:pPr>
            <w:r w:rsidRPr="00DE5D49">
              <w:rPr>
                <w:sz w:val="22"/>
                <w:szCs w:val="22"/>
                <w:lang w:eastAsia="lt-LT"/>
              </w:rPr>
              <w:t>g/s</w:t>
            </w:r>
          </w:p>
        </w:tc>
        <w:tc>
          <w:tcPr>
            <w:tcW w:w="1417" w:type="dxa"/>
          </w:tcPr>
          <w:p w14:paraId="50BECE51" w14:textId="464F9746" w:rsidR="008724C2" w:rsidRPr="00757BC4" w:rsidRDefault="008724C2" w:rsidP="008724C2">
            <w:pPr>
              <w:jc w:val="center"/>
              <w:rPr>
                <w:szCs w:val="24"/>
                <w:lang w:eastAsia="lt-LT"/>
              </w:rPr>
            </w:pPr>
            <w:r w:rsidRPr="00DE5D49">
              <w:rPr>
                <w:sz w:val="22"/>
                <w:szCs w:val="22"/>
                <w:lang w:eastAsia="lt-LT"/>
              </w:rPr>
              <w:t>0,00896</w:t>
            </w:r>
          </w:p>
        </w:tc>
        <w:tc>
          <w:tcPr>
            <w:tcW w:w="1985" w:type="dxa"/>
          </w:tcPr>
          <w:p w14:paraId="42FDDEE1" w14:textId="766B2105" w:rsidR="008724C2" w:rsidRPr="002460F1" w:rsidRDefault="008724C2" w:rsidP="008724C2">
            <w:pPr>
              <w:jc w:val="center"/>
              <w:rPr>
                <w:sz w:val="22"/>
                <w:szCs w:val="22"/>
                <w:lang w:eastAsia="lt-LT"/>
              </w:rPr>
            </w:pPr>
            <w:r w:rsidRPr="002460F1">
              <w:rPr>
                <w:sz w:val="22"/>
                <w:szCs w:val="22"/>
                <w:lang w:eastAsia="lt-LT"/>
              </w:rPr>
              <w:t>0,0159</w:t>
            </w:r>
          </w:p>
        </w:tc>
      </w:tr>
      <w:tr w:rsidR="008724C2" w:rsidRPr="00DE5D49" w14:paraId="7A7FAA90" w14:textId="77777777" w:rsidTr="003F4FCA">
        <w:tc>
          <w:tcPr>
            <w:tcW w:w="4390" w:type="dxa"/>
            <w:vMerge w:val="restart"/>
          </w:tcPr>
          <w:p w14:paraId="0C76BE52" w14:textId="06DEBD79" w:rsidR="008724C2" w:rsidRPr="00DE5D49" w:rsidRDefault="008724C2" w:rsidP="008724C2">
            <w:pPr>
              <w:rPr>
                <w:szCs w:val="24"/>
                <w:lang w:eastAsia="lt-LT"/>
              </w:rPr>
            </w:pPr>
            <w:r w:rsidRPr="00DE5D49">
              <w:rPr>
                <w:sz w:val="22"/>
                <w:szCs w:val="22"/>
                <w:lang w:eastAsia="lt-LT"/>
              </w:rPr>
              <w:t>Remonto dirbtuvių suvirinimo stalas, vėdinimo sistema</w:t>
            </w:r>
          </w:p>
        </w:tc>
        <w:tc>
          <w:tcPr>
            <w:tcW w:w="1559" w:type="dxa"/>
            <w:vMerge w:val="restart"/>
          </w:tcPr>
          <w:p w14:paraId="42700B5B" w14:textId="2A1779CA" w:rsidR="008724C2" w:rsidRPr="00DE5D49" w:rsidRDefault="008724C2" w:rsidP="008724C2">
            <w:pPr>
              <w:jc w:val="center"/>
              <w:rPr>
                <w:szCs w:val="24"/>
                <w:lang w:eastAsia="lt-LT"/>
              </w:rPr>
            </w:pPr>
            <w:r w:rsidRPr="00DE5D49">
              <w:rPr>
                <w:sz w:val="22"/>
                <w:szCs w:val="22"/>
                <w:lang w:eastAsia="lt-LT"/>
              </w:rPr>
              <w:t>032</w:t>
            </w:r>
          </w:p>
        </w:tc>
        <w:tc>
          <w:tcPr>
            <w:tcW w:w="3260" w:type="dxa"/>
          </w:tcPr>
          <w:p w14:paraId="5F708B68" w14:textId="61A80203" w:rsidR="008724C2" w:rsidRPr="002460F1" w:rsidRDefault="008724C2" w:rsidP="008724C2">
            <w:pPr>
              <w:rPr>
                <w:szCs w:val="24"/>
                <w:highlight w:val="cyan"/>
                <w:lang w:eastAsia="lt-LT"/>
              </w:rPr>
            </w:pPr>
            <w:r w:rsidRPr="002460F1">
              <w:rPr>
                <w:sz w:val="22"/>
                <w:szCs w:val="22"/>
                <w:lang w:eastAsia="lt-LT"/>
              </w:rPr>
              <w:t>Anglies monoksidas (C)</w:t>
            </w:r>
          </w:p>
        </w:tc>
        <w:tc>
          <w:tcPr>
            <w:tcW w:w="1134" w:type="dxa"/>
          </w:tcPr>
          <w:p w14:paraId="7BA0FD74" w14:textId="05621FCF" w:rsidR="008724C2" w:rsidRPr="00757BC4" w:rsidRDefault="008724C2" w:rsidP="008724C2">
            <w:pPr>
              <w:jc w:val="center"/>
              <w:rPr>
                <w:szCs w:val="24"/>
                <w:lang w:eastAsia="lt-LT"/>
              </w:rPr>
            </w:pPr>
            <w:r w:rsidRPr="00DE5D49">
              <w:rPr>
                <w:sz w:val="22"/>
                <w:szCs w:val="22"/>
                <w:lang w:eastAsia="lt-LT"/>
              </w:rPr>
              <w:t>6069</w:t>
            </w:r>
          </w:p>
        </w:tc>
        <w:tc>
          <w:tcPr>
            <w:tcW w:w="1418" w:type="dxa"/>
          </w:tcPr>
          <w:p w14:paraId="6A2841D3" w14:textId="206AFF33" w:rsidR="008724C2" w:rsidRPr="00757BC4" w:rsidRDefault="008724C2" w:rsidP="008724C2">
            <w:pPr>
              <w:jc w:val="center"/>
              <w:rPr>
                <w:szCs w:val="24"/>
                <w:lang w:eastAsia="lt-LT"/>
              </w:rPr>
            </w:pPr>
            <w:r w:rsidRPr="00DE5D49">
              <w:rPr>
                <w:sz w:val="22"/>
                <w:szCs w:val="22"/>
                <w:lang w:eastAsia="lt-LT"/>
              </w:rPr>
              <w:t>g/s</w:t>
            </w:r>
          </w:p>
        </w:tc>
        <w:tc>
          <w:tcPr>
            <w:tcW w:w="1417" w:type="dxa"/>
          </w:tcPr>
          <w:p w14:paraId="25723111" w14:textId="43CD0771" w:rsidR="008724C2" w:rsidRPr="00757BC4" w:rsidRDefault="008724C2" w:rsidP="008724C2">
            <w:pPr>
              <w:jc w:val="center"/>
              <w:rPr>
                <w:szCs w:val="24"/>
                <w:lang w:eastAsia="lt-LT"/>
              </w:rPr>
            </w:pPr>
            <w:r w:rsidRPr="00DE5D49">
              <w:rPr>
                <w:sz w:val="22"/>
                <w:szCs w:val="22"/>
                <w:lang w:eastAsia="lt-LT"/>
              </w:rPr>
              <w:t>0,00113</w:t>
            </w:r>
          </w:p>
        </w:tc>
        <w:tc>
          <w:tcPr>
            <w:tcW w:w="1985" w:type="dxa"/>
          </w:tcPr>
          <w:p w14:paraId="28D124DB" w14:textId="2BA35192" w:rsidR="008724C2" w:rsidRPr="002460F1" w:rsidRDefault="008724C2" w:rsidP="008724C2">
            <w:pPr>
              <w:jc w:val="center"/>
              <w:rPr>
                <w:sz w:val="22"/>
                <w:szCs w:val="22"/>
                <w:highlight w:val="cyan"/>
                <w:lang w:eastAsia="lt-LT"/>
              </w:rPr>
            </w:pPr>
            <w:r w:rsidRPr="002460F1">
              <w:rPr>
                <w:sz w:val="22"/>
                <w:szCs w:val="22"/>
                <w:lang w:eastAsia="lt-LT"/>
              </w:rPr>
              <w:t>0,0013</w:t>
            </w:r>
          </w:p>
        </w:tc>
      </w:tr>
      <w:tr w:rsidR="008724C2" w:rsidRPr="00DE5D49" w14:paraId="34C0F80E" w14:textId="77777777" w:rsidTr="002213F4">
        <w:tc>
          <w:tcPr>
            <w:tcW w:w="4390" w:type="dxa"/>
            <w:vMerge/>
            <w:vAlign w:val="center"/>
          </w:tcPr>
          <w:p w14:paraId="0EBF61AF" w14:textId="77777777" w:rsidR="008724C2" w:rsidRPr="00DE5D49" w:rsidRDefault="008724C2" w:rsidP="008724C2">
            <w:pPr>
              <w:rPr>
                <w:szCs w:val="24"/>
                <w:lang w:eastAsia="lt-LT"/>
              </w:rPr>
            </w:pPr>
          </w:p>
        </w:tc>
        <w:tc>
          <w:tcPr>
            <w:tcW w:w="1559" w:type="dxa"/>
            <w:vMerge/>
            <w:vAlign w:val="center"/>
          </w:tcPr>
          <w:p w14:paraId="5F13245B" w14:textId="77777777" w:rsidR="008724C2" w:rsidRPr="00DE5D49" w:rsidRDefault="008724C2" w:rsidP="008724C2">
            <w:pPr>
              <w:jc w:val="center"/>
              <w:rPr>
                <w:szCs w:val="24"/>
                <w:lang w:eastAsia="lt-LT"/>
              </w:rPr>
            </w:pPr>
          </w:p>
        </w:tc>
        <w:tc>
          <w:tcPr>
            <w:tcW w:w="3260" w:type="dxa"/>
          </w:tcPr>
          <w:p w14:paraId="7C669038" w14:textId="337D0783" w:rsidR="008724C2" w:rsidRPr="002460F1" w:rsidRDefault="008724C2" w:rsidP="008724C2">
            <w:pPr>
              <w:rPr>
                <w:szCs w:val="24"/>
                <w:highlight w:val="cyan"/>
                <w:lang w:eastAsia="lt-LT"/>
              </w:rPr>
            </w:pPr>
            <w:r w:rsidRPr="002460F1">
              <w:rPr>
                <w:sz w:val="22"/>
                <w:szCs w:val="22"/>
                <w:lang w:eastAsia="lt-LT"/>
              </w:rPr>
              <w:t>Azoto oksidai (C)</w:t>
            </w:r>
          </w:p>
        </w:tc>
        <w:tc>
          <w:tcPr>
            <w:tcW w:w="1134" w:type="dxa"/>
          </w:tcPr>
          <w:p w14:paraId="05B7BA65" w14:textId="5E95EC47" w:rsidR="008724C2" w:rsidRPr="00757BC4" w:rsidRDefault="008724C2" w:rsidP="008724C2">
            <w:pPr>
              <w:jc w:val="center"/>
              <w:rPr>
                <w:szCs w:val="24"/>
                <w:lang w:eastAsia="lt-LT"/>
              </w:rPr>
            </w:pPr>
            <w:r w:rsidRPr="00DE5D49">
              <w:rPr>
                <w:sz w:val="22"/>
                <w:szCs w:val="22"/>
                <w:lang w:eastAsia="lt-LT"/>
              </w:rPr>
              <w:t>6044</w:t>
            </w:r>
          </w:p>
        </w:tc>
        <w:tc>
          <w:tcPr>
            <w:tcW w:w="1418" w:type="dxa"/>
          </w:tcPr>
          <w:p w14:paraId="74766684" w14:textId="389648C5" w:rsidR="008724C2" w:rsidRPr="00757BC4" w:rsidRDefault="008724C2" w:rsidP="008724C2">
            <w:pPr>
              <w:jc w:val="center"/>
              <w:rPr>
                <w:szCs w:val="24"/>
                <w:lang w:eastAsia="lt-LT"/>
              </w:rPr>
            </w:pPr>
            <w:r w:rsidRPr="00DE5D49">
              <w:rPr>
                <w:sz w:val="22"/>
                <w:szCs w:val="22"/>
                <w:lang w:eastAsia="lt-LT"/>
              </w:rPr>
              <w:t>g/s</w:t>
            </w:r>
          </w:p>
        </w:tc>
        <w:tc>
          <w:tcPr>
            <w:tcW w:w="1417" w:type="dxa"/>
          </w:tcPr>
          <w:p w14:paraId="7D47CE22" w14:textId="78727365" w:rsidR="008724C2" w:rsidRPr="00757BC4" w:rsidRDefault="008724C2" w:rsidP="008724C2">
            <w:pPr>
              <w:jc w:val="center"/>
              <w:rPr>
                <w:szCs w:val="24"/>
                <w:lang w:eastAsia="lt-LT"/>
              </w:rPr>
            </w:pPr>
            <w:r w:rsidRPr="00DE5D49">
              <w:rPr>
                <w:sz w:val="22"/>
                <w:szCs w:val="22"/>
                <w:lang w:eastAsia="lt-LT"/>
              </w:rPr>
              <w:t>0,00123</w:t>
            </w:r>
          </w:p>
        </w:tc>
        <w:tc>
          <w:tcPr>
            <w:tcW w:w="1985" w:type="dxa"/>
          </w:tcPr>
          <w:p w14:paraId="46BBFC0A" w14:textId="59C1F4FB" w:rsidR="008724C2" w:rsidRPr="002460F1" w:rsidRDefault="008724C2" w:rsidP="008724C2">
            <w:pPr>
              <w:jc w:val="center"/>
              <w:rPr>
                <w:sz w:val="22"/>
                <w:szCs w:val="22"/>
                <w:highlight w:val="cyan"/>
                <w:lang w:eastAsia="lt-LT"/>
              </w:rPr>
            </w:pPr>
            <w:r w:rsidRPr="002460F1">
              <w:rPr>
                <w:sz w:val="22"/>
                <w:szCs w:val="22"/>
                <w:lang w:eastAsia="lt-LT"/>
              </w:rPr>
              <w:t>0,0002</w:t>
            </w:r>
          </w:p>
        </w:tc>
      </w:tr>
      <w:tr w:rsidR="008724C2" w:rsidRPr="00DE5D49" w14:paraId="41959F51" w14:textId="77777777" w:rsidTr="002213F4">
        <w:tc>
          <w:tcPr>
            <w:tcW w:w="4390" w:type="dxa"/>
            <w:vMerge/>
            <w:vAlign w:val="center"/>
          </w:tcPr>
          <w:p w14:paraId="69F9048E" w14:textId="77777777" w:rsidR="008724C2" w:rsidRPr="00DE5D49" w:rsidRDefault="008724C2" w:rsidP="008724C2">
            <w:pPr>
              <w:rPr>
                <w:szCs w:val="24"/>
                <w:lang w:eastAsia="lt-LT"/>
              </w:rPr>
            </w:pPr>
          </w:p>
        </w:tc>
        <w:tc>
          <w:tcPr>
            <w:tcW w:w="1559" w:type="dxa"/>
            <w:vMerge/>
            <w:vAlign w:val="center"/>
          </w:tcPr>
          <w:p w14:paraId="1130A2C4" w14:textId="77777777" w:rsidR="008724C2" w:rsidRPr="00DE5D49" w:rsidRDefault="008724C2" w:rsidP="008724C2">
            <w:pPr>
              <w:jc w:val="center"/>
              <w:rPr>
                <w:szCs w:val="24"/>
                <w:lang w:eastAsia="lt-LT"/>
              </w:rPr>
            </w:pPr>
          </w:p>
        </w:tc>
        <w:tc>
          <w:tcPr>
            <w:tcW w:w="3260" w:type="dxa"/>
          </w:tcPr>
          <w:p w14:paraId="11E0F141" w14:textId="00E034CD" w:rsidR="008724C2" w:rsidRPr="002460F1" w:rsidRDefault="008724C2" w:rsidP="008724C2">
            <w:pPr>
              <w:rPr>
                <w:szCs w:val="24"/>
                <w:highlight w:val="cyan"/>
                <w:lang w:eastAsia="lt-LT"/>
              </w:rPr>
            </w:pPr>
            <w:r w:rsidRPr="002460F1">
              <w:rPr>
                <w:sz w:val="22"/>
                <w:szCs w:val="22"/>
                <w:lang w:eastAsia="lt-LT"/>
              </w:rPr>
              <w:t>Fluoro vandenilis</w:t>
            </w:r>
          </w:p>
        </w:tc>
        <w:tc>
          <w:tcPr>
            <w:tcW w:w="1134" w:type="dxa"/>
          </w:tcPr>
          <w:p w14:paraId="7D93F8FE" w14:textId="34565A5D" w:rsidR="008724C2" w:rsidRPr="00757BC4" w:rsidRDefault="008724C2" w:rsidP="008724C2">
            <w:pPr>
              <w:jc w:val="center"/>
              <w:rPr>
                <w:szCs w:val="24"/>
                <w:lang w:eastAsia="lt-LT"/>
              </w:rPr>
            </w:pPr>
            <w:r w:rsidRPr="00DE5D49">
              <w:rPr>
                <w:sz w:val="22"/>
                <w:szCs w:val="22"/>
                <w:lang w:eastAsia="lt-LT"/>
              </w:rPr>
              <w:t>862</w:t>
            </w:r>
          </w:p>
        </w:tc>
        <w:tc>
          <w:tcPr>
            <w:tcW w:w="1418" w:type="dxa"/>
          </w:tcPr>
          <w:p w14:paraId="30C412D3" w14:textId="6FD57CF9" w:rsidR="008724C2" w:rsidRPr="00757BC4" w:rsidRDefault="008724C2" w:rsidP="008724C2">
            <w:pPr>
              <w:jc w:val="center"/>
              <w:rPr>
                <w:szCs w:val="24"/>
                <w:lang w:eastAsia="lt-LT"/>
              </w:rPr>
            </w:pPr>
            <w:r w:rsidRPr="00DE5D49">
              <w:rPr>
                <w:sz w:val="22"/>
                <w:szCs w:val="22"/>
                <w:lang w:eastAsia="lt-LT"/>
              </w:rPr>
              <w:t>g/s</w:t>
            </w:r>
          </w:p>
        </w:tc>
        <w:tc>
          <w:tcPr>
            <w:tcW w:w="1417" w:type="dxa"/>
          </w:tcPr>
          <w:p w14:paraId="6D12E784" w14:textId="6C2843F8" w:rsidR="008724C2" w:rsidRPr="00757BC4" w:rsidRDefault="008724C2" w:rsidP="008724C2">
            <w:pPr>
              <w:jc w:val="center"/>
              <w:rPr>
                <w:szCs w:val="24"/>
                <w:lang w:eastAsia="lt-LT"/>
              </w:rPr>
            </w:pPr>
            <w:r w:rsidRPr="00DE5D49">
              <w:rPr>
                <w:sz w:val="22"/>
                <w:szCs w:val="22"/>
                <w:lang w:eastAsia="lt-LT"/>
              </w:rPr>
              <w:t>0,01307</w:t>
            </w:r>
          </w:p>
        </w:tc>
        <w:tc>
          <w:tcPr>
            <w:tcW w:w="1985" w:type="dxa"/>
          </w:tcPr>
          <w:p w14:paraId="09489C02" w14:textId="5FC46BB7" w:rsidR="008724C2" w:rsidRPr="002460F1" w:rsidRDefault="008724C2" w:rsidP="008724C2">
            <w:pPr>
              <w:jc w:val="center"/>
              <w:rPr>
                <w:sz w:val="22"/>
                <w:szCs w:val="22"/>
                <w:highlight w:val="cyan"/>
                <w:lang w:eastAsia="lt-LT"/>
              </w:rPr>
            </w:pPr>
            <w:r w:rsidRPr="002460F1">
              <w:rPr>
                <w:sz w:val="22"/>
                <w:szCs w:val="22"/>
                <w:lang w:eastAsia="lt-LT"/>
              </w:rPr>
              <w:t>0,0003</w:t>
            </w:r>
          </w:p>
        </w:tc>
      </w:tr>
      <w:tr w:rsidR="008724C2" w:rsidRPr="00DE5D49" w14:paraId="1EAE5FAF" w14:textId="77777777" w:rsidTr="002213F4">
        <w:tc>
          <w:tcPr>
            <w:tcW w:w="4390" w:type="dxa"/>
            <w:vMerge/>
            <w:vAlign w:val="center"/>
          </w:tcPr>
          <w:p w14:paraId="240DAECF" w14:textId="77777777" w:rsidR="008724C2" w:rsidRPr="00DE5D49" w:rsidRDefault="008724C2" w:rsidP="008724C2">
            <w:pPr>
              <w:rPr>
                <w:szCs w:val="24"/>
                <w:lang w:eastAsia="lt-LT"/>
              </w:rPr>
            </w:pPr>
          </w:p>
        </w:tc>
        <w:tc>
          <w:tcPr>
            <w:tcW w:w="1559" w:type="dxa"/>
            <w:vMerge/>
            <w:vAlign w:val="center"/>
          </w:tcPr>
          <w:p w14:paraId="3BF80082" w14:textId="77777777" w:rsidR="008724C2" w:rsidRPr="00DE5D49" w:rsidRDefault="008724C2" w:rsidP="008724C2">
            <w:pPr>
              <w:jc w:val="center"/>
              <w:rPr>
                <w:szCs w:val="24"/>
                <w:lang w:eastAsia="lt-LT"/>
              </w:rPr>
            </w:pPr>
          </w:p>
        </w:tc>
        <w:tc>
          <w:tcPr>
            <w:tcW w:w="3260" w:type="dxa"/>
          </w:tcPr>
          <w:p w14:paraId="343855BE" w14:textId="0D65379B" w:rsidR="008724C2" w:rsidRPr="002460F1" w:rsidRDefault="008724C2" w:rsidP="008724C2">
            <w:pPr>
              <w:rPr>
                <w:szCs w:val="24"/>
                <w:highlight w:val="cyan"/>
                <w:lang w:eastAsia="lt-LT"/>
              </w:rPr>
            </w:pPr>
            <w:r w:rsidRPr="002460F1">
              <w:rPr>
                <w:sz w:val="22"/>
                <w:szCs w:val="22"/>
                <w:lang w:eastAsia="lt-LT"/>
              </w:rPr>
              <w:t>Chromas šešiavalentis</w:t>
            </w:r>
          </w:p>
        </w:tc>
        <w:tc>
          <w:tcPr>
            <w:tcW w:w="1134" w:type="dxa"/>
          </w:tcPr>
          <w:p w14:paraId="703E1DAE" w14:textId="7F12ECE7" w:rsidR="008724C2" w:rsidRPr="00757BC4" w:rsidRDefault="008724C2" w:rsidP="008724C2">
            <w:pPr>
              <w:jc w:val="center"/>
              <w:rPr>
                <w:szCs w:val="24"/>
                <w:lang w:eastAsia="lt-LT"/>
              </w:rPr>
            </w:pPr>
            <w:r w:rsidRPr="00DE5D49">
              <w:rPr>
                <w:sz w:val="22"/>
                <w:szCs w:val="22"/>
                <w:lang w:eastAsia="lt-LT"/>
              </w:rPr>
              <w:t>2721</w:t>
            </w:r>
          </w:p>
        </w:tc>
        <w:tc>
          <w:tcPr>
            <w:tcW w:w="1418" w:type="dxa"/>
          </w:tcPr>
          <w:p w14:paraId="1A059D3D" w14:textId="14175195" w:rsidR="008724C2" w:rsidRPr="00757BC4" w:rsidRDefault="008724C2" w:rsidP="008724C2">
            <w:pPr>
              <w:jc w:val="center"/>
              <w:rPr>
                <w:szCs w:val="24"/>
                <w:lang w:eastAsia="lt-LT"/>
              </w:rPr>
            </w:pPr>
            <w:r w:rsidRPr="00DE5D49">
              <w:rPr>
                <w:sz w:val="22"/>
                <w:szCs w:val="22"/>
                <w:lang w:eastAsia="lt-LT"/>
              </w:rPr>
              <w:t>g/s</w:t>
            </w:r>
          </w:p>
        </w:tc>
        <w:tc>
          <w:tcPr>
            <w:tcW w:w="1417" w:type="dxa"/>
          </w:tcPr>
          <w:p w14:paraId="646DFEE8" w14:textId="5DA177C0" w:rsidR="008724C2" w:rsidRPr="00757BC4" w:rsidRDefault="008724C2" w:rsidP="008724C2">
            <w:pPr>
              <w:jc w:val="center"/>
              <w:rPr>
                <w:szCs w:val="24"/>
                <w:lang w:eastAsia="lt-LT"/>
              </w:rPr>
            </w:pPr>
            <w:r w:rsidRPr="00DE5D49">
              <w:rPr>
                <w:sz w:val="22"/>
                <w:szCs w:val="22"/>
                <w:lang w:eastAsia="lt-LT"/>
              </w:rPr>
              <w:t>0,00002</w:t>
            </w:r>
          </w:p>
        </w:tc>
        <w:tc>
          <w:tcPr>
            <w:tcW w:w="1985" w:type="dxa"/>
          </w:tcPr>
          <w:p w14:paraId="6AD8EAA3" w14:textId="167BEA8D" w:rsidR="008724C2" w:rsidRPr="002460F1" w:rsidRDefault="008724C2" w:rsidP="008724C2">
            <w:pPr>
              <w:jc w:val="center"/>
              <w:rPr>
                <w:sz w:val="22"/>
                <w:szCs w:val="22"/>
                <w:highlight w:val="cyan"/>
                <w:lang w:eastAsia="lt-LT"/>
              </w:rPr>
            </w:pPr>
            <w:r w:rsidRPr="002460F1">
              <w:rPr>
                <w:sz w:val="22"/>
                <w:szCs w:val="22"/>
                <w:lang w:eastAsia="lt-LT"/>
              </w:rPr>
              <w:t>0,0101 kg</w:t>
            </w:r>
          </w:p>
        </w:tc>
      </w:tr>
      <w:tr w:rsidR="008724C2" w:rsidRPr="00DE5D49" w14:paraId="6E702176" w14:textId="77777777" w:rsidTr="002213F4">
        <w:tc>
          <w:tcPr>
            <w:tcW w:w="4390" w:type="dxa"/>
            <w:vMerge/>
            <w:vAlign w:val="center"/>
          </w:tcPr>
          <w:p w14:paraId="229988C7" w14:textId="77777777" w:rsidR="008724C2" w:rsidRPr="00DE5D49" w:rsidRDefault="008724C2" w:rsidP="008724C2">
            <w:pPr>
              <w:rPr>
                <w:szCs w:val="24"/>
                <w:lang w:eastAsia="lt-LT"/>
              </w:rPr>
            </w:pPr>
          </w:p>
        </w:tc>
        <w:tc>
          <w:tcPr>
            <w:tcW w:w="1559" w:type="dxa"/>
            <w:vMerge/>
            <w:vAlign w:val="center"/>
          </w:tcPr>
          <w:p w14:paraId="772109B7" w14:textId="77777777" w:rsidR="008724C2" w:rsidRPr="00DE5D49" w:rsidRDefault="008724C2" w:rsidP="008724C2">
            <w:pPr>
              <w:jc w:val="center"/>
              <w:rPr>
                <w:szCs w:val="24"/>
                <w:lang w:eastAsia="lt-LT"/>
              </w:rPr>
            </w:pPr>
          </w:p>
        </w:tc>
        <w:tc>
          <w:tcPr>
            <w:tcW w:w="3260" w:type="dxa"/>
          </w:tcPr>
          <w:p w14:paraId="497EA000" w14:textId="2AE1E8FC" w:rsidR="008724C2" w:rsidRPr="002460F1" w:rsidRDefault="008724C2" w:rsidP="008724C2">
            <w:pPr>
              <w:rPr>
                <w:szCs w:val="24"/>
                <w:highlight w:val="cyan"/>
                <w:lang w:eastAsia="lt-LT"/>
              </w:rPr>
            </w:pPr>
            <w:r w:rsidRPr="002460F1">
              <w:rPr>
                <w:sz w:val="22"/>
                <w:szCs w:val="22"/>
                <w:lang w:eastAsia="lt-LT"/>
              </w:rPr>
              <w:t>Fluoridai</w:t>
            </w:r>
          </w:p>
        </w:tc>
        <w:tc>
          <w:tcPr>
            <w:tcW w:w="1134" w:type="dxa"/>
          </w:tcPr>
          <w:p w14:paraId="19CCF6D8" w14:textId="37B3C325" w:rsidR="008724C2" w:rsidRPr="00757BC4" w:rsidRDefault="008724C2" w:rsidP="008724C2">
            <w:pPr>
              <w:jc w:val="center"/>
              <w:rPr>
                <w:szCs w:val="24"/>
                <w:lang w:eastAsia="lt-LT"/>
              </w:rPr>
            </w:pPr>
            <w:r w:rsidRPr="00DE5D49">
              <w:rPr>
                <w:sz w:val="22"/>
                <w:szCs w:val="22"/>
                <w:lang w:eastAsia="lt-LT"/>
              </w:rPr>
              <w:t>3015</w:t>
            </w:r>
          </w:p>
        </w:tc>
        <w:tc>
          <w:tcPr>
            <w:tcW w:w="1418" w:type="dxa"/>
          </w:tcPr>
          <w:p w14:paraId="672683F3" w14:textId="065233BE" w:rsidR="008724C2" w:rsidRPr="00757BC4" w:rsidRDefault="008724C2" w:rsidP="008724C2">
            <w:pPr>
              <w:jc w:val="center"/>
              <w:rPr>
                <w:szCs w:val="24"/>
                <w:lang w:eastAsia="lt-LT"/>
              </w:rPr>
            </w:pPr>
            <w:r w:rsidRPr="00DE5D49">
              <w:rPr>
                <w:sz w:val="22"/>
                <w:szCs w:val="22"/>
                <w:lang w:eastAsia="lt-LT"/>
              </w:rPr>
              <w:t>g/s</w:t>
            </w:r>
          </w:p>
        </w:tc>
        <w:tc>
          <w:tcPr>
            <w:tcW w:w="1417" w:type="dxa"/>
          </w:tcPr>
          <w:p w14:paraId="4BA0E60E" w14:textId="1A97B693" w:rsidR="008724C2" w:rsidRPr="00757BC4" w:rsidRDefault="008724C2" w:rsidP="008724C2">
            <w:pPr>
              <w:jc w:val="center"/>
              <w:rPr>
                <w:szCs w:val="24"/>
                <w:lang w:eastAsia="lt-LT"/>
              </w:rPr>
            </w:pPr>
            <w:r w:rsidRPr="00DE5D49">
              <w:rPr>
                <w:sz w:val="22"/>
                <w:szCs w:val="22"/>
                <w:lang w:eastAsia="lt-LT"/>
              </w:rPr>
              <w:t>0,00004</w:t>
            </w:r>
          </w:p>
        </w:tc>
        <w:tc>
          <w:tcPr>
            <w:tcW w:w="1985" w:type="dxa"/>
          </w:tcPr>
          <w:p w14:paraId="76A68CB0" w14:textId="4943E1DF" w:rsidR="008724C2" w:rsidRPr="002460F1" w:rsidRDefault="008724C2" w:rsidP="008724C2">
            <w:pPr>
              <w:jc w:val="center"/>
              <w:rPr>
                <w:sz w:val="22"/>
                <w:szCs w:val="22"/>
                <w:highlight w:val="cyan"/>
                <w:lang w:eastAsia="lt-LT"/>
              </w:rPr>
            </w:pPr>
            <w:r w:rsidRPr="002460F1">
              <w:rPr>
                <w:sz w:val="22"/>
                <w:szCs w:val="22"/>
                <w:lang w:eastAsia="lt-LT"/>
              </w:rPr>
              <w:t>0,0000</w:t>
            </w:r>
          </w:p>
        </w:tc>
      </w:tr>
      <w:tr w:rsidR="008724C2" w:rsidRPr="00DE5D49" w14:paraId="3ED7D41E" w14:textId="77777777" w:rsidTr="002213F4">
        <w:tc>
          <w:tcPr>
            <w:tcW w:w="4390" w:type="dxa"/>
            <w:vMerge/>
            <w:vAlign w:val="center"/>
          </w:tcPr>
          <w:p w14:paraId="5EC0B0DD" w14:textId="77777777" w:rsidR="008724C2" w:rsidRPr="00DE5D49" w:rsidRDefault="008724C2" w:rsidP="008724C2">
            <w:pPr>
              <w:rPr>
                <w:szCs w:val="24"/>
                <w:lang w:eastAsia="lt-LT"/>
              </w:rPr>
            </w:pPr>
          </w:p>
        </w:tc>
        <w:tc>
          <w:tcPr>
            <w:tcW w:w="1559" w:type="dxa"/>
            <w:vMerge/>
            <w:vAlign w:val="center"/>
          </w:tcPr>
          <w:p w14:paraId="214DF803" w14:textId="77777777" w:rsidR="008724C2" w:rsidRPr="00DE5D49" w:rsidRDefault="008724C2" w:rsidP="008724C2">
            <w:pPr>
              <w:jc w:val="center"/>
              <w:rPr>
                <w:szCs w:val="24"/>
                <w:lang w:eastAsia="lt-LT"/>
              </w:rPr>
            </w:pPr>
          </w:p>
        </w:tc>
        <w:tc>
          <w:tcPr>
            <w:tcW w:w="3260" w:type="dxa"/>
          </w:tcPr>
          <w:p w14:paraId="473049E1" w14:textId="4C3CF1E4" w:rsidR="008724C2" w:rsidRPr="002460F1" w:rsidRDefault="008724C2" w:rsidP="008724C2">
            <w:pPr>
              <w:rPr>
                <w:szCs w:val="24"/>
                <w:highlight w:val="cyan"/>
                <w:lang w:eastAsia="lt-LT"/>
              </w:rPr>
            </w:pPr>
            <w:r w:rsidRPr="002460F1">
              <w:rPr>
                <w:sz w:val="22"/>
                <w:szCs w:val="22"/>
                <w:lang w:eastAsia="lt-LT"/>
              </w:rPr>
              <w:t>Geležis ir jos junginiai</w:t>
            </w:r>
          </w:p>
        </w:tc>
        <w:tc>
          <w:tcPr>
            <w:tcW w:w="1134" w:type="dxa"/>
          </w:tcPr>
          <w:p w14:paraId="228F1ED2" w14:textId="5918956A" w:rsidR="008724C2" w:rsidRPr="00757BC4" w:rsidRDefault="008724C2" w:rsidP="008724C2">
            <w:pPr>
              <w:jc w:val="center"/>
              <w:rPr>
                <w:szCs w:val="24"/>
                <w:lang w:eastAsia="lt-LT"/>
              </w:rPr>
            </w:pPr>
            <w:r w:rsidRPr="00DE5D49">
              <w:rPr>
                <w:sz w:val="22"/>
                <w:szCs w:val="22"/>
                <w:lang w:eastAsia="lt-LT"/>
              </w:rPr>
              <w:t>3113</w:t>
            </w:r>
          </w:p>
        </w:tc>
        <w:tc>
          <w:tcPr>
            <w:tcW w:w="1418" w:type="dxa"/>
          </w:tcPr>
          <w:p w14:paraId="679E2F36" w14:textId="1F28D854" w:rsidR="008724C2" w:rsidRPr="00757BC4" w:rsidRDefault="008724C2" w:rsidP="008724C2">
            <w:pPr>
              <w:jc w:val="center"/>
              <w:rPr>
                <w:szCs w:val="24"/>
                <w:lang w:eastAsia="lt-LT"/>
              </w:rPr>
            </w:pPr>
            <w:r w:rsidRPr="00DE5D49">
              <w:rPr>
                <w:sz w:val="22"/>
                <w:szCs w:val="22"/>
                <w:lang w:eastAsia="lt-LT"/>
              </w:rPr>
              <w:t>g/s</w:t>
            </w:r>
          </w:p>
        </w:tc>
        <w:tc>
          <w:tcPr>
            <w:tcW w:w="1417" w:type="dxa"/>
          </w:tcPr>
          <w:p w14:paraId="3A860B0D" w14:textId="7CFFD9AA" w:rsidR="008724C2" w:rsidRPr="00757BC4" w:rsidRDefault="008724C2" w:rsidP="008724C2">
            <w:pPr>
              <w:jc w:val="center"/>
              <w:rPr>
                <w:szCs w:val="24"/>
                <w:lang w:eastAsia="lt-LT"/>
              </w:rPr>
            </w:pPr>
            <w:r w:rsidRPr="00DE5D49">
              <w:rPr>
                <w:sz w:val="22"/>
                <w:szCs w:val="22"/>
                <w:lang w:eastAsia="lt-LT"/>
              </w:rPr>
              <w:t>0,00120</w:t>
            </w:r>
          </w:p>
        </w:tc>
        <w:tc>
          <w:tcPr>
            <w:tcW w:w="1985" w:type="dxa"/>
          </w:tcPr>
          <w:p w14:paraId="4362C2CC" w14:textId="7E4E5613" w:rsidR="008724C2" w:rsidRPr="002460F1" w:rsidRDefault="008724C2" w:rsidP="008724C2">
            <w:pPr>
              <w:jc w:val="center"/>
              <w:rPr>
                <w:sz w:val="22"/>
                <w:szCs w:val="22"/>
                <w:highlight w:val="cyan"/>
                <w:lang w:eastAsia="lt-LT"/>
              </w:rPr>
            </w:pPr>
            <w:r w:rsidRPr="002460F1">
              <w:rPr>
                <w:sz w:val="22"/>
                <w:szCs w:val="22"/>
                <w:lang w:eastAsia="lt-LT"/>
              </w:rPr>
              <w:t>0,0007</w:t>
            </w:r>
          </w:p>
        </w:tc>
      </w:tr>
      <w:tr w:rsidR="008724C2" w:rsidRPr="00DE5D49" w14:paraId="1E5B0959" w14:textId="77777777" w:rsidTr="002213F4">
        <w:tc>
          <w:tcPr>
            <w:tcW w:w="4390" w:type="dxa"/>
            <w:vMerge/>
            <w:vAlign w:val="center"/>
          </w:tcPr>
          <w:p w14:paraId="78F14BBA" w14:textId="77777777" w:rsidR="008724C2" w:rsidRPr="00DE5D49" w:rsidRDefault="008724C2" w:rsidP="008724C2">
            <w:pPr>
              <w:rPr>
                <w:szCs w:val="24"/>
                <w:lang w:eastAsia="lt-LT"/>
              </w:rPr>
            </w:pPr>
          </w:p>
        </w:tc>
        <w:tc>
          <w:tcPr>
            <w:tcW w:w="1559" w:type="dxa"/>
            <w:vMerge/>
            <w:vAlign w:val="center"/>
          </w:tcPr>
          <w:p w14:paraId="5BF30DB0" w14:textId="77777777" w:rsidR="008724C2" w:rsidRPr="00DE5D49" w:rsidRDefault="008724C2" w:rsidP="008724C2">
            <w:pPr>
              <w:jc w:val="center"/>
              <w:rPr>
                <w:szCs w:val="24"/>
                <w:lang w:eastAsia="lt-LT"/>
              </w:rPr>
            </w:pPr>
          </w:p>
        </w:tc>
        <w:tc>
          <w:tcPr>
            <w:tcW w:w="3260" w:type="dxa"/>
          </w:tcPr>
          <w:p w14:paraId="1661012A" w14:textId="1E4918E8" w:rsidR="008724C2" w:rsidRPr="002460F1" w:rsidRDefault="008724C2" w:rsidP="008724C2">
            <w:pPr>
              <w:rPr>
                <w:szCs w:val="24"/>
                <w:highlight w:val="cyan"/>
                <w:lang w:eastAsia="lt-LT"/>
              </w:rPr>
            </w:pPr>
            <w:r w:rsidRPr="002460F1">
              <w:rPr>
                <w:sz w:val="22"/>
                <w:szCs w:val="22"/>
                <w:lang w:eastAsia="lt-LT"/>
              </w:rPr>
              <w:t>Kietosios dalelės (C)</w:t>
            </w:r>
          </w:p>
        </w:tc>
        <w:tc>
          <w:tcPr>
            <w:tcW w:w="1134" w:type="dxa"/>
          </w:tcPr>
          <w:p w14:paraId="22767523" w14:textId="754D3573" w:rsidR="008724C2" w:rsidRPr="00757BC4" w:rsidRDefault="008724C2" w:rsidP="008724C2">
            <w:pPr>
              <w:jc w:val="center"/>
              <w:rPr>
                <w:szCs w:val="24"/>
                <w:lang w:eastAsia="lt-LT"/>
              </w:rPr>
            </w:pPr>
            <w:r w:rsidRPr="00DE5D49">
              <w:rPr>
                <w:sz w:val="22"/>
                <w:szCs w:val="22"/>
                <w:lang w:eastAsia="lt-LT"/>
              </w:rPr>
              <w:t>4281</w:t>
            </w:r>
          </w:p>
        </w:tc>
        <w:tc>
          <w:tcPr>
            <w:tcW w:w="1418" w:type="dxa"/>
          </w:tcPr>
          <w:p w14:paraId="35788121" w14:textId="2E086D52" w:rsidR="008724C2" w:rsidRPr="00757BC4" w:rsidRDefault="008724C2" w:rsidP="008724C2">
            <w:pPr>
              <w:jc w:val="center"/>
              <w:rPr>
                <w:szCs w:val="24"/>
                <w:lang w:eastAsia="lt-LT"/>
              </w:rPr>
            </w:pPr>
            <w:r w:rsidRPr="00DE5D49">
              <w:rPr>
                <w:sz w:val="22"/>
                <w:szCs w:val="22"/>
                <w:lang w:eastAsia="lt-LT"/>
              </w:rPr>
              <w:t>g/s</w:t>
            </w:r>
          </w:p>
        </w:tc>
        <w:tc>
          <w:tcPr>
            <w:tcW w:w="1417" w:type="dxa"/>
          </w:tcPr>
          <w:p w14:paraId="6AFE986A" w14:textId="1456B60A" w:rsidR="008724C2" w:rsidRPr="00757BC4" w:rsidRDefault="008724C2" w:rsidP="008724C2">
            <w:pPr>
              <w:jc w:val="center"/>
              <w:rPr>
                <w:szCs w:val="24"/>
                <w:lang w:eastAsia="lt-LT"/>
              </w:rPr>
            </w:pPr>
            <w:r w:rsidRPr="00DE5D49">
              <w:rPr>
                <w:sz w:val="22"/>
                <w:szCs w:val="22"/>
                <w:lang w:eastAsia="lt-LT"/>
              </w:rPr>
              <w:t>0,00004</w:t>
            </w:r>
          </w:p>
        </w:tc>
        <w:tc>
          <w:tcPr>
            <w:tcW w:w="1985" w:type="dxa"/>
          </w:tcPr>
          <w:p w14:paraId="442A1B03" w14:textId="5D92498A" w:rsidR="008724C2" w:rsidRPr="002460F1" w:rsidRDefault="008724C2" w:rsidP="008724C2">
            <w:pPr>
              <w:jc w:val="center"/>
              <w:rPr>
                <w:sz w:val="22"/>
                <w:szCs w:val="22"/>
                <w:highlight w:val="cyan"/>
                <w:lang w:eastAsia="lt-LT"/>
              </w:rPr>
            </w:pPr>
            <w:r w:rsidRPr="002460F1">
              <w:rPr>
                <w:sz w:val="22"/>
                <w:szCs w:val="22"/>
                <w:lang w:eastAsia="lt-LT"/>
              </w:rPr>
              <w:t>0,0000</w:t>
            </w:r>
          </w:p>
        </w:tc>
      </w:tr>
      <w:tr w:rsidR="008724C2" w:rsidRPr="00DE5D49" w14:paraId="52A7873E" w14:textId="77777777" w:rsidTr="002213F4">
        <w:tc>
          <w:tcPr>
            <w:tcW w:w="4390" w:type="dxa"/>
            <w:vMerge/>
            <w:vAlign w:val="center"/>
          </w:tcPr>
          <w:p w14:paraId="25826B35" w14:textId="77777777" w:rsidR="008724C2" w:rsidRPr="00DE5D49" w:rsidRDefault="008724C2" w:rsidP="008724C2">
            <w:pPr>
              <w:rPr>
                <w:szCs w:val="24"/>
                <w:lang w:eastAsia="lt-LT"/>
              </w:rPr>
            </w:pPr>
          </w:p>
        </w:tc>
        <w:tc>
          <w:tcPr>
            <w:tcW w:w="1559" w:type="dxa"/>
            <w:vMerge/>
            <w:vAlign w:val="center"/>
          </w:tcPr>
          <w:p w14:paraId="17579BDC" w14:textId="77777777" w:rsidR="008724C2" w:rsidRPr="00DE5D49" w:rsidRDefault="008724C2" w:rsidP="008724C2">
            <w:pPr>
              <w:jc w:val="center"/>
              <w:rPr>
                <w:szCs w:val="24"/>
                <w:lang w:eastAsia="lt-LT"/>
              </w:rPr>
            </w:pPr>
          </w:p>
        </w:tc>
        <w:tc>
          <w:tcPr>
            <w:tcW w:w="3260" w:type="dxa"/>
          </w:tcPr>
          <w:p w14:paraId="170304F7" w14:textId="501C1DE8" w:rsidR="008724C2" w:rsidRPr="002460F1" w:rsidRDefault="008724C2" w:rsidP="008724C2">
            <w:pPr>
              <w:rPr>
                <w:szCs w:val="24"/>
                <w:highlight w:val="cyan"/>
                <w:lang w:eastAsia="lt-LT"/>
              </w:rPr>
            </w:pPr>
            <w:r w:rsidRPr="002460F1">
              <w:rPr>
                <w:sz w:val="22"/>
                <w:szCs w:val="22"/>
                <w:lang w:eastAsia="lt-LT"/>
              </w:rPr>
              <w:t>Mangano oksidai</w:t>
            </w:r>
          </w:p>
        </w:tc>
        <w:tc>
          <w:tcPr>
            <w:tcW w:w="1134" w:type="dxa"/>
          </w:tcPr>
          <w:p w14:paraId="69E23A7D" w14:textId="61B420E6" w:rsidR="008724C2" w:rsidRPr="00757BC4" w:rsidRDefault="008724C2" w:rsidP="008724C2">
            <w:pPr>
              <w:jc w:val="center"/>
              <w:rPr>
                <w:szCs w:val="24"/>
                <w:lang w:eastAsia="lt-LT"/>
              </w:rPr>
            </w:pPr>
            <w:r w:rsidRPr="00DE5D49">
              <w:rPr>
                <w:sz w:val="22"/>
                <w:szCs w:val="22"/>
                <w:lang w:eastAsia="lt-LT"/>
              </w:rPr>
              <w:t>3516</w:t>
            </w:r>
          </w:p>
        </w:tc>
        <w:tc>
          <w:tcPr>
            <w:tcW w:w="1418" w:type="dxa"/>
          </w:tcPr>
          <w:p w14:paraId="26EAC78C" w14:textId="565F0CAB" w:rsidR="008724C2" w:rsidRPr="00757BC4" w:rsidRDefault="008724C2" w:rsidP="008724C2">
            <w:pPr>
              <w:jc w:val="center"/>
              <w:rPr>
                <w:szCs w:val="24"/>
                <w:lang w:eastAsia="lt-LT"/>
              </w:rPr>
            </w:pPr>
            <w:r w:rsidRPr="00DE5D49">
              <w:rPr>
                <w:sz w:val="22"/>
                <w:szCs w:val="22"/>
                <w:lang w:eastAsia="lt-LT"/>
              </w:rPr>
              <w:t>g/s</w:t>
            </w:r>
          </w:p>
        </w:tc>
        <w:tc>
          <w:tcPr>
            <w:tcW w:w="1417" w:type="dxa"/>
          </w:tcPr>
          <w:p w14:paraId="17F5FC2F" w14:textId="1775D24B" w:rsidR="008724C2" w:rsidRPr="00757BC4" w:rsidRDefault="008724C2" w:rsidP="008724C2">
            <w:pPr>
              <w:jc w:val="center"/>
              <w:rPr>
                <w:szCs w:val="24"/>
                <w:lang w:eastAsia="lt-LT"/>
              </w:rPr>
            </w:pPr>
            <w:r w:rsidRPr="00DE5D49">
              <w:rPr>
                <w:sz w:val="22"/>
                <w:szCs w:val="22"/>
                <w:lang w:eastAsia="lt-LT"/>
              </w:rPr>
              <w:t>0,00013</w:t>
            </w:r>
          </w:p>
        </w:tc>
        <w:tc>
          <w:tcPr>
            <w:tcW w:w="1985" w:type="dxa"/>
          </w:tcPr>
          <w:p w14:paraId="52D86500" w14:textId="1E113661" w:rsidR="008724C2" w:rsidRPr="002460F1" w:rsidRDefault="008724C2" w:rsidP="008724C2">
            <w:pPr>
              <w:jc w:val="center"/>
              <w:rPr>
                <w:sz w:val="22"/>
                <w:szCs w:val="22"/>
                <w:highlight w:val="cyan"/>
                <w:lang w:eastAsia="lt-LT"/>
              </w:rPr>
            </w:pPr>
            <w:r w:rsidRPr="002460F1">
              <w:rPr>
                <w:sz w:val="22"/>
                <w:szCs w:val="22"/>
                <w:lang w:eastAsia="lt-LT"/>
              </w:rPr>
              <w:t>0,0001</w:t>
            </w:r>
          </w:p>
        </w:tc>
      </w:tr>
      <w:tr w:rsidR="008724C2" w:rsidRPr="00DE5D49" w14:paraId="4B48AA40" w14:textId="77777777" w:rsidTr="002213F4">
        <w:tc>
          <w:tcPr>
            <w:tcW w:w="4390" w:type="dxa"/>
            <w:vMerge/>
            <w:vAlign w:val="center"/>
          </w:tcPr>
          <w:p w14:paraId="7FFC31FB" w14:textId="77777777" w:rsidR="008724C2" w:rsidRPr="00DE5D49" w:rsidRDefault="008724C2" w:rsidP="008724C2">
            <w:pPr>
              <w:rPr>
                <w:szCs w:val="24"/>
                <w:lang w:eastAsia="lt-LT"/>
              </w:rPr>
            </w:pPr>
          </w:p>
        </w:tc>
        <w:tc>
          <w:tcPr>
            <w:tcW w:w="1559" w:type="dxa"/>
            <w:vMerge/>
            <w:vAlign w:val="center"/>
          </w:tcPr>
          <w:p w14:paraId="09166FEF" w14:textId="77777777" w:rsidR="008724C2" w:rsidRPr="00DE5D49" w:rsidRDefault="008724C2" w:rsidP="008724C2">
            <w:pPr>
              <w:jc w:val="center"/>
              <w:rPr>
                <w:szCs w:val="24"/>
                <w:lang w:eastAsia="lt-LT"/>
              </w:rPr>
            </w:pPr>
          </w:p>
        </w:tc>
        <w:tc>
          <w:tcPr>
            <w:tcW w:w="3260" w:type="dxa"/>
          </w:tcPr>
          <w:p w14:paraId="3CD0E024" w14:textId="155FE462" w:rsidR="008724C2" w:rsidRPr="002460F1" w:rsidRDefault="008724C2" w:rsidP="008724C2">
            <w:pPr>
              <w:rPr>
                <w:szCs w:val="24"/>
                <w:highlight w:val="cyan"/>
                <w:lang w:eastAsia="lt-LT"/>
              </w:rPr>
            </w:pPr>
            <w:r w:rsidRPr="002460F1">
              <w:rPr>
                <w:sz w:val="22"/>
                <w:szCs w:val="22"/>
                <w:lang w:eastAsia="lt-LT"/>
              </w:rPr>
              <w:t>Nikelis ir jo junginiai</w:t>
            </w:r>
          </w:p>
        </w:tc>
        <w:tc>
          <w:tcPr>
            <w:tcW w:w="1134" w:type="dxa"/>
          </w:tcPr>
          <w:p w14:paraId="3433A763" w14:textId="1AC93F79" w:rsidR="008724C2" w:rsidRPr="00757BC4" w:rsidRDefault="008724C2" w:rsidP="008724C2">
            <w:pPr>
              <w:jc w:val="center"/>
              <w:rPr>
                <w:szCs w:val="24"/>
                <w:lang w:eastAsia="lt-LT"/>
              </w:rPr>
            </w:pPr>
            <w:r w:rsidRPr="00DE5D49">
              <w:rPr>
                <w:sz w:val="22"/>
                <w:szCs w:val="22"/>
                <w:lang w:eastAsia="lt-LT"/>
              </w:rPr>
              <w:t>1589</w:t>
            </w:r>
          </w:p>
        </w:tc>
        <w:tc>
          <w:tcPr>
            <w:tcW w:w="1418" w:type="dxa"/>
          </w:tcPr>
          <w:p w14:paraId="3CA9406E" w14:textId="3594BD74" w:rsidR="008724C2" w:rsidRPr="00757BC4" w:rsidRDefault="008724C2" w:rsidP="008724C2">
            <w:pPr>
              <w:jc w:val="center"/>
              <w:rPr>
                <w:szCs w:val="24"/>
                <w:lang w:eastAsia="lt-LT"/>
              </w:rPr>
            </w:pPr>
            <w:r w:rsidRPr="00DE5D49">
              <w:rPr>
                <w:sz w:val="22"/>
                <w:szCs w:val="22"/>
                <w:lang w:eastAsia="lt-LT"/>
              </w:rPr>
              <w:t>g/s</w:t>
            </w:r>
          </w:p>
        </w:tc>
        <w:tc>
          <w:tcPr>
            <w:tcW w:w="1417" w:type="dxa"/>
          </w:tcPr>
          <w:p w14:paraId="44199008" w14:textId="2634E355" w:rsidR="008724C2" w:rsidRPr="00757BC4" w:rsidRDefault="008724C2" w:rsidP="008724C2">
            <w:pPr>
              <w:jc w:val="center"/>
              <w:rPr>
                <w:szCs w:val="24"/>
                <w:lang w:eastAsia="lt-LT"/>
              </w:rPr>
            </w:pPr>
            <w:r w:rsidRPr="00DE5D49">
              <w:rPr>
                <w:sz w:val="22"/>
                <w:szCs w:val="22"/>
                <w:lang w:eastAsia="lt-LT"/>
              </w:rPr>
              <w:t>0,00010</w:t>
            </w:r>
          </w:p>
        </w:tc>
        <w:tc>
          <w:tcPr>
            <w:tcW w:w="1985" w:type="dxa"/>
          </w:tcPr>
          <w:p w14:paraId="23B7551B" w14:textId="560205B3" w:rsidR="008724C2" w:rsidRPr="002460F1" w:rsidRDefault="008724C2" w:rsidP="008724C2">
            <w:pPr>
              <w:jc w:val="center"/>
              <w:rPr>
                <w:sz w:val="22"/>
                <w:szCs w:val="22"/>
                <w:highlight w:val="cyan"/>
                <w:lang w:eastAsia="lt-LT"/>
              </w:rPr>
            </w:pPr>
            <w:r w:rsidRPr="002460F1">
              <w:rPr>
                <w:sz w:val="22"/>
                <w:szCs w:val="22"/>
                <w:lang w:eastAsia="lt-LT"/>
              </w:rPr>
              <w:t>0,0517 kg</w:t>
            </w:r>
          </w:p>
        </w:tc>
      </w:tr>
      <w:tr w:rsidR="008724C2" w:rsidRPr="00DE5D49" w14:paraId="469F4D43" w14:textId="77777777" w:rsidTr="002213F4">
        <w:tc>
          <w:tcPr>
            <w:tcW w:w="4390" w:type="dxa"/>
            <w:vMerge/>
            <w:vAlign w:val="center"/>
          </w:tcPr>
          <w:p w14:paraId="3DB830FE" w14:textId="77777777" w:rsidR="008724C2" w:rsidRPr="00DE5D49" w:rsidRDefault="008724C2" w:rsidP="008724C2">
            <w:pPr>
              <w:rPr>
                <w:szCs w:val="24"/>
                <w:lang w:eastAsia="lt-LT"/>
              </w:rPr>
            </w:pPr>
          </w:p>
        </w:tc>
        <w:tc>
          <w:tcPr>
            <w:tcW w:w="1559" w:type="dxa"/>
            <w:vMerge/>
            <w:vAlign w:val="center"/>
          </w:tcPr>
          <w:p w14:paraId="5E3C4EA6" w14:textId="77777777" w:rsidR="008724C2" w:rsidRPr="00DE5D49" w:rsidRDefault="008724C2" w:rsidP="008724C2">
            <w:pPr>
              <w:jc w:val="center"/>
              <w:rPr>
                <w:szCs w:val="24"/>
                <w:lang w:eastAsia="lt-LT"/>
              </w:rPr>
            </w:pPr>
          </w:p>
        </w:tc>
        <w:tc>
          <w:tcPr>
            <w:tcW w:w="3260" w:type="dxa"/>
          </w:tcPr>
          <w:p w14:paraId="4AA20FFE" w14:textId="26A18B5B" w:rsidR="008724C2" w:rsidRPr="002460F1" w:rsidRDefault="008724C2" w:rsidP="008724C2">
            <w:pPr>
              <w:rPr>
                <w:szCs w:val="24"/>
                <w:highlight w:val="cyan"/>
                <w:lang w:eastAsia="lt-LT"/>
              </w:rPr>
            </w:pPr>
            <w:r w:rsidRPr="002460F1">
              <w:rPr>
                <w:sz w:val="22"/>
                <w:szCs w:val="22"/>
                <w:lang w:eastAsia="lt-LT"/>
              </w:rPr>
              <w:t>Volframo oksidas</w:t>
            </w:r>
          </w:p>
        </w:tc>
        <w:tc>
          <w:tcPr>
            <w:tcW w:w="1134" w:type="dxa"/>
          </w:tcPr>
          <w:p w14:paraId="464C6D5F" w14:textId="1E6BE80B" w:rsidR="008724C2" w:rsidRPr="00757BC4" w:rsidRDefault="008724C2" w:rsidP="008724C2">
            <w:pPr>
              <w:jc w:val="center"/>
              <w:rPr>
                <w:szCs w:val="24"/>
                <w:lang w:eastAsia="lt-LT"/>
              </w:rPr>
            </w:pPr>
            <w:r w:rsidRPr="00DE5D49">
              <w:rPr>
                <w:sz w:val="22"/>
                <w:szCs w:val="22"/>
                <w:lang w:eastAsia="lt-LT"/>
              </w:rPr>
              <w:t>4463</w:t>
            </w:r>
          </w:p>
        </w:tc>
        <w:tc>
          <w:tcPr>
            <w:tcW w:w="1418" w:type="dxa"/>
          </w:tcPr>
          <w:p w14:paraId="7D0CB724" w14:textId="2CB1BA80" w:rsidR="008724C2" w:rsidRPr="00757BC4" w:rsidRDefault="008724C2" w:rsidP="008724C2">
            <w:pPr>
              <w:jc w:val="center"/>
              <w:rPr>
                <w:szCs w:val="24"/>
                <w:lang w:eastAsia="lt-LT"/>
              </w:rPr>
            </w:pPr>
            <w:r w:rsidRPr="00DE5D49">
              <w:rPr>
                <w:sz w:val="22"/>
                <w:szCs w:val="22"/>
                <w:lang w:eastAsia="lt-LT"/>
              </w:rPr>
              <w:t>g/s</w:t>
            </w:r>
          </w:p>
        </w:tc>
        <w:tc>
          <w:tcPr>
            <w:tcW w:w="1417" w:type="dxa"/>
          </w:tcPr>
          <w:p w14:paraId="6BDAD3EA" w14:textId="394C856F" w:rsidR="008724C2" w:rsidRPr="00757BC4" w:rsidRDefault="008724C2" w:rsidP="008724C2">
            <w:pPr>
              <w:jc w:val="center"/>
              <w:rPr>
                <w:szCs w:val="24"/>
                <w:lang w:eastAsia="lt-LT"/>
              </w:rPr>
            </w:pPr>
            <w:r w:rsidRPr="00DE5D49">
              <w:rPr>
                <w:sz w:val="22"/>
                <w:szCs w:val="22"/>
                <w:lang w:eastAsia="lt-LT"/>
              </w:rPr>
              <w:t>0,00002</w:t>
            </w:r>
          </w:p>
        </w:tc>
        <w:tc>
          <w:tcPr>
            <w:tcW w:w="1985" w:type="dxa"/>
          </w:tcPr>
          <w:p w14:paraId="4500B151" w14:textId="47A7D15C" w:rsidR="008724C2" w:rsidRPr="002460F1" w:rsidRDefault="008724C2" w:rsidP="008724C2">
            <w:pPr>
              <w:jc w:val="center"/>
              <w:rPr>
                <w:sz w:val="22"/>
                <w:szCs w:val="22"/>
                <w:highlight w:val="cyan"/>
                <w:lang w:eastAsia="lt-LT"/>
              </w:rPr>
            </w:pPr>
            <w:r w:rsidRPr="002460F1">
              <w:rPr>
                <w:sz w:val="22"/>
                <w:szCs w:val="22"/>
                <w:lang w:eastAsia="lt-LT"/>
              </w:rPr>
              <w:t>0,0000</w:t>
            </w:r>
          </w:p>
        </w:tc>
      </w:tr>
      <w:tr w:rsidR="008724C2" w:rsidRPr="00DE5D49" w14:paraId="1EB963D0" w14:textId="77777777" w:rsidTr="003F4FCA">
        <w:tc>
          <w:tcPr>
            <w:tcW w:w="4390" w:type="dxa"/>
            <w:vMerge w:val="restart"/>
          </w:tcPr>
          <w:p w14:paraId="2086DF5F" w14:textId="0C178EB1" w:rsidR="008724C2" w:rsidRPr="00DE5D49" w:rsidRDefault="008724C2" w:rsidP="008724C2">
            <w:pPr>
              <w:rPr>
                <w:szCs w:val="24"/>
                <w:lang w:eastAsia="lt-LT"/>
              </w:rPr>
            </w:pPr>
            <w:r w:rsidRPr="00DE5D49">
              <w:rPr>
                <w:sz w:val="22"/>
                <w:szCs w:val="22"/>
                <w:lang w:eastAsia="lt-LT"/>
              </w:rPr>
              <w:t>Medžiagų sandėlio patalpa, vėdinimo sistema</w:t>
            </w:r>
          </w:p>
        </w:tc>
        <w:tc>
          <w:tcPr>
            <w:tcW w:w="1559" w:type="dxa"/>
            <w:vMerge w:val="restart"/>
          </w:tcPr>
          <w:p w14:paraId="7133FBAD" w14:textId="7EC9CEB9" w:rsidR="008724C2" w:rsidRPr="00DE5D49" w:rsidRDefault="008724C2" w:rsidP="008724C2">
            <w:pPr>
              <w:jc w:val="center"/>
              <w:rPr>
                <w:szCs w:val="24"/>
                <w:lang w:eastAsia="lt-LT"/>
              </w:rPr>
            </w:pPr>
            <w:r w:rsidRPr="00DE5D49">
              <w:rPr>
                <w:sz w:val="22"/>
                <w:szCs w:val="22"/>
                <w:lang w:eastAsia="lt-LT"/>
              </w:rPr>
              <w:t>033</w:t>
            </w:r>
          </w:p>
        </w:tc>
        <w:tc>
          <w:tcPr>
            <w:tcW w:w="3260" w:type="dxa"/>
          </w:tcPr>
          <w:p w14:paraId="724B1694" w14:textId="1F0C98C7" w:rsidR="008724C2" w:rsidRPr="002460F1" w:rsidRDefault="008724C2" w:rsidP="008724C2">
            <w:pPr>
              <w:rPr>
                <w:szCs w:val="24"/>
                <w:highlight w:val="cyan"/>
                <w:lang w:eastAsia="lt-LT"/>
              </w:rPr>
            </w:pPr>
            <w:r w:rsidRPr="002460F1">
              <w:rPr>
                <w:sz w:val="22"/>
                <w:szCs w:val="22"/>
                <w:lang w:eastAsia="lt-LT"/>
              </w:rPr>
              <w:t>Natrio šarmas</w:t>
            </w:r>
          </w:p>
        </w:tc>
        <w:tc>
          <w:tcPr>
            <w:tcW w:w="1134" w:type="dxa"/>
          </w:tcPr>
          <w:p w14:paraId="45AE19FC" w14:textId="414DD0A7" w:rsidR="008724C2" w:rsidRPr="00757BC4" w:rsidRDefault="008724C2" w:rsidP="008724C2">
            <w:pPr>
              <w:jc w:val="center"/>
              <w:rPr>
                <w:szCs w:val="24"/>
                <w:lang w:eastAsia="lt-LT"/>
              </w:rPr>
            </w:pPr>
            <w:r w:rsidRPr="00DE5D49">
              <w:rPr>
                <w:sz w:val="22"/>
                <w:szCs w:val="22"/>
                <w:lang w:eastAsia="lt-LT"/>
              </w:rPr>
              <w:t>1501</w:t>
            </w:r>
          </w:p>
        </w:tc>
        <w:tc>
          <w:tcPr>
            <w:tcW w:w="1418" w:type="dxa"/>
          </w:tcPr>
          <w:p w14:paraId="4327B9E1" w14:textId="614A5FA5" w:rsidR="008724C2" w:rsidRPr="00757BC4" w:rsidRDefault="008724C2" w:rsidP="008724C2">
            <w:pPr>
              <w:jc w:val="center"/>
              <w:rPr>
                <w:szCs w:val="24"/>
                <w:lang w:eastAsia="lt-LT"/>
              </w:rPr>
            </w:pPr>
            <w:r w:rsidRPr="00DE5D49">
              <w:rPr>
                <w:sz w:val="22"/>
                <w:szCs w:val="22"/>
                <w:lang w:eastAsia="lt-LT"/>
              </w:rPr>
              <w:t>g/s</w:t>
            </w:r>
          </w:p>
        </w:tc>
        <w:tc>
          <w:tcPr>
            <w:tcW w:w="1417" w:type="dxa"/>
          </w:tcPr>
          <w:p w14:paraId="6612C4B4" w14:textId="7D4439FE" w:rsidR="008724C2" w:rsidRPr="00757BC4" w:rsidRDefault="008724C2" w:rsidP="008724C2">
            <w:pPr>
              <w:jc w:val="center"/>
              <w:rPr>
                <w:szCs w:val="24"/>
                <w:lang w:eastAsia="lt-LT"/>
              </w:rPr>
            </w:pPr>
            <w:r w:rsidRPr="00DE5D49">
              <w:rPr>
                <w:sz w:val="22"/>
                <w:szCs w:val="22"/>
                <w:lang w:eastAsia="lt-LT"/>
              </w:rPr>
              <w:t>0,00023</w:t>
            </w:r>
          </w:p>
        </w:tc>
        <w:tc>
          <w:tcPr>
            <w:tcW w:w="1985" w:type="dxa"/>
          </w:tcPr>
          <w:p w14:paraId="791110AB" w14:textId="3D71CB8C" w:rsidR="008724C2" w:rsidRPr="002460F1" w:rsidRDefault="008724C2" w:rsidP="008724C2">
            <w:pPr>
              <w:jc w:val="center"/>
              <w:rPr>
                <w:sz w:val="22"/>
                <w:szCs w:val="22"/>
                <w:highlight w:val="cyan"/>
                <w:lang w:eastAsia="lt-LT"/>
              </w:rPr>
            </w:pPr>
            <w:r w:rsidRPr="002460F1">
              <w:rPr>
                <w:sz w:val="22"/>
                <w:szCs w:val="22"/>
                <w:lang w:eastAsia="lt-LT"/>
              </w:rPr>
              <w:t>0,0058</w:t>
            </w:r>
          </w:p>
        </w:tc>
      </w:tr>
      <w:tr w:rsidR="008724C2" w:rsidRPr="00DE5D49" w14:paraId="5AF7F247" w14:textId="77777777" w:rsidTr="002213F4">
        <w:tc>
          <w:tcPr>
            <w:tcW w:w="4390" w:type="dxa"/>
            <w:vMerge/>
            <w:vAlign w:val="center"/>
          </w:tcPr>
          <w:p w14:paraId="4936E76C" w14:textId="77777777" w:rsidR="008724C2" w:rsidRPr="00DE5D49" w:rsidRDefault="008724C2" w:rsidP="008724C2">
            <w:pPr>
              <w:rPr>
                <w:szCs w:val="24"/>
                <w:lang w:eastAsia="lt-LT"/>
              </w:rPr>
            </w:pPr>
          </w:p>
        </w:tc>
        <w:tc>
          <w:tcPr>
            <w:tcW w:w="1559" w:type="dxa"/>
            <w:vMerge/>
            <w:vAlign w:val="center"/>
          </w:tcPr>
          <w:p w14:paraId="5A58F14D" w14:textId="77777777" w:rsidR="008724C2" w:rsidRPr="00DE5D49" w:rsidRDefault="008724C2" w:rsidP="008724C2">
            <w:pPr>
              <w:jc w:val="center"/>
              <w:rPr>
                <w:szCs w:val="24"/>
                <w:lang w:eastAsia="lt-LT"/>
              </w:rPr>
            </w:pPr>
          </w:p>
        </w:tc>
        <w:tc>
          <w:tcPr>
            <w:tcW w:w="3260" w:type="dxa"/>
          </w:tcPr>
          <w:p w14:paraId="212DF35D" w14:textId="555FC8FF" w:rsidR="008724C2" w:rsidRPr="002460F1" w:rsidRDefault="00D9094F" w:rsidP="008724C2">
            <w:pPr>
              <w:rPr>
                <w:szCs w:val="24"/>
                <w:highlight w:val="cyan"/>
                <w:lang w:eastAsia="lt-LT"/>
              </w:rPr>
            </w:pPr>
            <w:r w:rsidRPr="002460F1">
              <w:rPr>
                <w:sz w:val="22"/>
                <w:szCs w:val="22"/>
                <w:lang w:eastAsia="lt-LT"/>
              </w:rPr>
              <w:t>Vandenilio c</w:t>
            </w:r>
            <w:r w:rsidR="008724C2" w:rsidRPr="002460F1">
              <w:rPr>
                <w:sz w:val="22"/>
                <w:szCs w:val="22"/>
                <w:lang w:eastAsia="lt-LT"/>
              </w:rPr>
              <w:t>hlor</w:t>
            </w:r>
            <w:r w:rsidRPr="002460F1">
              <w:rPr>
                <w:sz w:val="22"/>
                <w:szCs w:val="22"/>
                <w:lang w:eastAsia="lt-LT"/>
              </w:rPr>
              <w:t>idas</w:t>
            </w:r>
          </w:p>
        </w:tc>
        <w:tc>
          <w:tcPr>
            <w:tcW w:w="1134" w:type="dxa"/>
          </w:tcPr>
          <w:p w14:paraId="7ADDE8D6" w14:textId="2F412CCF" w:rsidR="008724C2" w:rsidRPr="00757BC4" w:rsidRDefault="008724C2" w:rsidP="008724C2">
            <w:pPr>
              <w:jc w:val="center"/>
              <w:rPr>
                <w:szCs w:val="24"/>
                <w:lang w:eastAsia="lt-LT"/>
              </w:rPr>
            </w:pPr>
            <w:r w:rsidRPr="00DE5D49">
              <w:rPr>
                <w:sz w:val="22"/>
                <w:szCs w:val="22"/>
                <w:lang w:eastAsia="lt-LT"/>
              </w:rPr>
              <w:t>440</w:t>
            </w:r>
          </w:p>
        </w:tc>
        <w:tc>
          <w:tcPr>
            <w:tcW w:w="1418" w:type="dxa"/>
          </w:tcPr>
          <w:p w14:paraId="2E3A4078" w14:textId="7260C767" w:rsidR="008724C2" w:rsidRPr="00757BC4" w:rsidRDefault="008724C2" w:rsidP="008724C2">
            <w:pPr>
              <w:jc w:val="center"/>
              <w:rPr>
                <w:szCs w:val="24"/>
                <w:lang w:eastAsia="lt-LT"/>
              </w:rPr>
            </w:pPr>
            <w:r w:rsidRPr="00DE5D49">
              <w:rPr>
                <w:sz w:val="22"/>
                <w:szCs w:val="22"/>
                <w:lang w:eastAsia="lt-LT"/>
              </w:rPr>
              <w:t>g/s</w:t>
            </w:r>
          </w:p>
        </w:tc>
        <w:tc>
          <w:tcPr>
            <w:tcW w:w="1417" w:type="dxa"/>
          </w:tcPr>
          <w:p w14:paraId="0BC816A3" w14:textId="05CEC231" w:rsidR="008724C2" w:rsidRPr="00757BC4" w:rsidRDefault="008724C2" w:rsidP="008724C2">
            <w:pPr>
              <w:jc w:val="center"/>
              <w:rPr>
                <w:szCs w:val="24"/>
                <w:lang w:eastAsia="lt-LT"/>
              </w:rPr>
            </w:pPr>
            <w:r w:rsidRPr="00DE5D49">
              <w:rPr>
                <w:sz w:val="22"/>
                <w:szCs w:val="22"/>
                <w:lang w:eastAsia="lt-LT"/>
              </w:rPr>
              <w:t>0,00084</w:t>
            </w:r>
          </w:p>
        </w:tc>
        <w:tc>
          <w:tcPr>
            <w:tcW w:w="1985" w:type="dxa"/>
          </w:tcPr>
          <w:p w14:paraId="161912EE" w14:textId="67FC8A5F" w:rsidR="008724C2" w:rsidRPr="002460F1" w:rsidRDefault="008724C2" w:rsidP="008724C2">
            <w:pPr>
              <w:jc w:val="center"/>
              <w:rPr>
                <w:sz w:val="22"/>
                <w:szCs w:val="22"/>
                <w:highlight w:val="cyan"/>
                <w:lang w:eastAsia="lt-LT"/>
              </w:rPr>
            </w:pPr>
            <w:r w:rsidRPr="002460F1">
              <w:rPr>
                <w:sz w:val="22"/>
                <w:szCs w:val="22"/>
                <w:lang w:eastAsia="lt-LT"/>
              </w:rPr>
              <w:t>0,0221</w:t>
            </w:r>
          </w:p>
        </w:tc>
      </w:tr>
      <w:tr w:rsidR="008724C2" w:rsidRPr="00DE5D49" w14:paraId="767D6CF0" w14:textId="77777777" w:rsidTr="003F4FCA">
        <w:tc>
          <w:tcPr>
            <w:tcW w:w="4390" w:type="dxa"/>
            <w:vMerge w:val="restart"/>
          </w:tcPr>
          <w:p w14:paraId="75166202" w14:textId="5E553DAB" w:rsidR="008724C2" w:rsidRPr="00DE5D49" w:rsidRDefault="008724C2" w:rsidP="008724C2">
            <w:pPr>
              <w:rPr>
                <w:szCs w:val="24"/>
                <w:lang w:eastAsia="lt-LT"/>
              </w:rPr>
            </w:pPr>
            <w:r w:rsidRPr="00DE5D49">
              <w:rPr>
                <w:sz w:val="22"/>
                <w:szCs w:val="22"/>
                <w:lang w:eastAsia="lt-LT"/>
              </w:rPr>
              <w:t>Pagrindinis gamybos cechas. Autoklavai, vėdinimo sistema</w:t>
            </w:r>
          </w:p>
        </w:tc>
        <w:tc>
          <w:tcPr>
            <w:tcW w:w="1559" w:type="dxa"/>
            <w:vMerge w:val="restart"/>
          </w:tcPr>
          <w:p w14:paraId="76BAED38" w14:textId="072BBD30" w:rsidR="008724C2" w:rsidRPr="00DE5D49" w:rsidRDefault="008724C2" w:rsidP="008724C2">
            <w:pPr>
              <w:jc w:val="center"/>
              <w:rPr>
                <w:szCs w:val="24"/>
                <w:lang w:eastAsia="lt-LT"/>
              </w:rPr>
            </w:pPr>
            <w:r w:rsidRPr="00DE5D49">
              <w:rPr>
                <w:sz w:val="22"/>
                <w:szCs w:val="22"/>
                <w:lang w:eastAsia="lt-LT"/>
              </w:rPr>
              <w:t>035</w:t>
            </w:r>
          </w:p>
        </w:tc>
        <w:tc>
          <w:tcPr>
            <w:tcW w:w="3260" w:type="dxa"/>
          </w:tcPr>
          <w:p w14:paraId="7C2B7F57" w14:textId="34059BC7" w:rsidR="008724C2" w:rsidRPr="002460F1" w:rsidRDefault="008724C2" w:rsidP="008724C2">
            <w:pPr>
              <w:rPr>
                <w:szCs w:val="24"/>
                <w:highlight w:val="cyan"/>
                <w:lang w:eastAsia="lt-LT"/>
              </w:rPr>
            </w:pPr>
            <w:r w:rsidRPr="002460F1">
              <w:rPr>
                <w:sz w:val="22"/>
                <w:szCs w:val="22"/>
                <w:lang w:eastAsia="lt-LT"/>
              </w:rPr>
              <w:t>Kietosios dalelės (C)</w:t>
            </w:r>
          </w:p>
        </w:tc>
        <w:tc>
          <w:tcPr>
            <w:tcW w:w="1134" w:type="dxa"/>
          </w:tcPr>
          <w:p w14:paraId="2BC13281" w14:textId="5635E3C1" w:rsidR="008724C2" w:rsidRPr="00757BC4" w:rsidRDefault="008724C2" w:rsidP="008724C2">
            <w:pPr>
              <w:jc w:val="center"/>
              <w:rPr>
                <w:szCs w:val="24"/>
                <w:lang w:eastAsia="lt-LT"/>
              </w:rPr>
            </w:pPr>
            <w:r w:rsidRPr="00DE5D49">
              <w:rPr>
                <w:sz w:val="22"/>
                <w:szCs w:val="22"/>
                <w:lang w:eastAsia="lt-LT"/>
              </w:rPr>
              <w:t>4281</w:t>
            </w:r>
          </w:p>
        </w:tc>
        <w:tc>
          <w:tcPr>
            <w:tcW w:w="1418" w:type="dxa"/>
          </w:tcPr>
          <w:p w14:paraId="2DBB491E" w14:textId="6C6F415F" w:rsidR="008724C2" w:rsidRPr="00757BC4" w:rsidRDefault="008724C2" w:rsidP="008724C2">
            <w:pPr>
              <w:jc w:val="center"/>
              <w:rPr>
                <w:szCs w:val="24"/>
                <w:lang w:eastAsia="lt-LT"/>
              </w:rPr>
            </w:pPr>
            <w:r w:rsidRPr="00DE5D49">
              <w:rPr>
                <w:sz w:val="22"/>
                <w:szCs w:val="22"/>
                <w:lang w:eastAsia="lt-LT"/>
              </w:rPr>
              <w:t>g/s</w:t>
            </w:r>
          </w:p>
        </w:tc>
        <w:tc>
          <w:tcPr>
            <w:tcW w:w="1417" w:type="dxa"/>
          </w:tcPr>
          <w:p w14:paraId="04F0DDF7" w14:textId="032BC6B0" w:rsidR="008724C2" w:rsidRPr="00757BC4" w:rsidRDefault="008724C2" w:rsidP="008724C2">
            <w:pPr>
              <w:jc w:val="center"/>
              <w:rPr>
                <w:szCs w:val="24"/>
                <w:lang w:eastAsia="lt-LT"/>
              </w:rPr>
            </w:pPr>
            <w:r w:rsidRPr="00DE5D49">
              <w:rPr>
                <w:sz w:val="22"/>
                <w:szCs w:val="22"/>
                <w:lang w:eastAsia="lt-LT"/>
              </w:rPr>
              <w:t>0,00023</w:t>
            </w:r>
          </w:p>
        </w:tc>
        <w:tc>
          <w:tcPr>
            <w:tcW w:w="1985" w:type="dxa"/>
          </w:tcPr>
          <w:p w14:paraId="27800CF2" w14:textId="4171F414" w:rsidR="008724C2" w:rsidRPr="002460F1" w:rsidRDefault="008724C2" w:rsidP="008724C2">
            <w:pPr>
              <w:jc w:val="center"/>
              <w:rPr>
                <w:sz w:val="22"/>
                <w:szCs w:val="22"/>
                <w:highlight w:val="cyan"/>
                <w:lang w:eastAsia="lt-LT"/>
              </w:rPr>
            </w:pPr>
            <w:r w:rsidRPr="002460F1">
              <w:rPr>
                <w:sz w:val="22"/>
                <w:szCs w:val="22"/>
                <w:lang w:eastAsia="lt-LT"/>
              </w:rPr>
              <w:t>0,0061</w:t>
            </w:r>
          </w:p>
        </w:tc>
      </w:tr>
      <w:tr w:rsidR="008724C2" w:rsidRPr="00DE5D49" w14:paraId="47111E44" w14:textId="77777777" w:rsidTr="002213F4">
        <w:tc>
          <w:tcPr>
            <w:tcW w:w="4390" w:type="dxa"/>
            <w:vMerge/>
            <w:vAlign w:val="center"/>
          </w:tcPr>
          <w:p w14:paraId="44C928E6" w14:textId="77777777" w:rsidR="008724C2" w:rsidRPr="00DE5D49" w:rsidRDefault="008724C2" w:rsidP="008724C2">
            <w:pPr>
              <w:rPr>
                <w:szCs w:val="24"/>
                <w:lang w:eastAsia="lt-LT"/>
              </w:rPr>
            </w:pPr>
          </w:p>
        </w:tc>
        <w:tc>
          <w:tcPr>
            <w:tcW w:w="1559" w:type="dxa"/>
            <w:vMerge/>
            <w:vAlign w:val="center"/>
          </w:tcPr>
          <w:p w14:paraId="7432E72D" w14:textId="77777777" w:rsidR="008724C2" w:rsidRPr="00DE5D49" w:rsidRDefault="008724C2" w:rsidP="008724C2">
            <w:pPr>
              <w:jc w:val="center"/>
              <w:rPr>
                <w:szCs w:val="24"/>
                <w:lang w:eastAsia="lt-LT"/>
              </w:rPr>
            </w:pPr>
          </w:p>
        </w:tc>
        <w:tc>
          <w:tcPr>
            <w:tcW w:w="3260" w:type="dxa"/>
          </w:tcPr>
          <w:p w14:paraId="5FDBB191" w14:textId="4BAD6834" w:rsidR="008724C2" w:rsidRPr="002460F1" w:rsidRDefault="008724C2" w:rsidP="008724C2">
            <w:pPr>
              <w:rPr>
                <w:szCs w:val="24"/>
                <w:highlight w:val="cyan"/>
                <w:lang w:eastAsia="lt-LT"/>
              </w:rPr>
            </w:pPr>
            <w:r w:rsidRPr="002460F1">
              <w:rPr>
                <w:sz w:val="22"/>
                <w:szCs w:val="22"/>
                <w:lang w:eastAsia="lt-LT"/>
              </w:rPr>
              <w:t>Formaldehidas</w:t>
            </w:r>
          </w:p>
        </w:tc>
        <w:tc>
          <w:tcPr>
            <w:tcW w:w="1134" w:type="dxa"/>
          </w:tcPr>
          <w:p w14:paraId="0A37EA36" w14:textId="56836190" w:rsidR="008724C2" w:rsidRPr="00757BC4" w:rsidRDefault="008724C2" w:rsidP="008724C2">
            <w:pPr>
              <w:jc w:val="center"/>
              <w:rPr>
                <w:szCs w:val="24"/>
                <w:lang w:eastAsia="lt-LT"/>
              </w:rPr>
            </w:pPr>
            <w:r w:rsidRPr="00DE5D49">
              <w:rPr>
                <w:sz w:val="22"/>
                <w:szCs w:val="22"/>
                <w:lang w:eastAsia="lt-LT"/>
              </w:rPr>
              <w:t>871</w:t>
            </w:r>
          </w:p>
        </w:tc>
        <w:tc>
          <w:tcPr>
            <w:tcW w:w="1418" w:type="dxa"/>
          </w:tcPr>
          <w:p w14:paraId="1E20C7A0" w14:textId="0942C6E1" w:rsidR="008724C2" w:rsidRPr="00757BC4" w:rsidRDefault="008724C2" w:rsidP="008724C2">
            <w:pPr>
              <w:jc w:val="center"/>
              <w:rPr>
                <w:szCs w:val="24"/>
                <w:lang w:eastAsia="lt-LT"/>
              </w:rPr>
            </w:pPr>
            <w:r w:rsidRPr="00DE5D49">
              <w:rPr>
                <w:sz w:val="22"/>
                <w:szCs w:val="22"/>
                <w:lang w:eastAsia="lt-LT"/>
              </w:rPr>
              <w:t>g/s</w:t>
            </w:r>
          </w:p>
        </w:tc>
        <w:tc>
          <w:tcPr>
            <w:tcW w:w="1417" w:type="dxa"/>
          </w:tcPr>
          <w:p w14:paraId="6A970CD4" w14:textId="61D458FD" w:rsidR="008724C2" w:rsidRPr="00757BC4" w:rsidRDefault="008724C2" w:rsidP="008724C2">
            <w:pPr>
              <w:jc w:val="center"/>
              <w:rPr>
                <w:szCs w:val="24"/>
                <w:lang w:eastAsia="lt-LT"/>
              </w:rPr>
            </w:pPr>
            <w:r w:rsidRPr="00DE5D49">
              <w:rPr>
                <w:sz w:val="22"/>
                <w:szCs w:val="22"/>
                <w:lang w:eastAsia="lt-LT"/>
              </w:rPr>
              <w:t>0,00040</w:t>
            </w:r>
          </w:p>
        </w:tc>
        <w:tc>
          <w:tcPr>
            <w:tcW w:w="1985" w:type="dxa"/>
          </w:tcPr>
          <w:p w14:paraId="3FD41AB3" w14:textId="2A66C50B" w:rsidR="008724C2" w:rsidRPr="002460F1" w:rsidRDefault="008724C2" w:rsidP="008724C2">
            <w:pPr>
              <w:jc w:val="center"/>
              <w:rPr>
                <w:sz w:val="22"/>
                <w:szCs w:val="22"/>
                <w:highlight w:val="cyan"/>
                <w:lang w:eastAsia="lt-LT"/>
              </w:rPr>
            </w:pPr>
            <w:r w:rsidRPr="002460F1">
              <w:rPr>
                <w:sz w:val="22"/>
                <w:szCs w:val="22"/>
                <w:lang w:eastAsia="lt-LT"/>
              </w:rPr>
              <w:t>0,0113</w:t>
            </w:r>
          </w:p>
        </w:tc>
      </w:tr>
      <w:tr w:rsidR="008724C2" w:rsidRPr="00DE5D49" w14:paraId="22CDFC75" w14:textId="77777777" w:rsidTr="002213F4">
        <w:tc>
          <w:tcPr>
            <w:tcW w:w="4390" w:type="dxa"/>
            <w:vMerge/>
            <w:vAlign w:val="center"/>
          </w:tcPr>
          <w:p w14:paraId="76C2FD5A" w14:textId="77777777" w:rsidR="008724C2" w:rsidRPr="00DE5D49" w:rsidRDefault="008724C2" w:rsidP="008724C2">
            <w:pPr>
              <w:rPr>
                <w:szCs w:val="24"/>
                <w:lang w:eastAsia="lt-LT"/>
              </w:rPr>
            </w:pPr>
          </w:p>
        </w:tc>
        <w:tc>
          <w:tcPr>
            <w:tcW w:w="1559" w:type="dxa"/>
            <w:vMerge/>
            <w:vAlign w:val="center"/>
          </w:tcPr>
          <w:p w14:paraId="317E600E" w14:textId="77777777" w:rsidR="008724C2" w:rsidRPr="00DE5D49" w:rsidRDefault="008724C2" w:rsidP="008724C2">
            <w:pPr>
              <w:jc w:val="center"/>
              <w:rPr>
                <w:szCs w:val="24"/>
                <w:lang w:eastAsia="lt-LT"/>
              </w:rPr>
            </w:pPr>
          </w:p>
        </w:tc>
        <w:tc>
          <w:tcPr>
            <w:tcW w:w="3260" w:type="dxa"/>
          </w:tcPr>
          <w:p w14:paraId="5837C463" w14:textId="43A1F663" w:rsidR="008724C2" w:rsidRPr="002460F1" w:rsidRDefault="008724C2" w:rsidP="008724C2">
            <w:pPr>
              <w:rPr>
                <w:szCs w:val="24"/>
                <w:highlight w:val="cyan"/>
                <w:lang w:eastAsia="lt-LT"/>
              </w:rPr>
            </w:pPr>
            <w:r w:rsidRPr="002460F1">
              <w:rPr>
                <w:sz w:val="22"/>
                <w:szCs w:val="22"/>
                <w:lang w:eastAsia="lt-LT"/>
              </w:rPr>
              <w:t>Amoniakas</w:t>
            </w:r>
          </w:p>
        </w:tc>
        <w:tc>
          <w:tcPr>
            <w:tcW w:w="1134" w:type="dxa"/>
          </w:tcPr>
          <w:p w14:paraId="6E75F8DB" w14:textId="37760111" w:rsidR="008724C2" w:rsidRPr="00757BC4" w:rsidRDefault="008724C2" w:rsidP="008724C2">
            <w:pPr>
              <w:jc w:val="center"/>
              <w:rPr>
                <w:szCs w:val="24"/>
                <w:lang w:eastAsia="lt-LT"/>
              </w:rPr>
            </w:pPr>
            <w:r w:rsidRPr="00DE5D49">
              <w:rPr>
                <w:sz w:val="22"/>
                <w:szCs w:val="22"/>
                <w:lang w:eastAsia="lt-LT"/>
              </w:rPr>
              <w:t>134</w:t>
            </w:r>
          </w:p>
        </w:tc>
        <w:tc>
          <w:tcPr>
            <w:tcW w:w="1418" w:type="dxa"/>
          </w:tcPr>
          <w:p w14:paraId="3ED8E32B" w14:textId="4513BF7E" w:rsidR="008724C2" w:rsidRPr="00757BC4" w:rsidRDefault="008724C2" w:rsidP="008724C2">
            <w:pPr>
              <w:jc w:val="center"/>
              <w:rPr>
                <w:szCs w:val="24"/>
                <w:lang w:eastAsia="lt-LT"/>
              </w:rPr>
            </w:pPr>
            <w:r w:rsidRPr="00DE5D49">
              <w:rPr>
                <w:sz w:val="22"/>
                <w:szCs w:val="22"/>
                <w:lang w:eastAsia="lt-LT"/>
              </w:rPr>
              <w:t>g/s</w:t>
            </w:r>
          </w:p>
        </w:tc>
        <w:tc>
          <w:tcPr>
            <w:tcW w:w="1417" w:type="dxa"/>
          </w:tcPr>
          <w:p w14:paraId="218FBAF8" w14:textId="21A62835" w:rsidR="008724C2" w:rsidRPr="00757BC4" w:rsidRDefault="008724C2" w:rsidP="008724C2">
            <w:pPr>
              <w:jc w:val="center"/>
              <w:rPr>
                <w:szCs w:val="24"/>
                <w:lang w:eastAsia="lt-LT"/>
              </w:rPr>
            </w:pPr>
            <w:r w:rsidRPr="00DE5D49">
              <w:rPr>
                <w:sz w:val="22"/>
                <w:szCs w:val="22"/>
                <w:lang w:eastAsia="lt-LT"/>
              </w:rPr>
              <w:t>0,00067</w:t>
            </w:r>
          </w:p>
        </w:tc>
        <w:tc>
          <w:tcPr>
            <w:tcW w:w="1985" w:type="dxa"/>
          </w:tcPr>
          <w:p w14:paraId="22048779" w14:textId="7E612E26" w:rsidR="008724C2" w:rsidRPr="002460F1" w:rsidRDefault="008724C2" w:rsidP="008724C2">
            <w:pPr>
              <w:jc w:val="center"/>
              <w:rPr>
                <w:sz w:val="22"/>
                <w:szCs w:val="22"/>
                <w:highlight w:val="cyan"/>
                <w:lang w:eastAsia="lt-LT"/>
              </w:rPr>
            </w:pPr>
            <w:r w:rsidRPr="002460F1">
              <w:rPr>
                <w:sz w:val="22"/>
                <w:szCs w:val="22"/>
                <w:lang w:eastAsia="lt-LT"/>
              </w:rPr>
              <w:t>0,0184</w:t>
            </w:r>
          </w:p>
        </w:tc>
      </w:tr>
      <w:tr w:rsidR="008724C2" w:rsidRPr="00DE5D49" w14:paraId="16314AA0" w14:textId="77777777" w:rsidTr="003F4FCA">
        <w:tc>
          <w:tcPr>
            <w:tcW w:w="4390" w:type="dxa"/>
            <w:vMerge w:val="restart"/>
          </w:tcPr>
          <w:p w14:paraId="535AE3A1" w14:textId="71347125" w:rsidR="008724C2" w:rsidRPr="00DE5D49" w:rsidRDefault="008724C2" w:rsidP="008724C2">
            <w:pPr>
              <w:rPr>
                <w:szCs w:val="24"/>
                <w:lang w:eastAsia="lt-LT"/>
              </w:rPr>
            </w:pPr>
            <w:r w:rsidRPr="00DE5D49">
              <w:rPr>
                <w:sz w:val="22"/>
                <w:szCs w:val="22"/>
                <w:lang w:eastAsia="lt-LT"/>
              </w:rPr>
              <w:t xml:space="preserve">Pagrindinis gamybos </w:t>
            </w:r>
            <w:r w:rsidRPr="00ED5D0A">
              <w:rPr>
                <w:sz w:val="22"/>
                <w:szCs w:val="22"/>
                <w:lang w:eastAsia="lt-LT"/>
              </w:rPr>
              <w:t>cechas. Džiovykla, vėdinimo sistema</w:t>
            </w:r>
          </w:p>
        </w:tc>
        <w:tc>
          <w:tcPr>
            <w:tcW w:w="1559" w:type="dxa"/>
            <w:vMerge w:val="restart"/>
          </w:tcPr>
          <w:p w14:paraId="60DB6A22" w14:textId="03E596B3" w:rsidR="008724C2" w:rsidRPr="00DE5D49" w:rsidRDefault="008724C2" w:rsidP="008724C2">
            <w:pPr>
              <w:jc w:val="center"/>
              <w:rPr>
                <w:szCs w:val="24"/>
                <w:lang w:eastAsia="lt-LT"/>
              </w:rPr>
            </w:pPr>
            <w:r w:rsidRPr="00DE5D49">
              <w:rPr>
                <w:sz w:val="22"/>
                <w:szCs w:val="22"/>
                <w:lang w:eastAsia="lt-LT"/>
              </w:rPr>
              <w:t>036</w:t>
            </w:r>
          </w:p>
        </w:tc>
        <w:tc>
          <w:tcPr>
            <w:tcW w:w="3260" w:type="dxa"/>
          </w:tcPr>
          <w:p w14:paraId="5C83819A" w14:textId="19D3070E" w:rsidR="008724C2" w:rsidRPr="002460F1" w:rsidRDefault="008724C2" w:rsidP="008724C2">
            <w:pPr>
              <w:rPr>
                <w:szCs w:val="24"/>
                <w:highlight w:val="cyan"/>
                <w:lang w:eastAsia="lt-LT"/>
              </w:rPr>
            </w:pPr>
            <w:r w:rsidRPr="002460F1">
              <w:rPr>
                <w:sz w:val="22"/>
                <w:szCs w:val="22"/>
                <w:lang w:eastAsia="lt-LT"/>
              </w:rPr>
              <w:t>Kietosios dalelės (C)</w:t>
            </w:r>
          </w:p>
        </w:tc>
        <w:tc>
          <w:tcPr>
            <w:tcW w:w="1134" w:type="dxa"/>
          </w:tcPr>
          <w:p w14:paraId="3C0FD653" w14:textId="4FC25623" w:rsidR="008724C2" w:rsidRPr="00757BC4" w:rsidRDefault="008724C2" w:rsidP="008724C2">
            <w:pPr>
              <w:jc w:val="center"/>
              <w:rPr>
                <w:szCs w:val="24"/>
                <w:lang w:eastAsia="lt-LT"/>
              </w:rPr>
            </w:pPr>
            <w:r w:rsidRPr="00DE5D49">
              <w:rPr>
                <w:sz w:val="22"/>
                <w:szCs w:val="22"/>
                <w:lang w:eastAsia="lt-LT"/>
              </w:rPr>
              <w:t>4281</w:t>
            </w:r>
          </w:p>
        </w:tc>
        <w:tc>
          <w:tcPr>
            <w:tcW w:w="1418" w:type="dxa"/>
          </w:tcPr>
          <w:p w14:paraId="469DFEC6" w14:textId="6D6F6370" w:rsidR="008724C2" w:rsidRPr="00757BC4" w:rsidRDefault="008724C2" w:rsidP="008724C2">
            <w:pPr>
              <w:jc w:val="center"/>
              <w:rPr>
                <w:szCs w:val="24"/>
                <w:lang w:eastAsia="lt-LT"/>
              </w:rPr>
            </w:pPr>
            <w:r w:rsidRPr="00DE5D49">
              <w:rPr>
                <w:sz w:val="22"/>
                <w:szCs w:val="22"/>
                <w:lang w:eastAsia="lt-LT"/>
              </w:rPr>
              <w:t>g/s</w:t>
            </w:r>
          </w:p>
        </w:tc>
        <w:tc>
          <w:tcPr>
            <w:tcW w:w="1417" w:type="dxa"/>
          </w:tcPr>
          <w:p w14:paraId="3643DCDA" w14:textId="6546C103" w:rsidR="008724C2" w:rsidRPr="00757BC4" w:rsidRDefault="008724C2" w:rsidP="008724C2">
            <w:pPr>
              <w:jc w:val="center"/>
              <w:rPr>
                <w:szCs w:val="24"/>
                <w:lang w:eastAsia="lt-LT"/>
              </w:rPr>
            </w:pPr>
            <w:r w:rsidRPr="00DE5D49">
              <w:rPr>
                <w:sz w:val="22"/>
                <w:szCs w:val="22"/>
                <w:lang w:eastAsia="lt-LT"/>
              </w:rPr>
              <w:t>0,00076</w:t>
            </w:r>
          </w:p>
        </w:tc>
        <w:tc>
          <w:tcPr>
            <w:tcW w:w="1985" w:type="dxa"/>
          </w:tcPr>
          <w:p w14:paraId="647C78C0" w14:textId="66677DB5" w:rsidR="008724C2" w:rsidRPr="002460F1" w:rsidRDefault="008724C2" w:rsidP="008724C2">
            <w:pPr>
              <w:jc w:val="center"/>
              <w:rPr>
                <w:sz w:val="22"/>
                <w:szCs w:val="22"/>
                <w:highlight w:val="cyan"/>
                <w:lang w:eastAsia="lt-LT"/>
              </w:rPr>
            </w:pPr>
            <w:r w:rsidRPr="002460F1">
              <w:rPr>
                <w:sz w:val="22"/>
                <w:szCs w:val="22"/>
                <w:lang w:eastAsia="lt-LT"/>
              </w:rPr>
              <w:t>0,0190</w:t>
            </w:r>
          </w:p>
        </w:tc>
      </w:tr>
      <w:tr w:rsidR="008724C2" w:rsidRPr="00DE5D49" w14:paraId="019B1D30" w14:textId="77777777" w:rsidTr="002213F4">
        <w:tc>
          <w:tcPr>
            <w:tcW w:w="4390" w:type="dxa"/>
            <w:vMerge/>
            <w:vAlign w:val="center"/>
          </w:tcPr>
          <w:p w14:paraId="7C088CAD" w14:textId="77777777" w:rsidR="008724C2" w:rsidRPr="00DE5D49" w:rsidRDefault="008724C2" w:rsidP="008724C2">
            <w:pPr>
              <w:rPr>
                <w:szCs w:val="24"/>
                <w:lang w:eastAsia="lt-LT"/>
              </w:rPr>
            </w:pPr>
          </w:p>
        </w:tc>
        <w:tc>
          <w:tcPr>
            <w:tcW w:w="1559" w:type="dxa"/>
            <w:vMerge/>
            <w:vAlign w:val="center"/>
          </w:tcPr>
          <w:p w14:paraId="6F09BDA9" w14:textId="77777777" w:rsidR="008724C2" w:rsidRPr="00DE5D49" w:rsidRDefault="008724C2" w:rsidP="008724C2">
            <w:pPr>
              <w:jc w:val="center"/>
              <w:rPr>
                <w:szCs w:val="24"/>
                <w:lang w:eastAsia="lt-LT"/>
              </w:rPr>
            </w:pPr>
          </w:p>
        </w:tc>
        <w:tc>
          <w:tcPr>
            <w:tcW w:w="3260" w:type="dxa"/>
          </w:tcPr>
          <w:p w14:paraId="63BDDD20" w14:textId="2B4E7EFE" w:rsidR="008724C2" w:rsidRPr="002460F1" w:rsidRDefault="008724C2" w:rsidP="008724C2">
            <w:pPr>
              <w:rPr>
                <w:szCs w:val="24"/>
                <w:highlight w:val="cyan"/>
                <w:lang w:eastAsia="lt-LT"/>
              </w:rPr>
            </w:pPr>
            <w:r w:rsidRPr="002460F1">
              <w:rPr>
                <w:sz w:val="22"/>
                <w:szCs w:val="22"/>
                <w:lang w:eastAsia="lt-LT"/>
              </w:rPr>
              <w:t>Formaldehidas</w:t>
            </w:r>
          </w:p>
        </w:tc>
        <w:tc>
          <w:tcPr>
            <w:tcW w:w="1134" w:type="dxa"/>
          </w:tcPr>
          <w:p w14:paraId="05D901A6" w14:textId="7D6AA1DF" w:rsidR="008724C2" w:rsidRPr="00757BC4" w:rsidRDefault="008724C2" w:rsidP="008724C2">
            <w:pPr>
              <w:jc w:val="center"/>
              <w:rPr>
                <w:szCs w:val="24"/>
                <w:lang w:eastAsia="lt-LT"/>
              </w:rPr>
            </w:pPr>
            <w:r w:rsidRPr="00DE5D49">
              <w:rPr>
                <w:sz w:val="22"/>
                <w:szCs w:val="22"/>
                <w:lang w:eastAsia="lt-LT"/>
              </w:rPr>
              <w:t>871</w:t>
            </w:r>
          </w:p>
        </w:tc>
        <w:tc>
          <w:tcPr>
            <w:tcW w:w="1418" w:type="dxa"/>
          </w:tcPr>
          <w:p w14:paraId="7120FBCB" w14:textId="7ED0F2C7" w:rsidR="008724C2" w:rsidRPr="00757BC4" w:rsidRDefault="008724C2" w:rsidP="008724C2">
            <w:pPr>
              <w:jc w:val="center"/>
              <w:rPr>
                <w:szCs w:val="24"/>
                <w:lang w:eastAsia="lt-LT"/>
              </w:rPr>
            </w:pPr>
            <w:r w:rsidRPr="00DE5D49">
              <w:rPr>
                <w:sz w:val="22"/>
                <w:szCs w:val="22"/>
                <w:lang w:eastAsia="lt-LT"/>
              </w:rPr>
              <w:t>g/s</w:t>
            </w:r>
          </w:p>
        </w:tc>
        <w:tc>
          <w:tcPr>
            <w:tcW w:w="1417" w:type="dxa"/>
          </w:tcPr>
          <w:p w14:paraId="19688752" w14:textId="30FEA56B" w:rsidR="008724C2" w:rsidRPr="00757BC4" w:rsidRDefault="008724C2" w:rsidP="008724C2">
            <w:pPr>
              <w:jc w:val="center"/>
              <w:rPr>
                <w:szCs w:val="24"/>
                <w:lang w:eastAsia="lt-LT"/>
              </w:rPr>
            </w:pPr>
            <w:r w:rsidRPr="00DE5D49">
              <w:rPr>
                <w:sz w:val="22"/>
                <w:szCs w:val="22"/>
                <w:lang w:eastAsia="lt-LT"/>
              </w:rPr>
              <w:t>0,00062</w:t>
            </w:r>
          </w:p>
        </w:tc>
        <w:tc>
          <w:tcPr>
            <w:tcW w:w="1985" w:type="dxa"/>
          </w:tcPr>
          <w:p w14:paraId="5A1C0FE8" w14:textId="341CCDB8" w:rsidR="008724C2" w:rsidRPr="002460F1" w:rsidRDefault="008724C2" w:rsidP="008724C2">
            <w:pPr>
              <w:jc w:val="center"/>
              <w:rPr>
                <w:sz w:val="22"/>
                <w:szCs w:val="22"/>
                <w:highlight w:val="cyan"/>
                <w:lang w:eastAsia="lt-LT"/>
              </w:rPr>
            </w:pPr>
            <w:r w:rsidRPr="002460F1">
              <w:rPr>
                <w:sz w:val="22"/>
                <w:szCs w:val="22"/>
                <w:lang w:eastAsia="lt-LT"/>
              </w:rPr>
              <w:t>0,0163</w:t>
            </w:r>
          </w:p>
        </w:tc>
      </w:tr>
      <w:tr w:rsidR="008724C2" w:rsidRPr="00DE5D49" w14:paraId="1354330F" w14:textId="77777777" w:rsidTr="003F4FCA">
        <w:tc>
          <w:tcPr>
            <w:tcW w:w="4390" w:type="dxa"/>
            <w:vMerge/>
            <w:tcBorders>
              <w:bottom w:val="single" w:sz="4" w:space="0" w:color="auto"/>
            </w:tcBorders>
            <w:vAlign w:val="center"/>
          </w:tcPr>
          <w:p w14:paraId="36BB6F1D" w14:textId="77777777" w:rsidR="008724C2" w:rsidRPr="00DE5D49" w:rsidRDefault="008724C2" w:rsidP="008724C2">
            <w:pPr>
              <w:rPr>
                <w:szCs w:val="24"/>
                <w:lang w:eastAsia="lt-LT"/>
              </w:rPr>
            </w:pPr>
          </w:p>
        </w:tc>
        <w:tc>
          <w:tcPr>
            <w:tcW w:w="1559" w:type="dxa"/>
            <w:vMerge/>
            <w:tcBorders>
              <w:bottom w:val="single" w:sz="4" w:space="0" w:color="auto"/>
            </w:tcBorders>
            <w:vAlign w:val="center"/>
          </w:tcPr>
          <w:p w14:paraId="4FA2799C" w14:textId="77777777" w:rsidR="008724C2" w:rsidRPr="00DE5D49" w:rsidRDefault="008724C2" w:rsidP="008724C2">
            <w:pPr>
              <w:jc w:val="center"/>
              <w:rPr>
                <w:szCs w:val="24"/>
                <w:lang w:eastAsia="lt-LT"/>
              </w:rPr>
            </w:pPr>
          </w:p>
        </w:tc>
        <w:tc>
          <w:tcPr>
            <w:tcW w:w="3260" w:type="dxa"/>
            <w:tcBorders>
              <w:bottom w:val="single" w:sz="4" w:space="0" w:color="auto"/>
            </w:tcBorders>
          </w:tcPr>
          <w:p w14:paraId="27204551" w14:textId="500CC922" w:rsidR="008724C2" w:rsidRPr="002460F1" w:rsidRDefault="008724C2" w:rsidP="008724C2">
            <w:pPr>
              <w:rPr>
                <w:szCs w:val="24"/>
                <w:highlight w:val="cyan"/>
                <w:lang w:eastAsia="lt-LT"/>
              </w:rPr>
            </w:pPr>
            <w:r w:rsidRPr="002460F1">
              <w:rPr>
                <w:sz w:val="22"/>
                <w:szCs w:val="22"/>
                <w:lang w:eastAsia="lt-LT"/>
              </w:rPr>
              <w:t>Amoniakas</w:t>
            </w:r>
          </w:p>
        </w:tc>
        <w:tc>
          <w:tcPr>
            <w:tcW w:w="1134" w:type="dxa"/>
            <w:tcBorders>
              <w:bottom w:val="single" w:sz="4" w:space="0" w:color="auto"/>
            </w:tcBorders>
          </w:tcPr>
          <w:p w14:paraId="1C1000A1" w14:textId="158D0D86" w:rsidR="008724C2" w:rsidRPr="00757BC4" w:rsidRDefault="008724C2" w:rsidP="008724C2">
            <w:pPr>
              <w:jc w:val="center"/>
              <w:rPr>
                <w:szCs w:val="24"/>
                <w:lang w:eastAsia="lt-LT"/>
              </w:rPr>
            </w:pPr>
            <w:r w:rsidRPr="00DE5D49">
              <w:rPr>
                <w:sz w:val="22"/>
                <w:szCs w:val="22"/>
                <w:lang w:eastAsia="lt-LT"/>
              </w:rPr>
              <w:t>134</w:t>
            </w:r>
          </w:p>
        </w:tc>
        <w:tc>
          <w:tcPr>
            <w:tcW w:w="1418" w:type="dxa"/>
            <w:tcBorders>
              <w:bottom w:val="single" w:sz="4" w:space="0" w:color="auto"/>
            </w:tcBorders>
          </w:tcPr>
          <w:p w14:paraId="2CF4EFEA" w14:textId="5F4C7DEF" w:rsidR="008724C2" w:rsidRPr="00757BC4" w:rsidRDefault="008724C2" w:rsidP="008724C2">
            <w:pPr>
              <w:jc w:val="center"/>
              <w:rPr>
                <w:szCs w:val="24"/>
                <w:lang w:eastAsia="lt-LT"/>
              </w:rPr>
            </w:pPr>
            <w:r w:rsidRPr="00DE5D49">
              <w:rPr>
                <w:sz w:val="22"/>
                <w:szCs w:val="22"/>
                <w:lang w:eastAsia="lt-LT"/>
              </w:rPr>
              <w:t>g/s</w:t>
            </w:r>
          </w:p>
        </w:tc>
        <w:tc>
          <w:tcPr>
            <w:tcW w:w="1417" w:type="dxa"/>
            <w:tcBorders>
              <w:bottom w:val="single" w:sz="4" w:space="0" w:color="auto"/>
            </w:tcBorders>
          </w:tcPr>
          <w:p w14:paraId="4BA4AC2A" w14:textId="148812C4" w:rsidR="008724C2" w:rsidRPr="00757BC4" w:rsidRDefault="008724C2" w:rsidP="008724C2">
            <w:pPr>
              <w:jc w:val="center"/>
              <w:rPr>
                <w:szCs w:val="24"/>
                <w:lang w:eastAsia="lt-LT"/>
              </w:rPr>
            </w:pPr>
            <w:r w:rsidRPr="00DE5D49">
              <w:rPr>
                <w:sz w:val="22"/>
                <w:szCs w:val="22"/>
                <w:lang w:eastAsia="lt-LT"/>
              </w:rPr>
              <w:t>0,00098</w:t>
            </w:r>
          </w:p>
        </w:tc>
        <w:tc>
          <w:tcPr>
            <w:tcW w:w="1985" w:type="dxa"/>
            <w:tcBorders>
              <w:bottom w:val="single" w:sz="4" w:space="0" w:color="auto"/>
            </w:tcBorders>
          </w:tcPr>
          <w:p w14:paraId="076D9E07" w14:textId="4344B3FB" w:rsidR="008724C2" w:rsidRPr="002460F1" w:rsidRDefault="008724C2" w:rsidP="008724C2">
            <w:pPr>
              <w:jc w:val="center"/>
              <w:rPr>
                <w:sz w:val="22"/>
                <w:szCs w:val="22"/>
                <w:highlight w:val="cyan"/>
                <w:lang w:eastAsia="lt-LT"/>
              </w:rPr>
            </w:pPr>
            <w:r w:rsidRPr="002460F1">
              <w:rPr>
                <w:sz w:val="22"/>
                <w:szCs w:val="22"/>
                <w:lang w:eastAsia="lt-LT"/>
              </w:rPr>
              <w:t>0,0285</w:t>
            </w:r>
          </w:p>
        </w:tc>
      </w:tr>
      <w:tr w:rsidR="008724C2" w:rsidRPr="00DE5D49" w14:paraId="77EC1663" w14:textId="77777777" w:rsidTr="003F4FCA">
        <w:tc>
          <w:tcPr>
            <w:tcW w:w="4390" w:type="dxa"/>
            <w:vMerge w:val="restart"/>
          </w:tcPr>
          <w:p w14:paraId="203788FD" w14:textId="3DB988AA" w:rsidR="008724C2" w:rsidRPr="00DE5D49" w:rsidRDefault="008724C2" w:rsidP="008724C2">
            <w:pPr>
              <w:rPr>
                <w:szCs w:val="24"/>
                <w:lang w:eastAsia="lt-LT"/>
              </w:rPr>
            </w:pPr>
            <w:r w:rsidRPr="00DE5D49">
              <w:rPr>
                <w:sz w:val="22"/>
                <w:szCs w:val="22"/>
                <w:lang w:eastAsia="lt-LT"/>
              </w:rPr>
              <w:t>Pagrindinis gamybos cechas. Autoklavai, vėdinimo sistema</w:t>
            </w:r>
          </w:p>
        </w:tc>
        <w:tc>
          <w:tcPr>
            <w:tcW w:w="1559" w:type="dxa"/>
            <w:vMerge w:val="restart"/>
          </w:tcPr>
          <w:p w14:paraId="0D8F10C7" w14:textId="11BCAB7E" w:rsidR="008724C2" w:rsidRPr="00DE5D49" w:rsidRDefault="008724C2" w:rsidP="008724C2">
            <w:pPr>
              <w:jc w:val="center"/>
              <w:rPr>
                <w:szCs w:val="24"/>
                <w:lang w:eastAsia="lt-LT"/>
              </w:rPr>
            </w:pPr>
            <w:r w:rsidRPr="00DE5D49">
              <w:rPr>
                <w:sz w:val="22"/>
                <w:szCs w:val="22"/>
                <w:lang w:eastAsia="lt-LT"/>
              </w:rPr>
              <w:t>037</w:t>
            </w:r>
          </w:p>
        </w:tc>
        <w:tc>
          <w:tcPr>
            <w:tcW w:w="3260" w:type="dxa"/>
          </w:tcPr>
          <w:p w14:paraId="448364FB" w14:textId="0E0BAA10" w:rsidR="008724C2" w:rsidRPr="002460F1" w:rsidRDefault="008724C2" w:rsidP="008724C2">
            <w:pPr>
              <w:rPr>
                <w:szCs w:val="24"/>
                <w:highlight w:val="cyan"/>
                <w:lang w:eastAsia="lt-LT"/>
              </w:rPr>
            </w:pPr>
            <w:r w:rsidRPr="002460F1">
              <w:rPr>
                <w:sz w:val="22"/>
                <w:szCs w:val="22"/>
                <w:lang w:eastAsia="lt-LT"/>
              </w:rPr>
              <w:t>Kietosios dalelės (C)</w:t>
            </w:r>
          </w:p>
        </w:tc>
        <w:tc>
          <w:tcPr>
            <w:tcW w:w="1134" w:type="dxa"/>
          </w:tcPr>
          <w:p w14:paraId="7FC5BDFB" w14:textId="7087DE82" w:rsidR="008724C2" w:rsidRPr="00757BC4" w:rsidRDefault="008724C2" w:rsidP="008724C2">
            <w:pPr>
              <w:jc w:val="center"/>
              <w:rPr>
                <w:szCs w:val="24"/>
                <w:lang w:eastAsia="lt-LT"/>
              </w:rPr>
            </w:pPr>
            <w:r w:rsidRPr="00DE5D49">
              <w:rPr>
                <w:sz w:val="22"/>
                <w:szCs w:val="22"/>
                <w:lang w:eastAsia="lt-LT"/>
              </w:rPr>
              <w:t>4281</w:t>
            </w:r>
          </w:p>
        </w:tc>
        <w:tc>
          <w:tcPr>
            <w:tcW w:w="1418" w:type="dxa"/>
          </w:tcPr>
          <w:p w14:paraId="60164D5A" w14:textId="277011FF" w:rsidR="008724C2" w:rsidRPr="00757BC4" w:rsidRDefault="008724C2" w:rsidP="008724C2">
            <w:pPr>
              <w:jc w:val="center"/>
              <w:rPr>
                <w:szCs w:val="24"/>
                <w:lang w:eastAsia="lt-LT"/>
              </w:rPr>
            </w:pPr>
            <w:r w:rsidRPr="00DE5D49">
              <w:rPr>
                <w:sz w:val="22"/>
                <w:szCs w:val="22"/>
                <w:lang w:eastAsia="lt-LT"/>
              </w:rPr>
              <w:t>g/s</w:t>
            </w:r>
          </w:p>
        </w:tc>
        <w:tc>
          <w:tcPr>
            <w:tcW w:w="1417" w:type="dxa"/>
          </w:tcPr>
          <w:p w14:paraId="52A2699C" w14:textId="116F255A" w:rsidR="008724C2" w:rsidRPr="00757BC4" w:rsidRDefault="008724C2" w:rsidP="008724C2">
            <w:pPr>
              <w:jc w:val="center"/>
              <w:rPr>
                <w:szCs w:val="24"/>
                <w:lang w:eastAsia="lt-LT"/>
              </w:rPr>
            </w:pPr>
            <w:r w:rsidRPr="00DE5D49">
              <w:rPr>
                <w:sz w:val="22"/>
                <w:szCs w:val="22"/>
                <w:lang w:eastAsia="lt-LT"/>
              </w:rPr>
              <w:t>0,00021</w:t>
            </w:r>
          </w:p>
        </w:tc>
        <w:tc>
          <w:tcPr>
            <w:tcW w:w="1985" w:type="dxa"/>
          </w:tcPr>
          <w:p w14:paraId="3BBA5F70" w14:textId="6FF8ACA2" w:rsidR="008724C2" w:rsidRPr="002460F1" w:rsidRDefault="008724C2" w:rsidP="008724C2">
            <w:pPr>
              <w:jc w:val="center"/>
              <w:rPr>
                <w:sz w:val="22"/>
                <w:szCs w:val="22"/>
                <w:highlight w:val="cyan"/>
                <w:lang w:eastAsia="lt-LT"/>
              </w:rPr>
            </w:pPr>
            <w:r w:rsidRPr="002460F1">
              <w:rPr>
                <w:sz w:val="22"/>
                <w:szCs w:val="22"/>
                <w:lang w:eastAsia="lt-LT"/>
              </w:rPr>
              <w:t>0,0055</w:t>
            </w:r>
          </w:p>
        </w:tc>
      </w:tr>
      <w:tr w:rsidR="008724C2" w:rsidRPr="00DE5D49" w14:paraId="2EAB558E" w14:textId="77777777" w:rsidTr="002213F4">
        <w:tc>
          <w:tcPr>
            <w:tcW w:w="4390" w:type="dxa"/>
            <w:vMerge/>
            <w:vAlign w:val="center"/>
          </w:tcPr>
          <w:p w14:paraId="3723D7D7" w14:textId="77777777" w:rsidR="008724C2" w:rsidRPr="00DE5D49" w:rsidRDefault="008724C2" w:rsidP="008724C2">
            <w:pPr>
              <w:rPr>
                <w:szCs w:val="24"/>
                <w:lang w:eastAsia="lt-LT"/>
              </w:rPr>
            </w:pPr>
          </w:p>
        </w:tc>
        <w:tc>
          <w:tcPr>
            <w:tcW w:w="1559" w:type="dxa"/>
            <w:vMerge/>
            <w:vAlign w:val="center"/>
          </w:tcPr>
          <w:p w14:paraId="751C20F4" w14:textId="77777777" w:rsidR="008724C2" w:rsidRPr="00DE5D49" w:rsidRDefault="008724C2" w:rsidP="008724C2">
            <w:pPr>
              <w:jc w:val="center"/>
              <w:rPr>
                <w:szCs w:val="24"/>
                <w:lang w:eastAsia="lt-LT"/>
              </w:rPr>
            </w:pPr>
          </w:p>
        </w:tc>
        <w:tc>
          <w:tcPr>
            <w:tcW w:w="3260" w:type="dxa"/>
          </w:tcPr>
          <w:p w14:paraId="53292647" w14:textId="3203B2DF" w:rsidR="008724C2" w:rsidRPr="002460F1" w:rsidRDefault="008724C2" w:rsidP="008724C2">
            <w:pPr>
              <w:rPr>
                <w:szCs w:val="24"/>
                <w:highlight w:val="cyan"/>
                <w:lang w:eastAsia="lt-LT"/>
              </w:rPr>
            </w:pPr>
            <w:r w:rsidRPr="002460F1">
              <w:rPr>
                <w:sz w:val="22"/>
                <w:szCs w:val="22"/>
                <w:lang w:eastAsia="lt-LT"/>
              </w:rPr>
              <w:t>Formaldehidas</w:t>
            </w:r>
          </w:p>
        </w:tc>
        <w:tc>
          <w:tcPr>
            <w:tcW w:w="1134" w:type="dxa"/>
          </w:tcPr>
          <w:p w14:paraId="6CAE5286" w14:textId="52F1DDC4" w:rsidR="008724C2" w:rsidRPr="00757BC4" w:rsidRDefault="008724C2" w:rsidP="008724C2">
            <w:pPr>
              <w:jc w:val="center"/>
              <w:rPr>
                <w:szCs w:val="24"/>
                <w:lang w:eastAsia="lt-LT"/>
              </w:rPr>
            </w:pPr>
            <w:r w:rsidRPr="00DE5D49">
              <w:rPr>
                <w:sz w:val="22"/>
                <w:szCs w:val="22"/>
                <w:lang w:eastAsia="lt-LT"/>
              </w:rPr>
              <w:t>871</w:t>
            </w:r>
          </w:p>
        </w:tc>
        <w:tc>
          <w:tcPr>
            <w:tcW w:w="1418" w:type="dxa"/>
          </w:tcPr>
          <w:p w14:paraId="76A0CB9F" w14:textId="23D5905B" w:rsidR="008724C2" w:rsidRPr="00757BC4" w:rsidRDefault="008724C2" w:rsidP="008724C2">
            <w:pPr>
              <w:jc w:val="center"/>
              <w:rPr>
                <w:szCs w:val="24"/>
                <w:lang w:eastAsia="lt-LT"/>
              </w:rPr>
            </w:pPr>
            <w:r w:rsidRPr="00DE5D49">
              <w:rPr>
                <w:sz w:val="22"/>
                <w:szCs w:val="22"/>
                <w:lang w:eastAsia="lt-LT"/>
              </w:rPr>
              <w:t>g/s</w:t>
            </w:r>
          </w:p>
        </w:tc>
        <w:tc>
          <w:tcPr>
            <w:tcW w:w="1417" w:type="dxa"/>
          </w:tcPr>
          <w:p w14:paraId="11B0972A" w14:textId="530FB8F7" w:rsidR="008724C2" w:rsidRPr="00757BC4" w:rsidRDefault="008724C2" w:rsidP="008724C2">
            <w:pPr>
              <w:jc w:val="center"/>
              <w:rPr>
                <w:szCs w:val="24"/>
                <w:lang w:eastAsia="lt-LT"/>
              </w:rPr>
            </w:pPr>
            <w:r w:rsidRPr="00DE5D49">
              <w:rPr>
                <w:sz w:val="22"/>
                <w:szCs w:val="22"/>
                <w:lang w:eastAsia="lt-LT"/>
              </w:rPr>
              <w:t>0,00030</w:t>
            </w:r>
          </w:p>
        </w:tc>
        <w:tc>
          <w:tcPr>
            <w:tcW w:w="1985" w:type="dxa"/>
          </w:tcPr>
          <w:p w14:paraId="3EA3D83C" w14:textId="1D37C7A1" w:rsidR="008724C2" w:rsidRPr="002460F1" w:rsidRDefault="008724C2" w:rsidP="008724C2">
            <w:pPr>
              <w:jc w:val="center"/>
              <w:rPr>
                <w:sz w:val="22"/>
                <w:szCs w:val="22"/>
                <w:highlight w:val="cyan"/>
                <w:lang w:eastAsia="lt-LT"/>
              </w:rPr>
            </w:pPr>
            <w:r w:rsidRPr="002460F1">
              <w:rPr>
                <w:sz w:val="22"/>
                <w:szCs w:val="22"/>
                <w:lang w:eastAsia="lt-LT"/>
              </w:rPr>
              <w:t>0,0074</w:t>
            </w:r>
          </w:p>
        </w:tc>
      </w:tr>
      <w:tr w:rsidR="008724C2" w:rsidRPr="00DE5D49" w14:paraId="444F4BF7" w14:textId="77777777" w:rsidTr="002213F4">
        <w:tc>
          <w:tcPr>
            <w:tcW w:w="4390" w:type="dxa"/>
            <w:vMerge/>
            <w:vAlign w:val="center"/>
          </w:tcPr>
          <w:p w14:paraId="7DFE07AB" w14:textId="77777777" w:rsidR="008724C2" w:rsidRPr="00DE5D49" w:rsidRDefault="008724C2" w:rsidP="008724C2">
            <w:pPr>
              <w:rPr>
                <w:szCs w:val="24"/>
                <w:lang w:eastAsia="lt-LT"/>
              </w:rPr>
            </w:pPr>
          </w:p>
        </w:tc>
        <w:tc>
          <w:tcPr>
            <w:tcW w:w="1559" w:type="dxa"/>
            <w:vMerge/>
            <w:vAlign w:val="center"/>
          </w:tcPr>
          <w:p w14:paraId="15791838" w14:textId="77777777" w:rsidR="008724C2" w:rsidRPr="00DE5D49" w:rsidRDefault="008724C2" w:rsidP="008724C2">
            <w:pPr>
              <w:jc w:val="center"/>
              <w:rPr>
                <w:szCs w:val="24"/>
                <w:lang w:eastAsia="lt-LT"/>
              </w:rPr>
            </w:pPr>
          </w:p>
        </w:tc>
        <w:tc>
          <w:tcPr>
            <w:tcW w:w="3260" w:type="dxa"/>
          </w:tcPr>
          <w:p w14:paraId="61A2E1CD" w14:textId="7FF2348A" w:rsidR="008724C2" w:rsidRPr="002460F1" w:rsidRDefault="008724C2" w:rsidP="008724C2">
            <w:pPr>
              <w:rPr>
                <w:szCs w:val="24"/>
                <w:highlight w:val="cyan"/>
                <w:lang w:eastAsia="lt-LT"/>
              </w:rPr>
            </w:pPr>
            <w:r w:rsidRPr="002460F1">
              <w:rPr>
                <w:sz w:val="22"/>
                <w:szCs w:val="22"/>
                <w:lang w:eastAsia="lt-LT"/>
              </w:rPr>
              <w:t>Amoniakas</w:t>
            </w:r>
          </w:p>
        </w:tc>
        <w:tc>
          <w:tcPr>
            <w:tcW w:w="1134" w:type="dxa"/>
          </w:tcPr>
          <w:p w14:paraId="40BD5DEC" w14:textId="09D69629" w:rsidR="008724C2" w:rsidRPr="00757BC4" w:rsidRDefault="008724C2" w:rsidP="008724C2">
            <w:pPr>
              <w:jc w:val="center"/>
              <w:rPr>
                <w:szCs w:val="24"/>
                <w:lang w:eastAsia="lt-LT"/>
              </w:rPr>
            </w:pPr>
            <w:r w:rsidRPr="00DE5D49">
              <w:rPr>
                <w:sz w:val="22"/>
                <w:szCs w:val="22"/>
                <w:lang w:eastAsia="lt-LT"/>
              </w:rPr>
              <w:t>134</w:t>
            </w:r>
          </w:p>
        </w:tc>
        <w:tc>
          <w:tcPr>
            <w:tcW w:w="1418" w:type="dxa"/>
          </w:tcPr>
          <w:p w14:paraId="3BC90884" w14:textId="084B5879" w:rsidR="008724C2" w:rsidRPr="00757BC4" w:rsidRDefault="008724C2" w:rsidP="008724C2">
            <w:pPr>
              <w:jc w:val="center"/>
              <w:rPr>
                <w:szCs w:val="24"/>
                <w:lang w:eastAsia="lt-LT"/>
              </w:rPr>
            </w:pPr>
            <w:r w:rsidRPr="00DE5D49">
              <w:rPr>
                <w:sz w:val="22"/>
                <w:szCs w:val="22"/>
                <w:lang w:eastAsia="lt-LT"/>
              </w:rPr>
              <w:t>g/s</w:t>
            </w:r>
          </w:p>
        </w:tc>
        <w:tc>
          <w:tcPr>
            <w:tcW w:w="1417" w:type="dxa"/>
          </w:tcPr>
          <w:p w14:paraId="2A588B5E" w14:textId="4D8DC890" w:rsidR="008724C2" w:rsidRPr="00757BC4" w:rsidRDefault="008724C2" w:rsidP="008724C2">
            <w:pPr>
              <w:jc w:val="center"/>
              <w:rPr>
                <w:szCs w:val="24"/>
                <w:lang w:eastAsia="lt-LT"/>
              </w:rPr>
            </w:pPr>
            <w:r w:rsidRPr="00DE5D49">
              <w:rPr>
                <w:sz w:val="22"/>
                <w:szCs w:val="22"/>
                <w:lang w:eastAsia="lt-LT"/>
              </w:rPr>
              <w:t>0,00060</w:t>
            </w:r>
          </w:p>
        </w:tc>
        <w:tc>
          <w:tcPr>
            <w:tcW w:w="1985" w:type="dxa"/>
          </w:tcPr>
          <w:p w14:paraId="21E75FB4" w14:textId="53541567" w:rsidR="008724C2" w:rsidRPr="002460F1" w:rsidRDefault="008724C2" w:rsidP="008724C2">
            <w:pPr>
              <w:jc w:val="center"/>
              <w:rPr>
                <w:sz w:val="22"/>
                <w:szCs w:val="22"/>
                <w:highlight w:val="cyan"/>
                <w:lang w:eastAsia="lt-LT"/>
              </w:rPr>
            </w:pPr>
            <w:r w:rsidRPr="002460F1">
              <w:rPr>
                <w:sz w:val="22"/>
                <w:szCs w:val="22"/>
                <w:lang w:eastAsia="lt-LT"/>
              </w:rPr>
              <w:t>0,0175</w:t>
            </w:r>
          </w:p>
        </w:tc>
      </w:tr>
      <w:tr w:rsidR="008724C2" w:rsidRPr="00DE5D49" w14:paraId="6A7DCD3A" w14:textId="77777777" w:rsidTr="003F4FCA">
        <w:tc>
          <w:tcPr>
            <w:tcW w:w="4390" w:type="dxa"/>
            <w:vMerge w:val="restart"/>
          </w:tcPr>
          <w:p w14:paraId="312218D3" w14:textId="5BC5E922" w:rsidR="008724C2" w:rsidRPr="00DE5D49" w:rsidRDefault="008724C2" w:rsidP="008724C2">
            <w:pPr>
              <w:rPr>
                <w:szCs w:val="24"/>
                <w:lang w:eastAsia="lt-LT"/>
              </w:rPr>
            </w:pPr>
            <w:r w:rsidRPr="00DE5D49">
              <w:rPr>
                <w:sz w:val="22"/>
                <w:szCs w:val="22"/>
                <w:lang w:eastAsia="lt-LT"/>
              </w:rPr>
              <w:t>Pagrindinis gamybos cechas. Džiovyklos, vėdinimo sistema</w:t>
            </w:r>
          </w:p>
        </w:tc>
        <w:tc>
          <w:tcPr>
            <w:tcW w:w="1559" w:type="dxa"/>
            <w:vMerge w:val="restart"/>
          </w:tcPr>
          <w:p w14:paraId="041F252E" w14:textId="528D9996" w:rsidR="008724C2" w:rsidRPr="00DE5D49" w:rsidRDefault="008724C2" w:rsidP="008724C2">
            <w:pPr>
              <w:jc w:val="center"/>
              <w:rPr>
                <w:szCs w:val="24"/>
                <w:lang w:eastAsia="lt-LT"/>
              </w:rPr>
            </w:pPr>
            <w:r w:rsidRPr="00DE5D49">
              <w:rPr>
                <w:sz w:val="22"/>
                <w:szCs w:val="22"/>
                <w:lang w:eastAsia="lt-LT"/>
              </w:rPr>
              <w:t>038</w:t>
            </w:r>
          </w:p>
        </w:tc>
        <w:tc>
          <w:tcPr>
            <w:tcW w:w="3260" w:type="dxa"/>
          </w:tcPr>
          <w:p w14:paraId="39E216F9" w14:textId="1D4A0056" w:rsidR="008724C2" w:rsidRPr="002460F1" w:rsidRDefault="008724C2" w:rsidP="008724C2">
            <w:pPr>
              <w:rPr>
                <w:szCs w:val="24"/>
                <w:highlight w:val="cyan"/>
                <w:lang w:eastAsia="lt-LT"/>
              </w:rPr>
            </w:pPr>
            <w:r w:rsidRPr="002460F1">
              <w:rPr>
                <w:sz w:val="22"/>
                <w:szCs w:val="22"/>
                <w:lang w:eastAsia="lt-LT"/>
              </w:rPr>
              <w:t>Kietosios dalelės (C)</w:t>
            </w:r>
          </w:p>
        </w:tc>
        <w:tc>
          <w:tcPr>
            <w:tcW w:w="1134" w:type="dxa"/>
          </w:tcPr>
          <w:p w14:paraId="31983051" w14:textId="3AFBABD9" w:rsidR="008724C2" w:rsidRPr="00757BC4" w:rsidRDefault="008724C2" w:rsidP="008724C2">
            <w:pPr>
              <w:jc w:val="center"/>
              <w:rPr>
                <w:szCs w:val="24"/>
                <w:lang w:eastAsia="lt-LT"/>
              </w:rPr>
            </w:pPr>
            <w:r w:rsidRPr="00DE5D49">
              <w:rPr>
                <w:sz w:val="22"/>
                <w:szCs w:val="22"/>
                <w:lang w:eastAsia="lt-LT"/>
              </w:rPr>
              <w:t>4281</w:t>
            </w:r>
          </w:p>
        </w:tc>
        <w:tc>
          <w:tcPr>
            <w:tcW w:w="1418" w:type="dxa"/>
          </w:tcPr>
          <w:p w14:paraId="36824F72" w14:textId="63FC7E0B" w:rsidR="008724C2" w:rsidRPr="00757BC4" w:rsidRDefault="008724C2" w:rsidP="008724C2">
            <w:pPr>
              <w:jc w:val="center"/>
              <w:rPr>
                <w:szCs w:val="24"/>
                <w:lang w:eastAsia="lt-LT"/>
              </w:rPr>
            </w:pPr>
            <w:r w:rsidRPr="00DE5D49">
              <w:rPr>
                <w:sz w:val="22"/>
                <w:szCs w:val="22"/>
                <w:lang w:eastAsia="lt-LT"/>
              </w:rPr>
              <w:t>g/s</w:t>
            </w:r>
          </w:p>
        </w:tc>
        <w:tc>
          <w:tcPr>
            <w:tcW w:w="1417" w:type="dxa"/>
          </w:tcPr>
          <w:p w14:paraId="402E8ED9" w14:textId="687C6082" w:rsidR="008724C2" w:rsidRPr="00757BC4" w:rsidRDefault="008724C2" w:rsidP="008724C2">
            <w:pPr>
              <w:jc w:val="center"/>
              <w:rPr>
                <w:szCs w:val="24"/>
                <w:lang w:eastAsia="lt-LT"/>
              </w:rPr>
            </w:pPr>
            <w:r w:rsidRPr="00DE5D49">
              <w:rPr>
                <w:sz w:val="22"/>
                <w:szCs w:val="22"/>
                <w:lang w:eastAsia="lt-LT"/>
              </w:rPr>
              <w:t>0,00118</w:t>
            </w:r>
          </w:p>
        </w:tc>
        <w:tc>
          <w:tcPr>
            <w:tcW w:w="1985" w:type="dxa"/>
          </w:tcPr>
          <w:p w14:paraId="552AEAC8" w14:textId="068F4661" w:rsidR="008724C2" w:rsidRPr="002460F1" w:rsidRDefault="008724C2" w:rsidP="008724C2">
            <w:pPr>
              <w:jc w:val="center"/>
              <w:rPr>
                <w:sz w:val="22"/>
                <w:szCs w:val="22"/>
                <w:highlight w:val="cyan"/>
                <w:lang w:eastAsia="lt-LT"/>
              </w:rPr>
            </w:pPr>
            <w:r w:rsidRPr="002460F1">
              <w:rPr>
                <w:sz w:val="22"/>
                <w:szCs w:val="22"/>
                <w:lang w:eastAsia="lt-LT"/>
              </w:rPr>
              <w:t>0,0310</w:t>
            </w:r>
          </w:p>
        </w:tc>
      </w:tr>
      <w:tr w:rsidR="008724C2" w:rsidRPr="00DE5D49" w14:paraId="186C7DE9" w14:textId="77777777" w:rsidTr="002213F4">
        <w:tc>
          <w:tcPr>
            <w:tcW w:w="4390" w:type="dxa"/>
            <w:vMerge/>
            <w:vAlign w:val="center"/>
          </w:tcPr>
          <w:p w14:paraId="77370A5A" w14:textId="77777777" w:rsidR="008724C2" w:rsidRPr="00DE5D49" w:rsidRDefault="008724C2" w:rsidP="008724C2">
            <w:pPr>
              <w:rPr>
                <w:szCs w:val="24"/>
                <w:lang w:eastAsia="lt-LT"/>
              </w:rPr>
            </w:pPr>
          </w:p>
        </w:tc>
        <w:tc>
          <w:tcPr>
            <w:tcW w:w="1559" w:type="dxa"/>
            <w:vMerge/>
            <w:vAlign w:val="center"/>
          </w:tcPr>
          <w:p w14:paraId="15950832" w14:textId="77777777" w:rsidR="008724C2" w:rsidRPr="00DE5D49" w:rsidRDefault="008724C2" w:rsidP="008724C2">
            <w:pPr>
              <w:jc w:val="center"/>
              <w:rPr>
                <w:szCs w:val="24"/>
                <w:lang w:eastAsia="lt-LT"/>
              </w:rPr>
            </w:pPr>
          </w:p>
        </w:tc>
        <w:tc>
          <w:tcPr>
            <w:tcW w:w="3260" w:type="dxa"/>
          </w:tcPr>
          <w:p w14:paraId="1168366A" w14:textId="418BA0F9" w:rsidR="008724C2" w:rsidRPr="002460F1" w:rsidRDefault="008724C2" w:rsidP="008724C2">
            <w:pPr>
              <w:rPr>
                <w:szCs w:val="24"/>
                <w:highlight w:val="cyan"/>
                <w:lang w:eastAsia="lt-LT"/>
              </w:rPr>
            </w:pPr>
            <w:r w:rsidRPr="002460F1">
              <w:rPr>
                <w:sz w:val="22"/>
                <w:szCs w:val="22"/>
                <w:lang w:eastAsia="lt-LT"/>
              </w:rPr>
              <w:t>Formaldehidas</w:t>
            </w:r>
          </w:p>
        </w:tc>
        <w:tc>
          <w:tcPr>
            <w:tcW w:w="1134" w:type="dxa"/>
          </w:tcPr>
          <w:p w14:paraId="65FC4896" w14:textId="24AB50F7" w:rsidR="008724C2" w:rsidRPr="00757BC4" w:rsidRDefault="008724C2" w:rsidP="008724C2">
            <w:pPr>
              <w:jc w:val="center"/>
              <w:rPr>
                <w:szCs w:val="24"/>
                <w:lang w:eastAsia="lt-LT"/>
              </w:rPr>
            </w:pPr>
            <w:r w:rsidRPr="00DE5D49">
              <w:rPr>
                <w:sz w:val="22"/>
                <w:szCs w:val="22"/>
                <w:lang w:eastAsia="lt-LT"/>
              </w:rPr>
              <w:t>871</w:t>
            </w:r>
          </w:p>
        </w:tc>
        <w:tc>
          <w:tcPr>
            <w:tcW w:w="1418" w:type="dxa"/>
          </w:tcPr>
          <w:p w14:paraId="1A7998A8" w14:textId="5B4DEBC5" w:rsidR="008724C2" w:rsidRPr="00757BC4" w:rsidRDefault="008724C2" w:rsidP="008724C2">
            <w:pPr>
              <w:jc w:val="center"/>
              <w:rPr>
                <w:szCs w:val="24"/>
                <w:lang w:eastAsia="lt-LT"/>
              </w:rPr>
            </w:pPr>
            <w:r w:rsidRPr="00DE5D49">
              <w:rPr>
                <w:sz w:val="22"/>
                <w:szCs w:val="22"/>
                <w:lang w:eastAsia="lt-LT"/>
              </w:rPr>
              <w:t>g/s</w:t>
            </w:r>
          </w:p>
        </w:tc>
        <w:tc>
          <w:tcPr>
            <w:tcW w:w="1417" w:type="dxa"/>
          </w:tcPr>
          <w:p w14:paraId="45E229AA" w14:textId="575ACED0" w:rsidR="008724C2" w:rsidRPr="00757BC4" w:rsidRDefault="008724C2" w:rsidP="008724C2">
            <w:pPr>
              <w:jc w:val="center"/>
              <w:rPr>
                <w:szCs w:val="24"/>
                <w:lang w:eastAsia="lt-LT"/>
              </w:rPr>
            </w:pPr>
            <w:r w:rsidRPr="00DE5D49">
              <w:rPr>
                <w:sz w:val="22"/>
                <w:szCs w:val="22"/>
                <w:lang w:eastAsia="lt-LT"/>
              </w:rPr>
              <w:t>0,00078</w:t>
            </w:r>
          </w:p>
        </w:tc>
        <w:tc>
          <w:tcPr>
            <w:tcW w:w="1985" w:type="dxa"/>
          </w:tcPr>
          <w:p w14:paraId="10654749" w14:textId="51BCF121" w:rsidR="008724C2" w:rsidRPr="002460F1" w:rsidRDefault="008724C2" w:rsidP="008724C2">
            <w:pPr>
              <w:jc w:val="center"/>
              <w:rPr>
                <w:sz w:val="22"/>
                <w:szCs w:val="22"/>
                <w:highlight w:val="cyan"/>
                <w:lang w:eastAsia="lt-LT"/>
              </w:rPr>
            </w:pPr>
            <w:r w:rsidRPr="002460F1">
              <w:rPr>
                <w:sz w:val="22"/>
                <w:szCs w:val="22"/>
                <w:lang w:eastAsia="lt-LT"/>
              </w:rPr>
              <w:t>0,0206</w:t>
            </w:r>
          </w:p>
        </w:tc>
      </w:tr>
      <w:tr w:rsidR="008724C2" w:rsidRPr="00DE5D49" w14:paraId="2FC15C91" w14:textId="77777777" w:rsidTr="002213F4">
        <w:tc>
          <w:tcPr>
            <w:tcW w:w="4390" w:type="dxa"/>
            <w:vMerge/>
            <w:vAlign w:val="center"/>
          </w:tcPr>
          <w:p w14:paraId="15270493" w14:textId="77777777" w:rsidR="008724C2" w:rsidRPr="00DE5D49" w:rsidRDefault="008724C2" w:rsidP="008724C2">
            <w:pPr>
              <w:rPr>
                <w:szCs w:val="24"/>
                <w:lang w:eastAsia="lt-LT"/>
              </w:rPr>
            </w:pPr>
          </w:p>
        </w:tc>
        <w:tc>
          <w:tcPr>
            <w:tcW w:w="1559" w:type="dxa"/>
            <w:vMerge/>
            <w:vAlign w:val="center"/>
          </w:tcPr>
          <w:p w14:paraId="14E74655" w14:textId="77777777" w:rsidR="008724C2" w:rsidRPr="00DE5D49" w:rsidRDefault="008724C2" w:rsidP="008724C2">
            <w:pPr>
              <w:jc w:val="center"/>
              <w:rPr>
                <w:szCs w:val="24"/>
                <w:lang w:eastAsia="lt-LT"/>
              </w:rPr>
            </w:pPr>
          </w:p>
        </w:tc>
        <w:tc>
          <w:tcPr>
            <w:tcW w:w="3260" w:type="dxa"/>
          </w:tcPr>
          <w:p w14:paraId="0781F6EF" w14:textId="56AEB6AD" w:rsidR="008724C2" w:rsidRPr="002460F1" w:rsidRDefault="008724C2" w:rsidP="008724C2">
            <w:pPr>
              <w:rPr>
                <w:sz w:val="22"/>
                <w:szCs w:val="22"/>
                <w:lang w:eastAsia="lt-LT"/>
              </w:rPr>
            </w:pPr>
            <w:r w:rsidRPr="002460F1">
              <w:rPr>
                <w:sz w:val="22"/>
                <w:szCs w:val="22"/>
                <w:lang w:eastAsia="lt-LT"/>
              </w:rPr>
              <w:t>Amoniakas</w:t>
            </w:r>
          </w:p>
        </w:tc>
        <w:tc>
          <w:tcPr>
            <w:tcW w:w="1134" w:type="dxa"/>
          </w:tcPr>
          <w:p w14:paraId="1FEAF050" w14:textId="11B4D00A" w:rsidR="008724C2" w:rsidRPr="00757BC4" w:rsidRDefault="008724C2" w:rsidP="008724C2">
            <w:pPr>
              <w:jc w:val="center"/>
              <w:rPr>
                <w:szCs w:val="24"/>
                <w:lang w:eastAsia="lt-LT"/>
              </w:rPr>
            </w:pPr>
            <w:r w:rsidRPr="00DE5D49">
              <w:rPr>
                <w:sz w:val="22"/>
                <w:szCs w:val="22"/>
                <w:lang w:eastAsia="lt-LT"/>
              </w:rPr>
              <w:t>134</w:t>
            </w:r>
          </w:p>
        </w:tc>
        <w:tc>
          <w:tcPr>
            <w:tcW w:w="1418" w:type="dxa"/>
          </w:tcPr>
          <w:p w14:paraId="1311FD77" w14:textId="609DD76A" w:rsidR="008724C2" w:rsidRPr="00757BC4" w:rsidRDefault="008724C2" w:rsidP="008724C2">
            <w:pPr>
              <w:jc w:val="center"/>
              <w:rPr>
                <w:szCs w:val="24"/>
                <w:lang w:eastAsia="lt-LT"/>
              </w:rPr>
            </w:pPr>
            <w:r w:rsidRPr="00DE5D49">
              <w:rPr>
                <w:sz w:val="22"/>
                <w:szCs w:val="22"/>
                <w:lang w:eastAsia="lt-LT"/>
              </w:rPr>
              <w:t>g/s</w:t>
            </w:r>
          </w:p>
        </w:tc>
        <w:tc>
          <w:tcPr>
            <w:tcW w:w="1417" w:type="dxa"/>
          </w:tcPr>
          <w:p w14:paraId="34356DE3" w14:textId="225DD7CC" w:rsidR="008724C2" w:rsidRPr="00757BC4" w:rsidRDefault="008724C2" w:rsidP="008724C2">
            <w:pPr>
              <w:jc w:val="center"/>
              <w:rPr>
                <w:szCs w:val="24"/>
                <w:lang w:eastAsia="lt-LT"/>
              </w:rPr>
            </w:pPr>
            <w:r w:rsidRPr="00DE5D49">
              <w:rPr>
                <w:sz w:val="22"/>
                <w:szCs w:val="22"/>
                <w:lang w:eastAsia="lt-LT"/>
              </w:rPr>
              <w:t>0,00129</w:t>
            </w:r>
          </w:p>
        </w:tc>
        <w:tc>
          <w:tcPr>
            <w:tcW w:w="1985" w:type="dxa"/>
          </w:tcPr>
          <w:p w14:paraId="00C56507" w14:textId="052C823B" w:rsidR="008724C2" w:rsidRPr="002460F1" w:rsidRDefault="008724C2" w:rsidP="008724C2">
            <w:pPr>
              <w:jc w:val="center"/>
              <w:rPr>
                <w:sz w:val="22"/>
                <w:szCs w:val="22"/>
                <w:highlight w:val="cyan"/>
                <w:lang w:eastAsia="lt-LT"/>
              </w:rPr>
            </w:pPr>
            <w:r w:rsidRPr="002460F1">
              <w:rPr>
                <w:sz w:val="22"/>
                <w:szCs w:val="22"/>
                <w:lang w:eastAsia="lt-LT"/>
              </w:rPr>
              <w:t>0,0377</w:t>
            </w:r>
          </w:p>
        </w:tc>
      </w:tr>
      <w:tr w:rsidR="008724C2" w:rsidRPr="00DE5D49" w14:paraId="6F9D7C86" w14:textId="77777777" w:rsidTr="003F4FCA">
        <w:tc>
          <w:tcPr>
            <w:tcW w:w="4390" w:type="dxa"/>
            <w:vMerge w:val="restart"/>
          </w:tcPr>
          <w:p w14:paraId="2808E1CC" w14:textId="178CD219" w:rsidR="008724C2" w:rsidRPr="00DE5D49" w:rsidRDefault="008724C2" w:rsidP="008724C2">
            <w:pPr>
              <w:rPr>
                <w:szCs w:val="24"/>
                <w:lang w:eastAsia="lt-LT"/>
              </w:rPr>
            </w:pPr>
            <w:r w:rsidRPr="00DE5D49">
              <w:rPr>
                <w:sz w:val="22"/>
                <w:szCs w:val="22"/>
                <w:lang w:eastAsia="lt-LT"/>
              </w:rPr>
              <w:t>Pagrindinis gamybos cechas. Džiovyklos, vėdinimo sistema</w:t>
            </w:r>
          </w:p>
        </w:tc>
        <w:tc>
          <w:tcPr>
            <w:tcW w:w="1559" w:type="dxa"/>
            <w:vMerge w:val="restart"/>
          </w:tcPr>
          <w:p w14:paraId="77CB1A26" w14:textId="1064D98F" w:rsidR="008724C2" w:rsidRPr="00DE5D49" w:rsidRDefault="008724C2" w:rsidP="008724C2">
            <w:pPr>
              <w:jc w:val="center"/>
              <w:rPr>
                <w:szCs w:val="24"/>
                <w:lang w:eastAsia="lt-LT"/>
              </w:rPr>
            </w:pPr>
            <w:r w:rsidRPr="00DE5D49">
              <w:rPr>
                <w:sz w:val="22"/>
                <w:szCs w:val="22"/>
                <w:lang w:eastAsia="lt-LT"/>
              </w:rPr>
              <w:t>039</w:t>
            </w:r>
          </w:p>
        </w:tc>
        <w:tc>
          <w:tcPr>
            <w:tcW w:w="3260" w:type="dxa"/>
          </w:tcPr>
          <w:p w14:paraId="45B70D7E" w14:textId="07FAF993" w:rsidR="008724C2" w:rsidRPr="002460F1" w:rsidRDefault="008724C2" w:rsidP="008724C2">
            <w:pPr>
              <w:rPr>
                <w:szCs w:val="24"/>
                <w:highlight w:val="cyan"/>
                <w:lang w:eastAsia="lt-LT"/>
              </w:rPr>
            </w:pPr>
            <w:r w:rsidRPr="002460F1">
              <w:rPr>
                <w:sz w:val="22"/>
                <w:szCs w:val="22"/>
                <w:lang w:eastAsia="lt-LT"/>
              </w:rPr>
              <w:t>Kietosios dalelės (C)</w:t>
            </w:r>
          </w:p>
        </w:tc>
        <w:tc>
          <w:tcPr>
            <w:tcW w:w="1134" w:type="dxa"/>
          </w:tcPr>
          <w:p w14:paraId="1A8D6960" w14:textId="42453FD7" w:rsidR="008724C2" w:rsidRPr="00757BC4" w:rsidRDefault="008724C2" w:rsidP="008724C2">
            <w:pPr>
              <w:jc w:val="center"/>
              <w:rPr>
                <w:szCs w:val="24"/>
                <w:lang w:eastAsia="lt-LT"/>
              </w:rPr>
            </w:pPr>
            <w:r w:rsidRPr="00DE5D49">
              <w:rPr>
                <w:sz w:val="22"/>
                <w:szCs w:val="22"/>
                <w:lang w:eastAsia="lt-LT"/>
              </w:rPr>
              <w:t>4281</w:t>
            </w:r>
          </w:p>
        </w:tc>
        <w:tc>
          <w:tcPr>
            <w:tcW w:w="1418" w:type="dxa"/>
          </w:tcPr>
          <w:p w14:paraId="3E10501B" w14:textId="75AEE0DC" w:rsidR="008724C2" w:rsidRPr="00757BC4" w:rsidRDefault="008724C2" w:rsidP="008724C2">
            <w:pPr>
              <w:jc w:val="center"/>
              <w:rPr>
                <w:szCs w:val="24"/>
                <w:lang w:eastAsia="lt-LT"/>
              </w:rPr>
            </w:pPr>
            <w:r w:rsidRPr="00DE5D49">
              <w:rPr>
                <w:sz w:val="22"/>
                <w:szCs w:val="22"/>
                <w:lang w:eastAsia="lt-LT"/>
              </w:rPr>
              <w:t>g/s</w:t>
            </w:r>
          </w:p>
        </w:tc>
        <w:tc>
          <w:tcPr>
            <w:tcW w:w="1417" w:type="dxa"/>
          </w:tcPr>
          <w:p w14:paraId="12DDF98C" w14:textId="50F55C3F" w:rsidR="008724C2" w:rsidRPr="00757BC4" w:rsidRDefault="008724C2" w:rsidP="008724C2">
            <w:pPr>
              <w:jc w:val="center"/>
              <w:rPr>
                <w:szCs w:val="24"/>
                <w:lang w:eastAsia="lt-LT"/>
              </w:rPr>
            </w:pPr>
            <w:r w:rsidRPr="00DE5D49">
              <w:rPr>
                <w:sz w:val="22"/>
                <w:szCs w:val="22"/>
                <w:lang w:eastAsia="lt-LT"/>
              </w:rPr>
              <w:t>0,00137</w:t>
            </w:r>
          </w:p>
        </w:tc>
        <w:tc>
          <w:tcPr>
            <w:tcW w:w="1985" w:type="dxa"/>
          </w:tcPr>
          <w:p w14:paraId="68BB2C40" w14:textId="6FE0AE55" w:rsidR="008724C2" w:rsidRPr="002460F1" w:rsidRDefault="008724C2" w:rsidP="008724C2">
            <w:pPr>
              <w:jc w:val="center"/>
              <w:rPr>
                <w:sz w:val="22"/>
                <w:szCs w:val="22"/>
                <w:highlight w:val="cyan"/>
                <w:lang w:eastAsia="lt-LT"/>
              </w:rPr>
            </w:pPr>
            <w:r w:rsidRPr="002460F1">
              <w:rPr>
                <w:sz w:val="22"/>
                <w:szCs w:val="22"/>
                <w:lang w:eastAsia="lt-LT"/>
              </w:rPr>
              <w:t>0,0316</w:t>
            </w:r>
          </w:p>
        </w:tc>
      </w:tr>
      <w:tr w:rsidR="008724C2" w:rsidRPr="00DE5D49" w14:paraId="44D7B23E" w14:textId="77777777" w:rsidTr="002213F4">
        <w:tc>
          <w:tcPr>
            <w:tcW w:w="4390" w:type="dxa"/>
            <w:vMerge/>
            <w:vAlign w:val="center"/>
          </w:tcPr>
          <w:p w14:paraId="07BF0264" w14:textId="77777777" w:rsidR="008724C2" w:rsidRPr="00DE5D49" w:rsidRDefault="008724C2" w:rsidP="008724C2">
            <w:pPr>
              <w:rPr>
                <w:szCs w:val="24"/>
                <w:lang w:eastAsia="lt-LT"/>
              </w:rPr>
            </w:pPr>
          </w:p>
        </w:tc>
        <w:tc>
          <w:tcPr>
            <w:tcW w:w="1559" w:type="dxa"/>
            <w:vMerge/>
            <w:vAlign w:val="center"/>
          </w:tcPr>
          <w:p w14:paraId="45CB6469" w14:textId="77777777" w:rsidR="008724C2" w:rsidRPr="00DE5D49" w:rsidRDefault="008724C2" w:rsidP="008724C2">
            <w:pPr>
              <w:jc w:val="center"/>
              <w:rPr>
                <w:szCs w:val="24"/>
                <w:lang w:eastAsia="lt-LT"/>
              </w:rPr>
            </w:pPr>
          </w:p>
        </w:tc>
        <w:tc>
          <w:tcPr>
            <w:tcW w:w="3260" w:type="dxa"/>
          </w:tcPr>
          <w:p w14:paraId="26D7DED2" w14:textId="198CDDBB" w:rsidR="008724C2" w:rsidRPr="002460F1" w:rsidRDefault="008724C2" w:rsidP="008724C2">
            <w:pPr>
              <w:rPr>
                <w:szCs w:val="24"/>
                <w:highlight w:val="cyan"/>
                <w:lang w:eastAsia="lt-LT"/>
              </w:rPr>
            </w:pPr>
            <w:r w:rsidRPr="002460F1">
              <w:rPr>
                <w:sz w:val="22"/>
                <w:szCs w:val="22"/>
                <w:lang w:eastAsia="lt-LT"/>
              </w:rPr>
              <w:t>Formaldehidas</w:t>
            </w:r>
          </w:p>
        </w:tc>
        <w:tc>
          <w:tcPr>
            <w:tcW w:w="1134" w:type="dxa"/>
          </w:tcPr>
          <w:p w14:paraId="428BED7D" w14:textId="4C23034F" w:rsidR="008724C2" w:rsidRPr="00757BC4" w:rsidRDefault="008724C2" w:rsidP="008724C2">
            <w:pPr>
              <w:jc w:val="center"/>
              <w:rPr>
                <w:szCs w:val="24"/>
                <w:lang w:eastAsia="lt-LT"/>
              </w:rPr>
            </w:pPr>
            <w:r w:rsidRPr="00DE5D49">
              <w:rPr>
                <w:sz w:val="22"/>
                <w:szCs w:val="22"/>
                <w:lang w:eastAsia="lt-LT"/>
              </w:rPr>
              <w:t>871</w:t>
            </w:r>
          </w:p>
        </w:tc>
        <w:tc>
          <w:tcPr>
            <w:tcW w:w="1418" w:type="dxa"/>
          </w:tcPr>
          <w:p w14:paraId="0D22AE07" w14:textId="7642C643" w:rsidR="008724C2" w:rsidRPr="00757BC4" w:rsidRDefault="008724C2" w:rsidP="008724C2">
            <w:pPr>
              <w:jc w:val="center"/>
              <w:rPr>
                <w:szCs w:val="24"/>
                <w:lang w:eastAsia="lt-LT"/>
              </w:rPr>
            </w:pPr>
            <w:r w:rsidRPr="00DE5D49">
              <w:rPr>
                <w:sz w:val="22"/>
                <w:szCs w:val="22"/>
                <w:lang w:eastAsia="lt-LT"/>
              </w:rPr>
              <w:t>g/s</w:t>
            </w:r>
          </w:p>
        </w:tc>
        <w:tc>
          <w:tcPr>
            <w:tcW w:w="1417" w:type="dxa"/>
          </w:tcPr>
          <w:p w14:paraId="067AFF50" w14:textId="7ABCED00" w:rsidR="008724C2" w:rsidRPr="00757BC4" w:rsidRDefault="008724C2" w:rsidP="008724C2">
            <w:pPr>
              <w:jc w:val="center"/>
              <w:rPr>
                <w:szCs w:val="24"/>
                <w:lang w:eastAsia="lt-LT"/>
              </w:rPr>
            </w:pPr>
            <w:r w:rsidRPr="00DE5D49">
              <w:rPr>
                <w:sz w:val="22"/>
                <w:szCs w:val="22"/>
                <w:lang w:eastAsia="lt-LT"/>
              </w:rPr>
              <w:t>0,00086</w:t>
            </w:r>
          </w:p>
        </w:tc>
        <w:tc>
          <w:tcPr>
            <w:tcW w:w="1985" w:type="dxa"/>
          </w:tcPr>
          <w:p w14:paraId="37A15F74" w14:textId="3CDD1229" w:rsidR="008724C2" w:rsidRPr="002460F1" w:rsidRDefault="008724C2" w:rsidP="008724C2">
            <w:pPr>
              <w:jc w:val="center"/>
              <w:rPr>
                <w:sz w:val="22"/>
                <w:szCs w:val="22"/>
                <w:highlight w:val="cyan"/>
                <w:lang w:eastAsia="lt-LT"/>
              </w:rPr>
            </w:pPr>
            <w:r w:rsidRPr="002460F1">
              <w:rPr>
                <w:sz w:val="22"/>
                <w:szCs w:val="22"/>
                <w:lang w:eastAsia="lt-LT"/>
              </w:rPr>
              <w:t>0,0227</w:t>
            </w:r>
          </w:p>
        </w:tc>
      </w:tr>
      <w:tr w:rsidR="008724C2" w:rsidRPr="00DE5D49" w14:paraId="5F72EE85" w14:textId="77777777" w:rsidTr="002213F4">
        <w:tc>
          <w:tcPr>
            <w:tcW w:w="4390" w:type="dxa"/>
            <w:vMerge/>
            <w:vAlign w:val="center"/>
          </w:tcPr>
          <w:p w14:paraId="21DDCAD8" w14:textId="77777777" w:rsidR="008724C2" w:rsidRPr="00DE5D49" w:rsidRDefault="008724C2" w:rsidP="008724C2">
            <w:pPr>
              <w:rPr>
                <w:szCs w:val="24"/>
                <w:lang w:eastAsia="lt-LT"/>
              </w:rPr>
            </w:pPr>
          </w:p>
        </w:tc>
        <w:tc>
          <w:tcPr>
            <w:tcW w:w="1559" w:type="dxa"/>
            <w:vMerge/>
            <w:vAlign w:val="center"/>
          </w:tcPr>
          <w:p w14:paraId="54BB7D89" w14:textId="77777777" w:rsidR="008724C2" w:rsidRPr="00DE5D49" w:rsidRDefault="008724C2" w:rsidP="008724C2">
            <w:pPr>
              <w:jc w:val="center"/>
              <w:rPr>
                <w:szCs w:val="24"/>
                <w:lang w:eastAsia="lt-LT"/>
              </w:rPr>
            </w:pPr>
          </w:p>
        </w:tc>
        <w:tc>
          <w:tcPr>
            <w:tcW w:w="3260" w:type="dxa"/>
          </w:tcPr>
          <w:p w14:paraId="37CBCC08" w14:textId="080E7DCC" w:rsidR="008724C2" w:rsidRPr="002460F1" w:rsidRDefault="008724C2" w:rsidP="008724C2">
            <w:pPr>
              <w:rPr>
                <w:szCs w:val="24"/>
                <w:highlight w:val="cyan"/>
                <w:lang w:eastAsia="lt-LT"/>
              </w:rPr>
            </w:pPr>
            <w:r w:rsidRPr="002460F1">
              <w:rPr>
                <w:sz w:val="22"/>
                <w:szCs w:val="22"/>
                <w:lang w:eastAsia="lt-LT"/>
              </w:rPr>
              <w:t>Amoniakas</w:t>
            </w:r>
          </w:p>
        </w:tc>
        <w:tc>
          <w:tcPr>
            <w:tcW w:w="1134" w:type="dxa"/>
          </w:tcPr>
          <w:p w14:paraId="205F31E4" w14:textId="2EFCB8DA" w:rsidR="008724C2" w:rsidRPr="00757BC4" w:rsidRDefault="008724C2" w:rsidP="008724C2">
            <w:pPr>
              <w:jc w:val="center"/>
              <w:rPr>
                <w:szCs w:val="24"/>
                <w:lang w:eastAsia="lt-LT"/>
              </w:rPr>
            </w:pPr>
            <w:r w:rsidRPr="00DE5D49">
              <w:rPr>
                <w:sz w:val="22"/>
                <w:szCs w:val="22"/>
                <w:lang w:eastAsia="lt-LT"/>
              </w:rPr>
              <w:t>134</w:t>
            </w:r>
          </w:p>
        </w:tc>
        <w:tc>
          <w:tcPr>
            <w:tcW w:w="1418" w:type="dxa"/>
          </w:tcPr>
          <w:p w14:paraId="7F09A947" w14:textId="304C5073" w:rsidR="008724C2" w:rsidRPr="00757BC4" w:rsidRDefault="008724C2" w:rsidP="008724C2">
            <w:pPr>
              <w:jc w:val="center"/>
              <w:rPr>
                <w:szCs w:val="24"/>
                <w:lang w:eastAsia="lt-LT"/>
              </w:rPr>
            </w:pPr>
            <w:r w:rsidRPr="00DE5D49">
              <w:rPr>
                <w:sz w:val="22"/>
                <w:szCs w:val="22"/>
                <w:lang w:eastAsia="lt-LT"/>
              </w:rPr>
              <w:t>g/s</w:t>
            </w:r>
          </w:p>
        </w:tc>
        <w:tc>
          <w:tcPr>
            <w:tcW w:w="1417" w:type="dxa"/>
          </w:tcPr>
          <w:p w14:paraId="30B00480" w14:textId="7AB709AA" w:rsidR="008724C2" w:rsidRPr="00757BC4" w:rsidRDefault="008724C2" w:rsidP="008724C2">
            <w:pPr>
              <w:jc w:val="center"/>
              <w:rPr>
                <w:szCs w:val="24"/>
                <w:lang w:eastAsia="lt-LT"/>
              </w:rPr>
            </w:pPr>
            <w:r w:rsidRPr="00DE5D49">
              <w:rPr>
                <w:sz w:val="22"/>
                <w:szCs w:val="22"/>
                <w:lang w:eastAsia="lt-LT"/>
              </w:rPr>
              <w:t>0,00137</w:t>
            </w:r>
          </w:p>
        </w:tc>
        <w:tc>
          <w:tcPr>
            <w:tcW w:w="1985" w:type="dxa"/>
          </w:tcPr>
          <w:p w14:paraId="6BA97824" w14:textId="5AFAC04F" w:rsidR="008724C2" w:rsidRPr="002460F1" w:rsidRDefault="008724C2" w:rsidP="008724C2">
            <w:pPr>
              <w:jc w:val="center"/>
              <w:rPr>
                <w:sz w:val="22"/>
                <w:szCs w:val="22"/>
                <w:highlight w:val="cyan"/>
                <w:lang w:eastAsia="lt-LT"/>
              </w:rPr>
            </w:pPr>
            <w:r w:rsidRPr="002460F1">
              <w:rPr>
                <w:sz w:val="22"/>
                <w:szCs w:val="22"/>
                <w:lang w:eastAsia="lt-LT"/>
              </w:rPr>
              <w:t>0,0420</w:t>
            </w:r>
          </w:p>
        </w:tc>
      </w:tr>
      <w:tr w:rsidR="008724C2" w:rsidRPr="00DE5D49" w14:paraId="17C11220" w14:textId="77777777" w:rsidTr="003E5A0C">
        <w:tc>
          <w:tcPr>
            <w:tcW w:w="4390" w:type="dxa"/>
            <w:vMerge w:val="restart"/>
          </w:tcPr>
          <w:p w14:paraId="57353E74" w14:textId="21C5712C" w:rsidR="008724C2" w:rsidRPr="005551E0" w:rsidRDefault="008724C2" w:rsidP="008724C2">
            <w:pPr>
              <w:rPr>
                <w:sz w:val="22"/>
                <w:szCs w:val="22"/>
                <w:lang w:eastAsia="lt-LT"/>
              </w:rPr>
            </w:pPr>
            <w:r w:rsidRPr="005551E0">
              <w:rPr>
                <w:sz w:val="22"/>
                <w:szCs w:val="22"/>
                <w:lang w:eastAsia="lt-LT"/>
              </w:rPr>
              <w:lastRenderedPageBreak/>
              <w:t>Gamybinių nuotėkų valymo sistem</w:t>
            </w:r>
            <w:r w:rsidR="005551E0" w:rsidRPr="005551E0">
              <w:rPr>
                <w:sz w:val="22"/>
                <w:szCs w:val="22"/>
                <w:lang w:eastAsia="lt-LT"/>
              </w:rPr>
              <w:t xml:space="preserve">a. </w:t>
            </w:r>
            <w:r w:rsidR="005551E0">
              <w:rPr>
                <w:sz w:val="22"/>
                <w:szCs w:val="22"/>
                <w:lang w:eastAsia="lt-LT"/>
              </w:rPr>
              <w:t>P</w:t>
            </w:r>
            <w:r w:rsidRPr="005551E0">
              <w:rPr>
                <w:sz w:val="22"/>
                <w:szCs w:val="22"/>
                <w:lang w:eastAsia="lt-LT"/>
              </w:rPr>
              <w:t xml:space="preserve">irminio valymo įrenginiai, oro biologinio valymo </w:t>
            </w:r>
            <w:r w:rsidRPr="005551E0">
              <w:rPr>
                <w:sz w:val="20"/>
                <w:lang w:eastAsia="lt-LT"/>
              </w:rPr>
              <w:t>filtras</w:t>
            </w:r>
          </w:p>
        </w:tc>
        <w:tc>
          <w:tcPr>
            <w:tcW w:w="1559" w:type="dxa"/>
            <w:vMerge w:val="restart"/>
          </w:tcPr>
          <w:p w14:paraId="30A9D5B0" w14:textId="52C8005F" w:rsidR="008724C2" w:rsidRPr="00DE5D49" w:rsidRDefault="008724C2" w:rsidP="008724C2">
            <w:pPr>
              <w:jc w:val="center"/>
              <w:rPr>
                <w:szCs w:val="24"/>
                <w:lang w:eastAsia="lt-LT"/>
              </w:rPr>
            </w:pPr>
            <w:r w:rsidRPr="00DE5D49">
              <w:rPr>
                <w:sz w:val="22"/>
                <w:szCs w:val="22"/>
                <w:lang w:eastAsia="lt-LT"/>
              </w:rPr>
              <w:t>045</w:t>
            </w:r>
          </w:p>
        </w:tc>
        <w:tc>
          <w:tcPr>
            <w:tcW w:w="3260" w:type="dxa"/>
          </w:tcPr>
          <w:p w14:paraId="7E7789D7" w14:textId="5DC3141A" w:rsidR="008724C2" w:rsidRPr="002460F1" w:rsidRDefault="008724C2" w:rsidP="008724C2">
            <w:pPr>
              <w:rPr>
                <w:szCs w:val="24"/>
                <w:highlight w:val="cyan"/>
                <w:lang w:eastAsia="lt-LT"/>
              </w:rPr>
            </w:pPr>
            <w:r w:rsidRPr="002460F1">
              <w:rPr>
                <w:sz w:val="22"/>
                <w:szCs w:val="22"/>
                <w:lang w:eastAsia="lt-LT"/>
              </w:rPr>
              <w:t>Amoniakas</w:t>
            </w:r>
          </w:p>
        </w:tc>
        <w:tc>
          <w:tcPr>
            <w:tcW w:w="1134" w:type="dxa"/>
          </w:tcPr>
          <w:p w14:paraId="4AEFF331" w14:textId="1FE71040" w:rsidR="008724C2" w:rsidRPr="00757BC4" w:rsidRDefault="008724C2" w:rsidP="008724C2">
            <w:pPr>
              <w:jc w:val="center"/>
              <w:rPr>
                <w:szCs w:val="24"/>
                <w:lang w:eastAsia="lt-LT"/>
              </w:rPr>
            </w:pPr>
            <w:r w:rsidRPr="00DE5D49">
              <w:rPr>
                <w:sz w:val="22"/>
                <w:szCs w:val="22"/>
                <w:lang w:eastAsia="lt-LT"/>
              </w:rPr>
              <w:t>134</w:t>
            </w:r>
          </w:p>
        </w:tc>
        <w:tc>
          <w:tcPr>
            <w:tcW w:w="1418" w:type="dxa"/>
          </w:tcPr>
          <w:p w14:paraId="725182D4" w14:textId="7E6722D1" w:rsidR="008724C2" w:rsidRPr="00757BC4" w:rsidRDefault="008724C2" w:rsidP="008724C2">
            <w:pPr>
              <w:jc w:val="center"/>
              <w:rPr>
                <w:szCs w:val="24"/>
                <w:lang w:eastAsia="lt-LT"/>
              </w:rPr>
            </w:pPr>
            <w:r w:rsidRPr="00DE5D49">
              <w:rPr>
                <w:sz w:val="22"/>
                <w:szCs w:val="22"/>
                <w:lang w:eastAsia="lt-LT"/>
              </w:rPr>
              <w:t>g/s</w:t>
            </w:r>
          </w:p>
        </w:tc>
        <w:tc>
          <w:tcPr>
            <w:tcW w:w="1417" w:type="dxa"/>
          </w:tcPr>
          <w:p w14:paraId="3C14EBAA" w14:textId="55AF9546" w:rsidR="008724C2" w:rsidRPr="00757BC4" w:rsidRDefault="008724C2" w:rsidP="008724C2">
            <w:pPr>
              <w:jc w:val="center"/>
              <w:rPr>
                <w:szCs w:val="24"/>
                <w:lang w:eastAsia="lt-LT"/>
              </w:rPr>
            </w:pPr>
            <w:r w:rsidRPr="00DE5D49">
              <w:rPr>
                <w:sz w:val="22"/>
                <w:szCs w:val="22"/>
                <w:lang w:eastAsia="lt-LT"/>
              </w:rPr>
              <w:t>0,00050</w:t>
            </w:r>
          </w:p>
        </w:tc>
        <w:tc>
          <w:tcPr>
            <w:tcW w:w="1985" w:type="dxa"/>
          </w:tcPr>
          <w:p w14:paraId="09A19AEC" w14:textId="4BFE8741" w:rsidR="008724C2" w:rsidRPr="002460F1" w:rsidRDefault="008724C2" w:rsidP="008724C2">
            <w:pPr>
              <w:jc w:val="center"/>
              <w:rPr>
                <w:sz w:val="22"/>
                <w:szCs w:val="22"/>
                <w:highlight w:val="cyan"/>
                <w:lang w:eastAsia="lt-LT"/>
              </w:rPr>
            </w:pPr>
            <w:r w:rsidRPr="002460F1">
              <w:rPr>
                <w:sz w:val="22"/>
                <w:szCs w:val="22"/>
                <w:lang w:eastAsia="lt-LT"/>
              </w:rPr>
              <w:t>0,0110</w:t>
            </w:r>
          </w:p>
        </w:tc>
      </w:tr>
      <w:tr w:rsidR="008724C2" w:rsidRPr="00DE5D49" w14:paraId="511FFB27" w14:textId="77777777" w:rsidTr="002213F4">
        <w:tc>
          <w:tcPr>
            <w:tcW w:w="4390" w:type="dxa"/>
            <w:vMerge/>
            <w:vAlign w:val="center"/>
          </w:tcPr>
          <w:p w14:paraId="64E1068D" w14:textId="77777777" w:rsidR="008724C2" w:rsidRPr="00DE5D49" w:rsidRDefault="008724C2" w:rsidP="008724C2">
            <w:pPr>
              <w:rPr>
                <w:szCs w:val="24"/>
                <w:lang w:eastAsia="lt-LT"/>
              </w:rPr>
            </w:pPr>
          </w:p>
        </w:tc>
        <w:tc>
          <w:tcPr>
            <w:tcW w:w="1559" w:type="dxa"/>
            <w:vMerge/>
            <w:vAlign w:val="center"/>
          </w:tcPr>
          <w:p w14:paraId="27C54084" w14:textId="77777777" w:rsidR="008724C2" w:rsidRPr="00DE5D49" w:rsidRDefault="008724C2" w:rsidP="008724C2">
            <w:pPr>
              <w:jc w:val="center"/>
              <w:rPr>
                <w:szCs w:val="24"/>
                <w:lang w:eastAsia="lt-LT"/>
              </w:rPr>
            </w:pPr>
          </w:p>
        </w:tc>
        <w:tc>
          <w:tcPr>
            <w:tcW w:w="3260" w:type="dxa"/>
          </w:tcPr>
          <w:p w14:paraId="5548D401" w14:textId="7E97A6DF" w:rsidR="008724C2" w:rsidRPr="002460F1" w:rsidRDefault="008724C2" w:rsidP="008724C2">
            <w:pPr>
              <w:rPr>
                <w:szCs w:val="24"/>
                <w:highlight w:val="cyan"/>
                <w:lang w:eastAsia="lt-LT"/>
              </w:rPr>
            </w:pPr>
            <w:r w:rsidRPr="002460F1">
              <w:rPr>
                <w:sz w:val="22"/>
                <w:szCs w:val="22"/>
                <w:lang w:eastAsia="lt-LT"/>
              </w:rPr>
              <w:t>Sieros vandenilis</w:t>
            </w:r>
          </w:p>
        </w:tc>
        <w:tc>
          <w:tcPr>
            <w:tcW w:w="1134" w:type="dxa"/>
          </w:tcPr>
          <w:p w14:paraId="65FA1236" w14:textId="1AE9A62F" w:rsidR="008724C2" w:rsidRPr="00757BC4" w:rsidRDefault="008724C2" w:rsidP="008724C2">
            <w:pPr>
              <w:jc w:val="center"/>
              <w:rPr>
                <w:szCs w:val="24"/>
                <w:lang w:eastAsia="lt-LT"/>
              </w:rPr>
            </w:pPr>
            <w:r w:rsidRPr="00DE5D49">
              <w:rPr>
                <w:sz w:val="22"/>
                <w:szCs w:val="22"/>
                <w:lang w:eastAsia="lt-LT"/>
              </w:rPr>
              <w:t>1778</w:t>
            </w:r>
          </w:p>
        </w:tc>
        <w:tc>
          <w:tcPr>
            <w:tcW w:w="1418" w:type="dxa"/>
          </w:tcPr>
          <w:p w14:paraId="45999861" w14:textId="10992594" w:rsidR="008724C2" w:rsidRPr="00757BC4" w:rsidRDefault="008724C2" w:rsidP="008724C2">
            <w:pPr>
              <w:jc w:val="center"/>
              <w:rPr>
                <w:szCs w:val="24"/>
                <w:lang w:eastAsia="lt-LT"/>
              </w:rPr>
            </w:pPr>
            <w:r w:rsidRPr="00DE5D49">
              <w:rPr>
                <w:sz w:val="22"/>
                <w:szCs w:val="22"/>
                <w:lang w:eastAsia="lt-LT"/>
              </w:rPr>
              <w:t>g/s</w:t>
            </w:r>
          </w:p>
        </w:tc>
        <w:tc>
          <w:tcPr>
            <w:tcW w:w="1417" w:type="dxa"/>
          </w:tcPr>
          <w:p w14:paraId="30779742" w14:textId="5E4363B3" w:rsidR="008724C2" w:rsidRPr="00757BC4" w:rsidRDefault="008724C2" w:rsidP="008724C2">
            <w:pPr>
              <w:jc w:val="center"/>
              <w:rPr>
                <w:szCs w:val="24"/>
                <w:lang w:eastAsia="lt-LT"/>
              </w:rPr>
            </w:pPr>
            <w:r w:rsidRPr="00DE5D49">
              <w:rPr>
                <w:sz w:val="22"/>
                <w:szCs w:val="22"/>
                <w:lang w:eastAsia="lt-LT"/>
              </w:rPr>
              <w:t>0,00014</w:t>
            </w:r>
          </w:p>
        </w:tc>
        <w:tc>
          <w:tcPr>
            <w:tcW w:w="1985" w:type="dxa"/>
          </w:tcPr>
          <w:p w14:paraId="76F28688" w14:textId="5A54A810" w:rsidR="008724C2" w:rsidRPr="002460F1" w:rsidRDefault="008724C2" w:rsidP="008724C2">
            <w:pPr>
              <w:jc w:val="center"/>
              <w:rPr>
                <w:sz w:val="22"/>
                <w:szCs w:val="22"/>
                <w:highlight w:val="cyan"/>
                <w:lang w:eastAsia="lt-LT"/>
              </w:rPr>
            </w:pPr>
            <w:r w:rsidRPr="002460F1">
              <w:rPr>
                <w:sz w:val="22"/>
                <w:szCs w:val="22"/>
                <w:lang w:eastAsia="lt-LT"/>
              </w:rPr>
              <w:t>0,0038</w:t>
            </w:r>
          </w:p>
        </w:tc>
      </w:tr>
      <w:tr w:rsidR="008724C2" w:rsidRPr="00DE5D49" w14:paraId="6CAA8092" w14:textId="77777777" w:rsidTr="003E5A0C">
        <w:tc>
          <w:tcPr>
            <w:tcW w:w="4390" w:type="dxa"/>
          </w:tcPr>
          <w:p w14:paraId="52F2E8CC" w14:textId="7CC04613" w:rsidR="008724C2" w:rsidRPr="00DE5D49" w:rsidRDefault="008724C2" w:rsidP="008724C2">
            <w:pPr>
              <w:rPr>
                <w:szCs w:val="24"/>
                <w:lang w:eastAsia="lt-LT"/>
              </w:rPr>
            </w:pPr>
            <w:r w:rsidRPr="00DE5D49">
              <w:rPr>
                <w:sz w:val="22"/>
                <w:szCs w:val="22"/>
                <w:lang w:eastAsia="lt-LT"/>
              </w:rPr>
              <w:t>Vandens recirkuliacinės sistemos patalpa</w:t>
            </w:r>
          </w:p>
        </w:tc>
        <w:tc>
          <w:tcPr>
            <w:tcW w:w="1559" w:type="dxa"/>
          </w:tcPr>
          <w:p w14:paraId="4BD9CDF3" w14:textId="774D460D" w:rsidR="008724C2" w:rsidRPr="00DE5D49" w:rsidRDefault="008724C2" w:rsidP="008724C2">
            <w:pPr>
              <w:jc w:val="center"/>
              <w:rPr>
                <w:szCs w:val="24"/>
                <w:lang w:eastAsia="lt-LT"/>
              </w:rPr>
            </w:pPr>
            <w:r w:rsidRPr="00DE5D49">
              <w:rPr>
                <w:sz w:val="22"/>
                <w:szCs w:val="22"/>
                <w:lang w:eastAsia="lt-LT"/>
              </w:rPr>
              <w:t>049</w:t>
            </w:r>
          </w:p>
        </w:tc>
        <w:tc>
          <w:tcPr>
            <w:tcW w:w="3260" w:type="dxa"/>
          </w:tcPr>
          <w:p w14:paraId="7DBEB612" w14:textId="6A856A5D" w:rsidR="008724C2" w:rsidRPr="002460F1" w:rsidRDefault="008724C2" w:rsidP="008724C2">
            <w:pPr>
              <w:rPr>
                <w:szCs w:val="24"/>
                <w:highlight w:val="cyan"/>
                <w:lang w:eastAsia="lt-LT"/>
              </w:rPr>
            </w:pPr>
            <w:r w:rsidRPr="002460F1">
              <w:rPr>
                <w:sz w:val="22"/>
                <w:szCs w:val="22"/>
                <w:lang w:eastAsia="lt-LT"/>
              </w:rPr>
              <w:t>Natrio šarmas</w:t>
            </w:r>
          </w:p>
        </w:tc>
        <w:tc>
          <w:tcPr>
            <w:tcW w:w="1134" w:type="dxa"/>
          </w:tcPr>
          <w:p w14:paraId="185BC5BB" w14:textId="1B4E658D" w:rsidR="008724C2" w:rsidRPr="00757BC4" w:rsidRDefault="008724C2" w:rsidP="008724C2">
            <w:pPr>
              <w:jc w:val="center"/>
              <w:rPr>
                <w:szCs w:val="24"/>
                <w:lang w:eastAsia="lt-LT"/>
              </w:rPr>
            </w:pPr>
            <w:r w:rsidRPr="00DE5D49">
              <w:rPr>
                <w:sz w:val="22"/>
                <w:szCs w:val="22"/>
                <w:lang w:eastAsia="lt-LT"/>
              </w:rPr>
              <w:t>1501</w:t>
            </w:r>
          </w:p>
        </w:tc>
        <w:tc>
          <w:tcPr>
            <w:tcW w:w="1418" w:type="dxa"/>
          </w:tcPr>
          <w:p w14:paraId="13BD4DB6" w14:textId="299A9E0D" w:rsidR="008724C2" w:rsidRPr="00757BC4" w:rsidRDefault="008724C2" w:rsidP="008724C2">
            <w:pPr>
              <w:jc w:val="center"/>
              <w:rPr>
                <w:szCs w:val="24"/>
                <w:lang w:eastAsia="lt-LT"/>
              </w:rPr>
            </w:pPr>
            <w:r w:rsidRPr="00DE5D49">
              <w:rPr>
                <w:sz w:val="22"/>
                <w:szCs w:val="22"/>
                <w:lang w:eastAsia="lt-LT"/>
              </w:rPr>
              <w:t>g/s</w:t>
            </w:r>
          </w:p>
        </w:tc>
        <w:tc>
          <w:tcPr>
            <w:tcW w:w="1417" w:type="dxa"/>
          </w:tcPr>
          <w:p w14:paraId="605AEA20" w14:textId="2BAE2BAB" w:rsidR="008724C2" w:rsidRPr="00757BC4" w:rsidRDefault="008724C2" w:rsidP="008724C2">
            <w:pPr>
              <w:jc w:val="center"/>
              <w:rPr>
                <w:szCs w:val="24"/>
                <w:lang w:eastAsia="lt-LT"/>
              </w:rPr>
            </w:pPr>
            <w:r w:rsidRPr="00DE5D49">
              <w:rPr>
                <w:sz w:val="22"/>
                <w:szCs w:val="22"/>
                <w:lang w:eastAsia="lt-LT"/>
              </w:rPr>
              <w:t>0,00017</w:t>
            </w:r>
          </w:p>
        </w:tc>
        <w:tc>
          <w:tcPr>
            <w:tcW w:w="1985" w:type="dxa"/>
          </w:tcPr>
          <w:p w14:paraId="1AD4B182" w14:textId="53CE1BE2" w:rsidR="008724C2" w:rsidRPr="002460F1" w:rsidRDefault="008724C2" w:rsidP="008724C2">
            <w:pPr>
              <w:jc w:val="center"/>
              <w:rPr>
                <w:sz w:val="22"/>
                <w:szCs w:val="22"/>
                <w:highlight w:val="cyan"/>
                <w:lang w:eastAsia="lt-LT"/>
              </w:rPr>
            </w:pPr>
            <w:r w:rsidRPr="002460F1">
              <w:rPr>
                <w:sz w:val="22"/>
                <w:szCs w:val="22"/>
                <w:lang w:eastAsia="lt-LT"/>
              </w:rPr>
              <w:t>0,0035</w:t>
            </w:r>
          </w:p>
        </w:tc>
      </w:tr>
      <w:tr w:rsidR="008724C2" w:rsidRPr="00DE5D49" w14:paraId="15E189A5" w14:textId="77777777" w:rsidTr="003E5A0C">
        <w:tc>
          <w:tcPr>
            <w:tcW w:w="4390" w:type="dxa"/>
          </w:tcPr>
          <w:p w14:paraId="641351A8" w14:textId="251081FF" w:rsidR="008724C2" w:rsidRPr="00DE5D49" w:rsidRDefault="008724C2" w:rsidP="008724C2">
            <w:pPr>
              <w:rPr>
                <w:szCs w:val="24"/>
                <w:lang w:eastAsia="lt-LT"/>
              </w:rPr>
            </w:pPr>
            <w:r w:rsidRPr="00DE5D49">
              <w:rPr>
                <w:sz w:val="22"/>
                <w:szCs w:val="22"/>
                <w:lang w:eastAsia="lt-LT"/>
              </w:rPr>
              <w:t>Sandėliavimo ir įrengimų testavimo patalpa, vėdinimo sistema</w:t>
            </w:r>
          </w:p>
        </w:tc>
        <w:tc>
          <w:tcPr>
            <w:tcW w:w="1559" w:type="dxa"/>
          </w:tcPr>
          <w:p w14:paraId="5430742B" w14:textId="0557E5C3" w:rsidR="008724C2" w:rsidRPr="00DE5D49" w:rsidRDefault="008724C2" w:rsidP="008724C2">
            <w:pPr>
              <w:jc w:val="center"/>
              <w:rPr>
                <w:szCs w:val="24"/>
                <w:lang w:eastAsia="lt-LT"/>
              </w:rPr>
            </w:pPr>
            <w:r w:rsidRPr="00DE5D49">
              <w:rPr>
                <w:sz w:val="22"/>
                <w:szCs w:val="22"/>
                <w:lang w:eastAsia="lt-LT"/>
              </w:rPr>
              <w:t>050</w:t>
            </w:r>
          </w:p>
        </w:tc>
        <w:tc>
          <w:tcPr>
            <w:tcW w:w="3260" w:type="dxa"/>
          </w:tcPr>
          <w:p w14:paraId="61E5832A" w14:textId="18162051" w:rsidR="008724C2" w:rsidRPr="002460F1" w:rsidRDefault="008724C2" w:rsidP="008724C2">
            <w:pPr>
              <w:rPr>
                <w:szCs w:val="24"/>
                <w:highlight w:val="cyan"/>
                <w:lang w:eastAsia="lt-LT"/>
              </w:rPr>
            </w:pPr>
            <w:r w:rsidRPr="002460F1">
              <w:rPr>
                <w:sz w:val="22"/>
                <w:szCs w:val="22"/>
                <w:lang w:eastAsia="lt-LT"/>
              </w:rPr>
              <w:t>Kietosios dalelės (C)</w:t>
            </w:r>
          </w:p>
        </w:tc>
        <w:tc>
          <w:tcPr>
            <w:tcW w:w="1134" w:type="dxa"/>
          </w:tcPr>
          <w:p w14:paraId="3CE5D187" w14:textId="23E278ED" w:rsidR="008724C2" w:rsidRPr="00757BC4" w:rsidRDefault="008724C2" w:rsidP="008724C2">
            <w:pPr>
              <w:jc w:val="center"/>
              <w:rPr>
                <w:szCs w:val="24"/>
                <w:lang w:eastAsia="lt-LT"/>
              </w:rPr>
            </w:pPr>
            <w:r w:rsidRPr="00DE5D49">
              <w:rPr>
                <w:sz w:val="22"/>
                <w:szCs w:val="22"/>
                <w:lang w:eastAsia="lt-LT"/>
              </w:rPr>
              <w:t>4281</w:t>
            </w:r>
          </w:p>
        </w:tc>
        <w:tc>
          <w:tcPr>
            <w:tcW w:w="1418" w:type="dxa"/>
          </w:tcPr>
          <w:p w14:paraId="57A3F7C4" w14:textId="4245EA19" w:rsidR="008724C2" w:rsidRPr="00757BC4" w:rsidRDefault="008724C2" w:rsidP="008724C2">
            <w:pPr>
              <w:jc w:val="center"/>
              <w:rPr>
                <w:szCs w:val="24"/>
                <w:lang w:eastAsia="lt-LT"/>
              </w:rPr>
            </w:pPr>
            <w:r w:rsidRPr="00DE5D49">
              <w:rPr>
                <w:sz w:val="22"/>
                <w:szCs w:val="22"/>
                <w:lang w:eastAsia="lt-LT"/>
              </w:rPr>
              <w:t>g/s</w:t>
            </w:r>
          </w:p>
        </w:tc>
        <w:tc>
          <w:tcPr>
            <w:tcW w:w="1417" w:type="dxa"/>
          </w:tcPr>
          <w:p w14:paraId="4864FE3B" w14:textId="0F329E4C" w:rsidR="008724C2" w:rsidRPr="00757BC4" w:rsidRDefault="008724C2" w:rsidP="008724C2">
            <w:pPr>
              <w:jc w:val="center"/>
              <w:rPr>
                <w:szCs w:val="24"/>
                <w:lang w:eastAsia="lt-LT"/>
              </w:rPr>
            </w:pPr>
            <w:r w:rsidRPr="00DE5D49">
              <w:rPr>
                <w:sz w:val="22"/>
                <w:szCs w:val="22"/>
                <w:lang w:eastAsia="lt-LT"/>
              </w:rPr>
              <w:t>0,00173</w:t>
            </w:r>
          </w:p>
        </w:tc>
        <w:tc>
          <w:tcPr>
            <w:tcW w:w="1985" w:type="dxa"/>
          </w:tcPr>
          <w:p w14:paraId="657A0A14" w14:textId="23EF7B97" w:rsidR="008724C2" w:rsidRPr="002460F1" w:rsidRDefault="008724C2" w:rsidP="008724C2">
            <w:pPr>
              <w:jc w:val="center"/>
              <w:rPr>
                <w:sz w:val="22"/>
                <w:szCs w:val="22"/>
                <w:highlight w:val="cyan"/>
                <w:lang w:eastAsia="lt-LT"/>
              </w:rPr>
            </w:pPr>
            <w:r w:rsidRPr="002460F1">
              <w:rPr>
                <w:sz w:val="22"/>
                <w:szCs w:val="22"/>
                <w:lang w:eastAsia="lt-LT"/>
              </w:rPr>
              <w:t>0,0476</w:t>
            </w:r>
          </w:p>
        </w:tc>
      </w:tr>
      <w:tr w:rsidR="008724C2" w:rsidRPr="00DE5D49" w14:paraId="05C2CBED" w14:textId="77777777" w:rsidTr="003E5A0C">
        <w:tc>
          <w:tcPr>
            <w:tcW w:w="4390" w:type="dxa"/>
          </w:tcPr>
          <w:p w14:paraId="086A3365" w14:textId="35650940" w:rsidR="008724C2" w:rsidRPr="00DE5D49" w:rsidRDefault="008724C2" w:rsidP="008724C2">
            <w:pPr>
              <w:rPr>
                <w:szCs w:val="24"/>
                <w:lang w:eastAsia="lt-LT"/>
              </w:rPr>
            </w:pPr>
            <w:r w:rsidRPr="00DE5D49">
              <w:rPr>
                <w:sz w:val="22"/>
                <w:szCs w:val="22"/>
                <w:lang w:eastAsia="lt-LT"/>
              </w:rPr>
              <w:t>Maišelių gamyba, vėdinimo sistema</w:t>
            </w:r>
          </w:p>
        </w:tc>
        <w:tc>
          <w:tcPr>
            <w:tcW w:w="1559" w:type="dxa"/>
          </w:tcPr>
          <w:p w14:paraId="6D4262DC" w14:textId="0020BB57" w:rsidR="008724C2" w:rsidRPr="00DE5D49" w:rsidRDefault="008724C2" w:rsidP="008724C2">
            <w:pPr>
              <w:jc w:val="center"/>
              <w:rPr>
                <w:szCs w:val="24"/>
                <w:lang w:eastAsia="lt-LT"/>
              </w:rPr>
            </w:pPr>
            <w:r w:rsidRPr="00DE5D49">
              <w:rPr>
                <w:sz w:val="22"/>
                <w:szCs w:val="22"/>
                <w:lang w:eastAsia="lt-LT"/>
              </w:rPr>
              <w:t>051</w:t>
            </w:r>
          </w:p>
        </w:tc>
        <w:tc>
          <w:tcPr>
            <w:tcW w:w="3260" w:type="dxa"/>
          </w:tcPr>
          <w:p w14:paraId="26D78277" w14:textId="02BF98FB" w:rsidR="008724C2" w:rsidRPr="002460F1" w:rsidRDefault="008724C2" w:rsidP="008724C2">
            <w:pPr>
              <w:rPr>
                <w:szCs w:val="24"/>
                <w:highlight w:val="cyan"/>
                <w:lang w:eastAsia="lt-LT"/>
              </w:rPr>
            </w:pPr>
            <w:r w:rsidRPr="002460F1">
              <w:rPr>
                <w:sz w:val="22"/>
                <w:szCs w:val="22"/>
                <w:lang w:eastAsia="lt-LT"/>
              </w:rPr>
              <w:t>Kietosios dalelės (C)</w:t>
            </w:r>
          </w:p>
        </w:tc>
        <w:tc>
          <w:tcPr>
            <w:tcW w:w="1134" w:type="dxa"/>
          </w:tcPr>
          <w:p w14:paraId="34B4E27A" w14:textId="0B5C7449" w:rsidR="008724C2" w:rsidRPr="00757BC4" w:rsidRDefault="008724C2" w:rsidP="008724C2">
            <w:pPr>
              <w:jc w:val="center"/>
              <w:rPr>
                <w:szCs w:val="24"/>
                <w:lang w:eastAsia="lt-LT"/>
              </w:rPr>
            </w:pPr>
            <w:r w:rsidRPr="00DE5D49">
              <w:rPr>
                <w:sz w:val="22"/>
                <w:szCs w:val="22"/>
                <w:lang w:eastAsia="lt-LT"/>
              </w:rPr>
              <w:t>4281</w:t>
            </w:r>
          </w:p>
        </w:tc>
        <w:tc>
          <w:tcPr>
            <w:tcW w:w="1418" w:type="dxa"/>
          </w:tcPr>
          <w:p w14:paraId="1A613498" w14:textId="74E5BE9D" w:rsidR="008724C2" w:rsidRPr="00757BC4" w:rsidRDefault="008724C2" w:rsidP="008724C2">
            <w:pPr>
              <w:jc w:val="center"/>
              <w:rPr>
                <w:szCs w:val="24"/>
                <w:lang w:eastAsia="lt-LT"/>
              </w:rPr>
            </w:pPr>
            <w:r w:rsidRPr="00DE5D49">
              <w:rPr>
                <w:sz w:val="22"/>
                <w:szCs w:val="22"/>
                <w:lang w:eastAsia="lt-LT"/>
              </w:rPr>
              <w:t>g/s</w:t>
            </w:r>
          </w:p>
        </w:tc>
        <w:tc>
          <w:tcPr>
            <w:tcW w:w="1417" w:type="dxa"/>
          </w:tcPr>
          <w:p w14:paraId="1E2B6FA1" w14:textId="2CCE9080" w:rsidR="008724C2" w:rsidRPr="00757BC4" w:rsidRDefault="008724C2" w:rsidP="008724C2">
            <w:pPr>
              <w:jc w:val="center"/>
              <w:rPr>
                <w:szCs w:val="24"/>
                <w:lang w:eastAsia="lt-LT"/>
              </w:rPr>
            </w:pPr>
            <w:r w:rsidRPr="00DE5D49">
              <w:rPr>
                <w:sz w:val="22"/>
                <w:szCs w:val="22"/>
                <w:lang w:eastAsia="lt-LT"/>
              </w:rPr>
              <w:t>0,01302</w:t>
            </w:r>
          </w:p>
        </w:tc>
        <w:tc>
          <w:tcPr>
            <w:tcW w:w="1985" w:type="dxa"/>
          </w:tcPr>
          <w:p w14:paraId="0366471D" w14:textId="0B8A3952" w:rsidR="008724C2" w:rsidRPr="002460F1" w:rsidRDefault="008724C2" w:rsidP="008724C2">
            <w:pPr>
              <w:jc w:val="center"/>
              <w:rPr>
                <w:sz w:val="22"/>
                <w:szCs w:val="22"/>
                <w:highlight w:val="cyan"/>
                <w:lang w:eastAsia="lt-LT"/>
              </w:rPr>
            </w:pPr>
            <w:r w:rsidRPr="002460F1">
              <w:rPr>
                <w:sz w:val="22"/>
                <w:szCs w:val="22"/>
                <w:lang w:eastAsia="lt-LT"/>
              </w:rPr>
              <w:t>0,3264</w:t>
            </w:r>
          </w:p>
        </w:tc>
      </w:tr>
      <w:tr w:rsidR="00D9094F" w:rsidRPr="00DE5D49" w14:paraId="7A54AB3B" w14:textId="77777777" w:rsidTr="003E5A0C">
        <w:tc>
          <w:tcPr>
            <w:tcW w:w="4390" w:type="dxa"/>
            <w:vMerge w:val="restart"/>
          </w:tcPr>
          <w:p w14:paraId="1D15F2E8" w14:textId="50C5C8D1" w:rsidR="00D9094F" w:rsidRPr="00DE5D49" w:rsidRDefault="00D9094F" w:rsidP="008724C2">
            <w:pPr>
              <w:rPr>
                <w:szCs w:val="24"/>
                <w:lang w:eastAsia="lt-LT"/>
              </w:rPr>
            </w:pPr>
            <w:r w:rsidRPr="00DE5D49">
              <w:rPr>
                <w:sz w:val="22"/>
                <w:szCs w:val="22"/>
                <w:lang w:eastAsia="lt-LT"/>
              </w:rPr>
              <w:t>Pagrindinis gamybos cechas. Vaku</w:t>
            </w:r>
            <w:r>
              <w:rPr>
                <w:sz w:val="22"/>
                <w:szCs w:val="22"/>
                <w:lang w:eastAsia="lt-LT"/>
              </w:rPr>
              <w:t>u</w:t>
            </w:r>
            <w:r w:rsidRPr="00DE5D49">
              <w:rPr>
                <w:sz w:val="22"/>
                <w:szCs w:val="22"/>
                <w:lang w:eastAsia="lt-LT"/>
              </w:rPr>
              <w:t>miniai siurbliai, vėdinimo sistema</w:t>
            </w:r>
          </w:p>
        </w:tc>
        <w:tc>
          <w:tcPr>
            <w:tcW w:w="1559" w:type="dxa"/>
            <w:vMerge w:val="restart"/>
          </w:tcPr>
          <w:p w14:paraId="6E145D69" w14:textId="4EB5E573" w:rsidR="00D9094F" w:rsidRPr="00DE5D49" w:rsidRDefault="00D9094F" w:rsidP="008724C2">
            <w:pPr>
              <w:jc w:val="center"/>
              <w:rPr>
                <w:szCs w:val="24"/>
                <w:lang w:eastAsia="lt-LT"/>
              </w:rPr>
            </w:pPr>
            <w:r w:rsidRPr="00DE5D49">
              <w:rPr>
                <w:sz w:val="22"/>
                <w:szCs w:val="22"/>
                <w:lang w:eastAsia="lt-LT"/>
              </w:rPr>
              <w:t>053</w:t>
            </w:r>
          </w:p>
        </w:tc>
        <w:tc>
          <w:tcPr>
            <w:tcW w:w="3260" w:type="dxa"/>
          </w:tcPr>
          <w:p w14:paraId="1E5068A7" w14:textId="3330395B" w:rsidR="00D9094F" w:rsidRPr="002460F1" w:rsidRDefault="00D9094F" w:rsidP="008724C2">
            <w:pPr>
              <w:rPr>
                <w:szCs w:val="24"/>
                <w:highlight w:val="cyan"/>
                <w:lang w:eastAsia="lt-LT"/>
              </w:rPr>
            </w:pPr>
            <w:r w:rsidRPr="002460F1">
              <w:rPr>
                <w:sz w:val="22"/>
                <w:szCs w:val="22"/>
                <w:lang w:eastAsia="lt-LT"/>
              </w:rPr>
              <w:t>Kietosios dalelės (C)</w:t>
            </w:r>
          </w:p>
        </w:tc>
        <w:tc>
          <w:tcPr>
            <w:tcW w:w="1134" w:type="dxa"/>
          </w:tcPr>
          <w:p w14:paraId="0DCB8A8A" w14:textId="5C1523F6" w:rsidR="00D9094F" w:rsidRPr="00757BC4" w:rsidRDefault="00D9094F" w:rsidP="008724C2">
            <w:pPr>
              <w:jc w:val="center"/>
              <w:rPr>
                <w:szCs w:val="24"/>
                <w:lang w:eastAsia="lt-LT"/>
              </w:rPr>
            </w:pPr>
            <w:r w:rsidRPr="00DE5D49">
              <w:rPr>
                <w:sz w:val="22"/>
                <w:szCs w:val="22"/>
                <w:lang w:eastAsia="lt-LT"/>
              </w:rPr>
              <w:t>4281</w:t>
            </w:r>
          </w:p>
        </w:tc>
        <w:tc>
          <w:tcPr>
            <w:tcW w:w="1418" w:type="dxa"/>
          </w:tcPr>
          <w:p w14:paraId="548E88A1" w14:textId="32116E48" w:rsidR="00D9094F" w:rsidRPr="00757BC4" w:rsidRDefault="00D9094F" w:rsidP="008724C2">
            <w:pPr>
              <w:jc w:val="center"/>
              <w:rPr>
                <w:szCs w:val="24"/>
                <w:lang w:eastAsia="lt-LT"/>
              </w:rPr>
            </w:pPr>
            <w:r w:rsidRPr="00DE5D49">
              <w:rPr>
                <w:sz w:val="22"/>
                <w:szCs w:val="22"/>
                <w:lang w:eastAsia="lt-LT"/>
              </w:rPr>
              <w:t>g/s</w:t>
            </w:r>
          </w:p>
        </w:tc>
        <w:tc>
          <w:tcPr>
            <w:tcW w:w="1417" w:type="dxa"/>
          </w:tcPr>
          <w:p w14:paraId="7B1C60AD" w14:textId="61C098CB" w:rsidR="00D9094F" w:rsidRPr="00757BC4" w:rsidRDefault="00D9094F" w:rsidP="008724C2">
            <w:pPr>
              <w:jc w:val="center"/>
              <w:rPr>
                <w:szCs w:val="24"/>
                <w:lang w:eastAsia="lt-LT"/>
              </w:rPr>
            </w:pPr>
            <w:r w:rsidRPr="00DE5D49">
              <w:rPr>
                <w:sz w:val="22"/>
                <w:szCs w:val="22"/>
                <w:lang w:eastAsia="lt-LT"/>
              </w:rPr>
              <w:t>0,00060</w:t>
            </w:r>
          </w:p>
        </w:tc>
        <w:tc>
          <w:tcPr>
            <w:tcW w:w="1985" w:type="dxa"/>
          </w:tcPr>
          <w:p w14:paraId="0AB5C509" w14:textId="34B29F61" w:rsidR="00D9094F" w:rsidRPr="002460F1" w:rsidRDefault="00D9094F" w:rsidP="008724C2">
            <w:pPr>
              <w:jc w:val="center"/>
              <w:rPr>
                <w:sz w:val="22"/>
                <w:szCs w:val="22"/>
                <w:highlight w:val="cyan"/>
                <w:lang w:eastAsia="lt-LT"/>
              </w:rPr>
            </w:pPr>
            <w:r w:rsidRPr="002460F1">
              <w:rPr>
                <w:sz w:val="22"/>
                <w:szCs w:val="22"/>
                <w:lang w:eastAsia="lt-LT"/>
              </w:rPr>
              <w:t>0,0138</w:t>
            </w:r>
          </w:p>
        </w:tc>
      </w:tr>
      <w:tr w:rsidR="00D9094F" w:rsidRPr="00DE5D49" w14:paraId="523D3576" w14:textId="77777777" w:rsidTr="002213F4">
        <w:tc>
          <w:tcPr>
            <w:tcW w:w="4390" w:type="dxa"/>
            <w:vMerge/>
            <w:vAlign w:val="center"/>
          </w:tcPr>
          <w:p w14:paraId="1D39E2C8" w14:textId="77777777" w:rsidR="00D9094F" w:rsidRPr="00DE5D49" w:rsidRDefault="00D9094F" w:rsidP="008724C2">
            <w:pPr>
              <w:rPr>
                <w:szCs w:val="24"/>
                <w:lang w:eastAsia="lt-LT"/>
              </w:rPr>
            </w:pPr>
          </w:p>
        </w:tc>
        <w:tc>
          <w:tcPr>
            <w:tcW w:w="1559" w:type="dxa"/>
            <w:vMerge/>
            <w:vAlign w:val="center"/>
          </w:tcPr>
          <w:p w14:paraId="50BDDF4F" w14:textId="77777777" w:rsidR="00D9094F" w:rsidRPr="00DE5D49" w:rsidRDefault="00D9094F" w:rsidP="008724C2">
            <w:pPr>
              <w:jc w:val="center"/>
              <w:rPr>
                <w:szCs w:val="24"/>
                <w:lang w:eastAsia="lt-LT"/>
              </w:rPr>
            </w:pPr>
          </w:p>
        </w:tc>
        <w:tc>
          <w:tcPr>
            <w:tcW w:w="3260" w:type="dxa"/>
          </w:tcPr>
          <w:p w14:paraId="1F2CAC92" w14:textId="43991AD7" w:rsidR="00D9094F" w:rsidRPr="002460F1" w:rsidRDefault="00D9094F" w:rsidP="008724C2">
            <w:pPr>
              <w:rPr>
                <w:szCs w:val="24"/>
                <w:highlight w:val="cyan"/>
                <w:lang w:eastAsia="lt-LT"/>
              </w:rPr>
            </w:pPr>
            <w:r w:rsidRPr="002460F1">
              <w:rPr>
                <w:sz w:val="22"/>
                <w:szCs w:val="22"/>
                <w:lang w:eastAsia="lt-LT"/>
              </w:rPr>
              <w:t>Formaldehidas</w:t>
            </w:r>
          </w:p>
        </w:tc>
        <w:tc>
          <w:tcPr>
            <w:tcW w:w="1134" w:type="dxa"/>
          </w:tcPr>
          <w:p w14:paraId="0FE532D6" w14:textId="63A77256" w:rsidR="00D9094F" w:rsidRPr="00757BC4" w:rsidRDefault="00D9094F" w:rsidP="008724C2">
            <w:pPr>
              <w:jc w:val="center"/>
              <w:rPr>
                <w:szCs w:val="24"/>
                <w:lang w:eastAsia="lt-LT"/>
              </w:rPr>
            </w:pPr>
            <w:r w:rsidRPr="00DE5D49">
              <w:rPr>
                <w:sz w:val="22"/>
                <w:szCs w:val="22"/>
                <w:lang w:eastAsia="lt-LT"/>
              </w:rPr>
              <w:t>871</w:t>
            </w:r>
          </w:p>
        </w:tc>
        <w:tc>
          <w:tcPr>
            <w:tcW w:w="1418" w:type="dxa"/>
          </w:tcPr>
          <w:p w14:paraId="66DBEE64" w14:textId="29DA2AFB" w:rsidR="00D9094F" w:rsidRPr="00757BC4" w:rsidRDefault="00D9094F" w:rsidP="008724C2">
            <w:pPr>
              <w:jc w:val="center"/>
              <w:rPr>
                <w:szCs w:val="24"/>
                <w:lang w:eastAsia="lt-LT"/>
              </w:rPr>
            </w:pPr>
            <w:r w:rsidRPr="00DE5D49">
              <w:rPr>
                <w:sz w:val="22"/>
                <w:szCs w:val="22"/>
                <w:lang w:eastAsia="lt-LT"/>
              </w:rPr>
              <w:t>g/s</w:t>
            </w:r>
          </w:p>
        </w:tc>
        <w:tc>
          <w:tcPr>
            <w:tcW w:w="1417" w:type="dxa"/>
          </w:tcPr>
          <w:p w14:paraId="1E556A71" w14:textId="31AF9B94" w:rsidR="00D9094F" w:rsidRPr="00757BC4" w:rsidRDefault="00D9094F" w:rsidP="008724C2">
            <w:pPr>
              <w:jc w:val="center"/>
              <w:rPr>
                <w:szCs w:val="24"/>
                <w:lang w:eastAsia="lt-LT"/>
              </w:rPr>
            </w:pPr>
            <w:r w:rsidRPr="00DE5D49">
              <w:rPr>
                <w:sz w:val="22"/>
                <w:szCs w:val="22"/>
                <w:lang w:eastAsia="lt-LT"/>
              </w:rPr>
              <w:t>0,00004</w:t>
            </w:r>
          </w:p>
        </w:tc>
        <w:tc>
          <w:tcPr>
            <w:tcW w:w="1985" w:type="dxa"/>
          </w:tcPr>
          <w:p w14:paraId="4DE12B0B" w14:textId="38F03FAD" w:rsidR="00D9094F" w:rsidRPr="002460F1" w:rsidRDefault="00D9094F" w:rsidP="008724C2">
            <w:pPr>
              <w:jc w:val="center"/>
              <w:rPr>
                <w:sz w:val="22"/>
                <w:szCs w:val="22"/>
                <w:highlight w:val="cyan"/>
                <w:lang w:eastAsia="lt-LT"/>
              </w:rPr>
            </w:pPr>
            <w:r w:rsidRPr="002460F1">
              <w:rPr>
                <w:sz w:val="22"/>
                <w:szCs w:val="22"/>
                <w:lang w:eastAsia="lt-LT"/>
              </w:rPr>
              <w:t>0,0006</w:t>
            </w:r>
          </w:p>
        </w:tc>
      </w:tr>
      <w:tr w:rsidR="00D9094F" w:rsidRPr="00DE5D49" w14:paraId="1BEF4841" w14:textId="77777777" w:rsidTr="002213F4">
        <w:tc>
          <w:tcPr>
            <w:tcW w:w="4390" w:type="dxa"/>
            <w:vMerge/>
            <w:vAlign w:val="center"/>
          </w:tcPr>
          <w:p w14:paraId="1138E25C" w14:textId="77777777" w:rsidR="00D9094F" w:rsidRPr="00DE5D49" w:rsidRDefault="00D9094F" w:rsidP="008724C2">
            <w:pPr>
              <w:rPr>
                <w:szCs w:val="24"/>
                <w:lang w:eastAsia="lt-LT"/>
              </w:rPr>
            </w:pPr>
          </w:p>
        </w:tc>
        <w:tc>
          <w:tcPr>
            <w:tcW w:w="1559" w:type="dxa"/>
            <w:vMerge/>
            <w:vAlign w:val="center"/>
          </w:tcPr>
          <w:p w14:paraId="4E50ABE1" w14:textId="77777777" w:rsidR="00D9094F" w:rsidRPr="00DE5D49" w:rsidRDefault="00D9094F" w:rsidP="008724C2">
            <w:pPr>
              <w:jc w:val="center"/>
              <w:rPr>
                <w:szCs w:val="24"/>
                <w:lang w:eastAsia="lt-LT"/>
              </w:rPr>
            </w:pPr>
          </w:p>
        </w:tc>
        <w:tc>
          <w:tcPr>
            <w:tcW w:w="3260" w:type="dxa"/>
          </w:tcPr>
          <w:p w14:paraId="07DEA305" w14:textId="73C7B18D" w:rsidR="00D9094F" w:rsidRPr="002460F1" w:rsidRDefault="00D9094F" w:rsidP="008724C2">
            <w:pPr>
              <w:rPr>
                <w:szCs w:val="24"/>
                <w:highlight w:val="cyan"/>
                <w:lang w:eastAsia="lt-LT"/>
              </w:rPr>
            </w:pPr>
            <w:r w:rsidRPr="002460F1">
              <w:rPr>
                <w:sz w:val="22"/>
                <w:szCs w:val="22"/>
                <w:lang w:eastAsia="lt-LT"/>
              </w:rPr>
              <w:t>Amoniakas</w:t>
            </w:r>
          </w:p>
        </w:tc>
        <w:tc>
          <w:tcPr>
            <w:tcW w:w="1134" w:type="dxa"/>
          </w:tcPr>
          <w:p w14:paraId="0320A6D9" w14:textId="4EF36908" w:rsidR="00D9094F" w:rsidRPr="00757BC4" w:rsidRDefault="00D9094F" w:rsidP="008724C2">
            <w:pPr>
              <w:jc w:val="center"/>
              <w:rPr>
                <w:szCs w:val="24"/>
                <w:lang w:eastAsia="lt-LT"/>
              </w:rPr>
            </w:pPr>
            <w:r w:rsidRPr="00DE5D49">
              <w:rPr>
                <w:sz w:val="22"/>
                <w:szCs w:val="22"/>
                <w:lang w:eastAsia="lt-LT"/>
              </w:rPr>
              <w:t>134</w:t>
            </w:r>
          </w:p>
        </w:tc>
        <w:tc>
          <w:tcPr>
            <w:tcW w:w="1418" w:type="dxa"/>
          </w:tcPr>
          <w:p w14:paraId="16AD96DF" w14:textId="6B1126A7" w:rsidR="00D9094F" w:rsidRPr="00757BC4" w:rsidRDefault="00D9094F" w:rsidP="008724C2">
            <w:pPr>
              <w:jc w:val="center"/>
              <w:rPr>
                <w:szCs w:val="24"/>
                <w:lang w:eastAsia="lt-LT"/>
              </w:rPr>
            </w:pPr>
            <w:r w:rsidRPr="00DE5D49">
              <w:rPr>
                <w:sz w:val="22"/>
                <w:szCs w:val="22"/>
                <w:lang w:eastAsia="lt-LT"/>
              </w:rPr>
              <w:t>g/s</w:t>
            </w:r>
          </w:p>
        </w:tc>
        <w:tc>
          <w:tcPr>
            <w:tcW w:w="1417" w:type="dxa"/>
          </w:tcPr>
          <w:p w14:paraId="1C8199CB" w14:textId="0C04D134" w:rsidR="00D9094F" w:rsidRPr="00757BC4" w:rsidRDefault="00D9094F" w:rsidP="008724C2">
            <w:pPr>
              <w:jc w:val="center"/>
              <w:rPr>
                <w:szCs w:val="24"/>
                <w:lang w:eastAsia="lt-LT"/>
              </w:rPr>
            </w:pPr>
            <w:r w:rsidRPr="00DE5D49">
              <w:rPr>
                <w:sz w:val="22"/>
                <w:szCs w:val="22"/>
                <w:lang w:eastAsia="lt-LT"/>
              </w:rPr>
              <w:t>0,00023</w:t>
            </w:r>
          </w:p>
        </w:tc>
        <w:tc>
          <w:tcPr>
            <w:tcW w:w="1985" w:type="dxa"/>
          </w:tcPr>
          <w:p w14:paraId="32F5D4BE" w14:textId="2FDA672C" w:rsidR="00D9094F" w:rsidRPr="002460F1" w:rsidRDefault="00D9094F" w:rsidP="008724C2">
            <w:pPr>
              <w:jc w:val="center"/>
              <w:rPr>
                <w:sz w:val="22"/>
                <w:szCs w:val="22"/>
                <w:highlight w:val="cyan"/>
                <w:lang w:eastAsia="lt-LT"/>
              </w:rPr>
            </w:pPr>
            <w:r w:rsidRPr="002460F1">
              <w:rPr>
                <w:sz w:val="22"/>
                <w:szCs w:val="22"/>
                <w:lang w:eastAsia="lt-LT"/>
              </w:rPr>
              <w:t>0,0046</w:t>
            </w:r>
          </w:p>
        </w:tc>
      </w:tr>
      <w:tr w:rsidR="008724C2" w:rsidRPr="00DE5D49" w14:paraId="21F5DC0A" w14:textId="77777777" w:rsidTr="003E5A0C">
        <w:tc>
          <w:tcPr>
            <w:tcW w:w="4390" w:type="dxa"/>
          </w:tcPr>
          <w:p w14:paraId="71AD7D2F" w14:textId="68B4CE0F" w:rsidR="008724C2" w:rsidRPr="00DE5D49" w:rsidRDefault="008724C2" w:rsidP="008724C2">
            <w:pPr>
              <w:rPr>
                <w:szCs w:val="24"/>
                <w:lang w:eastAsia="lt-LT"/>
              </w:rPr>
            </w:pPr>
            <w:r w:rsidRPr="00DE5D49">
              <w:rPr>
                <w:sz w:val="22"/>
                <w:szCs w:val="22"/>
                <w:lang w:eastAsia="lt-LT"/>
              </w:rPr>
              <w:t xml:space="preserve">Tepalų </w:t>
            </w:r>
            <w:r>
              <w:rPr>
                <w:sz w:val="22"/>
                <w:szCs w:val="22"/>
                <w:lang w:eastAsia="lt-LT"/>
              </w:rPr>
              <w:t>laikymo</w:t>
            </w:r>
            <w:r w:rsidRPr="00DE5D49">
              <w:rPr>
                <w:sz w:val="22"/>
                <w:szCs w:val="22"/>
                <w:lang w:eastAsia="lt-LT"/>
              </w:rPr>
              <w:t xml:space="preserve"> patalpa, vėdinimo sistema</w:t>
            </w:r>
          </w:p>
        </w:tc>
        <w:tc>
          <w:tcPr>
            <w:tcW w:w="1559" w:type="dxa"/>
          </w:tcPr>
          <w:p w14:paraId="27A85568" w14:textId="7B5215CC" w:rsidR="008724C2" w:rsidRPr="00DE5D49" w:rsidRDefault="008724C2" w:rsidP="008724C2">
            <w:pPr>
              <w:jc w:val="center"/>
              <w:rPr>
                <w:szCs w:val="24"/>
                <w:lang w:eastAsia="lt-LT"/>
              </w:rPr>
            </w:pPr>
            <w:r w:rsidRPr="00DE5D49">
              <w:rPr>
                <w:sz w:val="22"/>
                <w:szCs w:val="22"/>
                <w:lang w:eastAsia="lt-LT"/>
              </w:rPr>
              <w:t>054</w:t>
            </w:r>
          </w:p>
        </w:tc>
        <w:tc>
          <w:tcPr>
            <w:tcW w:w="3260" w:type="dxa"/>
          </w:tcPr>
          <w:p w14:paraId="7FE14ED2" w14:textId="171B3915" w:rsidR="008724C2" w:rsidRPr="002460F1" w:rsidRDefault="008724C2" w:rsidP="008724C2">
            <w:pPr>
              <w:rPr>
                <w:szCs w:val="24"/>
                <w:highlight w:val="cyan"/>
                <w:lang w:eastAsia="lt-LT"/>
              </w:rPr>
            </w:pPr>
            <w:r w:rsidRPr="002460F1">
              <w:rPr>
                <w:sz w:val="22"/>
                <w:szCs w:val="22"/>
                <w:lang w:eastAsia="lt-LT"/>
              </w:rPr>
              <w:t>Lakieji organiniai junginiai</w:t>
            </w:r>
          </w:p>
        </w:tc>
        <w:tc>
          <w:tcPr>
            <w:tcW w:w="1134" w:type="dxa"/>
          </w:tcPr>
          <w:p w14:paraId="0199B88B" w14:textId="0A69ABC8" w:rsidR="008724C2" w:rsidRPr="00757BC4" w:rsidRDefault="008724C2" w:rsidP="008724C2">
            <w:pPr>
              <w:jc w:val="center"/>
              <w:rPr>
                <w:szCs w:val="24"/>
                <w:lang w:eastAsia="lt-LT"/>
              </w:rPr>
            </w:pPr>
            <w:r w:rsidRPr="00DE5D49">
              <w:rPr>
                <w:sz w:val="22"/>
                <w:szCs w:val="22"/>
                <w:lang w:eastAsia="lt-LT"/>
              </w:rPr>
              <w:t>308</w:t>
            </w:r>
          </w:p>
        </w:tc>
        <w:tc>
          <w:tcPr>
            <w:tcW w:w="1418" w:type="dxa"/>
          </w:tcPr>
          <w:p w14:paraId="01494F7E" w14:textId="12EFC045" w:rsidR="008724C2" w:rsidRPr="00757BC4" w:rsidRDefault="008724C2" w:rsidP="008724C2">
            <w:pPr>
              <w:jc w:val="center"/>
              <w:rPr>
                <w:szCs w:val="24"/>
                <w:lang w:eastAsia="lt-LT"/>
              </w:rPr>
            </w:pPr>
            <w:r w:rsidRPr="00DE5D49">
              <w:rPr>
                <w:sz w:val="22"/>
                <w:szCs w:val="22"/>
                <w:lang w:eastAsia="lt-LT"/>
              </w:rPr>
              <w:t>g/s</w:t>
            </w:r>
          </w:p>
        </w:tc>
        <w:tc>
          <w:tcPr>
            <w:tcW w:w="1417" w:type="dxa"/>
          </w:tcPr>
          <w:p w14:paraId="747B4194" w14:textId="12AFDBC7" w:rsidR="008724C2" w:rsidRPr="00757BC4" w:rsidRDefault="008724C2" w:rsidP="008724C2">
            <w:pPr>
              <w:jc w:val="center"/>
              <w:rPr>
                <w:szCs w:val="24"/>
                <w:lang w:eastAsia="lt-LT"/>
              </w:rPr>
            </w:pPr>
            <w:r w:rsidRPr="00DE5D49">
              <w:rPr>
                <w:sz w:val="22"/>
                <w:szCs w:val="22"/>
                <w:lang w:eastAsia="lt-LT"/>
              </w:rPr>
              <w:t>0,11825</w:t>
            </w:r>
          </w:p>
        </w:tc>
        <w:tc>
          <w:tcPr>
            <w:tcW w:w="1985" w:type="dxa"/>
          </w:tcPr>
          <w:p w14:paraId="378FC7EF" w14:textId="7F8F2A6B" w:rsidR="008724C2" w:rsidRPr="002460F1" w:rsidRDefault="008724C2" w:rsidP="008724C2">
            <w:pPr>
              <w:jc w:val="center"/>
              <w:rPr>
                <w:sz w:val="22"/>
                <w:szCs w:val="22"/>
                <w:highlight w:val="cyan"/>
                <w:lang w:eastAsia="lt-LT"/>
              </w:rPr>
            </w:pPr>
            <w:r w:rsidRPr="002460F1">
              <w:rPr>
                <w:sz w:val="22"/>
                <w:szCs w:val="22"/>
                <w:lang w:eastAsia="lt-LT"/>
              </w:rPr>
              <w:t>0,4571</w:t>
            </w:r>
          </w:p>
        </w:tc>
      </w:tr>
      <w:tr w:rsidR="008724C2" w:rsidRPr="00DE5D49" w14:paraId="79AD6246" w14:textId="77777777" w:rsidTr="003E5A0C">
        <w:tc>
          <w:tcPr>
            <w:tcW w:w="4390" w:type="dxa"/>
          </w:tcPr>
          <w:p w14:paraId="700738A8" w14:textId="325B55DD" w:rsidR="008724C2" w:rsidRPr="00DE5D49" w:rsidRDefault="008724C2" w:rsidP="008724C2">
            <w:pPr>
              <w:rPr>
                <w:szCs w:val="24"/>
                <w:lang w:eastAsia="lt-LT"/>
              </w:rPr>
            </w:pPr>
            <w:r w:rsidRPr="00ED5D0A">
              <w:rPr>
                <w:sz w:val="22"/>
                <w:szCs w:val="22"/>
                <w:lang w:eastAsia="lt-LT"/>
              </w:rPr>
              <w:t>Akumuliatorių pakrovimo įrenginiai, vėdinimo sistema</w:t>
            </w:r>
          </w:p>
        </w:tc>
        <w:tc>
          <w:tcPr>
            <w:tcW w:w="1559" w:type="dxa"/>
          </w:tcPr>
          <w:p w14:paraId="60157ABE" w14:textId="74F9D706" w:rsidR="008724C2" w:rsidRPr="00DE5D49" w:rsidRDefault="008724C2" w:rsidP="008724C2">
            <w:pPr>
              <w:jc w:val="center"/>
              <w:rPr>
                <w:szCs w:val="24"/>
                <w:lang w:eastAsia="lt-LT"/>
              </w:rPr>
            </w:pPr>
            <w:r w:rsidRPr="00ED5D0A">
              <w:rPr>
                <w:sz w:val="22"/>
                <w:szCs w:val="22"/>
                <w:lang w:eastAsia="lt-LT"/>
              </w:rPr>
              <w:t>062</w:t>
            </w:r>
          </w:p>
        </w:tc>
        <w:tc>
          <w:tcPr>
            <w:tcW w:w="3260" w:type="dxa"/>
          </w:tcPr>
          <w:p w14:paraId="3312B2A6" w14:textId="2FBAF5EB" w:rsidR="008724C2" w:rsidRPr="002460F1" w:rsidRDefault="008724C2" w:rsidP="008724C2">
            <w:pPr>
              <w:rPr>
                <w:szCs w:val="24"/>
                <w:highlight w:val="cyan"/>
                <w:lang w:eastAsia="lt-LT"/>
              </w:rPr>
            </w:pPr>
            <w:r w:rsidRPr="002460F1">
              <w:rPr>
                <w:sz w:val="22"/>
                <w:szCs w:val="22"/>
                <w:lang w:eastAsia="lt-LT"/>
              </w:rPr>
              <w:t>Sieros rūgštis</w:t>
            </w:r>
          </w:p>
        </w:tc>
        <w:tc>
          <w:tcPr>
            <w:tcW w:w="1134" w:type="dxa"/>
          </w:tcPr>
          <w:p w14:paraId="6F5C6C29" w14:textId="32791236" w:rsidR="008724C2" w:rsidRPr="00757BC4" w:rsidRDefault="008724C2" w:rsidP="008724C2">
            <w:pPr>
              <w:jc w:val="center"/>
              <w:rPr>
                <w:szCs w:val="24"/>
                <w:lang w:eastAsia="lt-LT"/>
              </w:rPr>
            </w:pPr>
            <w:r w:rsidRPr="00ED5D0A">
              <w:rPr>
                <w:sz w:val="22"/>
                <w:szCs w:val="22"/>
                <w:lang w:eastAsia="lt-LT"/>
              </w:rPr>
              <w:t>1761</w:t>
            </w:r>
          </w:p>
        </w:tc>
        <w:tc>
          <w:tcPr>
            <w:tcW w:w="1418" w:type="dxa"/>
          </w:tcPr>
          <w:p w14:paraId="47AE4346" w14:textId="69BC7349" w:rsidR="008724C2" w:rsidRPr="00757BC4" w:rsidRDefault="008724C2" w:rsidP="008724C2">
            <w:pPr>
              <w:jc w:val="center"/>
              <w:rPr>
                <w:szCs w:val="24"/>
                <w:lang w:eastAsia="lt-LT"/>
              </w:rPr>
            </w:pPr>
            <w:r w:rsidRPr="00ED5D0A">
              <w:rPr>
                <w:sz w:val="22"/>
                <w:szCs w:val="22"/>
                <w:lang w:eastAsia="lt-LT"/>
              </w:rPr>
              <w:t>g/s</w:t>
            </w:r>
          </w:p>
        </w:tc>
        <w:tc>
          <w:tcPr>
            <w:tcW w:w="1417" w:type="dxa"/>
          </w:tcPr>
          <w:p w14:paraId="0357C14E" w14:textId="7D9FB745" w:rsidR="008724C2" w:rsidRPr="00757BC4" w:rsidRDefault="008724C2" w:rsidP="008724C2">
            <w:pPr>
              <w:jc w:val="center"/>
              <w:rPr>
                <w:szCs w:val="24"/>
                <w:lang w:eastAsia="lt-LT"/>
              </w:rPr>
            </w:pPr>
            <w:r w:rsidRPr="00ED5D0A">
              <w:rPr>
                <w:sz w:val="22"/>
                <w:szCs w:val="22"/>
                <w:lang w:eastAsia="lt-LT"/>
              </w:rPr>
              <w:t>0,00006</w:t>
            </w:r>
          </w:p>
        </w:tc>
        <w:tc>
          <w:tcPr>
            <w:tcW w:w="1985" w:type="dxa"/>
          </w:tcPr>
          <w:p w14:paraId="589F7DE3" w14:textId="7346C6A7" w:rsidR="008724C2" w:rsidRPr="002460F1" w:rsidRDefault="008724C2" w:rsidP="008724C2">
            <w:pPr>
              <w:jc w:val="center"/>
              <w:rPr>
                <w:sz w:val="22"/>
                <w:szCs w:val="22"/>
                <w:highlight w:val="cyan"/>
                <w:lang w:eastAsia="lt-LT"/>
              </w:rPr>
            </w:pPr>
            <w:r w:rsidRPr="002460F1">
              <w:rPr>
                <w:sz w:val="22"/>
                <w:szCs w:val="22"/>
                <w:lang w:eastAsia="lt-LT"/>
              </w:rPr>
              <w:t>0,0018</w:t>
            </w:r>
          </w:p>
        </w:tc>
      </w:tr>
      <w:tr w:rsidR="008724C2" w:rsidRPr="00DE5D49" w14:paraId="1D191402" w14:textId="77777777" w:rsidTr="003E5A0C">
        <w:tc>
          <w:tcPr>
            <w:tcW w:w="4390" w:type="dxa"/>
          </w:tcPr>
          <w:p w14:paraId="0BA01E74" w14:textId="7D3FE6C8" w:rsidR="008724C2" w:rsidRPr="00DE5D49" w:rsidRDefault="008724C2" w:rsidP="008724C2">
            <w:pPr>
              <w:rPr>
                <w:szCs w:val="24"/>
                <w:lang w:eastAsia="lt-LT"/>
              </w:rPr>
            </w:pPr>
            <w:r w:rsidRPr="00ED5D0A">
              <w:rPr>
                <w:sz w:val="22"/>
                <w:szCs w:val="22"/>
                <w:lang w:eastAsia="lt-LT"/>
              </w:rPr>
              <w:t>Paletavimo sandėlio patalpa, vėdinimo sistema</w:t>
            </w:r>
          </w:p>
        </w:tc>
        <w:tc>
          <w:tcPr>
            <w:tcW w:w="1559" w:type="dxa"/>
          </w:tcPr>
          <w:p w14:paraId="18BD07E8" w14:textId="17857913" w:rsidR="008724C2" w:rsidRPr="00DE5D49" w:rsidRDefault="008724C2" w:rsidP="008724C2">
            <w:pPr>
              <w:jc w:val="center"/>
              <w:rPr>
                <w:szCs w:val="24"/>
                <w:lang w:eastAsia="lt-LT"/>
              </w:rPr>
            </w:pPr>
            <w:r w:rsidRPr="00ED5D0A">
              <w:rPr>
                <w:sz w:val="22"/>
                <w:szCs w:val="22"/>
                <w:lang w:eastAsia="lt-LT"/>
              </w:rPr>
              <w:t>063</w:t>
            </w:r>
          </w:p>
        </w:tc>
        <w:tc>
          <w:tcPr>
            <w:tcW w:w="3260" w:type="dxa"/>
          </w:tcPr>
          <w:p w14:paraId="26E518DD" w14:textId="76828F76" w:rsidR="008724C2" w:rsidRPr="002460F1" w:rsidRDefault="008724C2" w:rsidP="008724C2">
            <w:pPr>
              <w:rPr>
                <w:szCs w:val="24"/>
                <w:highlight w:val="cyan"/>
                <w:lang w:eastAsia="lt-LT"/>
              </w:rPr>
            </w:pPr>
            <w:r w:rsidRPr="002460F1">
              <w:rPr>
                <w:sz w:val="22"/>
                <w:szCs w:val="22"/>
                <w:lang w:eastAsia="lt-LT"/>
              </w:rPr>
              <w:t>Kietosios dalelės (C)</w:t>
            </w:r>
          </w:p>
        </w:tc>
        <w:tc>
          <w:tcPr>
            <w:tcW w:w="1134" w:type="dxa"/>
          </w:tcPr>
          <w:p w14:paraId="3DF797FF" w14:textId="09C69F9A" w:rsidR="008724C2" w:rsidRPr="00757BC4" w:rsidRDefault="008724C2" w:rsidP="008724C2">
            <w:pPr>
              <w:jc w:val="center"/>
              <w:rPr>
                <w:szCs w:val="24"/>
                <w:lang w:eastAsia="lt-LT"/>
              </w:rPr>
            </w:pPr>
            <w:r w:rsidRPr="00ED5D0A">
              <w:rPr>
                <w:sz w:val="22"/>
                <w:szCs w:val="22"/>
                <w:lang w:eastAsia="lt-LT"/>
              </w:rPr>
              <w:t>4281</w:t>
            </w:r>
          </w:p>
        </w:tc>
        <w:tc>
          <w:tcPr>
            <w:tcW w:w="1418" w:type="dxa"/>
          </w:tcPr>
          <w:p w14:paraId="5E8EF6F0" w14:textId="23E582A1" w:rsidR="008724C2" w:rsidRPr="00757BC4" w:rsidRDefault="008724C2" w:rsidP="008724C2">
            <w:pPr>
              <w:jc w:val="center"/>
              <w:rPr>
                <w:szCs w:val="24"/>
                <w:lang w:eastAsia="lt-LT"/>
              </w:rPr>
            </w:pPr>
            <w:r w:rsidRPr="00ED5D0A">
              <w:rPr>
                <w:sz w:val="22"/>
                <w:szCs w:val="22"/>
                <w:lang w:eastAsia="lt-LT"/>
              </w:rPr>
              <w:t>g/s</w:t>
            </w:r>
          </w:p>
        </w:tc>
        <w:tc>
          <w:tcPr>
            <w:tcW w:w="1417" w:type="dxa"/>
          </w:tcPr>
          <w:p w14:paraId="2DA44535" w14:textId="36D1305B" w:rsidR="008724C2" w:rsidRPr="00757BC4" w:rsidRDefault="008724C2" w:rsidP="008724C2">
            <w:pPr>
              <w:jc w:val="center"/>
              <w:rPr>
                <w:szCs w:val="24"/>
                <w:lang w:eastAsia="lt-LT"/>
              </w:rPr>
            </w:pPr>
            <w:r w:rsidRPr="00ED5D0A">
              <w:rPr>
                <w:sz w:val="22"/>
                <w:szCs w:val="22"/>
                <w:lang w:eastAsia="lt-LT"/>
              </w:rPr>
              <w:t>0,00977</w:t>
            </w:r>
          </w:p>
        </w:tc>
        <w:tc>
          <w:tcPr>
            <w:tcW w:w="1985" w:type="dxa"/>
          </w:tcPr>
          <w:p w14:paraId="11FFCAF0" w14:textId="1238F30B" w:rsidR="008724C2" w:rsidRPr="002460F1" w:rsidRDefault="008724C2" w:rsidP="008724C2">
            <w:pPr>
              <w:jc w:val="center"/>
              <w:rPr>
                <w:sz w:val="22"/>
                <w:szCs w:val="22"/>
                <w:highlight w:val="cyan"/>
                <w:lang w:eastAsia="lt-LT"/>
              </w:rPr>
            </w:pPr>
            <w:r w:rsidRPr="002460F1">
              <w:rPr>
                <w:sz w:val="22"/>
                <w:szCs w:val="22"/>
                <w:lang w:eastAsia="lt-LT"/>
              </w:rPr>
              <w:t>0,2484</w:t>
            </w:r>
          </w:p>
        </w:tc>
      </w:tr>
      <w:tr w:rsidR="00C23EF1" w:rsidRPr="00DE5D49" w14:paraId="2E252387" w14:textId="77777777" w:rsidTr="003E5A0C">
        <w:tc>
          <w:tcPr>
            <w:tcW w:w="4390" w:type="dxa"/>
            <w:vMerge w:val="restart"/>
          </w:tcPr>
          <w:p w14:paraId="66215AC1" w14:textId="2DD0BAA0" w:rsidR="00C23EF1" w:rsidRPr="00DE5D49" w:rsidRDefault="00C23EF1" w:rsidP="008724C2">
            <w:pPr>
              <w:rPr>
                <w:szCs w:val="24"/>
                <w:lang w:eastAsia="lt-LT"/>
              </w:rPr>
            </w:pPr>
            <w:r w:rsidRPr="00ED5D0A">
              <w:rPr>
                <w:sz w:val="22"/>
                <w:szCs w:val="22"/>
                <w:lang w:eastAsia="lt-LT"/>
              </w:rPr>
              <w:t>Džiovykla, vėdinimo sistema</w:t>
            </w:r>
          </w:p>
        </w:tc>
        <w:tc>
          <w:tcPr>
            <w:tcW w:w="1559" w:type="dxa"/>
            <w:vMerge w:val="restart"/>
          </w:tcPr>
          <w:p w14:paraId="28A389A3" w14:textId="3B94467F" w:rsidR="00C23EF1" w:rsidRPr="00DE5D49" w:rsidRDefault="00C23EF1" w:rsidP="008724C2">
            <w:pPr>
              <w:jc w:val="center"/>
              <w:rPr>
                <w:szCs w:val="24"/>
                <w:lang w:eastAsia="lt-LT"/>
              </w:rPr>
            </w:pPr>
            <w:r w:rsidRPr="00ED5D0A">
              <w:rPr>
                <w:sz w:val="22"/>
                <w:szCs w:val="22"/>
                <w:lang w:eastAsia="lt-LT"/>
              </w:rPr>
              <w:t>064</w:t>
            </w:r>
          </w:p>
        </w:tc>
        <w:tc>
          <w:tcPr>
            <w:tcW w:w="3260" w:type="dxa"/>
          </w:tcPr>
          <w:p w14:paraId="24E3FECB" w14:textId="42613CB8" w:rsidR="00C23EF1" w:rsidRPr="002460F1" w:rsidRDefault="00C23EF1" w:rsidP="008724C2">
            <w:pPr>
              <w:rPr>
                <w:szCs w:val="24"/>
                <w:highlight w:val="cyan"/>
                <w:lang w:eastAsia="lt-LT"/>
              </w:rPr>
            </w:pPr>
            <w:r w:rsidRPr="002460F1">
              <w:rPr>
                <w:sz w:val="22"/>
                <w:szCs w:val="22"/>
                <w:lang w:eastAsia="lt-LT"/>
              </w:rPr>
              <w:t>Kietosios dalelės (C)</w:t>
            </w:r>
          </w:p>
        </w:tc>
        <w:tc>
          <w:tcPr>
            <w:tcW w:w="1134" w:type="dxa"/>
          </w:tcPr>
          <w:p w14:paraId="59B27DA6" w14:textId="27633CBB" w:rsidR="00C23EF1" w:rsidRPr="00757BC4" w:rsidRDefault="00C23EF1" w:rsidP="008724C2">
            <w:pPr>
              <w:jc w:val="center"/>
              <w:rPr>
                <w:szCs w:val="24"/>
                <w:lang w:eastAsia="lt-LT"/>
              </w:rPr>
            </w:pPr>
            <w:r w:rsidRPr="00ED5D0A">
              <w:rPr>
                <w:sz w:val="22"/>
                <w:szCs w:val="22"/>
                <w:lang w:eastAsia="lt-LT"/>
              </w:rPr>
              <w:t>4281</w:t>
            </w:r>
          </w:p>
        </w:tc>
        <w:tc>
          <w:tcPr>
            <w:tcW w:w="1418" w:type="dxa"/>
          </w:tcPr>
          <w:p w14:paraId="2F8B2338" w14:textId="251D9C44" w:rsidR="00C23EF1" w:rsidRPr="00757BC4" w:rsidRDefault="00C23EF1" w:rsidP="008724C2">
            <w:pPr>
              <w:jc w:val="center"/>
              <w:rPr>
                <w:szCs w:val="24"/>
                <w:lang w:eastAsia="lt-LT"/>
              </w:rPr>
            </w:pPr>
            <w:r w:rsidRPr="00ED5D0A">
              <w:rPr>
                <w:sz w:val="22"/>
                <w:szCs w:val="22"/>
                <w:lang w:eastAsia="lt-LT"/>
              </w:rPr>
              <w:t>g/s</w:t>
            </w:r>
          </w:p>
        </w:tc>
        <w:tc>
          <w:tcPr>
            <w:tcW w:w="1417" w:type="dxa"/>
          </w:tcPr>
          <w:p w14:paraId="07D2F3FD" w14:textId="7C00975E" w:rsidR="00C23EF1" w:rsidRPr="00757BC4" w:rsidRDefault="00C23EF1" w:rsidP="008724C2">
            <w:pPr>
              <w:jc w:val="center"/>
              <w:rPr>
                <w:szCs w:val="24"/>
                <w:lang w:eastAsia="lt-LT"/>
              </w:rPr>
            </w:pPr>
            <w:r w:rsidRPr="00ED5D0A">
              <w:rPr>
                <w:sz w:val="22"/>
                <w:szCs w:val="22"/>
                <w:lang w:eastAsia="lt-LT"/>
              </w:rPr>
              <w:t>0,00053</w:t>
            </w:r>
          </w:p>
        </w:tc>
        <w:tc>
          <w:tcPr>
            <w:tcW w:w="1985" w:type="dxa"/>
          </w:tcPr>
          <w:p w14:paraId="42E6DFD1" w14:textId="3DBBF9F8" w:rsidR="00C23EF1" w:rsidRPr="002460F1" w:rsidRDefault="00C23EF1" w:rsidP="008724C2">
            <w:pPr>
              <w:jc w:val="center"/>
              <w:rPr>
                <w:sz w:val="22"/>
                <w:szCs w:val="22"/>
                <w:highlight w:val="cyan"/>
                <w:lang w:eastAsia="lt-LT"/>
              </w:rPr>
            </w:pPr>
            <w:r w:rsidRPr="002460F1">
              <w:rPr>
                <w:sz w:val="22"/>
                <w:szCs w:val="22"/>
                <w:lang w:eastAsia="lt-LT"/>
              </w:rPr>
              <w:t>0,0132</w:t>
            </w:r>
          </w:p>
        </w:tc>
      </w:tr>
      <w:tr w:rsidR="00C23EF1" w:rsidRPr="00DE5D49" w14:paraId="0A97E805" w14:textId="77777777" w:rsidTr="003E5A0C">
        <w:tc>
          <w:tcPr>
            <w:tcW w:w="4390" w:type="dxa"/>
            <w:vMerge/>
          </w:tcPr>
          <w:p w14:paraId="61D0BA46" w14:textId="77777777" w:rsidR="00C23EF1" w:rsidRPr="00DE5D49" w:rsidRDefault="00C23EF1" w:rsidP="008724C2">
            <w:pPr>
              <w:rPr>
                <w:szCs w:val="24"/>
                <w:lang w:eastAsia="lt-LT"/>
              </w:rPr>
            </w:pPr>
          </w:p>
        </w:tc>
        <w:tc>
          <w:tcPr>
            <w:tcW w:w="1559" w:type="dxa"/>
            <w:vMerge/>
          </w:tcPr>
          <w:p w14:paraId="1F86ED2B" w14:textId="77777777" w:rsidR="00C23EF1" w:rsidRPr="00DE5D49" w:rsidRDefault="00C23EF1" w:rsidP="008724C2">
            <w:pPr>
              <w:jc w:val="center"/>
              <w:rPr>
                <w:szCs w:val="24"/>
                <w:lang w:eastAsia="lt-LT"/>
              </w:rPr>
            </w:pPr>
          </w:p>
        </w:tc>
        <w:tc>
          <w:tcPr>
            <w:tcW w:w="3260" w:type="dxa"/>
          </w:tcPr>
          <w:p w14:paraId="16454704" w14:textId="6F716CA4" w:rsidR="00C23EF1" w:rsidRPr="002460F1" w:rsidRDefault="00C23EF1" w:rsidP="008724C2">
            <w:pPr>
              <w:rPr>
                <w:szCs w:val="24"/>
                <w:highlight w:val="cyan"/>
                <w:lang w:eastAsia="lt-LT"/>
              </w:rPr>
            </w:pPr>
            <w:r w:rsidRPr="002460F1">
              <w:rPr>
                <w:sz w:val="22"/>
                <w:szCs w:val="22"/>
                <w:lang w:eastAsia="lt-LT"/>
              </w:rPr>
              <w:t>Formaldehidas</w:t>
            </w:r>
          </w:p>
        </w:tc>
        <w:tc>
          <w:tcPr>
            <w:tcW w:w="1134" w:type="dxa"/>
          </w:tcPr>
          <w:p w14:paraId="7AC2275C" w14:textId="6D61CFB4" w:rsidR="00C23EF1" w:rsidRPr="00757BC4" w:rsidRDefault="00C23EF1" w:rsidP="008724C2">
            <w:pPr>
              <w:jc w:val="center"/>
              <w:rPr>
                <w:szCs w:val="24"/>
                <w:lang w:eastAsia="lt-LT"/>
              </w:rPr>
            </w:pPr>
            <w:r w:rsidRPr="00ED5D0A">
              <w:rPr>
                <w:sz w:val="22"/>
                <w:szCs w:val="22"/>
                <w:lang w:eastAsia="lt-LT"/>
              </w:rPr>
              <w:t>871</w:t>
            </w:r>
          </w:p>
        </w:tc>
        <w:tc>
          <w:tcPr>
            <w:tcW w:w="1418" w:type="dxa"/>
          </w:tcPr>
          <w:p w14:paraId="056CFC7F" w14:textId="5C6A1D9B" w:rsidR="00C23EF1" w:rsidRPr="00757BC4" w:rsidRDefault="00C23EF1" w:rsidP="008724C2">
            <w:pPr>
              <w:jc w:val="center"/>
              <w:rPr>
                <w:szCs w:val="24"/>
                <w:lang w:eastAsia="lt-LT"/>
              </w:rPr>
            </w:pPr>
            <w:r w:rsidRPr="00ED5D0A">
              <w:rPr>
                <w:sz w:val="22"/>
                <w:szCs w:val="22"/>
                <w:lang w:eastAsia="lt-LT"/>
              </w:rPr>
              <w:t>g/s</w:t>
            </w:r>
          </w:p>
        </w:tc>
        <w:tc>
          <w:tcPr>
            <w:tcW w:w="1417" w:type="dxa"/>
          </w:tcPr>
          <w:p w14:paraId="411F4238" w14:textId="6DFEAED4" w:rsidR="00C23EF1" w:rsidRPr="00757BC4" w:rsidRDefault="00C23EF1" w:rsidP="008724C2">
            <w:pPr>
              <w:jc w:val="center"/>
              <w:rPr>
                <w:szCs w:val="24"/>
                <w:lang w:eastAsia="lt-LT"/>
              </w:rPr>
            </w:pPr>
            <w:r w:rsidRPr="00ED5D0A">
              <w:rPr>
                <w:sz w:val="22"/>
                <w:szCs w:val="22"/>
                <w:lang w:eastAsia="lt-LT"/>
              </w:rPr>
              <w:t>0,00002</w:t>
            </w:r>
          </w:p>
        </w:tc>
        <w:tc>
          <w:tcPr>
            <w:tcW w:w="1985" w:type="dxa"/>
          </w:tcPr>
          <w:p w14:paraId="673C2D04" w14:textId="5E85EDF4" w:rsidR="00C23EF1" w:rsidRPr="002460F1" w:rsidRDefault="00C23EF1" w:rsidP="008724C2">
            <w:pPr>
              <w:jc w:val="center"/>
              <w:rPr>
                <w:sz w:val="22"/>
                <w:szCs w:val="22"/>
                <w:highlight w:val="cyan"/>
                <w:lang w:eastAsia="lt-LT"/>
              </w:rPr>
            </w:pPr>
            <w:r w:rsidRPr="002460F1">
              <w:rPr>
                <w:sz w:val="22"/>
                <w:szCs w:val="22"/>
                <w:lang w:eastAsia="lt-LT"/>
              </w:rPr>
              <w:t>0,0006</w:t>
            </w:r>
          </w:p>
        </w:tc>
      </w:tr>
      <w:tr w:rsidR="00C23EF1" w:rsidRPr="00DE5D49" w14:paraId="79FA379C" w14:textId="77777777" w:rsidTr="003E5A0C">
        <w:tc>
          <w:tcPr>
            <w:tcW w:w="4390" w:type="dxa"/>
            <w:vMerge w:val="restart"/>
          </w:tcPr>
          <w:p w14:paraId="00ACBB12" w14:textId="53069C0E" w:rsidR="00C23EF1" w:rsidRPr="00DE5D49" w:rsidRDefault="00C23EF1" w:rsidP="008724C2">
            <w:pPr>
              <w:rPr>
                <w:szCs w:val="24"/>
                <w:lang w:eastAsia="lt-LT"/>
              </w:rPr>
            </w:pPr>
            <w:r w:rsidRPr="00ED5D0A">
              <w:rPr>
                <w:sz w:val="22"/>
                <w:szCs w:val="22"/>
                <w:lang w:eastAsia="lt-LT"/>
              </w:rPr>
              <w:t>Džiovykla, vėdinimo sistema</w:t>
            </w:r>
          </w:p>
        </w:tc>
        <w:tc>
          <w:tcPr>
            <w:tcW w:w="1559" w:type="dxa"/>
            <w:vMerge w:val="restart"/>
          </w:tcPr>
          <w:p w14:paraId="7D915E4D" w14:textId="3F9DACF0" w:rsidR="00C23EF1" w:rsidRPr="00DE5D49" w:rsidRDefault="00C23EF1" w:rsidP="008724C2">
            <w:pPr>
              <w:jc w:val="center"/>
              <w:rPr>
                <w:szCs w:val="24"/>
                <w:lang w:eastAsia="lt-LT"/>
              </w:rPr>
            </w:pPr>
            <w:r w:rsidRPr="00ED5D0A">
              <w:rPr>
                <w:sz w:val="22"/>
                <w:szCs w:val="22"/>
                <w:lang w:eastAsia="lt-LT"/>
              </w:rPr>
              <w:t>065</w:t>
            </w:r>
          </w:p>
        </w:tc>
        <w:tc>
          <w:tcPr>
            <w:tcW w:w="3260" w:type="dxa"/>
          </w:tcPr>
          <w:p w14:paraId="4CDBBC17" w14:textId="1F004397" w:rsidR="00C23EF1" w:rsidRPr="002460F1" w:rsidRDefault="00C23EF1" w:rsidP="008724C2">
            <w:pPr>
              <w:rPr>
                <w:szCs w:val="24"/>
                <w:highlight w:val="cyan"/>
                <w:lang w:eastAsia="lt-LT"/>
              </w:rPr>
            </w:pPr>
            <w:r w:rsidRPr="002460F1">
              <w:rPr>
                <w:sz w:val="22"/>
                <w:szCs w:val="22"/>
                <w:lang w:eastAsia="lt-LT"/>
              </w:rPr>
              <w:t>Kietosios dalelės (C)</w:t>
            </w:r>
          </w:p>
        </w:tc>
        <w:tc>
          <w:tcPr>
            <w:tcW w:w="1134" w:type="dxa"/>
          </w:tcPr>
          <w:p w14:paraId="24CB96FF" w14:textId="682DA782" w:rsidR="00C23EF1" w:rsidRPr="00757BC4" w:rsidRDefault="00C23EF1" w:rsidP="008724C2">
            <w:pPr>
              <w:jc w:val="center"/>
              <w:rPr>
                <w:szCs w:val="24"/>
                <w:lang w:eastAsia="lt-LT"/>
              </w:rPr>
            </w:pPr>
            <w:r w:rsidRPr="00ED5D0A">
              <w:rPr>
                <w:sz w:val="22"/>
                <w:szCs w:val="22"/>
                <w:lang w:eastAsia="lt-LT"/>
              </w:rPr>
              <w:t>4281</w:t>
            </w:r>
          </w:p>
        </w:tc>
        <w:tc>
          <w:tcPr>
            <w:tcW w:w="1418" w:type="dxa"/>
          </w:tcPr>
          <w:p w14:paraId="316C89E8" w14:textId="3A801426" w:rsidR="00C23EF1" w:rsidRPr="00757BC4" w:rsidRDefault="00C23EF1" w:rsidP="008724C2">
            <w:pPr>
              <w:jc w:val="center"/>
              <w:rPr>
                <w:szCs w:val="24"/>
                <w:lang w:eastAsia="lt-LT"/>
              </w:rPr>
            </w:pPr>
            <w:r w:rsidRPr="00ED5D0A">
              <w:rPr>
                <w:sz w:val="22"/>
                <w:szCs w:val="22"/>
                <w:lang w:eastAsia="lt-LT"/>
              </w:rPr>
              <w:t>g/s</w:t>
            </w:r>
          </w:p>
        </w:tc>
        <w:tc>
          <w:tcPr>
            <w:tcW w:w="1417" w:type="dxa"/>
          </w:tcPr>
          <w:p w14:paraId="2BF357E2" w14:textId="5E91BB30" w:rsidR="00C23EF1" w:rsidRPr="00757BC4" w:rsidRDefault="00C23EF1" w:rsidP="008724C2">
            <w:pPr>
              <w:jc w:val="center"/>
              <w:rPr>
                <w:szCs w:val="24"/>
                <w:lang w:eastAsia="lt-LT"/>
              </w:rPr>
            </w:pPr>
            <w:r w:rsidRPr="00ED5D0A">
              <w:rPr>
                <w:sz w:val="22"/>
                <w:szCs w:val="22"/>
                <w:lang w:eastAsia="lt-LT"/>
              </w:rPr>
              <w:t>0,00043</w:t>
            </w:r>
          </w:p>
        </w:tc>
        <w:tc>
          <w:tcPr>
            <w:tcW w:w="1985" w:type="dxa"/>
          </w:tcPr>
          <w:p w14:paraId="317F4155" w14:textId="17C701EC" w:rsidR="00C23EF1" w:rsidRPr="002460F1" w:rsidRDefault="00C23EF1" w:rsidP="008724C2">
            <w:pPr>
              <w:jc w:val="center"/>
              <w:rPr>
                <w:sz w:val="22"/>
                <w:szCs w:val="22"/>
                <w:highlight w:val="cyan"/>
                <w:lang w:eastAsia="lt-LT"/>
              </w:rPr>
            </w:pPr>
            <w:r w:rsidRPr="002460F1">
              <w:rPr>
                <w:sz w:val="22"/>
                <w:szCs w:val="22"/>
                <w:lang w:eastAsia="lt-LT"/>
              </w:rPr>
              <w:t>0,0120</w:t>
            </w:r>
          </w:p>
        </w:tc>
      </w:tr>
      <w:tr w:rsidR="00C23EF1" w:rsidRPr="00DE5D49" w14:paraId="6C08B916" w14:textId="77777777" w:rsidTr="003E5A0C">
        <w:tc>
          <w:tcPr>
            <w:tcW w:w="4390" w:type="dxa"/>
            <w:vMerge/>
          </w:tcPr>
          <w:p w14:paraId="0F3464CB" w14:textId="77777777" w:rsidR="00C23EF1" w:rsidRPr="00DE5D49" w:rsidRDefault="00C23EF1" w:rsidP="008724C2">
            <w:pPr>
              <w:rPr>
                <w:szCs w:val="24"/>
                <w:lang w:eastAsia="lt-LT"/>
              </w:rPr>
            </w:pPr>
          </w:p>
        </w:tc>
        <w:tc>
          <w:tcPr>
            <w:tcW w:w="1559" w:type="dxa"/>
            <w:vMerge/>
          </w:tcPr>
          <w:p w14:paraId="680B82CE" w14:textId="77777777" w:rsidR="00C23EF1" w:rsidRPr="00DE5D49" w:rsidRDefault="00C23EF1" w:rsidP="008724C2">
            <w:pPr>
              <w:jc w:val="center"/>
              <w:rPr>
                <w:szCs w:val="24"/>
                <w:lang w:eastAsia="lt-LT"/>
              </w:rPr>
            </w:pPr>
          </w:p>
        </w:tc>
        <w:tc>
          <w:tcPr>
            <w:tcW w:w="3260" w:type="dxa"/>
          </w:tcPr>
          <w:p w14:paraId="1CA6087B" w14:textId="48A17A46" w:rsidR="00C23EF1" w:rsidRPr="002460F1" w:rsidRDefault="00C23EF1" w:rsidP="008724C2">
            <w:pPr>
              <w:rPr>
                <w:szCs w:val="24"/>
                <w:highlight w:val="cyan"/>
                <w:lang w:eastAsia="lt-LT"/>
              </w:rPr>
            </w:pPr>
            <w:r w:rsidRPr="002460F1">
              <w:rPr>
                <w:sz w:val="22"/>
                <w:szCs w:val="22"/>
                <w:lang w:eastAsia="lt-LT"/>
              </w:rPr>
              <w:t>Formaldehidas</w:t>
            </w:r>
          </w:p>
        </w:tc>
        <w:tc>
          <w:tcPr>
            <w:tcW w:w="1134" w:type="dxa"/>
          </w:tcPr>
          <w:p w14:paraId="28A022E3" w14:textId="75DCAA77" w:rsidR="00C23EF1" w:rsidRPr="00757BC4" w:rsidRDefault="00C23EF1" w:rsidP="008724C2">
            <w:pPr>
              <w:jc w:val="center"/>
              <w:rPr>
                <w:szCs w:val="24"/>
                <w:lang w:eastAsia="lt-LT"/>
              </w:rPr>
            </w:pPr>
            <w:r w:rsidRPr="00ED5D0A">
              <w:rPr>
                <w:sz w:val="22"/>
                <w:szCs w:val="22"/>
                <w:lang w:eastAsia="lt-LT"/>
              </w:rPr>
              <w:t>871</w:t>
            </w:r>
          </w:p>
        </w:tc>
        <w:tc>
          <w:tcPr>
            <w:tcW w:w="1418" w:type="dxa"/>
          </w:tcPr>
          <w:p w14:paraId="22672DE4" w14:textId="2D848BAC" w:rsidR="00C23EF1" w:rsidRPr="00757BC4" w:rsidRDefault="00C23EF1" w:rsidP="008724C2">
            <w:pPr>
              <w:jc w:val="center"/>
              <w:rPr>
                <w:szCs w:val="24"/>
                <w:lang w:eastAsia="lt-LT"/>
              </w:rPr>
            </w:pPr>
            <w:r w:rsidRPr="00ED5D0A">
              <w:rPr>
                <w:sz w:val="22"/>
                <w:szCs w:val="22"/>
                <w:lang w:eastAsia="lt-LT"/>
              </w:rPr>
              <w:t>g/s</w:t>
            </w:r>
          </w:p>
        </w:tc>
        <w:tc>
          <w:tcPr>
            <w:tcW w:w="1417" w:type="dxa"/>
          </w:tcPr>
          <w:p w14:paraId="6B584BFB" w14:textId="50EF0373" w:rsidR="00C23EF1" w:rsidRPr="00757BC4" w:rsidRDefault="00C23EF1" w:rsidP="008724C2">
            <w:pPr>
              <w:jc w:val="center"/>
              <w:rPr>
                <w:szCs w:val="24"/>
                <w:lang w:eastAsia="lt-LT"/>
              </w:rPr>
            </w:pPr>
            <w:r w:rsidRPr="00ED5D0A">
              <w:rPr>
                <w:sz w:val="22"/>
                <w:szCs w:val="22"/>
                <w:lang w:eastAsia="lt-LT"/>
              </w:rPr>
              <w:t>0,00002</w:t>
            </w:r>
          </w:p>
        </w:tc>
        <w:tc>
          <w:tcPr>
            <w:tcW w:w="1985" w:type="dxa"/>
          </w:tcPr>
          <w:p w14:paraId="3567D951" w14:textId="7C6434EE" w:rsidR="00C23EF1" w:rsidRPr="002460F1" w:rsidRDefault="00C23EF1" w:rsidP="008724C2">
            <w:pPr>
              <w:jc w:val="center"/>
              <w:rPr>
                <w:sz w:val="22"/>
                <w:szCs w:val="22"/>
                <w:highlight w:val="cyan"/>
                <w:lang w:eastAsia="lt-LT"/>
              </w:rPr>
            </w:pPr>
            <w:r w:rsidRPr="002460F1">
              <w:rPr>
                <w:sz w:val="22"/>
                <w:szCs w:val="22"/>
                <w:lang w:eastAsia="lt-LT"/>
              </w:rPr>
              <w:t>0,0006</w:t>
            </w:r>
          </w:p>
        </w:tc>
      </w:tr>
      <w:tr w:rsidR="00C23EF1" w:rsidRPr="00DE5D49" w14:paraId="0AF58EB4" w14:textId="77777777" w:rsidTr="003E5A0C">
        <w:tc>
          <w:tcPr>
            <w:tcW w:w="4390" w:type="dxa"/>
            <w:vMerge w:val="restart"/>
          </w:tcPr>
          <w:p w14:paraId="25B177D5" w14:textId="2B4F8CB7" w:rsidR="00C23EF1" w:rsidRPr="00DE5D49" w:rsidRDefault="00C23EF1" w:rsidP="008724C2">
            <w:pPr>
              <w:rPr>
                <w:szCs w:val="24"/>
                <w:lang w:eastAsia="lt-LT"/>
              </w:rPr>
            </w:pPr>
            <w:r w:rsidRPr="00ED5D0A">
              <w:rPr>
                <w:sz w:val="22"/>
                <w:szCs w:val="22"/>
                <w:lang w:eastAsia="lt-LT"/>
              </w:rPr>
              <w:t>Džiovykla, vėdinimo sistema</w:t>
            </w:r>
          </w:p>
        </w:tc>
        <w:tc>
          <w:tcPr>
            <w:tcW w:w="1559" w:type="dxa"/>
            <w:vMerge w:val="restart"/>
          </w:tcPr>
          <w:p w14:paraId="244EDD27" w14:textId="25D624DE" w:rsidR="00C23EF1" w:rsidRPr="00DE5D49" w:rsidRDefault="00C23EF1" w:rsidP="008724C2">
            <w:pPr>
              <w:jc w:val="center"/>
              <w:rPr>
                <w:szCs w:val="24"/>
                <w:lang w:eastAsia="lt-LT"/>
              </w:rPr>
            </w:pPr>
            <w:r w:rsidRPr="00ED5D0A">
              <w:rPr>
                <w:sz w:val="22"/>
                <w:szCs w:val="22"/>
                <w:lang w:eastAsia="lt-LT"/>
              </w:rPr>
              <w:t>066</w:t>
            </w:r>
          </w:p>
        </w:tc>
        <w:tc>
          <w:tcPr>
            <w:tcW w:w="3260" w:type="dxa"/>
          </w:tcPr>
          <w:p w14:paraId="0086F28B" w14:textId="23513111" w:rsidR="00C23EF1" w:rsidRPr="002460F1" w:rsidRDefault="00C23EF1" w:rsidP="008724C2">
            <w:pPr>
              <w:rPr>
                <w:szCs w:val="24"/>
                <w:highlight w:val="cyan"/>
                <w:lang w:eastAsia="lt-LT"/>
              </w:rPr>
            </w:pPr>
            <w:r w:rsidRPr="002460F1">
              <w:rPr>
                <w:sz w:val="22"/>
                <w:szCs w:val="22"/>
                <w:lang w:eastAsia="lt-LT"/>
              </w:rPr>
              <w:t>Kietosios dalelės (C)</w:t>
            </w:r>
          </w:p>
        </w:tc>
        <w:tc>
          <w:tcPr>
            <w:tcW w:w="1134" w:type="dxa"/>
          </w:tcPr>
          <w:p w14:paraId="54137C03" w14:textId="7CD41989" w:rsidR="00C23EF1" w:rsidRPr="00757BC4" w:rsidRDefault="00C23EF1" w:rsidP="008724C2">
            <w:pPr>
              <w:jc w:val="center"/>
              <w:rPr>
                <w:szCs w:val="24"/>
                <w:lang w:eastAsia="lt-LT"/>
              </w:rPr>
            </w:pPr>
            <w:r w:rsidRPr="00ED5D0A">
              <w:rPr>
                <w:sz w:val="22"/>
                <w:szCs w:val="22"/>
                <w:lang w:eastAsia="lt-LT"/>
              </w:rPr>
              <w:t>4281</w:t>
            </w:r>
          </w:p>
        </w:tc>
        <w:tc>
          <w:tcPr>
            <w:tcW w:w="1418" w:type="dxa"/>
          </w:tcPr>
          <w:p w14:paraId="0A895DCE" w14:textId="6FE49E18" w:rsidR="00C23EF1" w:rsidRPr="00757BC4" w:rsidRDefault="00C23EF1" w:rsidP="008724C2">
            <w:pPr>
              <w:jc w:val="center"/>
              <w:rPr>
                <w:szCs w:val="24"/>
                <w:lang w:eastAsia="lt-LT"/>
              </w:rPr>
            </w:pPr>
            <w:r w:rsidRPr="00ED5D0A">
              <w:rPr>
                <w:sz w:val="22"/>
                <w:szCs w:val="22"/>
                <w:lang w:eastAsia="lt-LT"/>
              </w:rPr>
              <w:t>g/s</w:t>
            </w:r>
          </w:p>
        </w:tc>
        <w:tc>
          <w:tcPr>
            <w:tcW w:w="1417" w:type="dxa"/>
          </w:tcPr>
          <w:p w14:paraId="52E05731" w14:textId="3091EC57" w:rsidR="00C23EF1" w:rsidRPr="00757BC4" w:rsidRDefault="00C23EF1" w:rsidP="008724C2">
            <w:pPr>
              <w:jc w:val="center"/>
              <w:rPr>
                <w:szCs w:val="24"/>
                <w:lang w:eastAsia="lt-LT"/>
              </w:rPr>
            </w:pPr>
            <w:r w:rsidRPr="00ED5D0A">
              <w:rPr>
                <w:sz w:val="22"/>
                <w:szCs w:val="22"/>
                <w:lang w:eastAsia="lt-LT"/>
              </w:rPr>
              <w:t>0,00047</w:t>
            </w:r>
          </w:p>
        </w:tc>
        <w:tc>
          <w:tcPr>
            <w:tcW w:w="1985" w:type="dxa"/>
          </w:tcPr>
          <w:p w14:paraId="037DC4DA" w14:textId="6924958D" w:rsidR="00C23EF1" w:rsidRPr="002460F1" w:rsidRDefault="00C23EF1" w:rsidP="008724C2">
            <w:pPr>
              <w:jc w:val="center"/>
              <w:rPr>
                <w:sz w:val="22"/>
                <w:szCs w:val="22"/>
                <w:highlight w:val="cyan"/>
                <w:lang w:eastAsia="lt-LT"/>
              </w:rPr>
            </w:pPr>
            <w:r w:rsidRPr="002460F1">
              <w:rPr>
                <w:sz w:val="22"/>
                <w:szCs w:val="22"/>
                <w:lang w:eastAsia="lt-LT"/>
              </w:rPr>
              <w:t>0,0135</w:t>
            </w:r>
          </w:p>
        </w:tc>
      </w:tr>
      <w:tr w:rsidR="00C23EF1" w:rsidRPr="00DE5D49" w14:paraId="4CCD8F50" w14:textId="77777777" w:rsidTr="003E5A0C">
        <w:tc>
          <w:tcPr>
            <w:tcW w:w="4390" w:type="dxa"/>
            <w:vMerge/>
          </w:tcPr>
          <w:p w14:paraId="09704904" w14:textId="77777777" w:rsidR="00C23EF1" w:rsidRPr="00DE5D49" w:rsidRDefault="00C23EF1" w:rsidP="008724C2">
            <w:pPr>
              <w:rPr>
                <w:szCs w:val="24"/>
                <w:lang w:eastAsia="lt-LT"/>
              </w:rPr>
            </w:pPr>
          </w:p>
        </w:tc>
        <w:tc>
          <w:tcPr>
            <w:tcW w:w="1559" w:type="dxa"/>
            <w:vMerge/>
          </w:tcPr>
          <w:p w14:paraId="33ADC5B7" w14:textId="77777777" w:rsidR="00C23EF1" w:rsidRPr="00DE5D49" w:rsidRDefault="00C23EF1" w:rsidP="008724C2">
            <w:pPr>
              <w:jc w:val="center"/>
              <w:rPr>
                <w:szCs w:val="24"/>
                <w:lang w:eastAsia="lt-LT"/>
              </w:rPr>
            </w:pPr>
          </w:p>
        </w:tc>
        <w:tc>
          <w:tcPr>
            <w:tcW w:w="3260" w:type="dxa"/>
          </w:tcPr>
          <w:p w14:paraId="2C86DE37" w14:textId="3B8A3B28" w:rsidR="00C23EF1" w:rsidRPr="002460F1" w:rsidRDefault="00C23EF1" w:rsidP="008724C2">
            <w:pPr>
              <w:rPr>
                <w:szCs w:val="24"/>
                <w:highlight w:val="cyan"/>
                <w:lang w:eastAsia="lt-LT"/>
              </w:rPr>
            </w:pPr>
            <w:r w:rsidRPr="002460F1">
              <w:rPr>
                <w:sz w:val="22"/>
                <w:szCs w:val="22"/>
                <w:lang w:eastAsia="lt-LT"/>
              </w:rPr>
              <w:t>Formaldehidas</w:t>
            </w:r>
          </w:p>
        </w:tc>
        <w:tc>
          <w:tcPr>
            <w:tcW w:w="1134" w:type="dxa"/>
          </w:tcPr>
          <w:p w14:paraId="4D07AA90" w14:textId="410C4DD0" w:rsidR="00C23EF1" w:rsidRPr="00757BC4" w:rsidRDefault="00C23EF1" w:rsidP="008724C2">
            <w:pPr>
              <w:jc w:val="center"/>
              <w:rPr>
                <w:szCs w:val="24"/>
                <w:lang w:eastAsia="lt-LT"/>
              </w:rPr>
            </w:pPr>
            <w:r w:rsidRPr="00ED5D0A">
              <w:rPr>
                <w:sz w:val="22"/>
                <w:szCs w:val="22"/>
                <w:lang w:eastAsia="lt-LT"/>
              </w:rPr>
              <w:t>871</w:t>
            </w:r>
          </w:p>
        </w:tc>
        <w:tc>
          <w:tcPr>
            <w:tcW w:w="1418" w:type="dxa"/>
          </w:tcPr>
          <w:p w14:paraId="3A273433" w14:textId="10120E11" w:rsidR="00C23EF1" w:rsidRPr="00757BC4" w:rsidRDefault="00C23EF1" w:rsidP="008724C2">
            <w:pPr>
              <w:jc w:val="center"/>
              <w:rPr>
                <w:szCs w:val="24"/>
                <w:lang w:eastAsia="lt-LT"/>
              </w:rPr>
            </w:pPr>
            <w:r w:rsidRPr="00ED5D0A">
              <w:rPr>
                <w:sz w:val="22"/>
                <w:szCs w:val="22"/>
                <w:lang w:eastAsia="lt-LT"/>
              </w:rPr>
              <w:t>g/s</w:t>
            </w:r>
          </w:p>
        </w:tc>
        <w:tc>
          <w:tcPr>
            <w:tcW w:w="1417" w:type="dxa"/>
          </w:tcPr>
          <w:p w14:paraId="0D0A52DC" w14:textId="1FB24C10" w:rsidR="00C23EF1" w:rsidRPr="00757BC4" w:rsidRDefault="00C23EF1" w:rsidP="008724C2">
            <w:pPr>
              <w:jc w:val="center"/>
              <w:rPr>
                <w:szCs w:val="24"/>
                <w:lang w:eastAsia="lt-LT"/>
              </w:rPr>
            </w:pPr>
            <w:r w:rsidRPr="00ED5D0A">
              <w:rPr>
                <w:sz w:val="22"/>
                <w:szCs w:val="22"/>
                <w:lang w:eastAsia="lt-LT"/>
              </w:rPr>
              <w:t>0,00002</w:t>
            </w:r>
          </w:p>
        </w:tc>
        <w:tc>
          <w:tcPr>
            <w:tcW w:w="1985" w:type="dxa"/>
          </w:tcPr>
          <w:p w14:paraId="60197C97" w14:textId="161CC9E5" w:rsidR="00C23EF1" w:rsidRPr="002460F1" w:rsidRDefault="00C23EF1" w:rsidP="008724C2">
            <w:pPr>
              <w:jc w:val="center"/>
              <w:rPr>
                <w:sz w:val="22"/>
                <w:szCs w:val="22"/>
                <w:highlight w:val="cyan"/>
                <w:lang w:eastAsia="lt-LT"/>
              </w:rPr>
            </w:pPr>
            <w:r w:rsidRPr="002460F1">
              <w:rPr>
                <w:sz w:val="22"/>
                <w:szCs w:val="22"/>
                <w:lang w:eastAsia="lt-LT"/>
              </w:rPr>
              <w:t>0,0006</w:t>
            </w:r>
          </w:p>
        </w:tc>
      </w:tr>
      <w:tr w:rsidR="005551E0" w:rsidRPr="00DE5D49" w14:paraId="1590C530" w14:textId="77777777" w:rsidTr="003E5A0C">
        <w:tc>
          <w:tcPr>
            <w:tcW w:w="4390" w:type="dxa"/>
          </w:tcPr>
          <w:p w14:paraId="0037BA47" w14:textId="7D2813E9" w:rsidR="005551E0" w:rsidRPr="005551E0" w:rsidRDefault="005551E0" w:rsidP="005551E0">
            <w:pPr>
              <w:rPr>
                <w:szCs w:val="24"/>
                <w:lang w:eastAsia="lt-LT"/>
              </w:rPr>
            </w:pPr>
            <w:r w:rsidRPr="005551E0">
              <w:rPr>
                <w:sz w:val="22"/>
                <w:szCs w:val="22"/>
                <w:lang w:eastAsia="lt-LT"/>
              </w:rPr>
              <w:t>Akumuliatorių pakrovimo įrenginiai, vėdinimo sistema</w:t>
            </w:r>
          </w:p>
        </w:tc>
        <w:tc>
          <w:tcPr>
            <w:tcW w:w="1559" w:type="dxa"/>
          </w:tcPr>
          <w:p w14:paraId="74F1F375" w14:textId="0590C929" w:rsidR="005551E0" w:rsidRPr="005551E0" w:rsidRDefault="005551E0" w:rsidP="005551E0">
            <w:pPr>
              <w:jc w:val="center"/>
              <w:rPr>
                <w:szCs w:val="24"/>
                <w:lang w:eastAsia="lt-LT"/>
              </w:rPr>
            </w:pPr>
            <w:r w:rsidRPr="005551E0">
              <w:rPr>
                <w:sz w:val="22"/>
                <w:szCs w:val="22"/>
                <w:lang w:eastAsia="lt-LT"/>
              </w:rPr>
              <w:t>067</w:t>
            </w:r>
          </w:p>
        </w:tc>
        <w:tc>
          <w:tcPr>
            <w:tcW w:w="3260" w:type="dxa"/>
          </w:tcPr>
          <w:p w14:paraId="0115BC28" w14:textId="1E81D295" w:rsidR="005551E0" w:rsidRPr="002460F1" w:rsidRDefault="005551E0" w:rsidP="005551E0">
            <w:pPr>
              <w:rPr>
                <w:sz w:val="22"/>
                <w:szCs w:val="22"/>
                <w:lang w:eastAsia="lt-LT"/>
              </w:rPr>
            </w:pPr>
            <w:r w:rsidRPr="002460F1">
              <w:rPr>
                <w:sz w:val="22"/>
                <w:szCs w:val="22"/>
                <w:lang w:eastAsia="lt-LT"/>
              </w:rPr>
              <w:t>Sieros rūgštis</w:t>
            </w:r>
          </w:p>
        </w:tc>
        <w:tc>
          <w:tcPr>
            <w:tcW w:w="1134" w:type="dxa"/>
          </w:tcPr>
          <w:p w14:paraId="39DFF491" w14:textId="757869CE" w:rsidR="005551E0" w:rsidRPr="005551E0" w:rsidRDefault="005551E0" w:rsidP="005551E0">
            <w:pPr>
              <w:jc w:val="center"/>
              <w:rPr>
                <w:sz w:val="22"/>
                <w:szCs w:val="22"/>
                <w:lang w:eastAsia="lt-LT"/>
              </w:rPr>
            </w:pPr>
            <w:r w:rsidRPr="005551E0">
              <w:rPr>
                <w:sz w:val="22"/>
                <w:szCs w:val="22"/>
                <w:lang w:eastAsia="lt-LT"/>
              </w:rPr>
              <w:t>1761</w:t>
            </w:r>
          </w:p>
        </w:tc>
        <w:tc>
          <w:tcPr>
            <w:tcW w:w="1418" w:type="dxa"/>
          </w:tcPr>
          <w:p w14:paraId="5FB634B1" w14:textId="277FEF36" w:rsidR="005551E0" w:rsidRPr="005551E0" w:rsidRDefault="005551E0" w:rsidP="005551E0">
            <w:pPr>
              <w:jc w:val="center"/>
              <w:rPr>
                <w:sz w:val="22"/>
                <w:szCs w:val="22"/>
                <w:lang w:eastAsia="lt-LT"/>
              </w:rPr>
            </w:pPr>
            <w:r w:rsidRPr="005551E0">
              <w:rPr>
                <w:sz w:val="22"/>
                <w:szCs w:val="22"/>
                <w:lang w:eastAsia="lt-LT"/>
              </w:rPr>
              <w:t>g/s</w:t>
            </w:r>
          </w:p>
        </w:tc>
        <w:tc>
          <w:tcPr>
            <w:tcW w:w="1417" w:type="dxa"/>
          </w:tcPr>
          <w:p w14:paraId="6C1063AF" w14:textId="7208A954" w:rsidR="005551E0" w:rsidRPr="005551E0" w:rsidRDefault="005551E0" w:rsidP="005551E0">
            <w:pPr>
              <w:jc w:val="center"/>
              <w:rPr>
                <w:sz w:val="22"/>
                <w:szCs w:val="22"/>
                <w:lang w:eastAsia="lt-LT"/>
              </w:rPr>
            </w:pPr>
            <w:r w:rsidRPr="005551E0">
              <w:rPr>
                <w:sz w:val="21"/>
                <w:szCs w:val="21"/>
                <w:lang w:eastAsia="lt-LT"/>
              </w:rPr>
              <w:t>0,00015</w:t>
            </w:r>
          </w:p>
        </w:tc>
        <w:tc>
          <w:tcPr>
            <w:tcW w:w="1985" w:type="dxa"/>
          </w:tcPr>
          <w:p w14:paraId="4BCD144E" w14:textId="5154FCFE" w:rsidR="005551E0" w:rsidRPr="002460F1" w:rsidRDefault="005551E0" w:rsidP="005551E0">
            <w:pPr>
              <w:jc w:val="center"/>
              <w:rPr>
                <w:sz w:val="22"/>
                <w:szCs w:val="22"/>
                <w:lang w:eastAsia="lt-LT"/>
              </w:rPr>
            </w:pPr>
            <w:r w:rsidRPr="002460F1">
              <w:rPr>
                <w:sz w:val="21"/>
                <w:szCs w:val="21"/>
                <w:lang w:eastAsia="lt-LT"/>
              </w:rPr>
              <w:t>0,0041</w:t>
            </w:r>
          </w:p>
        </w:tc>
      </w:tr>
      <w:tr w:rsidR="005551E0" w:rsidRPr="00DE5D49" w14:paraId="2C91DB9D" w14:textId="77777777" w:rsidTr="003E5A0C">
        <w:tc>
          <w:tcPr>
            <w:tcW w:w="4390" w:type="dxa"/>
          </w:tcPr>
          <w:p w14:paraId="17D85BC9" w14:textId="447A7151" w:rsidR="005551E0" w:rsidRPr="005551E0" w:rsidRDefault="005551E0" w:rsidP="005551E0">
            <w:pPr>
              <w:rPr>
                <w:szCs w:val="24"/>
                <w:lang w:eastAsia="lt-LT"/>
              </w:rPr>
            </w:pPr>
            <w:r w:rsidRPr="005551E0">
              <w:rPr>
                <w:sz w:val="22"/>
                <w:szCs w:val="22"/>
                <w:lang w:eastAsia="lt-LT"/>
              </w:rPr>
              <w:t>Akumuliatorių pakrovimo įrenginiai, vėdinimo sistema</w:t>
            </w:r>
          </w:p>
        </w:tc>
        <w:tc>
          <w:tcPr>
            <w:tcW w:w="1559" w:type="dxa"/>
          </w:tcPr>
          <w:p w14:paraId="6245F008" w14:textId="285A107C" w:rsidR="005551E0" w:rsidRPr="005551E0" w:rsidRDefault="005551E0" w:rsidP="005551E0">
            <w:pPr>
              <w:jc w:val="center"/>
              <w:rPr>
                <w:szCs w:val="24"/>
                <w:lang w:eastAsia="lt-LT"/>
              </w:rPr>
            </w:pPr>
            <w:r w:rsidRPr="005551E0">
              <w:rPr>
                <w:sz w:val="22"/>
                <w:szCs w:val="22"/>
                <w:lang w:eastAsia="lt-LT"/>
              </w:rPr>
              <w:t>068</w:t>
            </w:r>
          </w:p>
        </w:tc>
        <w:tc>
          <w:tcPr>
            <w:tcW w:w="3260" w:type="dxa"/>
          </w:tcPr>
          <w:p w14:paraId="30163DB8" w14:textId="223739A5" w:rsidR="005551E0" w:rsidRPr="002460F1" w:rsidRDefault="005551E0" w:rsidP="005551E0">
            <w:pPr>
              <w:rPr>
                <w:sz w:val="22"/>
                <w:szCs w:val="22"/>
                <w:lang w:eastAsia="lt-LT"/>
              </w:rPr>
            </w:pPr>
            <w:r w:rsidRPr="002460F1">
              <w:rPr>
                <w:sz w:val="22"/>
                <w:szCs w:val="22"/>
                <w:lang w:eastAsia="lt-LT"/>
              </w:rPr>
              <w:t>Sieros rūgštis</w:t>
            </w:r>
          </w:p>
        </w:tc>
        <w:tc>
          <w:tcPr>
            <w:tcW w:w="1134" w:type="dxa"/>
          </w:tcPr>
          <w:p w14:paraId="604A9B60" w14:textId="3BAB2531" w:rsidR="005551E0" w:rsidRPr="005551E0" w:rsidRDefault="005551E0" w:rsidP="005551E0">
            <w:pPr>
              <w:jc w:val="center"/>
              <w:rPr>
                <w:sz w:val="22"/>
                <w:szCs w:val="22"/>
                <w:lang w:eastAsia="lt-LT"/>
              </w:rPr>
            </w:pPr>
            <w:r w:rsidRPr="005551E0">
              <w:rPr>
                <w:sz w:val="22"/>
                <w:szCs w:val="22"/>
                <w:lang w:eastAsia="lt-LT"/>
              </w:rPr>
              <w:t>1761</w:t>
            </w:r>
          </w:p>
        </w:tc>
        <w:tc>
          <w:tcPr>
            <w:tcW w:w="1418" w:type="dxa"/>
          </w:tcPr>
          <w:p w14:paraId="2937A26B" w14:textId="2FBE8FC2" w:rsidR="005551E0" w:rsidRPr="005551E0" w:rsidRDefault="005551E0" w:rsidP="005551E0">
            <w:pPr>
              <w:jc w:val="center"/>
              <w:rPr>
                <w:sz w:val="22"/>
                <w:szCs w:val="22"/>
                <w:lang w:eastAsia="lt-LT"/>
              </w:rPr>
            </w:pPr>
            <w:r w:rsidRPr="005551E0">
              <w:rPr>
                <w:sz w:val="22"/>
                <w:szCs w:val="22"/>
                <w:lang w:eastAsia="lt-LT"/>
              </w:rPr>
              <w:t>g/s</w:t>
            </w:r>
          </w:p>
        </w:tc>
        <w:tc>
          <w:tcPr>
            <w:tcW w:w="1417" w:type="dxa"/>
          </w:tcPr>
          <w:p w14:paraId="565EB5F7" w14:textId="3C9DDFD7" w:rsidR="005551E0" w:rsidRPr="005551E0" w:rsidRDefault="005551E0" w:rsidP="005551E0">
            <w:pPr>
              <w:jc w:val="center"/>
              <w:rPr>
                <w:sz w:val="22"/>
                <w:szCs w:val="22"/>
                <w:lang w:eastAsia="lt-LT"/>
              </w:rPr>
            </w:pPr>
            <w:r w:rsidRPr="005551E0">
              <w:rPr>
                <w:sz w:val="21"/>
                <w:szCs w:val="21"/>
                <w:lang w:eastAsia="lt-LT"/>
              </w:rPr>
              <w:t>0,00015</w:t>
            </w:r>
          </w:p>
        </w:tc>
        <w:tc>
          <w:tcPr>
            <w:tcW w:w="1985" w:type="dxa"/>
          </w:tcPr>
          <w:p w14:paraId="0A77AF6F" w14:textId="0FA11732" w:rsidR="005551E0" w:rsidRPr="002460F1" w:rsidRDefault="005551E0" w:rsidP="005551E0">
            <w:pPr>
              <w:jc w:val="center"/>
              <w:rPr>
                <w:sz w:val="22"/>
                <w:szCs w:val="22"/>
                <w:lang w:eastAsia="lt-LT"/>
              </w:rPr>
            </w:pPr>
            <w:r w:rsidRPr="002460F1">
              <w:rPr>
                <w:sz w:val="21"/>
                <w:szCs w:val="21"/>
                <w:lang w:eastAsia="lt-LT"/>
              </w:rPr>
              <w:t>0,0041</w:t>
            </w:r>
          </w:p>
        </w:tc>
      </w:tr>
      <w:tr w:rsidR="005551E0" w:rsidRPr="00DE5D49" w14:paraId="788FE51E" w14:textId="77777777" w:rsidTr="009325C6">
        <w:tc>
          <w:tcPr>
            <w:tcW w:w="4390" w:type="dxa"/>
            <w:vMerge w:val="restart"/>
          </w:tcPr>
          <w:p w14:paraId="04FFBD78" w14:textId="60EF01A0" w:rsidR="005551E0" w:rsidRPr="00DE5D49" w:rsidRDefault="005551E0" w:rsidP="005551E0">
            <w:pPr>
              <w:rPr>
                <w:szCs w:val="24"/>
                <w:lang w:eastAsia="lt-LT"/>
              </w:rPr>
            </w:pPr>
            <w:r w:rsidRPr="00691FBB">
              <w:rPr>
                <w:sz w:val="22"/>
                <w:szCs w:val="22"/>
              </w:rPr>
              <w:br w:type="page"/>
            </w:r>
            <w:r w:rsidRPr="00691FBB">
              <w:rPr>
                <w:sz w:val="22"/>
                <w:szCs w:val="22"/>
                <w:lang w:eastAsia="lt-LT"/>
              </w:rPr>
              <w:t>Suvirinimo baras, neorganizuotas išmetimas</w:t>
            </w:r>
          </w:p>
        </w:tc>
        <w:tc>
          <w:tcPr>
            <w:tcW w:w="1559" w:type="dxa"/>
            <w:vMerge w:val="restart"/>
          </w:tcPr>
          <w:p w14:paraId="62144A0E" w14:textId="4C1E2FE1" w:rsidR="005551E0" w:rsidRPr="00DE5D49" w:rsidRDefault="005551E0" w:rsidP="005551E0">
            <w:pPr>
              <w:jc w:val="center"/>
              <w:rPr>
                <w:szCs w:val="24"/>
                <w:lang w:eastAsia="lt-LT"/>
              </w:rPr>
            </w:pPr>
            <w:r w:rsidRPr="00691FBB">
              <w:rPr>
                <w:sz w:val="22"/>
                <w:szCs w:val="22"/>
                <w:lang w:eastAsia="lt-LT"/>
              </w:rPr>
              <w:t>601</w:t>
            </w:r>
          </w:p>
        </w:tc>
        <w:tc>
          <w:tcPr>
            <w:tcW w:w="3260" w:type="dxa"/>
          </w:tcPr>
          <w:p w14:paraId="3F69F465" w14:textId="3D1F9751" w:rsidR="005551E0" w:rsidRPr="002460F1" w:rsidRDefault="005551E0" w:rsidP="005551E0">
            <w:pPr>
              <w:rPr>
                <w:szCs w:val="24"/>
                <w:highlight w:val="cyan"/>
                <w:lang w:eastAsia="lt-LT"/>
              </w:rPr>
            </w:pPr>
            <w:r w:rsidRPr="002460F1">
              <w:rPr>
                <w:sz w:val="21"/>
                <w:szCs w:val="21"/>
                <w:lang w:eastAsia="lt-LT"/>
              </w:rPr>
              <w:t>Anglies monoksidas (C)</w:t>
            </w:r>
          </w:p>
        </w:tc>
        <w:tc>
          <w:tcPr>
            <w:tcW w:w="1134" w:type="dxa"/>
          </w:tcPr>
          <w:p w14:paraId="5ED1A373" w14:textId="7FFCCA53" w:rsidR="005551E0" w:rsidRPr="00757BC4" w:rsidRDefault="005551E0" w:rsidP="005551E0">
            <w:pPr>
              <w:jc w:val="center"/>
              <w:rPr>
                <w:szCs w:val="24"/>
                <w:lang w:eastAsia="lt-LT"/>
              </w:rPr>
            </w:pPr>
            <w:r w:rsidRPr="00691FBB">
              <w:rPr>
                <w:sz w:val="21"/>
                <w:szCs w:val="21"/>
                <w:lang w:eastAsia="lt-LT"/>
              </w:rPr>
              <w:t>6069</w:t>
            </w:r>
          </w:p>
        </w:tc>
        <w:tc>
          <w:tcPr>
            <w:tcW w:w="1418" w:type="dxa"/>
          </w:tcPr>
          <w:p w14:paraId="2B786E09" w14:textId="1FEAD26F" w:rsidR="005551E0" w:rsidRPr="00757BC4" w:rsidRDefault="005551E0" w:rsidP="005551E0">
            <w:pPr>
              <w:jc w:val="center"/>
              <w:rPr>
                <w:szCs w:val="24"/>
                <w:lang w:eastAsia="lt-LT"/>
              </w:rPr>
            </w:pPr>
            <w:r w:rsidRPr="00691FBB">
              <w:rPr>
                <w:sz w:val="21"/>
                <w:szCs w:val="21"/>
                <w:lang w:eastAsia="lt-LT"/>
              </w:rPr>
              <w:t>g/s</w:t>
            </w:r>
          </w:p>
        </w:tc>
        <w:tc>
          <w:tcPr>
            <w:tcW w:w="1417" w:type="dxa"/>
          </w:tcPr>
          <w:p w14:paraId="46222164" w14:textId="0E979E9B" w:rsidR="005551E0" w:rsidRPr="00757BC4" w:rsidRDefault="005551E0" w:rsidP="005551E0">
            <w:pPr>
              <w:jc w:val="center"/>
              <w:rPr>
                <w:szCs w:val="24"/>
                <w:lang w:eastAsia="lt-LT"/>
              </w:rPr>
            </w:pPr>
            <w:r w:rsidRPr="00691FBB">
              <w:rPr>
                <w:sz w:val="21"/>
                <w:szCs w:val="21"/>
                <w:lang w:eastAsia="lt-LT"/>
              </w:rPr>
              <w:t>0,00369</w:t>
            </w:r>
          </w:p>
        </w:tc>
        <w:tc>
          <w:tcPr>
            <w:tcW w:w="1985" w:type="dxa"/>
          </w:tcPr>
          <w:p w14:paraId="2667D62B" w14:textId="69AC4F36" w:rsidR="005551E0" w:rsidRPr="002460F1" w:rsidRDefault="005551E0" w:rsidP="005551E0">
            <w:pPr>
              <w:jc w:val="center"/>
              <w:rPr>
                <w:sz w:val="22"/>
                <w:szCs w:val="22"/>
                <w:highlight w:val="cyan"/>
                <w:lang w:eastAsia="lt-LT"/>
              </w:rPr>
            </w:pPr>
            <w:r w:rsidRPr="002460F1">
              <w:rPr>
                <w:sz w:val="21"/>
                <w:szCs w:val="21"/>
                <w:lang w:eastAsia="lt-LT"/>
              </w:rPr>
              <w:t>0,0012</w:t>
            </w:r>
          </w:p>
        </w:tc>
      </w:tr>
      <w:tr w:rsidR="005551E0" w:rsidRPr="00DE5D49" w14:paraId="2FBA8BB7" w14:textId="77777777" w:rsidTr="002213F4">
        <w:tc>
          <w:tcPr>
            <w:tcW w:w="4390" w:type="dxa"/>
            <w:vMerge/>
            <w:vAlign w:val="center"/>
          </w:tcPr>
          <w:p w14:paraId="4355A443" w14:textId="77777777" w:rsidR="005551E0" w:rsidRPr="00DE5D49" w:rsidRDefault="005551E0" w:rsidP="005551E0">
            <w:pPr>
              <w:rPr>
                <w:szCs w:val="24"/>
                <w:lang w:eastAsia="lt-LT"/>
              </w:rPr>
            </w:pPr>
          </w:p>
        </w:tc>
        <w:tc>
          <w:tcPr>
            <w:tcW w:w="1559" w:type="dxa"/>
            <w:vMerge/>
            <w:vAlign w:val="center"/>
          </w:tcPr>
          <w:p w14:paraId="478B7BA0" w14:textId="77777777" w:rsidR="005551E0" w:rsidRPr="00DE5D49" w:rsidRDefault="005551E0" w:rsidP="005551E0">
            <w:pPr>
              <w:jc w:val="center"/>
              <w:rPr>
                <w:szCs w:val="24"/>
                <w:lang w:eastAsia="lt-LT"/>
              </w:rPr>
            </w:pPr>
          </w:p>
        </w:tc>
        <w:tc>
          <w:tcPr>
            <w:tcW w:w="3260" w:type="dxa"/>
          </w:tcPr>
          <w:p w14:paraId="4D12886F" w14:textId="1267BF95" w:rsidR="005551E0" w:rsidRPr="002460F1" w:rsidRDefault="005551E0" w:rsidP="005551E0">
            <w:pPr>
              <w:rPr>
                <w:szCs w:val="24"/>
                <w:highlight w:val="cyan"/>
                <w:lang w:eastAsia="lt-LT"/>
              </w:rPr>
            </w:pPr>
            <w:r w:rsidRPr="002460F1">
              <w:rPr>
                <w:sz w:val="21"/>
                <w:szCs w:val="21"/>
                <w:lang w:eastAsia="lt-LT"/>
              </w:rPr>
              <w:t>Azoto oksidai (C)</w:t>
            </w:r>
          </w:p>
        </w:tc>
        <w:tc>
          <w:tcPr>
            <w:tcW w:w="1134" w:type="dxa"/>
          </w:tcPr>
          <w:p w14:paraId="5B08E5F6" w14:textId="312D7F5C" w:rsidR="005551E0" w:rsidRPr="00757BC4" w:rsidRDefault="005551E0" w:rsidP="005551E0">
            <w:pPr>
              <w:jc w:val="center"/>
              <w:rPr>
                <w:szCs w:val="24"/>
                <w:lang w:eastAsia="lt-LT"/>
              </w:rPr>
            </w:pPr>
            <w:r w:rsidRPr="00691FBB">
              <w:rPr>
                <w:sz w:val="21"/>
                <w:szCs w:val="21"/>
                <w:lang w:eastAsia="lt-LT"/>
              </w:rPr>
              <w:t>6044</w:t>
            </w:r>
          </w:p>
        </w:tc>
        <w:tc>
          <w:tcPr>
            <w:tcW w:w="1418" w:type="dxa"/>
          </w:tcPr>
          <w:p w14:paraId="7F6AEDD3" w14:textId="397BCA28" w:rsidR="005551E0" w:rsidRPr="00757BC4" w:rsidRDefault="005551E0" w:rsidP="005551E0">
            <w:pPr>
              <w:jc w:val="center"/>
              <w:rPr>
                <w:szCs w:val="24"/>
                <w:lang w:eastAsia="lt-LT"/>
              </w:rPr>
            </w:pPr>
            <w:r w:rsidRPr="00691FBB">
              <w:rPr>
                <w:sz w:val="21"/>
                <w:szCs w:val="21"/>
                <w:lang w:eastAsia="lt-LT"/>
              </w:rPr>
              <w:t>g/s</w:t>
            </w:r>
          </w:p>
        </w:tc>
        <w:tc>
          <w:tcPr>
            <w:tcW w:w="1417" w:type="dxa"/>
          </w:tcPr>
          <w:p w14:paraId="4432A13A" w14:textId="5D074349" w:rsidR="005551E0" w:rsidRPr="00757BC4" w:rsidRDefault="005551E0" w:rsidP="005551E0">
            <w:pPr>
              <w:jc w:val="center"/>
              <w:rPr>
                <w:szCs w:val="24"/>
                <w:lang w:eastAsia="lt-LT"/>
              </w:rPr>
            </w:pPr>
            <w:r w:rsidRPr="00691FBB">
              <w:rPr>
                <w:sz w:val="21"/>
                <w:szCs w:val="21"/>
                <w:lang w:eastAsia="lt-LT"/>
              </w:rPr>
              <w:t>0,00075</w:t>
            </w:r>
          </w:p>
        </w:tc>
        <w:tc>
          <w:tcPr>
            <w:tcW w:w="1985" w:type="dxa"/>
          </w:tcPr>
          <w:p w14:paraId="6560055C" w14:textId="7AAD30CA" w:rsidR="005551E0" w:rsidRPr="002460F1" w:rsidRDefault="005551E0" w:rsidP="005551E0">
            <w:pPr>
              <w:jc w:val="center"/>
              <w:rPr>
                <w:sz w:val="22"/>
                <w:szCs w:val="22"/>
                <w:highlight w:val="cyan"/>
                <w:lang w:eastAsia="lt-LT"/>
              </w:rPr>
            </w:pPr>
            <w:r w:rsidRPr="002460F1">
              <w:rPr>
                <w:sz w:val="21"/>
                <w:szCs w:val="21"/>
                <w:lang w:eastAsia="lt-LT"/>
              </w:rPr>
              <w:t>0,0002</w:t>
            </w:r>
          </w:p>
        </w:tc>
      </w:tr>
      <w:tr w:rsidR="005551E0" w:rsidRPr="00DE5D49" w14:paraId="16466149" w14:textId="77777777" w:rsidTr="002213F4">
        <w:tc>
          <w:tcPr>
            <w:tcW w:w="4390" w:type="dxa"/>
            <w:vMerge/>
            <w:vAlign w:val="center"/>
          </w:tcPr>
          <w:p w14:paraId="228EB789" w14:textId="77777777" w:rsidR="005551E0" w:rsidRPr="00DE5D49" w:rsidRDefault="005551E0" w:rsidP="005551E0">
            <w:pPr>
              <w:rPr>
                <w:szCs w:val="24"/>
                <w:lang w:eastAsia="lt-LT"/>
              </w:rPr>
            </w:pPr>
          </w:p>
        </w:tc>
        <w:tc>
          <w:tcPr>
            <w:tcW w:w="1559" w:type="dxa"/>
            <w:vMerge/>
            <w:vAlign w:val="center"/>
          </w:tcPr>
          <w:p w14:paraId="5823C441" w14:textId="77777777" w:rsidR="005551E0" w:rsidRPr="00DE5D49" w:rsidRDefault="005551E0" w:rsidP="005551E0">
            <w:pPr>
              <w:jc w:val="center"/>
              <w:rPr>
                <w:szCs w:val="24"/>
                <w:lang w:eastAsia="lt-LT"/>
              </w:rPr>
            </w:pPr>
          </w:p>
        </w:tc>
        <w:tc>
          <w:tcPr>
            <w:tcW w:w="3260" w:type="dxa"/>
          </w:tcPr>
          <w:p w14:paraId="6F2CE85F" w14:textId="6135BD73" w:rsidR="005551E0" w:rsidRPr="002460F1" w:rsidRDefault="005551E0" w:rsidP="005551E0">
            <w:pPr>
              <w:rPr>
                <w:szCs w:val="24"/>
                <w:highlight w:val="cyan"/>
                <w:lang w:eastAsia="lt-LT"/>
              </w:rPr>
            </w:pPr>
            <w:r w:rsidRPr="002460F1">
              <w:rPr>
                <w:sz w:val="21"/>
                <w:szCs w:val="21"/>
                <w:lang w:eastAsia="lt-LT"/>
              </w:rPr>
              <w:t>Fluoro vandenilis</w:t>
            </w:r>
          </w:p>
        </w:tc>
        <w:tc>
          <w:tcPr>
            <w:tcW w:w="1134" w:type="dxa"/>
          </w:tcPr>
          <w:p w14:paraId="28DB80E5" w14:textId="65B1DF95" w:rsidR="005551E0" w:rsidRPr="00757BC4" w:rsidRDefault="005551E0" w:rsidP="005551E0">
            <w:pPr>
              <w:jc w:val="center"/>
              <w:rPr>
                <w:szCs w:val="24"/>
                <w:lang w:eastAsia="lt-LT"/>
              </w:rPr>
            </w:pPr>
            <w:r w:rsidRPr="00691FBB">
              <w:rPr>
                <w:sz w:val="21"/>
                <w:szCs w:val="21"/>
                <w:lang w:eastAsia="lt-LT"/>
              </w:rPr>
              <w:t>862</w:t>
            </w:r>
          </w:p>
        </w:tc>
        <w:tc>
          <w:tcPr>
            <w:tcW w:w="1418" w:type="dxa"/>
          </w:tcPr>
          <w:p w14:paraId="07EC98C0" w14:textId="73DB4C2A" w:rsidR="005551E0" w:rsidRPr="00757BC4" w:rsidRDefault="005551E0" w:rsidP="005551E0">
            <w:pPr>
              <w:jc w:val="center"/>
              <w:rPr>
                <w:szCs w:val="24"/>
                <w:lang w:eastAsia="lt-LT"/>
              </w:rPr>
            </w:pPr>
            <w:r w:rsidRPr="00691FBB">
              <w:rPr>
                <w:sz w:val="21"/>
                <w:szCs w:val="21"/>
                <w:lang w:eastAsia="lt-LT"/>
              </w:rPr>
              <w:t>g/s</w:t>
            </w:r>
          </w:p>
        </w:tc>
        <w:tc>
          <w:tcPr>
            <w:tcW w:w="1417" w:type="dxa"/>
          </w:tcPr>
          <w:p w14:paraId="1AACC323" w14:textId="3F05DCD2" w:rsidR="005551E0" w:rsidRPr="00757BC4" w:rsidRDefault="005551E0" w:rsidP="005551E0">
            <w:pPr>
              <w:jc w:val="center"/>
              <w:rPr>
                <w:szCs w:val="24"/>
                <w:lang w:eastAsia="lt-LT"/>
              </w:rPr>
            </w:pPr>
            <w:r w:rsidRPr="00691FBB">
              <w:rPr>
                <w:sz w:val="21"/>
                <w:szCs w:val="21"/>
                <w:lang w:eastAsia="lt-LT"/>
              </w:rPr>
              <w:t>0,01307</w:t>
            </w:r>
          </w:p>
        </w:tc>
        <w:tc>
          <w:tcPr>
            <w:tcW w:w="1985" w:type="dxa"/>
          </w:tcPr>
          <w:p w14:paraId="70C6D0D5" w14:textId="5EF53DFA" w:rsidR="005551E0" w:rsidRPr="002460F1" w:rsidRDefault="005551E0" w:rsidP="005551E0">
            <w:pPr>
              <w:jc w:val="center"/>
              <w:rPr>
                <w:sz w:val="22"/>
                <w:szCs w:val="22"/>
                <w:highlight w:val="cyan"/>
                <w:lang w:eastAsia="lt-LT"/>
              </w:rPr>
            </w:pPr>
            <w:r w:rsidRPr="002460F1">
              <w:rPr>
                <w:sz w:val="21"/>
                <w:szCs w:val="21"/>
                <w:lang w:eastAsia="lt-LT"/>
              </w:rPr>
              <w:t>0,0002</w:t>
            </w:r>
          </w:p>
        </w:tc>
      </w:tr>
      <w:tr w:rsidR="005551E0" w:rsidRPr="00DE5D49" w14:paraId="5E63832F" w14:textId="77777777" w:rsidTr="002213F4">
        <w:tc>
          <w:tcPr>
            <w:tcW w:w="4390" w:type="dxa"/>
            <w:vMerge/>
            <w:vAlign w:val="center"/>
          </w:tcPr>
          <w:p w14:paraId="2CA48E80" w14:textId="77777777" w:rsidR="005551E0" w:rsidRPr="00DE5D49" w:rsidRDefault="005551E0" w:rsidP="005551E0">
            <w:pPr>
              <w:rPr>
                <w:szCs w:val="24"/>
                <w:lang w:eastAsia="lt-LT"/>
              </w:rPr>
            </w:pPr>
          </w:p>
        </w:tc>
        <w:tc>
          <w:tcPr>
            <w:tcW w:w="1559" w:type="dxa"/>
            <w:vMerge/>
            <w:vAlign w:val="center"/>
          </w:tcPr>
          <w:p w14:paraId="3FFB8936" w14:textId="77777777" w:rsidR="005551E0" w:rsidRPr="00DE5D49" w:rsidRDefault="005551E0" w:rsidP="005551E0">
            <w:pPr>
              <w:jc w:val="center"/>
              <w:rPr>
                <w:szCs w:val="24"/>
                <w:lang w:eastAsia="lt-LT"/>
              </w:rPr>
            </w:pPr>
          </w:p>
        </w:tc>
        <w:tc>
          <w:tcPr>
            <w:tcW w:w="3260" w:type="dxa"/>
          </w:tcPr>
          <w:p w14:paraId="2FCBA5C0" w14:textId="015789EC" w:rsidR="005551E0" w:rsidRPr="002460F1" w:rsidRDefault="005551E0" w:rsidP="005551E0">
            <w:pPr>
              <w:rPr>
                <w:szCs w:val="24"/>
                <w:highlight w:val="cyan"/>
                <w:lang w:eastAsia="lt-LT"/>
              </w:rPr>
            </w:pPr>
            <w:r w:rsidRPr="002460F1">
              <w:rPr>
                <w:sz w:val="21"/>
                <w:szCs w:val="21"/>
                <w:lang w:eastAsia="lt-LT"/>
              </w:rPr>
              <w:t>Chromas šešiavalentis</w:t>
            </w:r>
          </w:p>
        </w:tc>
        <w:tc>
          <w:tcPr>
            <w:tcW w:w="1134" w:type="dxa"/>
          </w:tcPr>
          <w:p w14:paraId="32A27504" w14:textId="1652DE01" w:rsidR="005551E0" w:rsidRPr="00757BC4" w:rsidRDefault="005551E0" w:rsidP="005551E0">
            <w:pPr>
              <w:jc w:val="center"/>
              <w:rPr>
                <w:szCs w:val="24"/>
                <w:lang w:eastAsia="lt-LT"/>
              </w:rPr>
            </w:pPr>
            <w:r w:rsidRPr="00691FBB">
              <w:rPr>
                <w:sz w:val="21"/>
                <w:szCs w:val="21"/>
                <w:lang w:eastAsia="lt-LT"/>
              </w:rPr>
              <w:t>2721</w:t>
            </w:r>
          </w:p>
        </w:tc>
        <w:tc>
          <w:tcPr>
            <w:tcW w:w="1418" w:type="dxa"/>
          </w:tcPr>
          <w:p w14:paraId="1D6FF21F" w14:textId="041B99D8" w:rsidR="005551E0" w:rsidRPr="00757BC4" w:rsidRDefault="005551E0" w:rsidP="005551E0">
            <w:pPr>
              <w:jc w:val="center"/>
              <w:rPr>
                <w:szCs w:val="24"/>
                <w:lang w:eastAsia="lt-LT"/>
              </w:rPr>
            </w:pPr>
            <w:r w:rsidRPr="00691FBB">
              <w:rPr>
                <w:sz w:val="21"/>
                <w:szCs w:val="21"/>
                <w:lang w:eastAsia="lt-LT"/>
              </w:rPr>
              <w:t>g/s</w:t>
            </w:r>
          </w:p>
        </w:tc>
        <w:tc>
          <w:tcPr>
            <w:tcW w:w="1417" w:type="dxa"/>
          </w:tcPr>
          <w:p w14:paraId="6AA856AB" w14:textId="31E9AB67" w:rsidR="005551E0" w:rsidRPr="00757BC4" w:rsidRDefault="005551E0" w:rsidP="005551E0">
            <w:pPr>
              <w:jc w:val="center"/>
              <w:rPr>
                <w:szCs w:val="24"/>
                <w:lang w:eastAsia="lt-LT"/>
              </w:rPr>
            </w:pPr>
            <w:r w:rsidRPr="00691FBB">
              <w:rPr>
                <w:sz w:val="21"/>
                <w:szCs w:val="21"/>
                <w:lang w:eastAsia="lt-LT"/>
              </w:rPr>
              <w:t>0,00011</w:t>
            </w:r>
          </w:p>
        </w:tc>
        <w:tc>
          <w:tcPr>
            <w:tcW w:w="1985" w:type="dxa"/>
          </w:tcPr>
          <w:p w14:paraId="5711BBEE" w14:textId="6C616BE3" w:rsidR="005551E0" w:rsidRPr="002460F1" w:rsidRDefault="005551E0" w:rsidP="005551E0">
            <w:pPr>
              <w:jc w:val="center"/>
              <w:rPr>
                <w:sz w:val="22"/>
                <w:szCs w:val="22"/>
                <w:highlight w:val="cyan"/>
                <w:lang w:eastAsia="lt-LT"/>
              </w:rPr>
            </w:pPr>
            <w:r w:rsidRPr="002460F1">
              <w:rPr>
                <w:sz w:val="21"/>
                <w:szCs w:val="21"/>
                <w:lang w:eastAsia="lt-LT"/>
              </w:rPr>
              <w:t>0,0505 kg</w:t>
            </w:r>
          </w:p>
        </w:tc>
      </w:tr>
      <w:tr w:rsidR="005551E0" w:rsidRPr="00DE5D49" w14:paraId="513D5E27" w14:textId="77777777" w:rsidTr="002213F4">
        <w:tc>
          <w:tcPr>
            <w:tcW w:w="4390" w:type="dxa"/>
            <w:vMerge/>
            <w:vAlign w:val="center"/>
          </w:tcPr>
          <w:p w14:paraId="1F61FAB4" w14:textId="77777777" w:rsidR="005551E0" w:rsidRPr="00DE5D49" w:rsidRDefault="005551E0" w:rsidP="005551E0">
            <w:pPr>
              <w:rPr>
                <w:szCs w:val="24"/>
                <w:lang w:eastAsia="lt-LT"/>
              </w:rPr>
            </w:pPr>
          </w:p>
        </w:tc>
        <w:tc>
          <w:tcPr>
            <w:tcW w:w="1559" w:type="dxa"/>
            <w:vMerge/>
            <w:vAlign w:val="center"/>
          </w:tcPr>
          <w:p w14:paraId="0CDB87B6" w14:textId="77777777" w:rsidR="005551E0" w:rsidRPr="00DE5D49" w:rsidRDefault="005551E0" w:rsidP="005551E0">
            <w:pPr>
              <w:jc w:val="center"/>
              <w:rPr>
                <w:szCs w:val="24"/>
                <w:lang w:eastAsia="lt-LT"/>
              </w:rPr>
            </w:pPr>
          </w:p>
        </w:tc>
        <w:tc>
          <w:tcPr>
            <w:tcW w:w="3260" w:type="dxa"/>
          </w:tcPr>
          <w:p w14:paraId="5CF20D0F" w14:textId="7074E760" w:rsidR="005551E0" w:rsidRPr="002460F1" w:rsidRDefault="005551E0" w:rsidP="005551E0">
            <w:pPr>
              <w:rPr>
                <w:szCs w:val="24"/>
                <w:highlight w:val="cyan"/>
                <w:lang w:eastAsia="lt-LT"/>
              </w:rPr>
            </w:pPr>
            <w:r w:rsidRPr="002460F1">
              <w:rPr>
                <w:sz w:val="21"/>
                <w:szCs w:val="21"/>
                <w:lang w:eastAsia="lt-LT"/>
              </w:rPr>
              <w:t>Fluoridai</w:t>
            </w:r>
          </w:p>
        </w:tc>
        <w:tc>
          <w:tcPr>
            <w:tcW w:w="1134" w:type="dxa"/>
          </w:tcPr>
          <w:p w14:paraId="4CEBDE47" w14:textId="4FDD3281" w:rsidR="005551E0" w:rsidRPr="00757BC4" w:rsidRDefault="005551E0" w:rsidP="005551E0">
            <w:pPr>
              <w:jc w:val="center"/>
              <w:rPr>
                <w:szCs w:val="24"/>
                <w:lang w:eastAsia="lt-LT"/>
              </w:rPr>
            </w:pPr>
            <w:r w:rsidRPr="00691FBB">
              <w:rPr>
                <w:sz w:val="21"/>
                <w:szCs w:val="21"/>
                <w:lang w:eastAsia="lt-LT"/>
              </w:rPr>
              <w:t>3015</w:t>
            </w:r>
          </w:p>
        </w:tc>
        <w:tc>
          <w:tcPr>
            <w:tcW w:w="1418" w:type="dxa"/>
          </w:tcPr>
          <w:p w14:paraId="0FBB1DDE" w14:textId="73E7569A" w:rsidR="005551E0" w:rsidRPr="00757BC4" w:rsidRDefault="005551E0" w:rsidP="005551E0">
            <w:pPr>
              <w:jc w:val="center"/>
              <w:rPr>
                <w:szCs w:val="24"/>
                <w:lang w:eastAsia="lt-LT"/>
              </w:rPr>
            </w:pPr>
            <w:r w:rsidRPr="00691FBB">
              <w:rPr>
                <w:sz w:val="21"/>
                <w:szCs w:val="21"/>
                <w:lang w:eastAsia="lt-LT"/>
              </w:rPr>
              <w:t>g/s</w:t>
            </w:r>
          </w:p>
        </w:tc>
        <w:tc>
          <w:tcPr>
            <w:tcW w:w="1417" w:type="dxa"/>
          </w:tcPr>
          <w:p w14:paraId="1875797C" w14:textId="0CF246B0" w:rsidR="005551E0" w:rsidRPr="00757BC4" w:rsidRDefault="005551E0" w:rsidP="005551E0">
            <w:pPr>
              <w:jc w:val="center"/>
              <w:rPr>
                <w:szCs w:val="24"/>
                <w:lang w:eastAsia="lt-LT"/>
              </w:rPr>
            </w:pPr>
            <w:r w:rsidRPr="00691FBB">
              <w:rPr>
                <w:sz w:val="21"/>
                <w:szCs w:val="21"/>
                <w:lang w:eastAsia="lt-LT"/>
              </w:rPr>
              <w:t>0,00028</w:t>
            </w:r>
          </w:p>
        </w:tc>
        <w:tc>
          <w:tcPr>
            <w:tcW w:w="1985" w:type="dxa"/>
          </w:tcPr>
          <w:p w14:paraId="6DC2477C" w14:textId="458E816A" w:rsidR="005551E0" w:rsidRPr="002460F1" w:rsidRDefault="005551E0" w:rsidP="005551E0">
            <w:pPr>
              <w:jc w:val="center"/>
              <w:rPr>
                <w:sz w:val="22"/>
                <w:szCs w:val="22"/>
                <w:highlight w:val="cyan"/>
                <w:lang w:eastAsia="lt-LT"/>
              </w:rPr>
            </w:pPr>
            <w:r w:rsidRPr="002460F1">
              <w:rPr>
                <w:sz w:val="21"/>
                <w:szCs w:val="21"/>
                <w:lang w:eastAsia="lt-LT"/>
              </w:rPr>
              <w:t>0,0001</w:t>
            </w:r>
          </w:p>
        </w:tc>
      </w:tr>
      <w:tr w:rsidR="005551E0" w:rsidRPr="00DE5D49" w14:paraId="3F9D1A86" w14:textId="77777777" w:rsidTr="002213F4">
        <w:tc>
          <w:tcPr>
            <w:tcW w:w="4390" w:type="dxa"/>
            <w:vMerge/>
            <w:vAlign w:val="center"/>
          </w:tcPr>
          <w:p w14:paraId="297E0411" w14:textId="77777777" w:rsidR="005551E0" w:rsidRPr="00DE5D49" w:rsidRDefault="005551E0" w:rsidP="005551E0">
            <w:pPr>
              <w:rPr>
                <w:szCs w:val="24"/>
                <w:lang w:eastAsia="lt-LT"/>
              </w:rPr>
            </w:pPr>
          </w:p>
        </w:tc>
        <w:tc>
          <w:tcPr>
            <w:tcW w:w="1559" w:type="dxa"/>
            <w:vMerge/>
            <w:vAlign w:val="center"/>
          </w:tcPr>
          <w:p w14:paraId="626ECF30" w14:textId="77777777" w:rsidR="005551E0" w:rsidRPr="00DE5D49" w:rsidRDefault="005551E0" w:rsidP="005551E0">
            <w:pPr>
              <w:jc w:val="center"/>
              <w:rPr>
                <w:szCs w:val="24"/>
                <w:lang w:eastAsia="lt-LT"/>
              </w:rPr>
            </w:pPr>
          </w:p>
        </w:tc>
        <w:tc>
          <w:tcPr>
            <w:tcW w:w="3260" w:type="dxa"/>
          </w:tcPr>
          <w:p w14:paraId="500F3FD0" w14:textId="0707912F" w:rsidR="005551E0" w:rsidRPr="002460F1" w:rsidRDefault="005551E0" w:rsidP="005551E0">
            <w:pPr>
              <w:rPr>
                <w:szCs w:val="24"/>
                <w:highlight w:val="cyan"/>
                <w:lang w:eastAsia="lt-LT"/>
              </w:rPr>
            </w:pPr>
            <w:r w:rsidRPr="002460F1">
              <w:rPr>
                <w:sz w:val="21"/>
                <w:szCs w:val="21"/>
                <w:lang w:eastAsia="lt-LT"/>
              </w:rPr>
              <w:t>Geležis ir jos junginiai</w:t>
            </w:r>
          </w:p>
        </w:tc>
        <w:tc>
          <w:tcPr>
            <w:tcW w:w="1134" w:type="dxa"/>
          </w:tcPr>
          <w:p w14:paraId="740FE8C6" w14:textId="48596B1A" w:rsidR="005551E0" w:rsidRPr="00757BC4" w:rsidRDefault="005551E0" w:rsidP="005551E0">
            <w:pPr>
              <w:jc w:val="center"/>
              <w:rPr>
                <w:szCs w:val="24"/>
                <w:lang w:eastAsia="lt-LT"/>
              </w:rPr>
            </w:pPr>
            <w:r w:rsidRPr="00691FBB">
              <w:rPr>
                <w:sz w:val="21"/>
                <w:szCs w:val="21"/>
                <w:lang w:eastAsia="lt-LT"/>
              </w:rPr>
              <w:t>3113</w:t>
            </w:r>
          </w:p>
        </w:tc>
        <w:tc>
          <w:tcPr>
            <w:tcW w:w="1418" w:type="dxa"/>
          </w:tcPr>
          <w:p w14:paraId="2161E872" w14:textId="296E92AC" w:rsidR="005551E0" w:rsidRPr="00757BC4" w:rsidRDefault="005551E0" w:rsidP="005551E0">
            <w:pPr>
              <w:jc w:val="center"/>
              <w:rPr>
                <w:szCs w:val="24"/>
                <w:lang w:eastAsia="lt-LT"/>
              </w:rPr>
            </w:pPr>
            <w:r w:rsidRPr="00691FBB">
              <w:rPr>
                <w:sz w:val="21"/>
                <w:szCs w:val="21"/>
                <w:lang w:eastAsia="lt-LT"/>
              </w:rPr>
              <w:t>g/s</w:t>
            </w:r>
          </w:p>
        </w:tc>
        <w:tc>
          <w:tcPr>
            <w:tcW w:w="1417" w:type="dxa"/>
          </w:tcPr>
          <w:p w14:paraId="441F2246" w14:textId="11FD9C3D" w:rsidR="005551E0" w:rsidRPr="00757BC4" w:rsidRDefault="005551E0" w:rsidP="005551E0">
            <w:pPr>
              <w:jc w:val="center"/>
              <w:rPr>
                <w:szCs w:val="24"/>
                <w:lang w:eastAsia="lt-LT"/>
              </w:rPr>
            </w:pPr>
            <w:r w:rsidRPr="00691FBB">
              <w:rPr>
                <w:sz w:val="21"/>
                <w:szCs w:val="21"/>
                <w:lang w:eastAsia="lt-LT"/>
              </w:rPr>
              <w:t>0,01307</w:t>
            </w:r>
          </w:p>
        </w:tc>
        <w:tc>
          <w:tcPr>
            <w:tcW w:w="1985" w:type="dxa"/>
          </w:tcPr>
          <w:p w14:paraId="7972AE7E" w14:textId="495F9C23" w:rsidR="005551E0" w:rsidRPr="002460F1" w:rsidRDefault="005551E0" w:rsidP="005551E0">
            <w:pPr>
              <w:jc w:val="center"/>
              <w:rPr>
                <w:sz w:val="22"/>
                <w:szCs w:val="22"/>
                <w:highlight w:val="cyan"/>
                <w:lang w:eastAsia="lt-LT"/>
              </w:rPr>
            </w:pPr>
            <w:r w:rsidRPr="002460F1">
              <w:rPr>
                <w:sz w:val="21"/>
                <w:szCs w:val="21"/>
                <w:lang w:eastAsia="lt-LT"/>
              </w:rPr>
              <w:t>0,0032</w:t>
            </w:r>
          </w:p>
        </w:tc>
      </w:tr>
      <w:tr w:rsidR="005551E0" w:rsidRPr="00DE5D49" w14:paraId="261D0D77" w14:textId="77777777" w:rsidTr="002213F4">
        <w:tc>
          <w:tcPr>
            <w:tcW w:w="4390" w:type="dxa"/>
            <w:vMerge/>
            <w:vAlign w:val="center"/>
          </w:tcPr>
          <w:p w14:paraId="794C640E" w14:textId="77777777" w:rsidR="005551E0" w:rsidRPr="00DE5D49" w:rsidRDefault="005551E0" w:rsidP="005551E0">
            <w:pPr>
              <w:rPr>
                <w:szCs w:val="24"/>
                <w:lang w:eastAsia="lt-LT"/>
              </w:rPr>
            </w:pPr>
          </w:p>
        </w:tc>
        <w:tc>
          <w:tcPr>
            <w:tcW w:w="1559" w:type="dxa"/>
            <w:vMerge/>
            <w:vAlign w:val="center"/>
          </w:tcPr>
          <w:p w14:paraId="02A767D3" w14:textId="77777777" w:rsidR="005551E0" w:rsidRPr="00DE5D49" w:rsidRDefault="005551E0" w:rsidP="005551E0">
            <w:pPr>
              <w:jc w:val="center"/>
              <w:rPr>
                <w:szCs w:val="24"/>
                <w:lang w:eastAsia="lt-LT"/>
              </w:rPr>
            </w:pPr>
          </w:p>
        </w:tc>
        <w:tc>
          <w:tcPr>
            <w:tcW w:w="3260" w:type="dxa"/>
          </w:tcPr>
          <w:p w14:paraId="6B46AB25" w14:textId="73F5CB98" w:rsidR="005551E0" w:rsidRPr="002460F1" w:rsidRDefault="005551E0" w:rsidP="005551E0">
            <w:pPr>
              <w:rPr>
                <w:szCs w:val="24"/>
                <w:highlight w:val="cyan"/>
                <w:lang w:eastAsia="lt-LT"/>
              </w:rPr>
            </w:pPr>
            <w:r w:rsidRPr="002460F1">
              <w:rPr>
                <w:sz w:val="21"/>
                <w:szCs w:val="21"/>
                <w:lang w:eastAsia="lt-LT"/>
              </w:rPr>
              <w:t>Kietosios dalelės (C)</w:t>
            </w:r>
          </w:p>
        </w:tc>
        <w:tc>
          <w:tcPr>
            <w:tcW w:w="1134" w:type="dxa"/>
          </w:tcPr>
          <w:p w14:paraId="11208BB4" w14:textId="3790811A" w:rsidR="005551E0" w:rsidRPr="00757BC4" w:rsidRDefault="005551E0" w:rsidP="005551E0">
            <w:pPr>
              <w:jc w:val="center"/>
              <w:rPr>
                <w:szCs w:val="24"/>
                <w:lang w:eastAsia="lt-LT"/>
              </w:rPr>
            </w:pPr>
            <w:r w:rsidRPr="00691FBB">
              <w:rPr>
                <w:sz w:val="21"/>
                <w:szCs w:val="21"/>
                <w:lang w:eastAsia="lt-LT"/>
              </w:rPr>
              <w:t>4281</w:t>
            </w:r>
          </w:p>
        </w:tc>
        <w:tc>
          <w:tcPr>
            <w:tcW w:w="1418" w:type="dxa"/>
          </w:tcPr>
          <w:p w14:paraId="289C3A1B" w14:textId="3DB59817" w:rsidR="005551E0" w:rsidRPr="00757BC4" w:rsidRDefault="005551E0" w:rsidP="005551E0">
            <w:pPr>
              <w:jc w:val="center"/>
              <w:rPr>
                <w:szCs w:val="24"/>
                <w:lang w:eastAsia="lt-LT"/>
              </w:rPr>
            </w:pPr>
            <w:r w:rsidRPr="00691FBB">
              <w:rPr>
                <w:sz w:val="21"/>
                <w:szCs w:val="21"/>
                <w:lang w:eastAsia="lt-LT"/>
              </w:rPr>
              <w:t>g/s</w:t>
            </w:r>
          </w:p>
        </w:tc>
        <w:tc>
          <w:tcPr>
            <w:tcW w:w="1417" w:type="dxa"/>
          </w:tcPr>
          <w:p w14:paraId="0C6DDCC0" w14:textId="7A98756E" w:rsidR="005551E0" w:rsidRPr="00757BC4" w:rsidRDefault="005551E0" w:rsidP="005551E0">
            <w:pPr>
              <w:jc w:val="center"/>
              <w:rPr>
                <w:szCs w:val="24"/>
                <w:lang w:eastAsia="lt-LT"/>
              </w:rPr>
            </w:pPr>
            <w:r w:rsidRPr="00691FBB">
              <w:rPr>
                <w:sz w:val="21"/>
                <w:szCs w:val="21"/>
                <w:lang w:eastAsia="lt-LT"/>
              </w:rPr>
              <w:t>0,00103</w:t>
            </w:r>
          </w:p>
        </w:tc>
        <w:tc>
          <w:tcPr>
            <w:tcW w:w="1985" w:type="dxa"/>
          </w:tcPr>
          <w:p w14:paraId="6DBA7B67" w14:textId="45DDFD50" w:rsidR="005551E0" w:rsidRPr="002460F1" w:rsidRDefault="005551E0" w:rsidP="005551E0">
            <w:pPr>
              <w:jc w:val="center"/>
              <w:rPr>
                <w:sz w:val="22"/>
                <w:szCs w:val="22"/>
                <w:highlight w:val="cyan"/>
                <w:lang w:eastAsia="lt-LT"/>
              </w:rPr>
            </w:pPr>
            <w:r w:rsidRPr="002460F1">
              <w:rPr>
                <w:sz w:val="21"/>
                <w:szCs w:val="21"/>
                <w:lang w:eastAsia="lt-LT"/>
              </w:rPr>
              <w:t>0,0001</w:t>
            </w:r>
          </w:p>
        </w:tc>
      </w:tr>
      <w:tr w:rsidR="005551E0" w:rsidRPr="00DE5D49" w14:paraId="15E7E3B7" w14:textId="77777777" w:rsidTr="002213F4">
        <w:tc>
          <w:tcPr>
            <w:tcW w:w="4390" w:type="dxa"/>
            <w:vMerge/>
            <w:vAlign w:val="center"/>
          </w:tcPr>
          <w:p w14:paraId="1014EF91" w14:textId="77777777" w:rsidR="005551E0" w:rsidRPr="00DE5D49" w:rsidRDefault="005551E0" w:rsidP="005551E0">
            <w:pPr>
              <w:rPr>
                <w:szCs w:val="24"/>
                <w:lang w:eastAsia="lt-LT"/>
              </w:rPr>
            </w:pPr>
          </w:p>
        </w:tc>
        <w:tc>
          <w:tcPr>
            <w:tcW w:w="1559" w:type="dxa"/>
            <w:vMerge/>
            <w:vAlign w:val="center"/>
          </w:tcPr>
          <w:p w14:paraId="0E374068" w14:textId="77777777" w:rsidR="005551E0" w:rsidRPr="00DE5D49" w:rsidRDefault="005551E0" w:rsidP="005551E0">
            <w:pPr>
              <w:jc w:val="center"/>
              <w:rPr>
                <w:szCs w:val="24"/>
                <w:lang w:eastAsia="lt-LT"/>
              </w:rPr>
            </w:pPr>
          </w:p>
        </w:tc>
        <w:tc>
          <w:tcPr>
            <w:tcW w:w="3260" w:type="dxa"/>
          </w:tcPr>
          <w:p w14:paraId="78AE8821" w14:textId="704BC5BE" w:rsidR="005551E0" w:rsidRPr="002460F1" w:rsidRDefault="005551E0" w:rsidP="005551E0">
            <w:pPr>
              <w:rPr>
                <w:szCs w:val="24"/>
                <w:highlight w:val="cyan"/>
                <w:lang w:eastAsia="lt-LT"/>
              </w:rPr>
            </w:pPr>
            <w:r w:rsidRPr="002460F1">
              <w:rPr>
                <w:sz w:val="21"/>
                <w:szCs w:val="21"/>
                <w:lang w:eastAsia="lt-LT"/>
              </w:rPr>
              <w:t>Mangano oksidai</w:t>
            </w:r>
          </w:p>
        </w:tc>
        <w:tc>
          <w:tcPr>
            <w:tcW w:w="1134" w:type="dxa"/>
          </w:tcPr>
          <w:p w14:paraId="5AA95C96" w14:textId="25EE0881" w:rsidR="005551E0" w:rsidRPr="00757BC4" w:rsidRDefault="005551E0" w:rsidP="005551E0">
            <w:pPr>
              <w:jc w:val="center"/>
              <w:rPr>
                <w:szCs w:val="24"/>
                <w:lang w:eastAsia="lt-LT"/>
              </w:rPr>
            </w:pPr>
            <w:r w:rsidRPr="00691FBB">
              <w:rPr>
                <w:sz w:val="21"/>
                <w:szCs w:val="21"/>
                <w:lang w:eastAsia="lt-LT"/>
              </w:rPr>
              <w:t>3516</w:t>
            </w:r>
          </w:p>
        </w:tc>
        <w:tc>
          <w:tcPr>
            <w:tcW w:w="1418" w:type="dxa"/>
          </w:tcPr>
          <w:p w14:paraId="2E51D769" w14:textId="37C907B8" w:rsidR="005551E0" w:rsidRPr="00757BC4" w:rsidRDefault="005551E0" w:rsidP="005551E0">
            <w:pPr>
              <w:jc w:val="center"/>
              <w:rPr>
                <w:szCs w:val="24"/>
                <w:lang w:eastAsia="lt-LT"/>
              </w:rPr>
            </w:pPr>
            <w:r w:rsidRPr="00691FBB">
              <w:rPr>
                <w:sz w:val="21"/>
                <w:szCs w:val="21"/>
                <w:lang w:eastAsia="lt-LT"/>
              </w:rPr>
              <w:t>g/s</w:t>
            </w:r>
          </w:p>
        </w:tc>
        <w:tc>
          <w:tcPr>
            <w:tcW w:w="1417" w:type="dxa"/>
          </w:tcPr>
          <w:p w14:paraId="14C1A6B9" w14:textId="3639E2EE" w:rsidR="005551E0" w:rsidRPr="00757BC4" w:rsidRDefault="005551E0" w:rsidP="005551E0">
            <w:pPr>
              <w:jc w:val="center"/>
              <w:rPr>
                <w:szCs w:val="24"/>
                <w:lang w:eastAsia="lt-LT"/>
              </w:rPr>
            </w:pPr>
            <w:r w:rsidRPr="00691FBB">
              <w:rPr>
                <w:sz w:val="21"/>
                <w:szCs w:val="21"/>
                <w:lang w:eastAsia="lt-LT"/>
              </w:rPr>
              <w:t>0,00038</w:t>
            </w:r>
          </w:p>
        </w:tc>
        <w:tc>
          <w:tcPr>
            <w:tcW w:w="1985" w:type="dxa"/>
          </w:tcPr>
          <w:p w14:paraId="6425B6EF" w14:textId="65C38A11" w:rsidR="005551E0" w:rsidRPr="002460F1" w:rsidRDefault="005551E0" w:rsidP="005551E0">
            <w:pPr>
              <w:jc w:val="center"/>
              <w:rPr>
                <w:sz w:val="22"/>
                <w:szCs w:val="22"/>
                <w:highlight w:val="cyan"/>
                <w:lang w:eastAsia="lt-LT"/>
              </w:rPr>
            </w:pPr>
            <w:r w:rsidRPr="002460F1">
              <w:rPr>
                <w:sz w:val="21"/>
                <w:szCs w:val="21"/>
                <w:lang w:eastAsia="lt-LT"/>
              </w:rPr>
              <w:t>0,0003</w:t>
            </w:r>
          </w:p>
        </w:tc>
      </w:tr>
      <w:tr w:rsidR="005551E0" w:rsidRPr="00DE5D49" w14:paraId="03122219" w14:textId="77777777" w:rsidTr="002213F4">
        <w:tc>
          <w:tcPr>
            <w:tcW w:w="4390" w:type="dxa"/>
            <w:vMerge/>
            <w:vAlign w:val="center"/>
          </w:tcPr>
          <w:p w14:paraId="250EE232" w14:textId="77777777" w:rsidR="005551E0" w:rsidRPr="00DE5D49" w:rsidRDefault="005551E0" w:rsidP="005551E0">
            <w:pPr>
              <w:rPr>
                <w:szCs w:val="24"/>
                <w:lang w:eastAsia="lt-LT"/>
              </w:rPr>
            </w:pPr>
          </w:p>
        </w:tc>
        <w:tc>
          <w:tcPr>
            <w:tcW w:w="1559" w:type="dxa"/>
            <w:vMerge/>
            <w:vAlign w:val="center"/>
          </w:tcPr>
          <w:p w14:paraId="4708663D" w14:textId="77777777" w:rsidR="005551E0" w:rsidRPr="00DE5D49" w:rsidRDefault="005551E0" w:rsidP="005551E0">
            <w:pPr>
              <w:jc w:val="center"/>
              <w:rPr>
                <w:szCs w:val="24"/>
                <w:lang w:eastAsia="lt-LT"/>
              </w:rPr>
            </w:pPr>
          </w:p>
        </w:tc>
        <w:tc>
          <w:tcPr>
            <w:tcW w:w="3260" w:type="dxa"/>
          </w:tcPr>
          <w:p w14:paraId="28471657" w14:textId="1994A491" w:rsidR="005551E0" w:rsidRPr="002460F1" w:rsidRDefault="005551E0" w:rsidP="005551E0">
            <w:pPr>
              <w:rPr>
                <w:szCs w:val="24"/>
                <w:highlight w:val="cyan"/>
                <w:lang w:eastAsia="lt-LT"/>
              </w:rPr>
            </w:pPr>
            <w:r w:rsidRPr="002460F1">
              <w:rPr>
                <w:sz w:val="21"/>
                <w:szCs w:val="21"/>
                <w:lang w:eastAsia="lt-LT"/>
              </w:rPr>
              <w:t>Nikelis ir jo junginiai</w:t>
            </w:r>
          </w:p>
        </w:tc>
        <w:tc>
          <w:tcPr>
            <w:tcW w:w="1134" w:type="dxa"/>
          </w:tcPr>
          <w:p w14:paraId="4A30DBD3" w14:textId="767A01D9" w:rsidR="005551E0" w:rsidRPr="00757BC4" w:rsidRDefault="005551E0" w:rsidP="005551E0">
            <w:pPr>
              <w:jc w:val="center"/>
              <w:rPr>
                <w:szCs w:val="24"/>
                <w:lang w:eastAsia="lt-LT"/>
              </w:rPr>
            </w:pPr>
            <w:r w:rsidRPr="00691FBB">
              <w:rPr>
                <w:sz w:val="21"/>
                <w:szCs w:val="21"/>
                <w:lang w:eastAsia="lt-LT"/>
              </w:rPr>
              <w:t>1589</w:t>
            </w:r>
          </w:p>
        </w:tc>
        <w:tc>
          <w:tcPr>
            <w:tcW w:w="1418" w:type="dxa"/>
          </w:tcPr>
          <w:p w14:paraId="4F6E0DC9" w14:textId="41A5E45B" w:rsidR="005551E0" w:rsidRPr="00757BC4" w:rsidRDefault="005551E0" w:rsidP="005551E0">
            <w:pPr>
              <w:jc w:val="center"/>
              <w:rPr>
                <w:szCs w:val="24"/>
                <w:lang w:eastAsia="lt-LT"/>
              </w:rPr>
            </w:pPr>
            <w:r w:rsidRPr="00691FBB">
              <w:rPr>
                <w:sz w:val="21"/>
                <w:szCs w:val="21"/>
                <w:lang w:eastAsia="lt-LT"/>
              </w:rPr>
              <w:t>g/s</w:t>
            </w:r>
          </w:p>
        </w:tc>
        <w:tc>
          <w:tcPr>
            <w:tcW w:w="1417" w:type="dxa"/>
          </w:tcPr>
          <w:p w14:paraId="4C13B395" w14:textId="14366116" w:rsidR="005551E0" w:rsidRPr="00757BC4" w:rsidRDefault="005551E0" w:rsidP="005551E0">
            <w:pPr>
              <w:jc w:val="center"/>
              <w:rPr>
                <w:szCs w:val="24"/>
                <w:lang w:eastAsia="lt-LT"/>
              </w:rPr>
            </w:pPr>
            <w:r w:rsidRPr="00691FBB">
              <w:rPr>
                <w:sz w:val="21"/>
                <w:szCs w:val="21"/>
                <w:lang w:eastAsia="lt-LT"/>
              </w:rPr>
              <w:t>0,00208</w:t>
            </w:r>
          </w:p>
        </w:tc>
        <w:tc>
          <w:tcPr>
            <w:tcW w:w="1985" w:type="dxa"/>
          </w:tcPr>
          <w:p w14:paraId="2ADD339F" w14:textId="05373D4C" w:rsidR="005551E0" w:rsidRPr="002460F1" w:rsidRDefault="005551E0" w:rsidP="005551E0">
            <w:pPr>
              <w:jc w:val="center"/>
              <w:rPr>
                <w:sz w:val="22"/>
                <w:szCs w:val="22"/>
                <w:highlight w:val="cyan"/>
                <w:lang w:eastAsia="lt-LT"/>
              </w:rPr>
            </w:pPr>
            <w:r w:rsidRPr="002460F1">
              <w:rPr>
                <w:sz w:val="21"/>
                <w:szCs w:val="21"/>
                <w:lang w:eastAsia="lt-LT"/>
              </w:rPr>
              <w:t>0,2585 kg</w:t>
            </w:r>
          </w:p>
        </w:tc>
      </w:tr>
      <w:tr w:rsidR="005551E0" w:rsidRPr="00DE5D49" w14:paraId="37DB49ED" w14:textId="77777777" w:rsidTr="002213F4">
        <w:tc>
          <w:tcPr>
            <w:tcW w:w="4390" w:type="dxa"/>
            <w:vMerge/>
            <w:vAlign w:val="center"/>
          </w:tcPr>
          <w:p w14:paraId="69B2C98F" w14:textId="77777777" w:rsidR="005551E0" w:rsidRPr="00DE5D49" w:rsidRDefault="005551E0" w:rsidP="005551E0">
            <w:pPr>
              <w:rPr>
                <w:szCs w:val="24"/>
                <w:lang w:eastAsia="lt-LT"/>
              </w:rPr>
            </w:pPr>
          </w:p>
        </w:tc>
        <w:tc>
          <w:tcPr>
            <w:tcW w:w="1559" w:type="dxa"/>
            <w:vMerge/>
            <w:vAlign w:val="center"/>
          </w:tcPr>
          <w:p w14:paraId="0AEB60CD" w14:textId="77777777" w:rsidR="005551E0" w:rsidRPr="00DE5D49" w:rsidRDefault="005551E0" w:rsidP="005551E0">
            <w:pPr>
              <w:jc w:val="center"/>
              <w:rPr>
                <w:szCs w:val="24"/>
                <w:lang w:eastAsia="lt-LT"/>
              </w:rPr>
            </w:pPr>
          </w:p>
        </w:tc>
        <w:tc>
          <w:tcPr>
            <w:tcW w:w="3260" w:type="dxa"/>
          </w:tcPr>
          <w:p w14:paraId="02ED4788" w14:textId="333737D8" w:rsidR="005551E0" w:rsidRPr="002460F1" w:rsidRDefault="005551E0" w:rsidP="005551E0">
            <w:pPr>
              <w:rPr>
                <w:szCs w:val="24"/>
                <w:highlight w:val="cyan"/>
                <w:lang w:eastAsia="lt-LT"/>
              </w:rPr>
            </w:pPr>
            <w:r w:rsidRPr="002460F1">
              <w:rPr>
                <w:sz w:val="21"/>
                <w:szCs w:val="21"/>
                <w:lang w:eastAsia="lt-LT"/>
              </w:rPr>
              <w:t>Volframo oksidas</w:t>
            </w:r>
          </w:p>
        </w:tc>
        <w:tc>
          <w:tcPr>
            <w:tcW w:w="1134" w:type="dxa"/>
          </w:tcPr>
          <w:p w14:paraId="63DDE294" w14:textId="68662BE3" w:rsidR="005551E0" w:rsidRPr="00757BC4" w:rsidRDefault="005551E0" w:rsidP="005551E0">
            <w:pPr>
              <w:jc w:val="center"/>
              <w:rPr>
                <w:szCs w:val="24"/>
                <w:lang w:eastAsia="lt-LT"/>
              </w:rPr>
            </w:pPr>
            <w:r w:rsidRPr="00691FBB">
              <w:rPr>
                <w:sz w:val="21"/>
                <w:szCs w:val="21"/>
                <w:lang w:eastAsia="lt-LT"/>
              </w:rPr>
              <w:t>4463</w:t>
            </w:r>
          </w:p>
        </w:tc>
        <w:tc>
          <w:tcPr>
            <w:tcW w:w="1418" w:type="dxa"/>
          </w:tcPr>
          <w:p w14:paraId="524A2E1F" w14:textId="32AE9C2D" w:rsidR="005551E0" w:rsidRPr="00757BC4" w:rsidRDefault="005551E0" w:rsidP="005551E0">
            <w:pPr>
              <w:jc w:val="center"/>
              <w:rPr>
                <w:szCs w:val="24"/>
                <w:lang w:eastAsia="lt-LT"/>
              </w:rPr>
            </w:pPr>
            <w:r w:rsidRPr="00691FBB">
              <w:rPr>
                <w:sz w:val="21"/>
                <w:szCs w:val="21"/>
                <w:lang w:eastAsia="lt-LT"/>
              </w:rPr>
              <w:t>g/s</w:t>
            </w:r>
          </w:p>
        </w:tc>
        <w:tc>
          <w:tcPr>
            <w:tcW w:w="1417" w:type="dxa"/>
          </w:tcPr>
          <w:p w14:paraId="02D82A64" w14:textId="6FAA35B9" w:rsidR="005551E0" w:rsidRPr="00757BC4" w:rsidRDefault="005551E0" w:rsidP="005551E0">
            <w:pPr>
              <w:jc w:val="center"/>
              <w:rPr>
                <w:szCs w:val="24"/>
                <w:lang w:eastAsia="lt-LT"/>
              </w:rPr>
            </w:pPr>
            <w:r w:rsidRPr="00691FBB">
              <w:rPr>
                <w:sz w:val="21"/>
                <w:szCs w:val="21"/>
                <w:lang w:eastAsia="lt-LT"/>
              </w:rPr>
              <w:t>0,00268</w:t>
            </w:r>
          </w:p>
        </w:tc>
        <w:tc>
          <w:tcPr>
            <w:tcW w:w="1985" w:type="dxa"/>
          </w:tcPr>
          <w:p w14:paraId="39DEEA9D" w14:textId="6FDBF011" w:rsidR="005551E0" w:rsidRPr="002460F1" w:rsidRDefault="005551E0" w:rsidP="005551E0">
            <w:pPr>
              <w:jc w:val="center"/>
              <w:rPr>
                <w:sz w:val="22"/>
                <w:szCs w:val="22"/>
                <w:highlight w:val="cyan"/>
                <w:lang w:eastAsia="lt-LT"/>
              </w:rPr>
            </w:pPr>
            <w:r w:rsidRPr="002460F1">
              <w:rPr>
                <w:sz w:val="21"/>
                <w:szCs w:val="21"/>
                <w:lang w:eastAsia="lt-LT"/>
              </w:rPr>
              <w:t>0,0001</w:t>
            </w:r>
          </w:p>
        </w:tc>
      </w:tr>
      <w:tr w:rsidR="005551E0" w:rsidRPr="00DE5D49" w14:paraId="45ACAAFF" w14:textId="77777777" w:rsidTr="002213F4">
        <w:tc>
          <w:tcPr>
            <w:tcW w:w="4390" w:type="dxa"/>
            <w:vMerge/>
            <w:vAlign w:val="center"/>
          </w:tcPr>
          <w:p w14:paraId="72AFDF1D" w14:textId="77777777" w:rsidR="005551E0" w:rsidRPr="00DE5D49" w:rsidRDefault="005551E0" w:rsidP="005551E0">
            <w:pPr>
              <w:rPr>
                <w:szCs w:val="24"/>
                <w:lang w:eastAsia="lt-LT"/>
              </w:rPr>
            </w:pPr>
          </w:p>
        </w:tc>
        <w:tc>
          <w:tcPr>
            <w:tcW w:w="1559" w:type="dxa"/>
            <w:vMerge/>
            <w:vAlign w:val="center"/>
          </w:tcPr>
          <w:p w14:paraId="600F4974" w14:textId="77777777" w:rsidR="005551E0" w:rsidRPr="00DE5D49" w:rsidRDefault="005551E0" w:rsidP="005551E0">
            <w:pPr>
              <w:jc w:val="center"/>
              <w:rPr>
                <w:szCs w:val="24"/>
                <w:lang w:eastAsia="lt-LT"/>
              </w:rPr>
            </w:pPr>
          </w:p>
        </w:tc>
        <w:tc>
          <w:tcPr>
            <w:tcW w:w="3260" w:type="dxa"/>
          </w:tcPr>
          <w:p w14:paraId="4581D2F6" w14:textId="6395B1BD" w:rsidR="005551E0" w:rsidRPr="002460F1" w:rsidRDefault="005551E0" w:rsidP="005551E0">
            <w:pPr>
              <w:rPr>
                <w:szCs w:val="24"/>
                <w:highlight w:val="cyan"/>
                <w:lang w:eastAsia="lt-LT"/>
              </w:rPr>
            </w:pPr>
            <w:r w:rsidRPr="002460F1">
              <w:rPr>
                <w:sz w:val="21"/>
                <w:szCs w:val="21"/>
                <w:lang w:eastAsia="lt-LT"/>
              </w:rPr>
              <w:t>Aliuminio oksidas</w:t>
            </w:r>
          </w:p>
        </w:tc>
        <w:tc>
          <w:tcPr>
            <w:tcW w:w="1134" w:type="dxa"/>
          </w:tcPr>
          <w:p w14:paraId="20870FD2" w14:textId="00D0795A" w:rsidR="005551E0" w:rsidRPr="00757BC4" w:rsidRDefault="005551E0" w:rsidP="005551E0">
            <w:pPr>
              <w:jc w:val="center"/>
              <w:rPr>
                <w:szCs w:val="24"/>
                <w:lang w:eastAsia="lt-LT"/>
              </w:rPr>
            </w:pPr>
            <w:r w:rsidRPr="00691FBB">
              <w:rPr>
                <w:sz w:val="21"/>
                <w:szCs w:val="21"/>
                <w:lang w:eastAsia="lt-LT"/>
              </w:rPr>
              <w:t>126</w:t>
            </w:r>
          </w:p>
        </w:tc>
        <w:tc>
          <w:tcPr>
            <w:tcW w:w="1418" w:type="dxa"/>
          </w:tcPr>
          <w:p w14:paraId="7876A6B4" w14:textId="58CC356E" w:rsidR="005551E0" w:rsidRPr="00757BC4" w:rsidRDefault="005551E0" w:rsidP="005551E0">
            <w:pPr>
              <w:jc w:val="center"/>
              <w:rPr>
                <w:szCs w:val="24"/>
                <w:lang w:eastAsia="lt-LT"/>
              </w:rPr>
            </w:pPr>
            <w:r w:rsidRPr="00691FBB">
              <w:rPr>
                <w:sz w:val="21"/>
                <w:szCs w:val="21"/>
                <w:lang w:eastAsia="lt-LT"/>
              </w:rPr>
              <w:t>g/s</w:t>
            </w:r>
          </w:p>
        </w:tc>
        <w:tc>
          <w:tcPr>
            <w:tcW w:w="1417" w:type="dxa"/>
          </w:tcPr>
          <w:p w14:paraId="7AE6492A" w14:textId="2D2A9E98" w:rsidR="005551E0" w:rsidRPr="00757BC4" w:rsidRDefault="005551E0" w:rsidP="005551E0">
            <w:pPr>
              <w:jc w:val="center"/>
              <w:rPr>
                <w:szCs w:val="24"/>
                <w:lang w:eastAsia="lt-LT"/>
              </w:rPr>
            </w:pPr>
            <w:r w:rsidRPr="00691FBB">
              <w:rPr>
                <w:sz w:val="21"/>
                <w:szCs w:val="21"/>
                <w:lang w:eastAsia="lt-LT"/>
              </w:rPr>
              <w:t>0,00129</w:t>
            </w:r>
          </w:p>
        </w:tc>
        <w:tc>
          <w:tcPr>
            <w:tcW w:w="1985" w:type="dxa"/>
          </w:tcPr>
          <w:p w14:paraId="6F91C12C" w14:textId="57130628" w:rsidR="005551E0" w:rsidRPr="002460F1" w:rsidRDefault="005551E0" w:rsidP="005551E0">
            <w:pPr>
              <w:jc w:val="center"/>
              <w:rPr>
                <w:sz w:val="22"/>
                <w:szCs w:val="22"/>
                <w:highlight w:val="cyan"/>
                <w:lang w:eastAsia="lt-LT"/>
              </w:rPr>
            </w:pPr>
            <w:r w:rsidRPr="002460F1">
              <w:rPr>
                <w:sz w:val="21"/>
                <w:szCs w:val="21"/>
                <w:lang w:eastAsia="lt-LT"/>
              </w:rPr>
              <w:t>0,0000</w:t>
            </w:r>
          </w:p>
        </w:tc>
      </w:tr>
      <w:tr w:rsidR="005551E0" w:rsidRPr="00DE5D49" w14:paraId="1FEED008" w14:textId="77777777" w:rsidTr="002213F4">
        <w:tc>
          <w:tcPr>
            <w:tcW w:w="4390" w:type="dxa"/>
            <w:vMerge/>
            <w:vAlign w:val="center"/>
          </w:tcPr>
          <w:p w14:paraId="0C28D5C7" w14:textId="77777777" w:rsidR="005551E0" w:rsidRPr="00DE5D49" w:rsidRDefault="005551E0" w:rsidP="005551E0">
            <w:pPr>
              <w:rPr>
                <w:szCs w:val="24"/>
                <w:lang w:eastAsia="lt-LT"/>
              </w:rPr>
            </w:pPr>
          </w:p>
        </w:tc>
        <w:tc>
          <w:tcPr>
            <w:tcW w:w="1559" w:type="dxa"/>
            <w:vMerge/>
            <w:vAlign w:val="center"/>
          </w:tcPr>
          <w:p w14:paraId="159DDE4E" w14:textId="77777777" w:rsidR="005551E0" w:rsidRPr="00DE5D49" w:rsidRDefault="005551E0" w:rsidP="005551E0">
            <w:pPr>
              <w:jc w:val="center"/>
              <w:rPr>
                <w:szCs w:val="24"/>
                <w:lang w:eastAsia="lt-LT"/>
              </w:rPr>
            </w:pPr>
          </w:p>
        </w:tc>
        <w:tc>
          <w:tcPr>
            <w:tcW w:w="3260" w:type="dxa"/>
          </w:tcPr>
          <w:p w14:paraId="646613DA" w14:textId="0FE01DAD" w:rsidR="005551E0" w:rsidRPr="002460F1" w:rsidRDefault="005551E0" w:rsidP="005551E0">
            <w:pPr>
              <w:rPr>
                <w:szCs w:val="24"/>
                <w:highlight w:val="cyan"/>
                <w:lang w:eastAsia="lt-LT"/>
              </w:rPr>
            </w:pPr>
            <w:r w:rsidRPr="002460F1">
              <w:rPr>
                <w:sz w:val="21"/>
                <w:szCs w:val="21"/>
                <w:lang w:eastAsia="lt-LT"/>
              </w:rPr>
              <w:t>Magnio oksidas</w:t>
            </w:r>
          </w:p>
        </w:tc>
        <w:tc>
          <w:tcPr>
            <w:tcW w:w="1134" w:type="dxa"/>
          </w:tcPr>
          <w:p w14:paraId="3B1470E8" w14:textId="23DF33F7" w:rsidR="005551E0" w:rsidRPr="00757BC4" w:rsidRDefault="005551E0" w:rsidP="005551E0">
            <w:pPr>
              <w:jc w:val="center"/>
              <w:rPr>
                <w:szCs w:val="24"/>
                <w:lang w:eastAsia="lt-LT"/>
              </w:rPr>
            </w:pPr>
            <w:r w:rsidRPr="00691FBB">
              <w:rPr>
                <w:sz w:val="21"/>
                <w:szCs w:val="21"/>
                <w:lang w:eastAsia="lt-LT"/>
              </w:rPr>
              <w:t>1284</w:t>
            </w:r>
          </w:p>
        </w:tc>
        <w:tc>
          <w:tcPr>
            <w:tcW w:w="1418" w:type="dxa"/>
          </w:tcPr>
          <w:p w14:paraId="1A3C3E8A" w14:textId="44D95476" w:rsidR="005551E0" w:rsidRPr="00757BC4" w:rsidRDefault="005551E0" w:rsidP="005551E0">
            <w:pPr>
              <w:jc w:val="center"/>
              <w:rPr>
                <w:szCs w:val="24"/>
                <w:lang w:eastAsia="lt-LT"/>
              </w:rPr>
            </w:pPr>
            <w:r w:rsidRPr="00691FBB">
              <w:rPr>
                <w:sz w:val="21"/>
                <w:szCs w:val="21"/>
                <w:lang w:eastAsia="lt-LT"/>
              </w:rPr>
              <w:t>g/s</w:t>
            </w:r>
          </w:p>
        </w:tc>
        <w:tc>
          <w:tcPr>
            <w:tcW w:w="1417" w:type="dxa"/>
          </w:tcPr>
          <w:p w14:paraId="1437E7D6" w14:textId="608A0284" w:rsidR="005551E0" w:rsidRPr="00757BC4" w:rsidRDefault="005551E0" w:rsidP="005551E0">
            <w:pPr>
              <w:jc w:val="center"/>
              <w:rPr>
                <w:szCs w:val="24"/>
                <w:lang w:eastAsia="lt-LT"/>
              </w:rPr>
            </w:pPr>
            <w:r w:rsidRPr="00691FBB">
              <w:rPr>
                <w:sz w:val="21"/>
                <w:szCs w:val="21"/>
                <w:lang w:eastAsia="lt-LT"/>
              </w:rPr>
              <w:t>0,00120</w:t>
            </w:r>
          </w:p>
        </w:tc>
        <w:tc>
          <w:tcPr>
            <w:tcW w:w="1985" w:type="dxa"/>
          </w:tcPr>
          <w:p w14:paraId="3FC5BCF5" w14:textId="298F5F04" w:rsidR="005551E0" w:rsidRPr="002460F1" w:rsidRDefault="005551E0" w:rsidP="005551E0">
            <w:pPr>
              <w:jc w:val="center"/>
              <w:rPr>
                <w:sz w:val="22"/>
                <w:szCs w:val="22"/>
                <w:highlight w:val="cyan"/>
                <w:lang w:eastAsia="lt-LT"/>
              </w:rPr>
            </w:pPr>
            <w:r w:rsidRPr="002460F1">
              <w:rPr>
                <w:sz w:val="21"/>
                <w:szCs w:val="21"/>
                <w:lang w:eastAsia="lt-LT"/>
              </w:rPr>
              <w:t>0,0000</w:t>
            </w:r>
          </w:p>
        </w:tc>
      </w:tr>
      <w:tr w:rsidR="005551E0" w:rsidRPr="00DE5D49" w14:paraId="36AA2895" w14:textId="77777777" w:rsidTr="009325C6">
        <w:tc>
          <w:tcPr>
            <w:tcW w:w="4390" w:type="dxa"/>
            <w:vMerge w:val="restart"/>
          </w:tcPr>
          <w:p w14:paraId="27AF9242" w14:textId="7C3CE6DB" w:rsidR="005551E0" w:rsidRPr="00DE5D49" w:rsidRDefault="005551E0" w:rsidP="005551E0">
            <w:pPr>
              <w:rPr>
                <w:szCs w:val="24"/>
                <w:lang w:eastAsia="lt-LT"/>
              </w:rPr>
            </w:pPr>
            <w:r w:rsidRPr="00DE5D49">
              <w:rPr>
                <w:sz w:val="22"/>
                <w:szCs w:val="22"/>
                <w:lang w:eastAsia="lt-LT"/>
              </w:rPr>
              <w:lastRenderedPageBreak/>
              <w:t xml:space="preserve">Pagrindinis gamybos cechas. Produkcijos </w:t>
            </w:r>
            <w:r>
              <w:rPr>
                <w:sz w:val="22"/>
                <w:szCs w:val="22"/>
                <w:lang w:eastAsia="lt-LT"/>
              </w:rPr>
              <w:t>m</w:t>
            </w:r>
            <w:r w:rsidRPr="00DE5D49">
              <w:rPr>
                <w:sz w:val="22"/>
                <w:szCs w:val="22"/>
                <w:lang w:eastAsia="lt-LT"/>
              </w:rPr>
              <w:t>arkiravimas, neorganizuotas išmetimas</w:t>
            </w:r>
          </w:p>
        </w:tc>
        <w:tc>
          <w:tcPr>
            <w:tcW w:w="1559" w:type="dxa"/>
            <w:vMerge w:val="restart"/>
          </w:tcPr>
          <w:p w14:paraId="158AAF2B" w14:textId="4771478F" w:rsidR="005551E0" w:rsidRPr="00DE5D49" w:rsidRDefault="005551E0" w:rsidP="005551E0">
            <w:pPr>
              <w:jc w:val="center"/>
              <w:rPr>
                <w:szCs w:val="24"/>
                <w:lang w:eastAsia="lt-LT"/>
              </w:rPr>
            </w:pPr>
            <w:r w:rsidRPr="00D44E42">
              <w:rPr>
                <w:sz w:val="22"/>
                <w:szCs w:val="22"/>
                <w:lang w:eastAsia="lt-LT"/>
              </w:rPr>
              <w:t>602</w:t>
            </w:r>
          </w:p>
        </w:tc>
        <w:tc>
          <w:tcPr>
            <w:tcW w:w="3260" w:type="dxa"/>
          </w:tcPr>
          <w:p w14:paraId="046EB926" w14:textId="5FD31748" w:rsidR="005551E0" w:rsidRPr="002460F1" w:rsidRDefault="005551E0" w:rsidP="005551E0">
            <w:pPr>
              <w:rPr>
                <w:szCs w:val="24"/>
                <w:highlight w:val="cyan"/>
                <w:lang w:eastAsia="lt-LT"/>
              </w:rPr>
            </w:pPr>
            <w:r w:rsidRPr="002460F1">
              <w:rPr>
                <w:sz w:val="22"/>
                <w:szCs w:val="22"/>
                <w:lang w:eastAsia="lt-LT"/>
              </w:rPr>
              <w:t>Acetonas</w:t>
            </w:r>
          </w:p>
        </w:tc>
        <w:tc>
          <w:tcPr>
            <w:tcW w:w="1134" w:type="dxa"/>
          </w:tcPr>
          <w:p w14:paraId="26C1A6F2" w14:textId="4031194C" w:rsidR="005551E0" w:rsidRPr="00757BC4" w:rsidRDefault="005551E0" w:rsidP="005551E0">
            <w:pPr>
              <w:jc w:val="center"/>
              <w:rPr>
                <w:szCs w:val="24"/>
                <w:lang w:eastAsia="lt-LT"/>
              </w:rPr>
            </w:pPr>
            <w:r w:rsidRPr="00E17D94">
              <w:rPr>
                <w:sz w:val="22"/>
                <w:szCs w:val="22"/>
                <w:lang w:eastAsia="lt-LT"/>
              </w:rPr>
              <w:t>65</w:t>
            </w:r>
          </w:p>
        </w:tc>
        <w:tc>
          <w:tcPr>
            <w:tcW w:w="1418" w:type="dxa"/>
          </w:tcPr>
          <w:p w14:paraId="6E2E57F8" w14:textId="36A440EB" w:rsidR="005551E0" w:rsidRPr="00757BC4" w:rsidRDefault="005551E0" w:rsidP="005551E0">
            <w:pPr>
              <w:jc w:val="center"/>
              <w:rPr>
                <w:szCs w:val="24"/>
                <w:lang w:eastAsia="lt-LT"/>
              </w:rPr>
            </w:pPr>
            <w:r w:rsidRPr="00E17D94">
              <w:rPr>
                <w:sz w:val="22"/>
                <w:szCs w:val="22"/>
                <w:lang w:eastAsia="lt-LT"/>
              </w:rPr>
              <w:t>g/s</w:t>
            </w:r>
          </w:p>
        </w:tc>
        <w:tc>
          <w:tcPr>
            <w:tcW w:w="1417" w:type="dxa"/>
          </w:tcPr>
          <w:p w14:paraId="02F1BEEE" w14:textId="565B35B6" w:rsidR="005551E0" w:rsidRPr="00757BC4" w:rsidRDefault="005551E0" w:rsidP="005551E0">
            <w:pPr>
              <w:jc w:val="center"/>
              <w:rPr>
                <w:szCs w:val="24"/>
                <w:lang w:eastAsia="lt-LT"/>
              </w:rPr>
            </w:pPr>
            <w:r w:rsidRPr="00E17D94">
              <w:rPr>
                <w:sz w:val="22"/>
                <w:szCs w:val="22"/>
                <w:lang w:eastAsia="lt-LT"/>
              </w:rPr>
              <w:t>0,00259</w:t>
            </w:r>
          </w:p>
        </w:tc>
        <w:tc>
          <w:tcPr>
            <w:tcW w:w="1985" w:type="dxa"/>
          </w:tcPr>
          <w:p w14:paraId="0F36716D" w14:textId="042865C1" w:rsidR="005551E0" w:rsidRPr="00BA5C72" w:rsidRDefault="005551E0" w:rsidP="005551E0">
            <w:pPr>
              <w:jc w:val="center"/>
              <w:rPr>
                <w:sz w:val="22"/>
                <w:szCs w:val="22"/>
                <w:highlight w:val="cyan"/>
                <w:lang w:eastAsia="lt-LT"/>
              </w:rPr>
            </w:pPr>
            <w:r w:rsidRPr="00BA5C72">
              <w:rPr>
                <w:sz w:val="22"/>
                <w:szCs w:val="22"/>
                <w:lang w:eastAsia="lt-LT"/>
              </w:rPr>
              <w:t>0,0112</w:t>
            </w:r>
          </w:p>
        </w:tc>
      </w:tr>
      <w:tr w:rsidR="005551E0" w:rsidRPr="00DE5D49" w14:paraId="50ABDCD5" w14:textId="77777777" w:rsidTr="002213F4">
        <w:tc>
          <w:tcPr>
            <w:tcW w:w="4390" w:type="dxa"/>
            <w:vMerge/>
            <w:vAlign w:val="center"/>
          </w:tcPr>
          <w:p w14:paraId="38E3BFA2" w14:textId="77777777" w:rsidR="005551E0" w:rsidRPr="00DE5D49" w:rsidRDefault="005551E0" w:rsidP="005551E0">
            <w:pPr>
              <w:rPr>
                <w:szCs w:val="24"/>
                <w:lang w:eastAsia="lt-LT"/>
              </w:rPr>
            </w:pPr>
          </w:p>
        </w:tc>
        <w:tc>
          <w:tcPr>
            <w:tcW w:w="1559" w:type="dxa"/>
            <w:vMerge/>
            <w:vAlign w:val="center"/>
          </w:tcPr>
          <w:p w14:paraId="143B8C16" w14:textId="77777777" w:rsidR="005551E0" w:rsidRPr="00DE5D49" w:rsidRDefault="005551E0" w:rsidP="005551E0">
            <w:pPr>
              <w:jc w:val="center"/>
              <w:rPr>
                <w:szCs w:val="24"/>
                <w:lang w:eastAsia="lt-LT"/>
              </w:rPr>
            </w:pPr>
          </w:p>
        </w:tc>
        <w:tc>
          <w:tcPr>
            <w:tcW w:w="3260" w:type="dxa"/>
          </w:tcPr>
          <w:p w14:paraId="4B79E07D" w14:textId="1CD46067" w:rsidR="005551E0" w:rsidRPr="002460F1" w:rsidRDefault="005551E0" w:rsidP="005551E0">
            <w:pPr>
              <w:rPr>
                <w:szCs w:val="24"/>
                <w:highlight w:val="cyan"/>
                <w:lang w:eastAsia="lt-LT"/>
              </w:rPr>
            </w:pPr>
            <w:r w:rsidRPr="002460F1">
              <w:rPr>
                <w:sz w:val="22"/>
                <w:szCs w:val="22"/>
                <w:lang w:eastAsia="lt-LT"/>
              </w:rPr>
              <w:t>Butanonas</w:t>
            </w:r>
          </w:p>
        </w:tc>
        <w:tc>
          <w:tcPr>
            <w:tcW w:w="1134" w:type="dxa"/>
          </w:tcPr>
          <w:p w14:paraId="1DA5F39A" w14:textId="1A83073E" w:rsidR="005551E0" w:rsidRPr="00757BC4" w:rsidRDefault="005551E0" w:rsidP="005551E0">
            <w:pPr>
              <w:jc w:val="center"/>
              <w:rPr>
                <w:szCs w:val="24"/>
                <w:lang w:eastAsia="lt-LT"/>
              </w:rPr>
            </w:pPr>
            <w:r w:rsidRPr="00E17D94">
              <w:rPr>
                <w:sz w:val="22"/>
                <w:szCs w:val="22"/>
                <w:lang w:eastAsia="lt-LT"/>
              </w:rPr>
              <w:t>7417</w:t>
            </w:r>
          </w:p>
        </w:tc>
        <w:tc>
          <w:tcPr>
            <w:tcW w:w="1418" w:type="dxa"/>
          </w:tcPr>
          <w:p w14:paraId="027F2CC5" w14:textId="2FB9955D" w:rsidR="005551E0" w:rsidRPr="00757BC4" w:rsidRDefault="005551E0" w:rsidP="005551E0">
            <w:pPr>
              <w:jc w:val="center"/>
              <w:rPr>
                <w:szCs w:val="24"/>
                <w:lang w:eastAsia="lt-LT"/>
              </w:rPr>
            </w:pPr>
            <w:r w:rsidRPr="00E17D94">
              <w:rPr>
                <w:sz w:val="22"/>
                <w:szCs w:val="22"/>
                <w:lang w:eastAsia="lt-LT"/>
              </w:rPr>
              <w:t>g/s</w:t>
            </w:r>
          </w:p>
        </w:tc>
        <w:tc>
          <w:tcPr>
            <w:tcW w:w="1417" w:type="dxa"/>
          </w:tcPr>
          <w:p w14:paraId="63E54287" w14:textId="7DA3E154" w:rsidR="005551E0" w:rsidRPr="00757BC4" w:rsidRDefault="005551E0" w:rsidP="005551E0">
            <w:pPr>
              <w:jc w:val="center"/>
              <w:rPr>
                <w:szCs w:val="24"/>
                <w:lang w:eastAsia="lt-LT"/>
              </w:rPr>
            </w:pPr>
            <w:r w:rsidRPr="00E17D94">
              <w:rPr>
                <w:sz w:val="22"/>
                <w:szCs w:val="22"/>
                <w:lang w:eastAsia="lt-LT"/>
              </w:rPr>
              <w:t>0,09000</w:t>
            </w:r>
          </w:p>
        </w:tc>
        <w:tc>
          <w:tcPr>
            <w:tcW w:w="1985" w:type="dxa"/>
          </w:tcPr>
          <w:p w14:paraId="6D362164" w14:textId="13085DD6" w:rsidR="005551E0" w:rsidRPr="00BA5C72" w:rsidRDefault="005551E0" w:rsidP="005551E0">
            <w:pPr>
              <w:jc w:val="center"/>
              <w:rPr>
                <w:sz w:val="22"/>
                <w:szCs w:val="22"/>
                <w:highlight w:val="cyan"/>
                <w:lang w:eastAsia="lt-LT"/>
              </w:rPr>
            </w:pPr>
            <w:r w:rsidRPr="00BA5C72">
              <w:rPr>
                <w:sz w:val="22"/>
                <w:szCs w:val="22"/>
                <w:lang w:eastAsia="lt-LT"/>
              </w:rPr>
              <w:t>1,8348</w:t>
            </w:r>
          </w:p>
        </w:tc>
      </w:tr>
      <w:tr w:rsidR="005551E0" w:rsidRPr="00DE5D49" w14:paraId="7E03D759" w14:textId="77777777" w:rsidTr="002213F4">
        <w:tc>
          <w:tcPr>
            <w:tcW w:w="4390" w:type="dxa"/>
            <w:vMerge/>
            <w:vAlign w:val="center"/>
          </w:tcPr>
          <w:p w14:paraId="6C43B99C" w14:textId="77777777" w:rsidR="005551E0" w:rsidRPr="00DE5D49" w:rsidRDefault="005551E0" w:rsidP="005551E0">
            <w:pPr>
              <w:rPr>
                <w:szCs w:val="24"/>
                <w:lang w:eastAsia="lt-LT"/>
              </w:rPr>
            </w:pPr>
          </w:p>
        </w:tc>
        <w:tc>
          <w:tcPr>
            <w:tcW w:w="1559" w:type="dxa"/>
            <w:vMerge/>
            <w:vAlign w:val="center"/>
          </w:tcPr>
          <w:p w14:paraId="7D347487" w14:textId="77777777" w:rsidR="005551E0" w:rsidRPr="00DE5D49" w:rsidRDefault="005551E0" w:rsidP="005551E0">
            <w:pPr>
              <w:rPr>
                <w:szCs w:val="24"/>
                <w:lang w:eastAsia="lt-LT"/>
              </w:rPr>
            </w:pPr>
          </w:p>
        </w:tc>
        <w:tc>
          <w:tcPr>
            <w:tcW w:w="3260" w:type="dxa"/>
          </w:tcPr>
          <w:p w14:paraId="60675DBF" w14:textId="43049A35" w:rsidR="005551E0" w:rsidRPr="002460F1" w:rsidRDefault="005551E0" w:rsidP="005551E0">
            <w:pPr>
              <w:rPr>
                <w:szCs w:val="24"/>
                <w:highlight w:val="cyan"/>
                <w:lang w:eastAsia="lt-LT"/>
              </w:rPr>
            </w:pPr>
            <w:r w:rsidRPr="002460F1">
              <w:rPr>
                <w:sz w:val="22"/>
                <w:szCs w:val="22"/>
                <w:lang w:eastAsia="lt-LT"/>
              </w:rPr>
              <w:t>Etanolis</w:t>
            </w:r>
          </w:p>
        </w:tc>
        <w:tc>
          <w:tcPr>
            <w:tcW w:w="1134" w:type="dxa"/>
          </w:tcPr>
          <w:p w14:paraId="78844838" w14:textId="229CB753" w:rsidR="005551E0" w:rsidRPr="00757BC4" w:rsidRDefault="005551E0" w:rsidP="005551E0">
            <w:pPr>
              <w:jc w:val="center"/>
              <w:rPr>
                <w:szCs w:val="24"/>
                <w:lang w:eastAsia="lt-LT"/>
              </w:rPr>
            </w:pPr>
            <w:r w:rsidRPr="00E17D94">
              <w:rPr>
                <w:sz w:val="22"/>
                <w:szCs w:val="22"/>
                <w:lang w:eastAsia="lt-LT"/>
              </w:rPr>
              <w:t>739</w:t>
            </w:r>
          </w:p>
        </w:tc>
        <w:tc>
          <w:tcPr>
            <w:tcW w:w="1418" w:type="dxa"/>
          </w:tcPr>
          <w:p w14:paraId="05D37266" w14:textId="7131BD59" w:rsidR="005551E0" w:rsidRPr="00757BC4" w:rsidRDefault="005551E0" w:rsidP="005551E0">
            <w:pPr>
              <w:jc w:val="center"/>
              <w:rPr>
                <w:szCs w:val="24"/>
                <w:lang w:eastAsia="lt-LT"/>
              </w:rPr>
            </w:pPr>
            <w:r w:rsidRPr="00E17D94">
              <w:rPr>
                <w:sz w:val="22"/>
                <w:szCs w:val="22"/>
                <w:lang w:eastAsia="lt-LT"/>
              </w:rPr>
              <w:t>g/s</w:t>
            </w:r>
          </w:p>
        </w:tc>
        <w:tc>
          <w:tcPr>
            <w:tcW w:w="1417" w:type="dxa"/>
          </w:tcPr>
          <w:p w14:paraId="1BD875D1" w14:textId="1C39E324" w:rsidR="005551E0" w:rsidRPr="00757BC4" w:rsidRDefault="005551E0" w:rsidP="005551E0">
            <w:pPr>
              <w:jc w:val="center"/>
              <w:rPr>
                <w:szCs w:val="24"/>
                <w:lang w:eastAsia="lt-LT"/>
              </w:rPr>
            </w:pPr>
            <w:r w:rsidRPr="00E17D94">
              <w:rPr>
                <w:sz w:val="22"/>
                <w:szCs w:val="22"/>
                <w:lang w:eastAsia="lt-LT"/>
              </w:rPr>
              <w:t>0,02546</w:t>
            </w:r>
          </w:p>
        </w:tc>
        <w:tc>
          <w:tcPr>
            <w:tcW w:w="1985" w:type="dxa"/>
          </w:tcPr>
          <w:p w14:paraId="5A2CA6B2" w14:textId="73CB8D74" w:rsidR="005551E0" w:rsidRPr="00BA5C72" w:rsidRDefault="005551E0" w:rsidP="005551E0">
            <w:pPr>
              <w:jc w:val="center"/>
              <w:rPr>
                <w:sz w:val="22"/>
                <w:szCs w:val="22"/>
                <w:highlight w:val="cyan"/>
                <w:lang w:eastAsia="lt-LT"/>
              </w:rPr>
            </w:pPr>
            <w:r w:rsidRPr="00BA5C72">
              <w:rPr>
                <w:sz w:val="22"/>
                <w:szCs w:val="22"/>
                <w:lang w:eastAsia="lt-LT"/>
              </w:rPr>
              <w:t>0,5700</w:t>
            </w:r>
          </w:p>
        </w:tc>
      </w:tr>
      <w:tr w:rsidR="005551E0" w:rsidRPr="00DE5D49" w14:paraId="44A8AB13" w14:textId="77777777" w:rsidTr="009325C6">
        <w:tc>
          <w:tcPr>
            <w:tcW w:w="4390" w:type="dxa"/>
            <w:vMerge/>
          </w:tcPr>
          <w:p w14:paraId="7469659E" w14:textId="77777777" w:rsidR="005551E0" w:rsidRPr="00DE5D49" w:rsidRDefault="005551E0" w:rsidP="005551E0">
            <w:pPr>
              <w:rPr>
                <w:szCs w:val="24"/>
                <w:lang w:eastAsia="lt-LT"/>
              </w:rPr>
            </w:pPr>
          </w:p>
        </w:tc>
        <w:tc>
          <w:tcPr>
            <w:tcW w:w="1559" w:type="dxa"/>
            <w:vMerge/>
          </w:tcPr>
          <w:p w14:paraId="0A6C5B02" w14:textId="77777777" w:rsidR="005551E0" w:rsidRPr="00DE5D49" w:rsidRDefault="005551E0" w:rsidP="005551E0">
            <w:pPr>
              <w:rPr>
                <w:szCs w:val="24"/>
                <w:lang w:eastAsia="lt-LT"/>
              </w:rPr>
            </w:pPr>
          </w:p>
        </w:tc>
        <w:tc>
          <w:tcPr>
            <w:tcW w:w="3260" w:type="dxa"/>
          </w:tcPr>
          <w:p w14:paraId="79EC11E6" w14:textId="62FE8FE1" w:rsidR="005551E0" w:rsidRPr="002460F1" w:rsidRDefault="005551E0" w:rsidP="005551E0">
            <w:pPr>
              <w:rPr>
                <w:szCs w:val="24"/>
                <w:highlight w:val="cyan"/>
                <w:lang w:eastAsia="lt-LT"/>
              </w:rPr>
            </w:pPr>
            <w:r w:rsidRPr="002460F1">
              <w:rPr>
                <w:sz w:val="22"/>
                <w:szCs w:val="22"/>
                <w:lang w:eastAsia="lt-LT"/>
              </w:rPr>
              <w:t>Izopropanolis</w:t>
            </w:r>
          </w:p>
        </w:tc>
        <w:tc>
          <w:tcPr>
            <w:tcW w:w="1134" w:type="dxa"/>
          </w:tcPr>
          <w:p w14:paraId="70778AE7" w14:textId="5AE28493" w:rsidR="005551E0" w:rsidRPr="00757BC4" w:rsidRDefault="005551E0" w:rsidP="005551E0">
            <w:pPr>
              <w:jc w:val="center"/>
              <w:rPr>
                <w:szCs w:val="24"/>
                <w:lang w:eastAsia="lt-LT"/>
              </w:rPr>
            </w:pPr>
            <w:r w:rsidRPr="00E17D94">
              <w:rPr>
                <w:sz w:val="22"/>
                <w:szCs w:val="22"/>
                <w:lang w:eastAsia="lt-LT"/>
              </w:rPr>
              <w:t>1108</w:t>
            </w:r>
          </w:p>
        </w:tc>
        <w:tc>
          <w:tcPr>
            <w:tcW w:w="1418" w:type="dxa"/>
          </w:tcPr>
          <w:p w14:paraId="3518C4EB" w14:textId="3F04F370" w:rsidR="005551E0" w:rsidRPr="00757BC4" w:rsidRDefault="005551E0" w:rsidP="005551E0">
            <w:pPr>
              <w:jc w:val="center"/>
              <w:rPr>
                <w:szCs w:val="24"/>
                <w:lang w:eastAsia="lt-LT"/>
              </w:rPr>
            </w:pPr>
            <w:r w:rsidRPr="00E17D94">
              <w:rPr>
                <w:sz w:val="22"/>
                <w:szCs w:val="22"/>
                <w:lang w:eastAsia="lt-LT"/>
              </w:rPr>
              <w:t>g/s</w:t>
            </w:r>
          </w:p>
        </w:tc>
        <w:tc>
          <w:tcPr>
            <w:tcW w:w="1417" w:type="dxa"/>
          </w:tcPr>
          <w:p w14:paraId="12472EBC" w14:textId="3BFBE914" w:rsidR="005551E0" w:rsidRPr="00757BC4" w:rsidRDefault="005551E0" w:rsidP="005551E0">
            <w:pPr>
              <w:jc w:val="center"/>
              <w:rPr>
                <w:szCs w:val="24"/>
                <w:lang w:eastAsia="lt-LT"/>
              </w:rPr>
            </w:pPr>
            <w:r w:rsidRPr="00E17D94">
              <w:rPr>
                <w:sz w:val="22"/>
                <w:szCs w:val="22"/>
                <w:lang w:eastAsia="lt-LT"/>
              </w:rPr>
              <w:t>0,00231</w:t>
            </w:r>
          </w:p>
        </w:tc>
        <w:tc>
          <w:tcPr>
            <w:tcW w:w="1985" w:type="dxa"/>
          </w:tcPr>
          <w:p w14:paraId="4FD8A116" w14:textId="4A29727E" w:rsidR="005551E0" w:rsidRPr="00BA5C72" w:rsidRDefault="005551E0" w:rsidP="005551E0">
            <w:pPr>
              <w:jc w:val="center"/>
              <w:rPr>
                <w:sz w:val="22"/>
                <w:szCs w:val="22"/>
                <w:highlight w:val="cyan"/>
                <w:lang w:eastAsia="lt-LT"/>
              </w:rPr>
            </w:pPr>
            <w:r w:rsidRPr="00BA5C72">
              <w:rPr>
                <w:sz w:val="22"/>
                <w:szCs w:val="22"/>
                <w:lang w:eastAsia="lt-LT"/>
              </w:rPr>
              <w:t>0,0526</w:t>
            </w:r>
          </w:p>
        </w:tc>
      </w:tr>
      <w:tr w:rsidR="005551E0" w:rsidRPr="00DE5D49" w14:paraId="4474A224" w14:textId="77777777" w:rsidTr="002213F4">
        <w:tc>
          <w:tcPr>
            <w:tcW w:w="4390" w:type="dxa"/>
            <w:vMerge/>
            <w:vAlign w:val="center"/>
          </w:tcPr>
          <w:p w14:paraId="15B7C8D4" w14:textId="77777777" w:rsidR="005551E0" w:rsidRPr="00DE5D49" w:rsidRDefault="005551E0" w:rsidP="005551E0">
            <w:pPr>
              <w:rPr>
                <w:szCs w:val="24"/>
                <w:lang w:eastAsia="lt-LT"/>
              </w:rPr>
            </w:pPr>
          </w:p>
        </w:tc>
        <w:tc>
          <w:tcPr>
            <w:tcW w:w="1559" w:type="dxa"/>
            <w:vMerge/>
            <w:vAlign w:val="center"/>
          </w:tcPr>
          <w:p w14:paraId="46A02716" w14:textId="77777777" w:rsidR="005551E0" w:rsidRPr="00DE5D49" w:rsidRDefault="005551E0" w:rsidP="005551E0">
            <w:pPr>
              <w:rPr>
                <w:szCs w:val="24"/>
                <w:lang w:eastAsia="lt-LT"/>
              </w:rPr>
            </w:pPr>
          </w:p>
        </w:tc>
        <w:tc>
          <w:tcPr>
            <w:tcW w:w="3260" w:type="dxa"/>
          </w:tcPr>
          <w:p w14:paraId="09084811" w14:textId="331A1787" w:rsidR="005551E0" w:rsidRPr="002460F1" w:rsidRDefault="005551E0" w:rsidP="005551E0">
            <w:pPr>
              <w:rPr>
                <w:szCs w:val="24"/>
                <w:highlight w:val="cyan"/>
                <w:lang w:eastAsia="lt-LT"/>
              </w:rPr>
            </w:pPr>
            <w:r w:rsidRPr="002460F1">
              <w:rPr>
                <w:sz w:val="22"/>
                <w:szCs w:val="22"/>
                <w:lang w:eastAsia="lt-LT"/>
              </w:rPr>
              <w:t>Ksilolas</w:t>
            </w:r>
          </w:p>
        </w:tc>
        <w:tc>
          <w:tcPr>
            <w:tcW w:w="1134" w:type="dxa"/>
          </w:tcPr>
          <w:p w14:paraId="1DC17C2F" w14:textId="0B056206" w:rsidR="005551E0" w:rsidRPr="00757BC4" w:rsidRDefault="005551E0" w:rsidP="005551E0">
            <w:pPr>
              <w:jc w:val="center"/>
              <w:rPr>
                <w:szCs w:val="24"/>
                <w:lang w:eastAsia="lt-LT"/>
              </w:rPr>
            </w:pPr>
            <w:r w:rsidRPr="00E17D94">
              <w:rPr>
                <w:sz w:val="22"/>
                <w:szCs w:val="22"/>
                <w:lang w:eastAsia="lt-LT"/>
              </w:rPr>
              <w:t>1260</w:t>
            </w:r>
          </w:p>
        </w:tc>
        <w:tc>
          <w:tcPr>
            <w:tcW w:w="1418" w:type="dxa"/>
          </w:tcPr>
          <w:p w14:paraId="22C5DFE8" w14:textId="688E3AB2" w:rsidR="005551E0" w:rsidRPr="00757BC4" w:rsidRDefault="005551E0" w:rsidP="005551E0">
            <w:pPr>
              <w:jc w:val="center"/>
              <w:rPr>
                <w:szCs w:val="24"/>
                <w:lang w:eastAsia="lt-LT"/>
              </w:rPr>
            </w:pPr>
            <w:r w:rsidRPr="00E17D94">
              <w:rPr>
                <w:sz w:val="22"/>
                <w:szCs w:val="22"/>
                <w:lang w:eastAsia="lt-LT"/>
              </w:rPr>
              <w:t>g/s</w:t>
            </w:r>
          </w:p>
        </w:tc>
        <w:tc>
          <w:tcPr>
            <w:tcW w:w="1417" w:type="dxa"/>
          </w:tcPr>
          <w:p w14:paraId="1C2B900A" w14:textId="336EB98C" w:rsidR="005551E0" w:rsidRPr="00757BC4" w:rsidRDefault="005551E0" w:rsidP="005551E0">
            <w:pPr>
              <w:jc w:val="center"/>
              <w:rPr>
                <w:szCs w:val="24"/>
                <w:lang w:eastAsia="lt-LT"/>
              </w:rPr>
            </w:pPr>
            <w:r w:rsidRPr="00E17D94">
              <w:rPr>
                <w:sz w:val="22"/>
                <w:szCs w:val="22"/>
                <w:lang w:eastAsia="lt-LT"/>
              </w:rPr>
              <w:t>0,00185</w:t>
            </w:r>
          </w:p>
        </w:tc>
        <w:tc>
          <w:tcPr>
            <w:tcW w:w="1985" w:type="dxa"/>
          </w:tcPr>
          <w:p w14:paraId="4E41916B" w14:textId="39D10581" w:rsidR="005551E0" w:rsidRPr="00BA5C72" w:rsidRDefault="005551E0" w:rsidP="005551E0">
            <w:pPr>
              <w:jc w:val="center"/>
              <w:rPr>
                <w:sz w:val="22"/>
                <w:szCs w:val="22"/>
                <w:highlight w:val="cyan"/>
                <w:lang w:eastAsia="lt-LT"/>
              </w:rPr>
            </w:pPr>
            <w:r w:rsidRPr="00BA5C72">
              <w:rPr>
                <w:sz w:val="22"/>
                <w:szCs w:val="22"/>
                <w:lang w:eastAsia="lt-LT"/>
              </w:rPr>
              <w:t>0,0086</w:t>
            </w:r>
          </w:p>
        </w:tc>
      </w:tr>
      <w:tr w:rsidR="005551E0" w:rsidRPr="00DE5D49" w14:paraId="3E258827" w14:textId="77777777" w:rsidTr="002213F4">
        <w:tc>
          <w:tcPr>
            <w:tcW w:w="4390" w:type="dxa"/>
            <w:vMerge/>
            <w:vAlign w:val="center"/>
          </w:tcPr>
          <w:p w14:paraId="497D2AFA" w14:textId="77777777" w:rsidR="005551E0" w:rsidRPr="00DE5D49" w:rsidRDefault="005551E0" w:rsidP="005551E0">
            <w:pPr>
              <w:rPr>
                <w:szCs w:val="24"/>
                <w:lang w:eastAsia="lt-LT"/>
              </w:rPr>
            </w:pPr>
          </w:p>
        </w:tc>
        <w:tc>
          <w:tcPr>
            <w:tcW w:w="1559" w:type="dxa"/>
            <w:vMerge/>
            <w:vAlign w:val="center"/>
          </w:tcPr>
          <w:p w14:paraId="61E681E0" w14:textId="77777777" w:rsidR="005551E0" w:rsidRPr="00DE5D49" w:rsidRDefault="005551E0" w:rsidP="005551E0">
            <w:pPr>
              <w:rPr>
                <w:szCs w:val="24"/>
                <w:lang w:eastAsia="lt-LT"/>
              </w:rPr>
            </w:pPr>
          </w:p>
        </w:tc>
        <w:tc>
          <w:tcPr>
            <w:tcW w:w="3260" w:type="dxa"/>
          </w:tcPr>
          <w:p w14:paraId="63114C09" w14:textId="22CCF0F2" w:rsidR="005551E0" w:rsidRPr="002460F1" w:rsidRDefault="005551E0" w:rsidP="005551E0">
            <w:pPr>
              <w:rPr>
                <w:szCs w:val="24"/>
                <w:highlight w:val="cyan"/>
                <w:lang w:eastAsia="lt-LT"/>
              </w:rPr>
            </w:pPr>
            <w:r w:rsidRPr="002460F1">
              <w:rPr>
                <w:sz w:val="22"/>
                <w:szCs w:val="22"/>
                <w:lang w:eastAsia="lt-LT"/>
              </w:rPr>
              <w:t>Lakieji organiniai junginiai</w:t>
            </w:r>
          </w:p>
        </w:tc>
        <w:tc>
          <w:tcPr>
            <w:tcW w:w="1134" w:type="dxa"/>
          </w:tcPr>
          <w:p w14:paraId="299ED10F" w14:textId="2B44278B" w:rsidR="005551E0" w:rsidRPr="00757BC4" w:rsidRDefault="005551E0" w:rsidP="005551E0">
            <w:pPr>
              <w:jc w:val="center"/>
              <w:rPr>
                <w:szCs w:val="24"/>
                <w:lang w:eastAsia="lt-LT"/>
              </w:rPr>
            </w:pPr>
            <w:r w:rsidRPr="00E17D94">
              <w:rPr>
                <w:sz w:val="22"/>
                <w:szCs w:val="22"/>
                <w:lang w:eastAsia="lt-LT"/>
              </w:rPr>
              <w:t>308</w:t>
            </w:r>
          </w:p>
        </w:tc>
        <w:tc>
          <w:tcPr>
            <w:tcW w:w="1418" w:type="dxa"/>
          </w:tcPr>
          <w:p w14:paraId="4CC6F37B" w14:textId="70ADB8BD" w:rsidR="005551E0" w:rsidRPr="00757BC4" w:rsidRDefault="005551E0" w:rsidP="005551E0">
            <w:pPr>
              <w:jc w:val="center"/>
              <w:rPr>
                <w:szCs w:val="24"/>
                <w:lang w:eastAsia="lt-LT"/>
              </w:rPr>
            </w:pPr>
            <w:r w:rsidRPr="00E17D94">
              <w:rPr>
                <w:sz w:val="22"/>
                <w:szCs w:val="22"/>
                <w:lang w:eastAsia="lt-LT"/>
              </w:rPr>
              <w:t>g/s</w:t>
            </w:r>
          </w:p>
        </w:tc>
        <w:tc>
          <w:tcPr>
            <w:tcW w:w="1417" w:type="dxa"/>
          </w:tcPr>
          <w:p w14:paraId="07779705" w14:textId="5395222B" w:rsidR="005551E0" w:rsidRPr="00757BC4" w:rsidRDefault="005551E0" w:rsidP="005551E0">
            <w:pPr>
              <w:jc w:val="center"/>
              <w:rPr>
                <w:szCs w:val="24"/>
                <w:lang w:eastAsia="lt-LT"/>
              </w:rPr>
            </w:pPr>
            <w:r w:rsidRPr="00E17D94">
              <w:rPr>
                <w:sz w:val="22"/>
                <w:szCs w:val="22"/>
                <w:lang w:eastAsia="lt-LT"/>
              </w:rPr>
              <w:t>0,09259</w:t>
            </w:r>
          </w:p>
        </w:tc>
        <w:tc>
          <w:tcPr>
            <w:tcW w:w="1985" w:type="dxa"/>
          </w:tcPr>
          <w:p w14:paraId="11E94C6C" w14:textId="1B4CC109" w:rsidR="005551E0" w:rsidRPr="00BA5C72" w:rsidRDefault="005551E0" w:rsidP="005551E0">
            <w:pPr>
              <w:jc w:val="center"/>
              <w:rPr>
                <w:sz w:val="22"/>
                <w:szCs w:val="22"/>
                <w:highlight w:val="cyan"/>
                <w:lang w:eastAsia="lt-LT"/>
              </w:rPr>
            </w:pPr>
            <w:r w:rsidRPr="00BA5C72">
              <w:rPr>
                <w:sz w:val="22"/>
                <w:szCs w:val="22"/>
                <w:lang w:eastAsia="lt-LT"/>
              </w:rPr>
              <w:t>0,1741</w:t>
            </w:r>
          </w:p>
        </w:tc>
      </w:tr>
      <w:tr w:rsidR="005551E0" w:rsidRPr="00DE5D49" w14:paraId="0F09F55E" w14:textId="77777777" w:rsidTr="00835F2B">
        <w:tc>
          <w:tcPr>
            <w:tcW w:w="4390" w:type="dxa"/>
          </w:tcPr>
          <w:p w14:paraId="310D84D5" w14:textId="452876F8" w:rsidR="005551E0" w:rsidRPr="00DE5D49" w:rsidRDefault="005551E0" w:rsidP="005551E0">
            <w:pPr>
              <w:rPr>
                <w:szCs w:val="24"/>
                <w:lang w:eastAsia="lt-LT"/>
              </w:rPr>
            </w:pPr>
            <w:r w:rsidRPr="00DE5D49">
              <w:rPr>
                <w:sz w:val="22"/>
                <w:szCs w:val="22"/>
                <w:lang w:eastAsia="lt-LT"/>
              </w:rPr>
              <w:t>Šaldymo sistemos, neorganizuotas išmetimas</w:t>
            </w:r>
          </w:p>
        </w:tc>
        <w:tc>
          <w:tcPr>
            <w:tcW w:w="1559" w:type="dxa"/>
          </w:tcPr>
          <w:p w14:paraId="6EAD99D2" w14:textId="3C68DBA4" w:rsidR="005551E0" w:rsidRPr="00DE5D49" w:rsidRDefault="005551E0" w:rsidP="005551E0">
            <w:pPr>
              <w:jc w:val="center"/>
              <w:rPr>
                <w:szCs w:val="24"/>
                <w:lang w:eastAsia="lt-LT"/>
              </w:rPr>
            </w:pPr>
            <w:r w:rsidRPr="00DE5D49">
              <w:rPr>
                <w:sz w:val="22"/>
                <w:szCs w:val="22"/>
                <w:lang w:eastAsia="lt-LT"/>
              </w:rPr>
              <w:t>603</w:t>
            </w:r>
          </w:p>
        </w:tc>
        <w:tc>
          <w:tcPr>
            <w:tcW w:w="3260" w:type="dxa"/>
          </w:tcPr>
          <w:p w14:paraId="14F30135" w14:textId="7093CF84" w:rsidR="005551E0" w:rsidRPr="002460F1" w:rsidRDefault="00506FD5" w:rsidP="005551E0">
            <w:pPr>
              <w:rPr>
                <w:szCs w:val="24"/>
                <w:lang w:eastAsia="lt-LT"/>
              </w:rPr>
            </w:pPr>
            <w:r w:rsidRPr="002460F1">
              <w:rPr>
                <w:sz w:val="22"/>
                <w:szCs w:val="22"/>
                <w:lang w:eastAsia="lt-LT"/>
              </w:rPr>
              <w:t xml:space="preserve">Lakieji organiniai junginiai </w:t>
            </w:r>
            <w:r w:rsidR="005551E0" w:rsidRPr="002460F1">
              <w:rPr>
                <w:sz w:val="22"/>
                <w:szCs w:val="22"/>
                <w:lang w:eastAsia="lt-LT"/>
              </w:rPr>
              <w:t>(freonai R32, R134A, R404A</w:t>
            </w:r>
            <w:r w:rsidR="00FC4AF5" w:rsidRPr="002460F1">
              <w:rPr>
                <w:sz w:val="22"/>
                <w:szCs w:val="22"/>
                <w:lang w:eastAsia="lt-LT"/>
              </w:rPr>
              <w:t>/</w:t>
            </w:r>
            <w:r w:rsidRPr="002460F1">
              <w:rPr>
                <w:sz w:val="22"/>
                <w:szCs w:val="22"/>
                <w:lang w:eastAsia="lt-LT"/>
              </w:rPr>
              <w:t xml:space="preserve"> </w:t>
            </w:r>
            <w:r w:rsidR="005551E0" w:rsidRPr="002460F1">
              <w:rPr>
                <w:sz w:val="22"/>
                <w:szCs w:val="22"/>
                <w:lang w:eastAsia="lt-LT"/>
              </w:rPr>
              <w:t>/R449a, R407C, R407F, R410A)</w:t>
            </w:r>
          </w:p>
        </w:tc>
        <w:tc>
          <w:tcPr>
            <w:tcW w:w="1134" w:type="dxa"/>
          </w:tcPr>
          <w:p w14:paraId="498201BB" w14:textId="4031A5B6" w:rsidR="005551E0" w:rsidRPr="00757BC4" w:rsidRDefault="005551E0" w:rsidP="005551E0">
            <w:pPr>
              <w:jc w:val="center"/>
              <w:rPr>
                <w:szCs w:val="24"/>
                <w:lang w:eastAsia="lt-LT"/>
              </w:rPr>
            </w:pPr>
            <w:r w:rsidRPr="00E17D94">
              <w:rPr>
                <w:sz w:val="22"/>
                <w:szCs w:val="22"/>
                <w:lang w:eastAsia="lt-LT"/>
              </w:rPr>
              <w:t>308</w:t>
            </w:r>
          </w:p>
        </w:tc>
        <w:tc>
          <w:tcPr>
            <w:tcW w:w="1418" w:type="dxa"/>
          </w:tcPr>
          <w:p w14:paraId="1B89349C" w14:textId="4BAF0C3C" w:rsidR="005551E0" w:rsidRPr="00757BC4" w:rsidRDefault="005551E0" w:rsidP="005551E0">
            <w:pPr>
              <w:jc w:val="center"/>
              <w:rPr>
                <w:szCs w:val="24"/>
                <w:lang w:eastAsia="lt-LT"/>
              </w:rPr>
            </w:pPr>
            <w:r w:rsidRPr="00E17D94">
              <w:rPr>
                <w:sz w:val="22"/>
                <w:szCs w:val="22"/>
                <w:lang w:eastAsia="lt-LT"/>
              </w:rPr>
              <w:t>g/s</w:t>
            </w:r>
          </w:p>
        </w:tc>
        <w:tc>
          <w:tcPr>
            <w:tcW w:w="1417" w:type="dxa"/>
          </w:tcPr>
          <w:p w14:paraId="79B3F7B2" w14:textId="157540D4" w:rsidR="005551E0" w:rsidRPr="00757BC4" w:rsidRDefault="005551E0" w:rsidP="005551E0">
            <w:pPr>
              <w:jc w:val="center"/>
              <w:rPr>
                <w:szCs w:val="24"/>
                <w:lang w:eastAsia="lt-LT"/>
              </w:rPr>
            </w:pPr>
            <w:r w:rsidRPr="00E17D94">
              <w:rPr>
                <w:sz w:val="22"/>
                <w:szCs w:val="22"/>
                <w:lang w:eastAsia="lt-LT"/>
              </w:rPr>
              <w:t>0,01110</w:t>
            </w:r>
          </w:p>
        </w:tc>
        <w:tc>
          <w:tcPr>
            <w:tcW w:w="1985" w:type="dxa"/>
          </w:tcPr>
          <w:p w14:paraId="08325C42" w14:textId="4E44AF20" w:rsidR="005551E0" w:rsidRPr="00BA5C72" w:rsidRDefault="005551E0" w:rsidP="005551E0">
            <w:pPr>
              <w:jc w:val="center"/>
              <w:rPr>
                <w:sz w:val="22"/>
                <w:szCs w:val="22"/>
                <w:highlight w:val="cyan"/>
                <w:lang w:eastAsia="lt-LT"/>
              </w:rPr>
            </w:pPr>
            <w:r w:rsidRPr="00BA5C72">
              <w:rPr>
                <w:sz w:val="22"/>
                <w:szCs w:val="22"/>
                <w:lang w:eastAsia="lt-LT"/>
              </w:rPr>
              <w:t>0,3500</w:t>
            </w:r>
          </w:p>
        </w:tc>
      </w:tr>
      <w:tr w:rsidR="005551E0" w:rsidRPr="00DE5D49" w14:paraId="0CB66419" w14:textId="77777777" w:rsidTr="00835F2B">
        <w:tc>
          <w:tcPr>
            <w:tcW w:w="4390" w:type="dxa"/>
            <w:vMerge w:val="restart"/>
          </w:tcPr>
          <w:p w14:paraId="323C289B" w14:textId="3BFF3B9D" w:rsidR="005551E0" w:rsidRPr="00DE5D49" w:rsidRDefault="005551E0" w:rsidP="005551E0">
            <w:pPr>
              <w:rPr>
                <w:szCs w:val="24"/>
                <w:lang w:eastAsia="lt-LT"/>
              </w:rPr>
            </w:pPr>
            <w:r w:rsidRPr="00FC600B">
              <w:rPr>
                <w:sz w:val="22"/>
                <w:szCs w:val="22"/>
                <w:lang w:eastAsia="lt-LT"/>
              </w:rPr>
              <w:t>Maišelių gamybos cechas. Įrenginių valymas, neorganizuotas išmetimas</w:t>
            </w:r>
          </w:p>
        </w:tc>
        <w:tc>
          <w:tcPr>
            <w:tcW w:w="1559" w:type="dxa"/>
            <w:vMerge w:val="restart"/>
          </w:tcPr>
          <w:p w14:paraId="48EE9A46" w14:textId="499EB978" w:rsidR="005551E0" w:rsidRPr="00DE5D49" w:rsidRDefault="005551E0" w:rsidP="005551E0">
            <w:pPr>
              <w:jc w:val="center"/>
              <w:rPr>
                <w:szCs w:val="24"/>
                <w:lang w:eastAsia="lt-LT"/>
              </w:rPr>
            </w:pPr>
            <w:r w:rsidRPr="00FC600B">
              <w:rPr>
                <w:sz w:val="22"/>
                <w:szCs w:val="22"/>
                <w:lang w:eastAsia="lt-LT"/>
              </w:rPr>
              <w:t>604</w:t>
            </w:r>
          </w:p>
        </w:tc>
        <w:tc>
          <w:tcPr>
            <w:tcW w:w="3260" w:type="dxa"/>
          </w:tcPr>
          <w:p w14:paraId="04A152B7" w14:textId="693E1CB7" w:rsidR="005551E0" w:rsidRPr="002460F1" w:rsidRDefault="005551E0" w:rsidP="005551E0">
            <w:pPr>
              <w:rPr>
                <w:szCs w:val="24"/>
                <w:highlight w:val="cyan"/>
                <w:lang w:eastAsia="lt-LT"/>
              </w:rPr>
            </w:pPr>
            <w:r w:rsidRPr="002460F1">
              <w:rPr>
                <w:sz w:val="22"/>
                <w:szCs w:val="22"/>
                <w:lang w:eastAsia="lt-LT"/>
              </w:rPr>
              <w:t>Acetonas</w:t>
            </w:r>
          </w:p>
        </w:tc>
        <w:tc>
          <w:tcPr>
            <w:tcW w:w="1134" w:type="dxa"/>
          </w:tcPr>
          <w:p w14:paraId="3BEEDD72" w14:textId="0EE07672" w:rsidR="005551E0" w:rsidRPr="00757BC4" w:rsidRDefault="005551E0" w:rsidP="005551E0">
            <w:pPr>
              <w:jc w:val="center"/>
              <w:rPr>
                <w:szCs w:val="24"/>
                <w:lang w:eastAsia="lt-LT"/>
              </w:rPr>
            </w:pPr>
            <w:r w:rsidRPr="00E17D94">
              <w:rPr>
                <w:sz w:val="22"/>
                <w:szCs w:val="22"/>
                <w:lang w:eastAsia="lt-LT"/>
              </w:rPr>
              <w:t>65</w:t>
            </w:r>
          </w:p>
        </w:tc>
        <w:tc>
          <w:tcPr>
            <w:tcW w:w="1418" w:type="dxa"/>
          </w:tcPr>
          <w:p w14:paraId="55B22346" w14:textId="542C9E59" w:rsidR="005551E0" w:rsidRPr="00757BC4" w:rsidRDefault="005551E0" w:rsidP="005551E0">
            <w:pPr>
              <w:jc w:val="center"/>
              <w:rPr>
                <w:szCs w:val="24"/>
                <w:lang w:eastAsia="lt-LT"/>
              </w:rPr>
            </w:pPr>
            <w:r w:rsidRPr="00E17D94">
              <w:rPr>
                <w:sz w:val="22"/>
                <w:szCs w:val="22"/>
                <w:lang w:eastAsia="lt-LT"/>
              </w:rPr>
              <w:t>g/s</w:t>
            </w:r>
          </w:p>
        </w:tc>
        <w:tc>
          <w:tcPr>
            <w:tcW w:w="1417" w:type="dxa"/>
          </w:tcPr>
          <w:p w14:paraId="2E000B7F" w14:textId="4EC3993E" w:rsidR="005551E0" w:rsidRPr="00757BC4" w:rsidRDefault="005551E0" w:rsidP="005551E0">
            <w:pPr>
              <w:jc w:val="center"/>
              <w:rPr>
                <w:szCs w:val="24"/>
                <w:lang w:eastAsia="lt-LT"/>
              </w:rPr>
            </w:pPr>
            <w:r w:rsidRPr="00E17D94">
              <w:rPr>
                <w:sz w:val="22"/>
                <w:szCs w:val="22"/>
                <w:lang w:eastAsia="lt-LT"/>
              </w:rPr>
              <w:t>0,09259</w:t>
            </w:r>
          </w:p>
        </w:tc>
        <w:tc>
          <w:tcPr>
            <w:tcW w:w="1985" w:type="dxa"/>
          </w:tcPr>
          <w:p w14:paraId="52C5E386" w14:textId="40DAC25B" w:rsidR="005551E0" w:rsidRPr="00BA5C72" w:rsidRDefault="005551E0" w:rsidP="005551E0">
            <w:pPr>
              <w:jc w:val="center"/>
              <w:rPr>
                <w:sz w:val="22"/>
                <w:szCs w:val="22"/>
                <w:highlight w:val="cyan"/>
                <w:lang w:eastAsia="lt-LT"/>
              </w:rPr>
            </w:pPr>
            <w:r w:rsidRPr="00BA5C72">
              <w:rPr>
                <w:sz w:val="22"/>
                <w:szCs w:val="22"/>
                <w:lang w:eastAsia="lt-LT"/>
              </w:rPr>
              <w:t>0,1000</w:t>
            </w:r>
          </w:p>
        </w:tc>
      </w:tr>
      <w:tr w:rsidR="005551E0" w:rsidRPr="00DE5D49" w14:paraId="0BADBB58" w14:textId="77777777" w:rsidTr="00016BF7">
        <w:tc>
          <w:tcPr>
            <w:tcW w:w="4390" w:type="dxa"/>
            <w:vMerge/>
            <w:vAlign w:val="center"/>
          </w:tcPr>
          <w:p w14:paraId="4E033B8C" w14:textId="77777777" w:rsidR="005551E0" w:rsidRPr="00DE5D49" w:rsidRDefault="005551E0" w:rsidP="005551E0">
            <w:pPr>
              <w:rPr>
                <w:szCs w:val="24"/>
                <w:lang w:eastAsia="lt-LT"/>
              </w:rPr>
            </w:pPr>
          </w:p>
        </w:tc>
        <w:tc>
          <w:tcPr>
            <w:tcW w:w="1559" w:type="dxa"/>
            <w:vMerge/>
            <w:vAlign w:val="center"/>
          </w:tcPr>
          <w:p w14:paraId="6D10566E" w14:textId="77777777" w:rsidR="005551E0" w:rsidRPr="00DE5D49" w:rsidRDefault="005551E0" w:rsidP="005551E0">
            <w:pPr>
              <w:rPr>
                <w:szCs w:val="24"/>
                <w:lang w:eastAsia="lt-LT"/>
              </w:rPr>
            </w:pPr>
          </w:p>
        </w:tc>
        <w:tc>
          <w:tcPr>
            <w:tcW w:w="3260" w:type="dxa"/>
            <w:tcBorders>
              <w:bottom w:val="single" w:sz="4" w:space="0" w:color="auto"/>
            </w:tcBorders>
          </w:tcPr>
          <w:p w14:paraId="26D09B5F" w14:textId="235EE6F1" w:rsidR="005551E0" w:rsidRPr="002460F1" w:rsidRDefault="005551E0" w:rsidP="005551E0">
            <w:pPr>
              <w:rPr>
                <w:szCs w:val="24"/>
                <w:highlight w:val="cyan"/>
                <w:lang w:eastAsia="lt-LT"/>
              </w:rPr>
            </w:pPr>
            <w:r w:rsidRPr="002460F1">
              <w:rPr>
                <w:sz w:val="22"/>
                <w:szCs w:val="22"/>
                <w:lang w:eastAsia="lt-LT"/>
              </w:rPr>
              <w:t>Butanonas</w:t>
            </w:r>
          </w:p>
        </w:tc>
        <w:tc>
          <w:tcPr>
            <w:tcW w:w="1134" w:type="dxa"/>
            <w:tcBorders>
              <w:bottom w:val="single" w:sz="4" w:space="0" w:color="auto"/>
            </w:tcBorders>
          </w:tcPr>
          <w:p w14:paraId="2BE54416" w14:textId="0ACE62C7" w:rsidR="005551E0" w:rsidRPr="00757BC4" w:rsidRDefault="005551E0" w:rsidP="005551E0">
            <w:pPr>
              <w:jc w:val="center"/>
              <w:rPr>
                <w:szCs w:val="24"/>
                <w:lang w:eastAsia="lt-LT"/>
              </w:rPr>
            </w:pPr>
            <w:r w:rsidRPr="00E17D94">
              <w:rPr>
                <w:sz w:val="22"/>
                <w:szCs w:val="22"/>
                <w:lang w:eastAsia="lt-LT"/>
              </w:rPr>
              <w:t>7417</w:t>
            </w:r>
          </w:p>
        </w:tc>
        <w:tc>
          <w:tcPr>
            <w:tcW w:w="1418" w:type="dxa"/>
            <w:tcBorders>
              <w:bottom w:val="single" w:sz="4" w:space="0" w:color="auto"/>
            </w:tcBorders>
          </w:tcPr>
          <w:p w14:paraId="1571B8CA" w14:textId="2AB01AC0" w:rsidR="005551E0" w:rsidRPr="00757BC4" w:rsidRDefault="005551E0" w:rsidP="005551E0">
            <w:pPr>
              <w:jc w:val="center"/>
              <w:rPr>
                <w:szCs w:val="24"/>
                <w:lang w:eastAsia="lt-LT"/>
              </w:rPr>
            </w:pPr>
            <w:r w:rsidRPr="00E17D94">
              <w:rPr>
                <w:sz w:val="22"/>
                <w:szCs w:val="22"/>
                <w:lang w:eastAsia="lt-LT"/>
              </w:rPr>
              <w:t>g/s</w:t>
            </w:r>
          </w:p>
        </w:tc>
        <w:tc>
          <w:tcPr>
            <w:tcW w:w="1417" w:type="dxa"/>
            <w:tcBorders>
              <w:bottom w:val="single" w:sz="4" w:space="0" w:color="auto"/>
            </w:tcBorders>
          </w:tcPr>
          <w:p w14:paraId="46CAEB15" w14:textId="40FF02E7" w:rsidR="005551E0" w:rsidRPr="00757BC4" w:rsidRDefault="005551E0" w:rsidP="005551E0">
            <w:pPr>
              <w:jc w:val="center"/>
              <w:rPr>
                <w:szCs w:val="24"/>
                <w:lang w:eastAsia="lt-LT"/>
              </w:rPr>
            </w:pPr>
            <w:r w:rsidRPr="00E17D94">
              <w:rPr>
                <w:sz w:val="22"/>
                <w:szCs w:val="22"/>
                <w:lang w:eastAsia="lt-LT"/>
              </w:rPr>
              <w:t>0,09259</w:t>
            </w:r>
          </w:p>
        </w:tc>
        <w:tc>
          <w:tcPr>
            <w:tcW w:w="1985" w:type="dxa"/>
          </w:tcPr>
          <w:p w14:paraId="71A96C54" w14:textId="121F38E1" w:rsidR="005551E0" w:rsidRPr="00BA5C72" w:rsidRDefault="005551E0" w:rsidP="005551E0">
            <w:pPr>
              <w:jc w:val="center"/>
              <w:rPr>
                <w:sz w:val="22"/>
                <w:szCs w:val="22"/>
                <w:highlight w:val="cyan"/>
                <w:lang w:eastAsia="lt-LT"/>
              </w:rPr>
            </w:pPr>
            <w:r w:rsidRPr="00BA5C72">
              <w:rPr>
                <w:sz w:val="22"/>
                <w:szCs w:val="22"/>
                <w:lang w:eastAsia="lt-LT"/>
              </w:rPr>
              <w:t>0,1716</w:t>
            </w:r>
          </w:p>
        </w:tc>
      </w:tr>
      <w:tr w:rsidR="005551E0" w:rsidRPr="00DE5D49" w14:paraId="6115EA21" w14:textId="77777777" w:rsidTr="00016BF7">
        <w:tc>
          <w:tcPr>
            <w:tcW w:w="4390" w:type="dxa"/>
            <w:vMerge/>
            <w:vAlign w:val="center"/>
          </w:tcPr>
          <w:p w14:paraId="5BA05324" w14:textId="77777777" w:rsidR="005551E0" w:rsidRPr="00DE5D49" w:rsidRDefault="005551E0" w:rsidP="005551E0">
            <w:pPr>
              <w:rPr>
                <w:szCs w:val="24"/>
                <w:lang w:eastAsia="lt-LT"/>
              </w:rPr>
            </w:pPr>
          </w:p>
        </w:tc>
        <w:tc>
          <w:tcPr>
            <w:tcW w:w="1559" w:type="dxa"/>
            <w:vMerge/>
            <w:vAlign w:val="center"/>
          </w:tcPr>
          <w:p w14:paraId="30A283F7" w14:textId="77777777" w:rsidR="005551E0" w:rsidRPr="00DE5D49" w:rsidRDefault="005551E0" w:rsidP="005551E0">
            <w:pPr>
              <w:rPr>
                <w:szCs w:val="24"/>
                <w:lang w:eastAsia="lt-LT"/>
              </w:rPr>
            </w:pPr>
          </w:p>
        </w:tc>
        <w:tc>
          <w:tcPr>
            <w:tcW w:w="3260" w:type="dxa"/>
            <w:tcBorders>
              <w:bottom w:val="single" w:sz="4" w:space="0" w:color="auto"/>
            </w:tcBorders>
          </w:tcPr>
          <w:p w14:paraId="65AD662E" w14:textId="52D5C4DD" w:rsidR="005551E0" w:rsidRPr="002460F1" w:rsidRDefault="005551E0" w:rsidP="005551E0">
            <w:pPr>
              <w:rPr>
                <w:szCs w:val="24"/>
                <w:highlight w:val="cyan"/>
                <w:lang w:eastAsia="lt-LT"/>
              </w:rPr>
            </w:pPr>
            <w:r w:rsidRPr="002460F1">
              <w:rPr>
                <w:sz w:val="22"/>
                <w:szCs w:val="22"/>
                <w:lang w:val="en-US" w:eastAsia="lt-LT"/>
              </w:rPr>
              <w:t>Etanolis</w:t>
            </w:r>
          </w:p>
        </w:tc>
        <w:tc>
          <w:tcPr>
            <w:tcW w:w="1134" w:type="dxa"/>
            <w:tcBorders>
              <w:bottom w:val="single" w:sz="4" w:space="0" w:color="auto"/>
            </w:tcBorders>
          </w:tcPr>
          <w:p w14:paraId="4835EF8B" w14:textId="6DEE23CE" w:rsidR="005551E0" w:rsidRPr="00757BC4" w:rsidRDefault="005551E0" w:rsidP="005551E0">
            <w:pPr>
              <w:jc w:val="center"/>
              <w:rPr>
                <w:szCs w:val="24"/>
                <w:lang w:eastAsia="lt-LT"/>
              </w:rPr>
            </w:pPr>
            <w:r w:rsidRPr="00E17D94">
              <w:rPr>
                <w:sz w:val="22"/>
                <w:szCs w:val="22"/>
                <w:lang w:eastAsia="lt-LT"/>
              </w:rPr>
              <w:t>739</w:t>
            </w:r>
          </w:p>
        </w:tc>
        <w:tc>
          <w:tcPr>
            <w:tcW w:w="1418" w:type="dxa"/>
            <w:tcBorders>
              <w:bottom w:val="single" w:sz="4" w:space="0" w:color="auto"/>
            </w:tcBorders>
          </w:tcPr>
          <w:p w14:paraId="58337280" w14:textId="63E087A6" w:rsidR="005551E0" w:rsidRPr="00757BC4" w:rsidRDefault="005551E0" w:rsidP="005551E0">
            <w:pPr>
              <w:jc w:val="center"/>
              <w:rPr>
                <w:szCs w:val="24"/>
                <w:lang w:eastAsia="lt-LT"/>
              </w:rPr>
            </w:pPr>
            <w:r w:rsidRPr="00E17D94">
              <w:rPr>
                <w:sz w:val="22"/>
                <w:szCs w:val="22"/>
                <w:lang w:eastAsia="lt-LT"/>
              </w:rPr>
              <w:t>g/s</w:t>
            </w:r>
          </w:p>
        </w:tc>
        <w:tc>
          <w:tcPr>
            <w:tcW w:w="1417" w:type="dxa"/>
            <w:tcBorders>
              <w:bottom w:val="single" w:sz="4" w:space="0" w:color="auto"/>
            </w:tcBorders>
          </w:tcPr>
          <w:p w14:paraId="48BC6B85" w14:textId="37C0E836" w:rsidR="005551E0" w:rsidRPr="00757BC4" w:rsidRDefault="005551E0" w:rsidP="005551E0">
            <w:pPr>
              <w:jc w:val="center"/>
              <w:rPr>
                <w:szCs w:val="24"/>
                <w:lang w:eastAsia="lt-LT"/>
              </w:rPr>
            </w:pPr>
            <w:r w:rsidRPr="00E17D94">
              <w:rPr>
                <w:sz w:val="22"/>
                <w:szCs w:val="22"/>
                <w:lang w:eastAsia="lt-LT"/>
              </w:rPr>
              <w:t>0,01975</w:t>
            </w:r>
          </w:p>
        </w:tc>
        <w:tc>
          <w:tcPr>
            <w:tcW w:w="1985" w:type="dxa"/>
          </w:tcPr>
          <w:p w14:paraId="7F75B10B" w14:textId="7E993196" w:rsidR="005551E0" w:rsidRPr="00BA5C72" w:rsidRDefault="005551E0" w:rsidP="005551E0">
            <w:pPr>
              <w:jc w:val="center"/>
              <w:rPr>
                <w:sz w:val="22"/>
                <w:szCs w:val="22"/>
                <w:highlight w:val="cyan"/>
                <w:lang w:eastAsia="lt-LT"/>
              </w:rPr>
            </w:pPr>
            <w:r w:rsidRPr="00BA5C72">
              <w:rPr>
                <w:sz w:val="22"/>
                <w:szCs w:val="22"/>
                <w:lang w:eastAsia="lt-LT"/>
              </w:rPr>
              <w:t>0,0256</w:t>
            </w:r>
          </w:p>
        </w:tc>
      </w:tr>
      <w:tr w:rsidR="005551E0" w:rsidRPr="00DE5D49" w14:paraId="41B99FA1" w14:textId="77777777" w:rsidTr="00016BF7">
        <w:tc>
          <w:tcPr>
            <w:tcW w:w="4390" w:type="dxa"/>
            <w:vMerge/>
            <w:vAlign w:val="center"/>
          </w:tcPr>
          <w:p w14:paraId="1329D6F8" w14:textId="77777777" w:rsidR="005551E0" w:rsidRPr="00DE5D49" w:rsidRDefault="005551E0" w:rsidP="005551E0">
            <w:pPr>
              <w:rPr>
                <w:szCs w:val="24"/>
                <w:lang w:eastAsia="lt-LT"/>
              </w:rPr>
            </w:pPr>
          </w:p>
        </w:tc>
        <w:tc>
          <w:tcPr>
            <w:tcW w:w="1559" w:type="dxa"/>
            <w:vMerge/>
            <w:vAlign w:val="center"/>
          </w:tcPr>
          <w:p w14:paraId="4728998C" w14:textId="77777777" w:rsidR="005551E0" w:rsidRPr="00DE5D49" w:rsidRDefault="005551E0" w:rsidP="005551E0">
            <w:pPr>
              <w:rPr>
                <w:szCs w:val="24"/>
                <w:lang w:eastAsia="lt-LT"/>
              </w:rPr>
            </w:pPr>
          </w:p>
        </w:tc>
        <w:tc>
          <w:tcPr>
            <w:tcW w:w="3260" w:type="dxa"/>
            <w:tcBorders>
              <w:bottom w:val="single" w:sz="4" w:space="0" w:color="auto"/>
            </w:tcBorders>
          </w:tcPr>
          <w:p w14:paraId="7B976533" w14:textId="56103CC1" w:rsidR="005551E0" w:rsidRPr="002460F1" w:rsidRDefault="005551E0" w:rsidP="005551E0">
            <w:pPr>
              <w:rPr>
                <w:szCs w:val="24"/>
                <w:highlight w:val="cyan"/>
                <w:lang w:eastAsia="lt-LT"/>
              </w:rPr>
            </w:pPr>
            <w:r w:rsidRPr="002460F1">
              <w:rPr>
                <w:sz w:val="22"/>
                <w:szCs w:val="22"/>
                <w:lang w:eastAsia="lt-LT"/>
              </w:rPr>
              <w:t>Lakieji organiniai junginiai</w:t>
            </w:r>
          </w:p>
        </w:tc>
        <w:tc>
          <w:tcPr>
            <w:tcW w:w="1134" w:type="dxa"/>
            <w:tcBorders>
              <w:bottom w:val="single" w:sz="4" w:space="0" w:color="auto"/>
            </w:tcBorders>
          </w:tcPr>
          <w:p w14:paraId="7A125175" w14:textId="47F79C4B" w:rsidR="005551E0" w:rsidRPr="00757BC4" w:rsidRDefault="005551E0" w:rsidP="005551E0">
            <w:pPr>
              <w:jc w:val="center"/>
              <w:rPr>
                <w:szCs w:val="24"/>
                <w:lang w:eastAsia="lt-LT"/>
              </w:rPr>
            </w:pPr>
            <w:r w:rsidRPr="00E17D94">
              <w:rPr>
                <w:sz w:val="22"/>
                <w:szCs w:val="22"/>
                <w:lang w:eastAsia="lt-LT"/>
              </w:rPr>
              <w:t>308</w:t>
            </w:r>
          </w:p>
        </w:tc>
        <w:tc>
          <w:tcPr>
            <w:tcW w:w="1418" w:type="dxa"/>
            <w:tcBorders>
              <w:bottom w:val="single" w:sz="4" w:space="0" w:color="auto"/>
            </w:tcBorders>
          </w:tcPr>
          <w:p w14:paraId="2BCBE021" w14:textId="0133BD78" w:rsidR="005551E0" w:rsidRPr="00757BC4" w:rsidRDefault="005551E0" w:rsidP="005551E0">
            <w:pPr>
              <w:jc w:val="center"/>
              <w:rPr>
                <w:szCs w:val="24"/>
                <w:lang w:eastAsia="lt-LT"/>
              </w:rPr>
            </w:pPr>
            <w:r w:rsidRPr="00E17D94">
              <w:rPr>
                <w:sz w:val="22"/>
                <w:szCs w:val="22"/>
                <w:lang w:eastAsia="lt-LT"/>
              </w:rPr>
              <w:t>g/s</w:t>
            </w:r>
          </w:p>
        </w:tc>
        <w:tc>
          <w:tcPr>
            <w:tcW w:w="1417" w:type="dxa"/>
            <w:tcBorders>
              <w:bottom w:val="single" w:sz="4" w:space="0" w:color="auto"/>
            </w:tcBorders>
          </w:tcPr>
          <w:p w14:paraId="476217BF" w14:textId="38F85E5D" w:rsidR="005551E0" w:rsidRPr="00757BC4" w:rsidRDefault="005551E0" w:rsidP="005551E0">
            <w:pPr>
              <w:jc w:val="center"/>
              <w:rPr>
                <w:szCs w:val="24"/>
                <w:lang w:eastAsia="lt-LT"/>
              </w:rPr>
            </w:pPr>
            <w:r w:rsidRPr="00E17D94">
              <w:rPr>
                <w:sz w:val="22"/>
                <w:szCs w:val="22"/>
                <w:lang w:eastAsia="lt-LT"/>
              </w:rPr>
              <w:t>0,09259</w:t>
            </w:r>
          </w:p>
        </w:tc>
        <w:tc>
          <w:tcPr>
            <w:tcW w:w="1985" w:type="dxa"/>
          </w:tcPr>
          <w:p w14:paraId="1935D859" w14:textId="2B48F15A" w:rsidR="005551E0" w:rsidRPr="00BA5C72" w:rsidRDefault="005551E0" w:rsidP="005551E0">
            <w:pPr>
              <w:jc w:val="center"/>
              <w:rPr>
                <w:sz w:val="22"/>
                <w:szCs w:val="22"/>
                <w:highlight w:val="cyan"/>
                <w:lang w:eastAsia="lt-LT"/>
              </w:rPr>
            </w:pPr>
            <w:r w:rsidRPr="00BA5C72">
              <w:rPr>
                <w:sz w:val="22"/>
                <w:szCs w:val="22"/>
                <w:lang w:eastAsia="lt-LT"/>
              </w:rPr>
              <w:t>0,1000</w:t>
            </w:r>
          </w:p>
        </w:tc>
      </w:tr>
      <w:tr w:rsidR="005551E0" w:rsidRPr="00DE5D49" w14:paraId="6E645610" w14:textId="77777777" w:rsidTr="00835F2B">
        <w:tc>
          <w:tcPr>
            <w:tcW w:w="4390" w:type="dxa"/>
            <w:vMerge/>
            <w:tcBorders>
              <w:bottom w:val="single" w:sz="4" w:space="0" w:color="auto"/>
            </w:tcBorders>
            <w:vAlign w:val="center"/>
          </w:tcPr>
          <w:p w14:paraId="1A57DB60" w14:textId="77777777" w:rsidR="005551E0" w:rsidRPr="00DE5D49" w:rsidRDefault="005551E0" w:rsidP="005551E0">
            <w:pPr>
              <w:rPr>
                <w:szCs w:val="24"/>
                <w:lang w:eastAsia="lt-LT"/>
              </w:rPr>
            </w:pPr>
          </w:p>
        </w:tc>
        <w:tc>
          <w:tcPr>
            <w:tcW w:w="1559" w:type="dxa"/>
            <w:vMerge/>
            <w:tcBorders>
              <w:bottom w:val="single" w:sz="4" w:space="0" w:color="auto"/>
            </w:tcBorders>
            <w:vAlign w:val="center"/>
          </w:tcPr>
          <w:p w14:paraId="3787A93F" w14:textId="77777777" w:rsidR="005551E0" w:rsidRPr="00DE5D49" w:rsidRDefault="005551E0" w:rsidP="005551E0">
            <w:pPr>
              <w:rPr>
                <w:szCs w:val="24"/>
                <w:lang w:eastAsia="lt-LT"/>
              </w:rPr>
            </w:pPr>
          </w:p>
        </w:tc>
        <w:tc>
          <w:tcPr>
            <w:tcW w:w="3260" w:type="dxa"/>
            <w:tcBorders>
              <w:bottom w:val="single" w:sz="4" w:space="0" w:color="auto"/>
            </w:tcBorders>
          </w:tcPr>
          <w:p w14:paraId="6A74B8A4" w14:textId="285FC74A" w:rsidR="005551E0" w:rsidRPr="002460F1" w:rsidRDefault="005551E0" w:rsidP="005551E0">
            <w:pPr>
              <w:rPr>
                <w:szCs w:val="24"/>
                <w:highlight w:val="cyan"/>
                <w:lang w:eastAsia="lt-LT"/>
              </w:rPr>
            </w:pPr>
            <w:r w:rsidRPr="002460F1">
              <w:rPr>
                <w:sz w:val="22"/>
                <w:szCs w:val="22"/>
                <w:lang w:eastAsia="lt-LT"/>
              </w:rPr>
              <w:t>Metanolis</w:t>
            </w:r>
          </w:p>
        </w:tc>
        <w:tc>
          <w:tcPr>
            <w:tcW w:w="1134" w:type="dxa"/>
            <w:tcBorders>
              <w:bottom w:val="single" w:sz="4" w:space="0" w:color="auto"/>
            </w:tcBorders>
          </w:tcPr>
          <w:p w14:paraId="1ADC54DB" w14:textId="7D6D2132" w:rsidR="005551E0" w:rsidRPr="00757BC4" w:rsidRDefault="005551E0" w:rsidP="005551E0">
            <w:pPr>
              <w:jc w:val="center"/>
              <w:rPr>
                <w:szCs w:val="24"/>
                <w:lang w:eastAsia="lt-LT"/>
              </w:rPr>
            </w:pPr>
            <w:r w:rsidRPr="00E17D94">
              <w:rPr>
                <w:sz w:val="22"/>
                <w:szCs w:val="22"/>
                <w:lang w:eastAsia="lt-LT"/>
              </w:rPr>
              <w:t>3555</w:t>
            </w:r>
          </w:p>
        </w:tc>
        <w:tc>
          <w:tcPr>
            <w:tcW w:w="1418" w:type="dxa"/>
            <w:tcBorders>
              <w:bottom w:val="single" w:sz="4" w:space="0" w:color="auto"/>
            </w:tcBorders>
          </w:tcPr>
          <w:p w14:paraId="11B010E8" w14:textId="5E9F67A9" w:rsidR="005551E0" w:rsidRPr="00757BC4" w:rsidRDefault="005551E0" w:rsidP="005551E0">
            <w:pPr>
              <w:jc w:val="center"/>
              <w:rPr>
                <w:szCs w:val="24"/>
                <w:lang w:eastAsia="lt-LT"/>
              </w:rPr>
            </w:pPr>
            <w:r w:rsidRPr="00E17D94">
              <w:rPr>
                <w:sz w:val="22"/>
                <w:szCs w:val="22"/>
                <w:lang w:eastAsia="lt-LT"/>
              </w:rPr>
              <w:t>g/s</w:t>
            </w:r>
          </w:p>
        </w:tc>
        <w:tc>
          <w:tcPr>
            <w:tcW w:w="1417" w:type="dxa"/>
            <w:tcBorders>
              <w:bottom w:val="single" w:sz="4" w:space="0" w:color="auto"/>
            </w:tcBorders>
          </w:tcPr>
          <w:p w14:paraId="2A85425D" w14:textId="245898D6" w:rsidR="005551E0" w:rsidRPr="00757BC4" w:rsidRDefault="005551E0" w:rsidP="005551E0">
            <w:pPr>
              <w:jc w:val="center"/>
              <w:rPr>
                <w:szCs w:val="24"/>
                <w:lang w:eastAsia="lt-LT"/>
              </w:rPr>
            </w:pPr>
            <w:r w:rsidRPr="00E17D94">
              <w:rPr>
                <w:sz w:val="22"/>
                <w:szCs w:val="22"/>
                <w:lang w:eastAsia="lt-LT"/>
              </w:rPr>
              <w:t>0,00208</w:t>
            </w:r>
          </w:p>
        </w:tc>
        <w:tc>
          <w:tcPr>
            <w:tcW w:w="1985" w:type="dxa"/>
          </w:tcPr>
          <w:p w14:paraId="554FB875" w14:textId="75EC066E" w:rsidR="005551E0" w:rsidRPr="00BA5C72" w:rsidRDefault="005551E0" w:rsidP="005551E0">
            <w:pPr>
              <w:jc w:val="center"/>
              <w:rPr>
                <w:sz w:val="22"/>
                <w:szCs w:val="22"/>
                <w:highlight w:val="cyan"/>
                <w:lang w:eastAsia="lt-LT"/>
              </w:rPr>
            </w:pPr>
            <w:r w:rsidRPr="00BA5C72">
              <w:rPr>
                <w:sz w:val="22"/>
                <w:szCs w:val="22"/>
                <w:lang w:eastAsia="lt-LT"/>
              </w:rPr>
              <w:t>0,0027</w:t>
            </w:r>
          </w:p>
        </w:tc>
      </w:tr>
      <w:tr w:rsidR="005551E0" w:rsidRPr="00DE5D49" w14:paraId="2F932AED" w14:textId="77777777" w:rsidTr="005B53FA">
        <w:tc>
          <w:tcPr>
            <w:tcW w:w="4390" w:type="dxa"/>
            <w:tcBorders>
              <w:top w:val="single" w:sz="4" w:space="0" w:color="auto"/>
              <w:left w:val="nil"/>
              <w:bottom w:val="nil"/>
              <w:right w:val="nil"/>
            </w:tcBorders>
            <w:vAlign w:val="center"/>
          </w:tcPr>
          <w:p w14:paraId="58A2AD09" w14:textId="77777777" w:rsidR="005551E0" w:rsidRPr="00DE5D49" w:rsidRDefault="005551E0" w:rsidP="005551E0">
            <w:pPr>
              <w:jc w:val="center"/>
              <w:rPr>
                <w:sz w:val="22"/>
                <w:szCs w:val="22"/>
                <w:lang w:eastAsia="lt-LT"/>
              </w:rPr>
            </w:pPr>
          </w:p>
        </w:tc>
        <w:tc>
          <w:tcPr>
            <w:tcW w:w="1559" w:type="dxa"/>
            <w:tcBorders>
              <w:top w:val="single" w:sz="4" w:space="0" w:color="auto"/>
              <w:left w:val="nil"/>
              <w:bottom w:val="nil"/>
              <w:right w:val="nil"/>
            </w:tcBorders>
            <w:vAlign w:val="center"/>
          </w:tcPr>
          <w:p w14:paraId="73D511E0" w14:textId="77777777" w:rsidR="005551E0" w:rsidRPr="00DE5D49" w:rsidRDefault="005551E0" w:rsidP="005551E0">
            <w:pPr>
              <w:ind w:firstLine="23"/>
              <w:jc w:val="center"/>
              <w:rPr>
                <w:sz w:val="22"/>
                <w:szCs w:val="22"/>
                <w:lang w:eastAsia="lt-LT"/>
              </w:rPr>
            </w:pPr>
          </w:p>
        </w:tc>
        <w:tc>
          <w:tcPr>
            <w:tcW w:w="3260" w:type="dxa"/>
            <w:tcBorders>
              <w:top w:val="single" w:sz="4" w:space="0" w:color="auto"/>
              <w:left w:val="nil"/>
              <w:bottom w:val="nil"/>
              <w:right w:val="nil"/>
            </w:tcBorders>
            <w:vAlign w:val="center"/>
          </w:tcPr>
          <w:p w14:paraId="501BB5E3" w14:textId="77777777" w:rsidR="005551E0" w:rsidRPr="00DE5D49" w:rsidRDefault="005551E0" w:rsidP="005551E0">
            <w:pPr>
              <w:ind w:firstLine="23"/>
              <w:jc w:val="center"/>
              <w:rPr>
                <w:sz w:val="22"/>
                <w:szCs w:val="22"/>
                <w:lang w:eastAsia="lt-LT"/>
              </w:rPr>
            </w:pPr>
          </w:p>
        </w:tc>
        <w:tc>
          <w:tcPr>
            <w:tcW w:w="1134" w:type="dxa"/>
            <w:tcBorders>
              <w:top w:val="single" w:sz="4" w:space="0" w:color="auto"/>
              <w:left w:val="nil"/>
              <w:bottom w:val="nil"/>
              <w:right w:val="single" w:sz="4" w:space="0" w:color="auto"/>
            </w:tcBorders>
            <w:vAlign w:val="center"/>
          </w:tcPr>
          <w:p w14:paraId="521D9483" w14:textId="77777777" w:rsidR="005551E0" w:rsidRPr="00DE5D49" w:rsidRDefault="005551E0" w:rsidP="005551E0">
            <w:pPr>
              <w:ind w:firstLine="23"/>
              <w:jc w:val="center"/>
              <w:rPr>
                <w:sz w:val="22"/>
                <w:szCs w:val="22"/>
                <w:lang w:eastAsia="lt-LT"/>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3D757A1" w14:textId="77777777" w:rsidR="005551E0" w:rsidRPr="00DE5D49" w:rsidRDefault="005551E0" w:rsidP="005551E0">
            <w:pPr>
              <w:ind w:firstLine="23"/>
              <w:jc w:val="center"/>
              <w:rPr>
                <w:b/>
                <w:sz w:val="22"/>
                <w:szCs w:val="22"/>
                <w:lang w:eastAsia="lt-LT"/>
              </w:rPr>
            </w:pPr>
            <w:r w:rsidRPr="00DE5D49">
              <w:rPr>
                <w:b/>
                <w:sz w:val="22"/>
                <w:szCs w:val="22"/>
                <w:lang w:eastAsia="lt-LT"/>
              </w:rPr>
              <w:t xml:space="preserve">Iš </w:t>
            </w:r>
            <w:r>
              <w:rPr>
                <w:b/>
                <w:sz w:val="22"/>
                <w:szCs w:val="22"/>
                <w:lang w:eastAsia="lt-LT"/>
              </w:rPr>
              <w:t>viso įrenginiui: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49A6DD" w14:textId="353BB672" w:rsidR="005551E0" w:rsidRPr="00BA5C72" w:rsidRDefault="005B53FA" w:rsidP="005551E0">
            <w:pPr>
              <w:jc w:val="center"/>
              <w:rPr>
                <w:b/>
                <w:sz w:val="22"/>
                <w:szCs w:val="22"/>
                <w:highlight w:val="cyan"/>
                <w:lang w:eastAsia="lt-LT"/>
              </w:rPr>
            </w:pPr>
            <w:r w:rsidRPr="00BA5C72">
              <w:rPr>
                <w:b/>
                <w:sz w:val="22"/>
                <w:szCs w:val="22"/>
                <w:lang w:eastAsia="lt-LT"/>
              </w:rPr>
              <w:t>19,7906</w:t>
            </w:r>
          </w:p>
        </w:tc>
      </w:tr>
    </w:tbl>
    <w:p w14:paraId="3BE29A3E" w14:textId="77777777" w:rsidR="00EE205D" w:rsidRPr="00DE5D49" w:rsidRDefault="00EE205D" w:rsidP="00EE205D">
      <w:pPr>
        <w:rPr>
          <w:sz w:val="2"/>
          <w:szCs w:val="2"/>
          <w:lang w:eastAsia="lt-LT"/>
        </w:rPr>
      </w:pPr>
    </w:p>
    <w:p w14:paraId="7F4415AF" w14:textId="77777777" w:rsidR="00EE205D" w:rsidRPr="00DE5D49" w:rsidRDefault="00EE205D" w:rsidP="00EE205D">
      <w:pPr>
        <w:rPr>
          <w:sz w:val="2"/>
          <w:szCs w:val="24"/>
          <w:lang w:eastAsia="lt-LT"/>
        </w:rPr>
      </w:pPr>
    </w:p>
    <w:p w14:paraId="492AE7C3" w14:textId="77777777" w:rsidR="00FC4AF5" w:rsidRPr="00DE5D49" w:rsidRDefault="00FC4AF5" w:rsidP="00EE205D">
      <w:pPr>
        <w:suppressAutoHyphens/>
        <w:jc w:val="both"/>
        <w:textAlignment w:val="baseline"/>
        <w:rPr>
          <w:sz w:val="22"/>
          <w:szCs w:val="24"/>
          <w:lang w:eastAsia="lt-LT"/>
        </w:rPr>
      </w:pPr>
    </w:p>
    <w:p w14:paraId="26B60BF4" w14:textId="77777777" w:rsidR="0047001C" w:rsidRPr="00DE5D49" w:rsidRDefault="0047001C" w:rsidP="00D95EE8">
      <w:pPr>
        <w:rPr>
          <w:b/>
          <w:sz w:val="22"/>
          <w:szCs w:val="24"/>
          <w:lang w:eastAsia="lt-LT"/>
        </w:rPr>
      </w:pPr>
      <w:bookmarkStart w:id="39" w:name="_Hlk71233879"/>
      <w:r w:rsidRPr="00DE5D49">
        <w:rPr>
          <w:b/>
          <w:sz w:val="22"/>
          <w:szCs w:val="24"/>
          <w:lang w:eastAsia="lt-LT"/>
        </w:rPr>
        <w:t>12 lentelė. Aplinkos oro teršalų valymo įrenginiai ir taršos prevencijos priemonės</w:t>
      </w:r>
    </w:p>
    <w:p w14:paraId="30F5618A" w14:textId="77777777" w:rsidR="0047001C" w:rsidRPr="00DE5D49" w:rsidRDefault="0047001C" w:rsidP="00D95EE8">
      <w:pPr>
        <w:suppressAutoHyphens/>
        <w:ind w:firstLine="1298"/>
        <w:jc w:val="both"/>
        <w:textAlignment w:val="baseline"/>
        <w:rPr>
          <w:sz w:val="22"/>
          <w:szCs w:val="24"/>
          <w:lang w:eastAsia="lt-LT"/>
        </w:rPr>
      </w:pPr>
      <w:bookmarkStart w:id="40" w:name="_Hlk46353283"/>
    </w:p>
    <w:tbl>
      <w:tblPr>
        <w:tblStyle w:val="a7"/>
        <w:tblW w:w="0" w:type="auto"/>
        <w:tblLook w:val="04A0" w:firstRow="1" w:lastRow="0" w:firstColumn="1" w:lastColumn="0" w:noHBand="0" w:noVBand="1"/>
      </w:tblPr>
      <w:tblGrid>
        <w:gridCol w:w="2547"/>
        <w:gridCol w:w="3407"/>
      </w:tblGrid>
      <w:tr w:rsidR="00F02D4E" w:rsidRPr="00F02D4E" w14:paraId="5C282D82" w14:textId="77777777" w:rsidTr="003D493B">
        <w:tc>
          <w:tcPr>
            <w:tcW w:w="2547" w:type="dxa"/>
            <w:tcBorders>
              <w:top w:val="nil"/>
              <w:left w:val="nil"/>
              <w:bottom w:val="nil"/>
              <w:right w:val="nil"/>
            </w:tcBorders>
          </w:tcPr>
          <w:p w14:paraId="50ABB310" w14:textId="77777777" w:rsidR="00F02D4E" w:rsidRPr="00F02D4E" w:rsidRDefault="00F02D4E" w:rsidP="00D95EE8">
            <w:pPr>
              <w:jc w:val="both"/>
              <w:rPr>
                <w:szCs w:val="24"/>
                <w:lang w:eastAsia="lt-LT"/>
              </w:rPr>
            </w:pPr>
            <w:r w:rsidRPr="00F02D4E">
              <w:rPr>
                <w:szCs w:val="24"/>
                <w:lang w:eastAsia="lt-LT"/>
              </w:rPr>
              <w:t>Įrenginio pavadinimas</w:t>
            </w:r>
          </w:p>
        </w:tc>
        <w:tc>
          <w:tcPr>
            <w:tcW w:w="3407" w:type="dxa"/>
            <w:tcBorders>
              <w:top w:val="nil"/>
              <w:left w:val="nil"/>
              <w:right w:val="nil"/>
            </w:tcBorders>
          </w:tcPr>
          <w:p w14:paraId="66015509" w14:textId="77777777" w:rsidR="00F02D4E" w:rsidRPr="00F02D4E" w:rsidRDefault="00F02D4E" w:rsidP="00D95EE8">
            <w:pPr>
              <w:jc w:val="center"/>
              <w:rPr>
                <w:szCs w:val="24"/>
                <w:lang w:eastAsia="lt-LT"/>
              </w:rPr>
            </w:pPr>
            <w:r w:rsidRPr="00F02D4E">
              <w:rPr>
                <w:szCs w:val="24"/>
                <w:lang w:eastAsia="lt-LT"/>
              </w:rPr>
              <w:t>UAB „Mars Lietuva“</w:t>
            </w:r>
          </w:p>
        </w:tc>
      </w:tr>
    </w:tbl>
    <w:p w14:paraId="0C66BC01" w14:textId="77777777" w:rsidR="0047001C" w:rsidRPr="00DE5D49" w:rsidRDefault="0047001C" w:rsidP="0047001C">
      <w:pPr>
        <w:jc w:val="both"/>
        <w:rPr>
          <w:sz w:val="22"/>
          <w:szCs w:val="24"/>
          <w:lang w:eastAsia="lt-LT"/>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6118"/>
        <w:gridCol w:w="1276"/>
        <w:gridCol w:w="3544"/>
        <w:gridCol w:w="1701"/>
      </w:tblGrid>
      <w:tr w:rsidR="0047001C" w:rsidRPr="00DE5D49" w14:paraId="43ADBC36" w14:textId="77777777" w:rsidTr="0007793A">
        <w:tc>
          <w:tcPr>
            <w:tcW w:w="2524"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bookmarkEnd w:id="40"/>
          <w:p w14:paraId="5C473BCB" w14:textId="77777777" w:rsidR="0047001C" w:rsidRPr="00DE5D49" w:rsidRDefault="0047001C" w:rsidP="0099562D">
            <w:pPr>
              <w:jc w:val="center"/>
              <w:rPr>
                <w:sz w:val="18"/>
                <w:lang w:eastAsia="lt-LT"/>
              </w:rPr>
            </w:pPr>
            <w:r w:rsidRPr="00DE5D49">
              <w:rPr>
                <w:sz w:val="18"/>
                <w:lang w:eastAsia="lt-LT"/>
              </w:rPr>
              <w:t>Taršos šaltinio, į kurį patenka pro valymo įrenginį praėjęs dujų srautas, Nr.</w:t>
            </w:r>
          </w:p>
        </w:tc>
        <w:tc>
          <w:tcPr>
            <w:tcW w:w="7394"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3CDB4E3" w14:textId="77777777" w:rsidR="0047001C" w:rsidRPr="00DE5D49" w:rsidRDefault="0047001C" w:rsidP="0099562D">
            <w:pPr>
              <w:jc w:val="center"/>
              <w:rPr>
                <w:sz w:val="18"/>
                <w:lang w:eastAsia="lt-LT"/>
              </w:rPr>
            </w:pPr>
            <w:r w:rsidRPr="00DE5D49">
              <w:rPr>
                <w:sz w:val="18"/>
                <w:lang w:eastAsia="lt-LT"/>
              </w:rPr>
              <w:t xml:space="preserve">Valymo įrenginiai </w:t>
            </w:r>
          </w:p>
        </w:tc>
        <w:tc>
          <w:tcPr>
            <w:tcW w:w="5245" w:type="dxa"/>
            <w:gridSpan w:val="2"/>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5A12FA5" w14:textId="77777777" w:rsidR="0047001C" w:rsidRPr="00DE5D49" w:rsidRDefault="0047001C" w:rsidP="0099562D">
            <w:pPr>
              <w:jc w:val="center"/>
              <w:rPr>
                <w:sz w:val="18"/>
                <w:lang w:eastAsia="lt-LT"/>
              </w:rPr>
            </w:pPr>
            <w:r w:rsidRPr="00DE5D49">
              <w:rPr>
                <w:sz w:val="18"/>
                <w:lang w:eastAsia="lt-LT"/>
              </w:rPr>
              <w:t>Valymo įrenginyje valomi (nukenksminami) teršalai</w:t>
            </w:r>
          </w:p>
        </w:tc>
      </w:tr>
      <w:tr w:rsidR="0047001C" w:rsidRPr="00DE5D49" w14:paraId="2EC7C0DC" w14:textId="77777777" w:rsidTr="0007793A">
        <w:tc>
          <w:tcPr>
            <w:tcW w:w="2524"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7B1A336A" w14:textId="77777777" w:rsidR="0047001C" w:rsidRPr="00DE5D49" w:rsidRDefault="0047001C" w:rsidP="0099562D">
            <w:pPr>
              <w:jc w:val="center"/>
              <w:rPr>
                <w:sz w:val="18"/>
                <w:lang w:eastAsia="lt-LT"/>
              </w:rPr>
            </w:pPr>
          </w:p>
        </w:tc>
        <w:tc>
          <w:tcPr>
            <w:tcW w:w="611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7335482" w14:textId="77777777" w:rsidR="0047001C" w:rsidRPr="00DE5D49" w:rsidRDefault="0047001C" w:rsidP="0099562D">
            <w:pPr>
              <w:jc w:val="center"/>
              <w:rPr>
                <w:sz w:val="18"/>
                <w:lang w:eastAsia="lt-LT"/>
              </w:rPr>
            </w:pPr>
            <w:r w:rsidRPr="00DE5D49">
              <w:rPr>
                <w:sz w:val="18"/>
                <w:lang w:eastAsia="lt-LT"/>
              </w:rPr>
              <w:t>Pavadinimas ir paskirties apibūdinimas</w:t>
            </w:r>
          </w:p>
        </w:tc>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73DC163" w14:textId="77777777" w:rsidR="0047001C" w:rsidRPr="00DE5D49" w:rsidRDefault="0047001C" w:rsidP="0099562D">
            <w:pPr>
              <w:jc w:val="center"/>
              <w:rPr>
                <w:sz w:val="18"/>
                <w:lang w:eastAsia="lt-LT"/>
              </w:rPr>
            </w:pPr>
            <w:r w:rsidRPr="00DE5D49">
              <w:rPr>
                <w:sz w:val="18"/>
                <w:lang w:eastAsia="lt-LT"/>
              </w:rPr>
              <w:t>kodas</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2730DBB7" w14:textId="77777777" w:rsidR="0047001C" w:rsidRPr="00DE5D49" w:rsidRDefault="0047001C" w:rsidP="0099562D">
            <w:pPr>
              <w:jc w:val="center"/>
              <w:rPr>
                <w:sz w:val="18"/>
                <w:lang w:eastAsia="lt-LT"/>
              </w:rPr>
            </w:pPr>
            <w:r w:rsidRPr="00DE5D49">
              <w:rPr>
                <w:sz w:val="18"/>
                <w:lang w:eastAsia="lt-LT"/>
              </w:rPr>
              <w:t>pavadinimas</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1869D2C6" w14:textId="77777777" w:rsidR="0047001C" w:rsidRPr="00DE5D49" w:rsidRDefault="0047001C" w:rsidP="0099562D">
            <w:pPr>
              <w:jc w:val="center"/>
              <w:rPr>
                <w:sz w:val="18"/>
                <w:lang w:eastAsia="lt-LT"/>
              </w:rPr>
            </w:pPr>
            <w:r w:rsidRPr="00DE5D49">
              <w:rPr>
                <w:sz w:val="18"/>
                <w:lang w:eastAsia="lt-LT"/>
              </w:rPr>
              <w:t>kodas</w:t>
            </w:r>
          </w:p>
        </w:tc>
      </w:tr>
      <w:tr w:rsidR="0047001C" w:rsidRPr="00DE5D49" w14:paraId="565E03BF" w14:textId="77777777" w:rsidTr="0007793A">
        <w:tc>
          <w:tcPr>
            <w:tcW w:w="252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03E83F9" w14:textId="77777777" w:rsidR="0047001C" w:rsidRPr="00DE5D49" w:rsidRDefault="0047001C" w:rsidP="0099562D">
            <w:pPr>
              <w:jc w:val="center"/>
              <w:rPr>
                <w:sz w:val="18"/>
                <w:lang w:eastAsia="lt-LT"/>
              </w:rPr>
            </w:pPr>
            <w:r w:rsidRPr="00DE5D49">
              <w:rPr>
                <w:sz w:val="18"/>
                <w:lang w:eastAsia="lt-LT"/>
              </w:rPr>
              <w:t>1</w:t>
            </w:r>
          </w:p>
        </w:tc>
        <w:tc>
          <w:tcPr>
            <w:tcW w:w="6118"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3959CF4F" w14:textId="77777777" w:rsidR="0047001C" w:rsidRPr="00DE5D49" w:rsidRDefault="0047001C" w:rsidP="0099562D">
            <w:pPr>
              <w:jc w:val="center"/>
              <w:rPr>
                <w:sz w:val="18"/>
                <w:lang w:eastAsia="lt-LT"/>
              </w:rPr>
            </w:pPr>
            <w:r w:rsidRPr="00DE5D49">
              <w:rPr>
                <w:sz w:val="18"/>
                <w:lang w:eastAsia="lt-LT"/>
              </w:rPr>
              <w:t>2</w:t>
            </w:r>
          </w:p>
        </w:tc>
        <w:tc>
          <w:tcPr>
            <w:tcW w:w="1276"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4572DA19" w14:textId="77777777" w:rsidR="0047001C" w:rsidRPr="00DE5D49" w:rsidRDefault="0047001C" w:rsidP="0099562D">
            <w:pPr>
              <w:jc w:val="center"/>
              <w:rPr>
                <w:sz w:val="18"/>
                <w:lang w:eastAsia="lt-LT"/>
              </w:rPr>
            </w:pPr>
            <w:r w:rsidRPr="00DE5D49">
              <w:rPr>
                <w:sz w:val="18"/>
                <w:lang w:eastAsia="lt-LT"/>
              </w:rPr>
              <w:t>3</w:t>
            </w:r>
          </w:p>
        </w:tc>
        <w:tc>
          <w:tcPr>
            <w:tcW w:w="3544"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6225C719" w14:textId="77777777" w:rsidR="0047001C" w:rsidRPr="00DE5D49" w:rsidRDefault="0047001C" w:rsidP="0099562D">
            <w:pPr>
              <w:jc w:val="center"/>
              <w:rPr>
                <w:sz w:val="18"/>
                <w:lang w:eastAsia="lt-LT"/>
              </w:rPr>
            </w:pPr>
            <w:r w:rsidRPr="00DE5D49">
              <w:rPr>
                <w:sz w:val="18"/>
                <w:lang w:eastAsia="lt-LT"/>
              </w:rPr>
              <w:t>4</w:t>
            </w:r>
          </w:p>
        </w:tc>
        <w:tc>
          <w:tcPr>
            <w:tcW w:w="1701"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14:paraId="5E53F800" w14:textId="77777777" w:rsidR="0047001C" w:rsidRPr="00DE5D49" w:rsidRDefault="0047001C" w:rsidP="0099562D">
            <w:pPr>
              <w:jc w:val="center"/>
              <w:rPr>
                <w:sz w:val="18"/>
                <w:lang w:eastAsia="lt-LT"/>
              </w:rPr>
            </w:pPr>
            <w:r w:rsidRPr="00DE5D49">
              <w:rPr>
                <w:sz w:val="18"/>
                <w:lang w:eastAsia="lt-LT"/>
              </w:rPr>
              <w:t>5</w:t>
            </w:r>
          </w:p>
        </w:tc>
      </w:tr>
      <w:tr w:rsidR="0047001C" w:rsidRPr="0007793A" w14:paraId="5090BB3B" w14:textId="77777777" w:rsidTr="0007793A">
        <w:tc>
          <w:tcPr>
            <w:tcW w:w="2524" w:type="dxa"/>
            <w:tcBorders>
              <w:top w:val="single" w:sz="4" w:space="0" w:color="auto"/>
              <w:left w:val="single" w:sz="4" w:space="0" w:color="auto"/>
              <w:bottom w:val="single" w:sz="4" w:space="0" w:color="auto"/>
              <w:right w:val="single" w:sz="4" w:space="0" w:color="auto"/>
            </w:tcBorders>
            <w:vAlign w:val="center"/>
          </w:tcPr>
          <w:p w14:paraId="6FC297DE" w14:textId="77777777" w:rsidR="0047001C" w:rsidRPr="0007793A" w:rsidRDefault="0047001C" w:rsidP="0099562D">
            <w:pPr>
              <w:jc w:val="center"/>
              <w:rPr>
                <w:sz w:val="22"/>
                <w:szCs w:val="22"/>
                <w:lang w:eastAsia="lt-LT"/>
              </w:rPr>
            </w:pPr>
          </w:p>
        </w:tc>
        <w:tc>
          <w:tcPr>
            <w:tcW w:w="6118" w:type="dxa"/>
            <w:tcBorders>
              <w:top w:val="single" w:sz="4" w:space="0" w:color="auto"/>
              <w:left w:val="single" w:sz="4" w:space="0" w:color="auto"/>
              <w:bottom w:val="single" w:sz="4" w:space="0" w:color="auto"/>
              <w:right w:val="single" w:sz="4" w:space="0" w:color="auto"/>
            </w:tcBorders>
            <w:vAlign w:val="center"/>
          </w:tcPr>
          <w:p w14:paraId="1749058E" w14:textId="77777777" w:rsidR="0047001C" w:rsidRPr="0007793A" w:rsidRDefault="0047001C" w:rsidP="0099562D">
            <w:pPr>
              <w:jc w:val="center"/>
              <w:rPr>
                <w:sz w:val="22"/>
                <w:szCs w:val="22"/>
                <w:lang w:eastAsia="lt-LT"/>
              </w:rPr>
            </w:pPr>
          </w:p>
        </w:tc>
        <w:tc>
          <w:tcPr>
            <w:tcW w:w="1276" w:type="dxa"/>
            <w:tcBorders>
              <w:top w:val="single" w:sz="4" w:space="0" w:color="auto"/>
              <w:left w:val="single" w:sz="4" w:space="0" w:color="auto"/>
              <w:bottom w:val="single" w:sz="4" w:space="0" w:color="auto"/>
              <w:right w:val="single" w:sz="4" w:space="0" w:color="auto"/>
            </w:tcBorders>
            <w:vAlign w:val="center"/>
          </w:tcPr>
          <w:p w14:paraId="6766CD42" w14:textId="77777777" w:rsidR="0047001C" w:rsidRPr="0007793A" w:rsidRDefault="0047001C" w:rsidP="0099562D">
            <w:pPr>
              <w:jc w:val="center"/>
              <w:rPr>
                <w:sz w:val="22"/>
                <w:szCs w:val="22"/>
                <w:lang w:eastAsia="lt-LT"/>
              </w:rPr>
            </w:pPr>
          </w:p>
        </w:tc>
        <w:tc>
          <w:tcPr>
            <w:tcW w:w="3544" w:type="dxa"/>
            <w:tcBorders>
              <w:top w:val="single" w:sz="4" w:space="0" w:color="auto"/>
              <w:left w:val="single" w:sz="4" w:space="0" w:color="auto"/>
              <w:bottom w:val="single" w:sz="4" w:space="0" w:color="auto"/>
              <w:right w:val="single" w:sz="4" w:space="0" w:color="auto"/>
            </w:tcBorders>
            <w:vAlign w:val="center"/>
          </w:tcPr>
          <w:p w14:paraId="6DDD516A" w14:textId="77777777" w:rsidR="0047001C" w:rsidRPr="0007793A" w:rsidRDefault="0047001C" w:rsidP="0099562D">
            <w:pPr>
              <w:jc w:val="center"/>
              <w:rPr>
                <w:sz w:val="22"/>
                <w:szCs w:val="22"/>
                <w:lang w:eastAsia="lt-LT"/>
              </w:rPr>
            </w:pPr>
          </w:p>
        </w:tc>
        <w:tc>
          <w:tcPr>
            <w:tcW w:w="1701" w:type="dxa"/>
            <w:tcBorders>
              <w:top w:val="single" w:sz="4" w:space="0" w:color="auto"/>
              <w:left w:val="single" w:sz="4" w:space="0" w:color="auto"/>
              <w:bottom w:val="single" w:sz="4" w:space="0" w:color="auto"/>
              <w:right w:val="single" w:sz="4" w:space="0" w:color="auto"/>
            </w:tcBorders>
            <w:vAlign w:val="center"/>
          </w:tcPr>
          <w:p w14:paraId="5E8933AF" w14:textId="77777777" w:rsidR="0047001C" w:rsidRPr="0007793A" w:rsidRDefault="0047001C" w:rsidP="0099562D">
            <w:pPr>
              <w:jc w:val="center"/>
              <w:rPr>
                <w:sz w:val="22"/>
                <w:szCs w:val="22"/>
                <w:lang w:eastAsia="lt-LT"/>
              </w:rPr>
            </w:pPr>
          </w:p>
        </w:tc>
      </w:tr>
      <w:tr w:rsidR="008055C5" w:rsidRPr="0007793A" w14:paraId="4DFB0040" w14:textId="77777777" w:rsidTr="0007793A">
        <w:tc>
          <w:tcPr>
            <w:tcW w:w="2524" w:type="dxa"/>
            <w:tcBorders>
              <w:top w:val="single" w:sz="4" w:space="0" w:color="auto"/>
              <w:left w:val="single" w:sz="4" w:space="0" w:color="auto"/>
              <w:bottom w:val="single" w:sz="4" w:space="0" w:color="auto"/>
              <w:right w:val="single" w:sz="4" w:space="0" w:color="auto"/>
            </w:tcBorders>
          </w:tcPr>
          <w:p w14:paraId="5B6BAD89" w14:textId="26E2C7A7" w:rsidR="008055C5" w:rsidRPr="0007793A" w:rsidRDefault="008055C5" w:rsidP="008055C5">
            <w:pPr>
              <w:jc w:val="center"/>
              <w:rPr>
                <w:sz w:val="22"/>
                <w:szCs w:val="22"/>
                <w:lang w:val="ru-RU" w:eastAsia="lt-LT"/>
              </w:rPr>
            </w:pPr>
            <w:r w:rsidRPr="003E67B5">
              <w:rPr>
                <w:sz w:val="22"/>
                <w:szCs w:val="22"/>
                <w:lang w:val="ru-RU" w:eastAsia="lt-LT"/>
              </w:rPr>
              <w:t>032</w:t>
            </w:r>
          </w:p>
        </w:tc>
        <w:tc>
          <w:tcPr>
            <w:tcW w:w="6118" w:type="dxa"/>
            <w:tcBorders>
              <w:top w:val="single" w:sz="4" w:space="0" w:color="auto"/>
              <w:left w:val="single" w:sz="4" w:space="0" w:color="auto"/>
              <w:bottom w:val="single" w:sz="4" w:space="0" w:color="auto"/>
              <w:right w:val="single" w:sz="4" w:space="0" w:color="auto"/>
            </w:tcBorders>
          </w:tcPr>
          <w:p w14:paraId="4CED3836" w14:textId="651216C0" w:rsidR="008055C5" w:rsidRPr="0007793A" w:rsidRDefault="008055C5" w:rsidP="008055C5">
            <w:pPr>
              <w:rPr>
                <w:sz w:val="22"/>
                <w:szCs w:val="22"/>
                <w:lang w:eastAsia="lt-LT"/>
              </w:rPr>
            </w:pPr>
            <w:r w:rsidRPr="003E67B5">
              <w:rPr>
                <w:sz w:val="22"/>
                <w:szCs w:val="22"/>
                <w:lang w:eastAsia="lt-LT"/>
              </w:rPr>
              <w:t>Remonto dirbtuvių suvirinimo stalas</w:t>
            </w:r>
            <w:r w:rsidRPr="003E67B5">
              <w:rPr>
                <w:sz w:val="22"/>
                <w:szCs w:val="22"/>
                <w:lang w:val="en-US" w:eastAsia="lt-LT"/>
              </w:rPr>
              <w:t xml:space="preserve">. </w:t>
            </w:r>
            <w:r w:rsidRPr="003E67B5">
              <w:rPr>
                <w:sz w:val="22"/>
                <w:szCs w:val="22"/>
                <w:lang w:eastAsia="lt-LT"/>
              </w:rPr>
              <w:t>Oro valymo filtras</w:t>
            </w:r>
          </w:p>
        </w:tc>
        <w:tc>
          <w:tcPr>
            <w:tcW w:w="1276" w:type="dxa"/>
            <w:tcBorders>
              <w:top w:val="single" w:sz="4" w:space="0" w:color="auto"/>
              <w:left w:val="single" w:sz="4" w:space="0" w:color="auto"/>
              <w:bottom w:val="single" w:sz="4" w:space="0" w:color="auto"/>
              <w:right w:val="single" w:sz="4" w:space="0" w:color="auto"/>
            </w:tcBorders>
          </w:tcPr>
          <w:p w14:paraId="4392487B" w14:textId="01FFAFBA" w:rsidR="008055C5" w:rsidRPr="0007793A" w:rsidRDefault="008055C5" w:rsidP="008055C5">
            <w:pPr>
              <w:jc w:val="center"/>
              <w:rPr>
                <w:sz w:val="22"/>
                <w:szCs w:val="22"/>
                <w:lang w:val="en-US" w:eastAsia="lt-LT"/>
              </w:rPr>
            </w:pPr>
            <w:r w:rsidRPr="003E67B5">
              <w:rPr>
                <w:sz w:val="22"/>
                <w:szCs w:val="22"/>
                <w:lang w:val="en-US" w:eastAsia="lt-LT"/>
              </w:rPr>
              <w:t>056</w:t>
            </w:r>
          </w:p>
        </w:tc>
        <w:tc>
          <w:tcPr>
            <w:tcW w:w="3544" w:type="dxa"/>
          </w:tcPr>
          <w:p w14:paraId="5DF380DB" w14:textId="49051C3B" w:rsidR="008055C5" w:rsidRPr="0007793A" w:rsidRDefault="008055C5" w:rsidP="008055C5">
            <w:pPr>
              <w:pStyle w:val="BodyTextNoSpace"/>
              <w:spacing w:line="240" w:lineRule="auto"/>
              <w:jc w:val="both"/>
              <w:rPr>
                <w:sz w:val="22"/>
                <w:szCs w:val="22"/>
                <w:lang w:val="lt-LT"/>
              </w:rPr>
            </w:pPr>
            <w:r w:rsidRPr="003E67B5">
              <w:rPr>
                <w:sz w:val="22"/>
                <w:szCs w:val="22"/>
                <w:lang w:val="lt-LT"/>
              </w:rPr>
              <w:t>Kietosios dalelės C</w:t>
            </w:r>
          </w:p>
        </w:tc>
        <w:tc>
          <w:tcPr>
            <w:tcW w:w="1701" w:type="dxa"/>
          </w:tcPr>
          <w:p w14:paraId="61A33A28" w14:textId="6418DCF9" w:rsidR="008055C5" w:rsidRPr="0007793A" w:rsidRDefault="008055C5" w:rsidP="008055C5">
            <w:pPr>
              <w:pStyle w:val="BodyTextNoSpace"/>
              <w:spacing w:line="240" w:lineRule="auto"/>
              <w:jc w:val="center"/>
              <w:rPr>
                <w:sz w:val="22"/>
                <w:szCs w:val="22"/>
                <w:lang w:val="lt-LT"/>
              </w:rPr>
            </w:pPr>
            <w:r w:rsidRPr="003E67B5">
              <w:rPr>
                <w:sz w:val="22"/>
                <w:szCs w:val="22"/>
                <w:lang w:val="lt-LT"/>
              </w:rPr>
              <w:t>4281</w:t>
            </w:r>
          </w:p>
        </w:tc>
      </w:tr>
      <w:tr w:rsidR="008055C5" w:rsidRPr="0007793A" w14:paraId="015C149F" w14:textId="77777777" w:rsidTr="00AC6252">
        <w:tc>
          <w:tcPr>
            <w:tcW w:w="2524" w:type="dxa"/>
            <w:vMerge w:val="restart"/>
            <w:tcBorders>
              <w:top w:val="single" w:sz="4" w:space="0" w:color="auto"/>
              <w:left w:val="single" w:sz="4" w:space="0" w:color="auto"/>
              <w:right w:val="single" w:sz="4" w:space="0" w:color="auto"/>
            </w:tcBorders>
          </w:tcPr>
          <w:p w14:paraId="6C039FA2" w14:textId="28E22FA0" w:rsidR="008055C5" w:rsidRPr="0007793A" w:rsidRDefault="008055C5" w:rsidP="008055C5">
            <w:pPr>
              <w:jc w:val="center"/>
              <w:rPr>
                <w:sz w:val="22"/>
                <w:szCs w:val="22"/>
                <w:lang w:val="ru-RU" w:eastAsia="lt-LT"/>
              </w:rPr>
            </w:pPr>
            <w:r w:rsidRPr="003E67B5">
              <w:rPr>
                <w:sz w:val="22"/>
                <w:szCs w:val="22"/>
                <w:lang w:val="en-US" w:eastAsia="lt-LT"/>
              </w:rPr>
              <w:t>045</w:t>
            </w:r>
          </w:p>
        </w:tc>
        <w:tc>
          <w:tcPr>
            <w:tcW w:w="6118" w:type="dxa"/>
            <w:vMerge w:val="restart"/>
            <w:tcBorders>
              <w:top w:val="single" w:sz="4" w:space="0" w:color="auto"/>
              <w:left w:val="single" w:sz="4" w:space="0" w:color="auto"/>
              <w:right w:val="single" w:sz="4" w:space="0" w:color="auto"/>
            </w:tcBorders>
          </w:tcPr>
          <w:p w14:paraId="62100675" w14:textId="0849C793" w:rsidR="008055C5" w:rsidRPr="0007793A" w:rsidRDefault="008055C5" w:rsidP="008055C5">
            <w:pPr>
              <w:rPr>
                <w:sz w:val="22"/>
                <w:szCs w:val="22"/>
                <w:lang w:eastAsia="lt-LT"/>
              </w:rPr>
            </w:pPr>
            <w:r w:rsidRPr="003E67B5">
              <w:rPr>
                <w:sz w:val="22"/>
                <w:szCs w:val="22"/>
                <w:lang w:eastAsia="lt-LT"/>
              </w:rPr>
              <w:t>Gamybinių nuotėkų valymo sistema. Nuotekų pirminio valymo įrenginiai, oro biologinio valymo filtras</w:t>
            </w:r>
          </w:p>
        </w:tc>
        <w:tc>
          <w:tcPr>
            <w:tcW w:w="1276" w:type="dxa"/>
            <w:vMerge w:val="restart"/>
            <w:tcBorders>
              <w:top w:val="single" w:sz="4" w:space="0" w:color="auto"/>
              <w:left w:val="single" w:sz="4" w:space="0" w:color="auto"/>
              <w:right w:val="single" w:sz="4" w:space="0" w:color="auto"/>
            </w:tcBorders>
          </w:tcPr>
          <w:p w14:paraId="1BD4930B" w14:textId="1179F998" w:rsidR="008055C5" w:rsidRPr="0007793A" w:rsidRDefault="008055C5" w:rsidP="008055C5">
            <w:pPr>
              <w:jc w:val="center"/>
              <w:rPr>
                <w:sz w:val="22"/>
                <w:szCs w:val="22"/>
                <w:lang w:val="en-US" w:eastAsia="lt-LT"/>
              </w:rPr>
            </w:pPr>
            <w:r w:rsidRPr="003E67B5">
              <w:rPr>
                <w:sz w:val="22"/>
                <w:szCs w:val="22"/>
                <w:lang w:val="ru-RU" w:eastAsia="lt-LT"/>
              </w:rPr>
              <w:t>056</w:t>
            </w:r>
          </w:p>
        </w:tc>
        <w:tc>
          <w:tcPr>
            <w:tcW w:w="3544" w:type="dxa"/>
          </w:tcPr>
          <w:p w14:paraId="4519CCFC" w14:textId="0F68EF9F" w:rsidR="008055C5" w:rsidRPr="0007793A" w:rsidRDefault="008055C5" w:rsidP="008055C5">
            <w:pPr>
              <w:pStyle w:val="BodyTextNoSpace"/>
              <w:spacing w:line="240" w:lineRule="auto"/>
              <w:jc w:val="both"/>
              <w:rPr>
                <w:sz w:val="22"/>
                <w:szCs w:val="22"/>
                <w:lang w:val="lt-LT"/>
              </w:rPr>
            </w:pPr>
            <w:r w:rsidRPr="003E67B5">
              <w:rPr>
                <w:sz w:val="22"/>
                <w:szCs w:val="22"/>
                <w:lang w:eastAsia="lt-LT"/>
              </w:rPr>
              <w:t>Amoniakas</w:t>
            </w:r>
          </w:p>
        </w:tc>
        <w:tc>
          <w:tcPr>
            <w:tcW w:w="1701" w:type="dxa"/>
          </w:tcPr>
          <w:p w14:paraId="09D9BE09" w14:textId="47BD7177" w:rsidR="008055C5" w:rsidRPr="0007793A" w:rsidRDefault="008055C5" w:rsidP="008055C5">
            <w:pPr>
              <w:pStyle w:val="BodyTextNoSpace"/>
              <w:spacing w:line="240" w:lineRule="auto"/>
              <w:jc w:val="center"/>
              <w:rPr>
                <w:sz w:val="22"/>
                <w:szCs w:val="22"/>
                <w:lang w:val="lt-LT"/>
              </w:rPr>
            </w:pPr>
            <w:r w:rsidRPr="003E67B5">
              <w:rPr>
                <w:sz w:val="22"/>
                <w:szCs w:val="22"/>
                <w:lang w:eastAsia="lt-LT"/>
              </w:rPr>
              <w:t>134</w:t>
            </w:r>
          </w:p>
        </w:tc>
      </w:tr>
      <w:tr w:rsidR="008055C5" w:rsidRPr="0007793A" w14:paraId="362BF350" w14:textId="77777777" w:rsidTr="00AC6252">
        <w:tc>
          <w:tcPr>
            <w:tcW w:w="2524" w:type="dxa"/>
            <w:vMerge/>
            <w:tcBorders>
              <w:left w:val="single" w:sz="4" w:space="0" w:color="auto"/>
              <w:bottom w:val="single" w:sz="4" w:space="0" w:color="auto"/>
              <w:right w:val="single" w:sz="4" w:space="0" w:color="auto"/>
            </w:tcBorders>
          </w:tcPr>
          <w:p w14:paraId="5502562C" w14:textId="77777777" w:rsidR="008055C5" w:rsidRPr="0007793A" w:rsidRDefault="008055C5" w:rsidP="008055C5">
            <w:pPr>
              <w:jc w:val="center"/>
              <w:rPr>
                <w:sz w:val="22"/>
                <w:szCs w:val="22"/>
                <w:lang w:val="ru-RU" w:eastAsia="lt-LT"/>
              </w:rPr>
            </w:pPr>
          </w:p>
        </w:tc>
        <w:tc>
          <w:tcPr>
            <w:tcW w:w="6118" w:type="dxa"/>
            <w:vMerge/>
            <w:tcBorders>
              <w:left w:val="single" w:sz="4" w:space="0" w:color="auto"/>
              <w:bottom w:val="single" w:sz="4" w:space="0" w:color="auto"/>
              <w:right w:val="single" w:sz="4" w:space="0" w:color="auto"/>
            </w:tcBorders>
          </w:tcPr>
          <w:p w14:paraId="55B0A6C2" w14:textId="77777777" w:rsidR="008055C5" w:rsidRPr="0007793A" w:rsidRDefault="008055C5" w:rsidP="008055C5">
            <w:pPr>
              <w:rPr>
                <w:sz w:val="22"/>
                <w:szCs w:val="22"/>
                <w:lang w:eastAsia="lt-LT"/>
              </w:rPr>
            </w:pPr>
          </w:p>
        </w:tc>
        <w:tc>
          <w:tcPr>
            <w:tcW w:w="1276" w:type="dxa"/>
            <w:vMerge/>
            <w:tcBorders>
              <w:left w:val="single" w:sz="4" w:space="0" w:color="auto"/>
              <w:bottom w:val="single" w:sz="4" w:space="0" w:color="auto"/>
              <w:right w:val="single" w:sz="4" w:space="0" w:color="auto"/>
            </w:tcBorders>
          </w:tcPr>
          <w:p w14:paraId="74FA32F8" w14:textId="77777777" w:rsidR="008055C5" w:rsidRPr="0007793A" w:rsidRDefault="008055C5" w:rsidP="008055C5">
            <w:pPr>
              <w:jc w:val="center"/>
              <w:rPr>
                <w:sz w:val="22"/>
                <w:szCs w:val="22"/>
                <w:lang w:val="en-US" w:eastAsia="lt-LT"/>
              </w:rPr>
            </w:pPr>
          </w:p>
        </w:tc>
        <w:tc>
          <w:tcPr>
            <w:tcW w:w="3544" w:type="dxa"/>
          </w:tcPr>
          <w:p w14:paraId="3D8253C6" w14:textId="49B6BFBE" w:rsidR="008055C5" w:rsidRPr="0007793A" w:rsidRDefault="008055C5" w:rsidP="008055C5">
            <w:pPr>
              <w:pStyle w:val="BodyTextNoSpace"/>
              <w:spacing w:line="240" w:lineRule="auto"/>
              <w:jc w:val="both"/>
              <w:rPr>
                <w:sz w:val="22"/>
                <w:szCs w:val="22"/>
                <w:lang w:val="lt-LT"/>
              </w:rPr>
            </w:pPr>
            <w:r w:rsidRPr="003E67B5">
              <w:rPr>
                <w:sz w:val="22"/>
                <w:szCs w:val="22"/>
                <w:lang w:eastAsia="lt-LT"/>
              </w:rPr>
              <w:t>Sieros vandenilis</w:t>
            </w:r>
          </w:p>
        </w:tc>
        <w:tc>
          <w:tcPr>
            <w:tcW w:w="1701" w:type="dxa"/>
          </w:tcPr>
          <w:p w14:paraId="4BD49A30" w14:textId="02E6A9E1" w:rsidR="008055C5" w:rsidRPr="0007793A" w:rsidRDefault="008055C5" w:rsidP="008055C5">
            <w:pPr>
              <w:pStyle w:val="BodyTextNoSpace"/>
              <w:spacing w:line="240" w:lineRule="auto"/>
              <w:jc w:val="center"/>
              <w:rPr>
                <w:sz w:val="22"/>
                <w:szCs w:val="22"/>
                <w:lang w:val="lt-LT"/>
              </w:rPr>
            </w:pPr>
            <w:r w:rsidRPr="003E67B5">
              <w:rPr>
                <w:sz w:val="22"/>
                <w:szCs w:val="22"/>
                <w:lang w:eastAsia="lt-LT"/>
              </w:rPr>
              <w:t>1778</w:t>
            </w:r>
          </w:p>
        </w:tc>
      </w:tr>
      <w:tr w:rsidR="008055C5" w:rsidRPr="00DE5D49" w14:paraId="6F23D3F1" w14:textId="77777777" w:rsidTr="0089369E">
        <w:tc>
          <w:tcPr>
            <w:tcW w:w="15163" w:type="dxa"/>
            <w:gridSpan w:val="5"/>
            <w:tcBorders>
              <w:top w:val="single" w:sz="4" w:space="0" w:color="auto"/>
              <w:left w:val="single" w:sz="4" w:space="0" w:color="auto"/>
              <w:bottom w:val="single" w:sz="4" w:space="0" w:color="auto"/>
              <w:right w:val="single" w:sz="4" w:space="0" w:color="auto"/>
            </w:tcBorders>
          </w:tcPr>
          <w:p w14:paraId="79FC9D07" w14:textId="77777777" w:rsidR="008055C5" w:rsidRPr="00DE5D49" w:rsidRDefault="008055C5" w:rsidP="008055C5">
            <w:pPr>
              <w:ind w:firstLine="567"/>
              <w:rPr>
                <w:sz w:val="18"/>
                <w:lang w:eastAsia="lt-LT"/>
              </w:rPr>
            </w:pPr>
            <w:r w:rsidRPr="00DE5D49">
              <w:rPr>
                <w:sz w:val="18"/>
                <w:lang w:eastAsia="lt-LT"/>
              </w:rPr>
              <w:t>Taršos prevencijos priemonės:</w:t>
            </w:r>
          </w:p>
          <w:p w14:paraId="6B2114B2" w14:textId="77777777" w:rsidR="008055C5" w:rsidRPr="00DE5D49" w:rsidRDefault="008055C5" w:rsidP="008055C5">
            <w:pPr>
              <w:ind w:firstLine="567"/>
              <w:jc w:val="both"/>
              <w:rPr>
                <w:sz w:val="18"/>
                <w:lang w:eastAsia="lt-LT"/>
              </w:rPr>
            </w:pPr>
          </w:p>
        </w:tc>
      </w:tr>
      <w:bookmarkEnd w:id="39"/>
    </w:tbl>
    <w:p w14:paraId="4C86B851" w14:textId="77777777" w:rsidR="0089369E" w:rsidRDefault="0089369E" w:rsidP="00EC4401">
      <w:pPr>
        <w:suppressAutoHyphens/>
        <w:textAlignment w:val="baseline"/>
        <w:rPr>
          <w:b/>
          <w:sz w:val="22"/>
          <w:szCs w:val="24"/>
          <w:lang w:eastAsia="lt-LT"/>
        </w:rPr>
      </w:pPr>
    </w:p>
    <w:p w14:paraId="6759C753" w14:textId="77777777" w:rsidR="002D1B88" w:rsidRDefault="002D1B88" w:rsidP="00EC4401">
      <w:pPr>
        <w:suppressAutoHyphens/>
        <w:textAlignment w:val="baseline"/>
        <w:rPr>
          <w:b/>
          <w:sz w:val="22"/>
          <w:szCs w:val="24"/>
          <w:lang w:eastAsia="lt-LT"/>
        </w:rPr>
      </w:pPr>
    </w:p>
    <w:p w14:paraId="7A40BB6D" w14:textId="77777777" w:rsidR="0047001C" w:rsidRPr="00AF519B" w:rsidRDefault="0047001C" w:rsidP="00EC4401">
      <w:pPr>
        <w:suppressAutoHyphens/>
        <w:textAlignment w:val="baseline"/>
        <w:rPr>
          <w:b/>
          <w:szCs w:val="24"/>
          <w:lang w:eastAsia="lt-LT"/>
        </w:rPr>
      </w:pPr>
      <w:r w:rsidRPr="00AF519B">
        <w:rPr>
          <w:b/>
          <w:szCs w:val="24"/>
          <w:lang w:eastAsia="lt-LT"/>
        </w:rPr>
        <w:t>13 lentelė. Tarša į aplinkos orą esant neįprastoms (neatitiktinėms) veiklos sąlygoms</w:t>
      </w:r>
    </w:p>
    <w:p w14:paraId="2063439A" w14:textId="6FCDAE62" w:rsidR="002D1B88" w:rsidRPr="00AF519B" w:rsidRDefault="00411998" w:rsidP="0062380D">
      <w:pPr>
        <w:suppressAutoHyphens/>
        <w:jc w:val="both"/>
        <w:textAlignment w:val="baseline"/>
        <w:rPr>
          <w:szCs w:val="24"/>
          <w:lang w:eastAsia="lt-LT"/>
        </w:rPr>
      </w:pPr>
      <w:bookmarkStart w:id="41" w:name="_Hlk483353106"/>
      <w:r w:rsidRPr="00AF519B">
        <w:rPr>
          <w:szCs w:val="24"/>
          <w:lang w:eastAsia="lt-LT"/>
        </w:rPr>
        <w:t xml:space="preserve">Lentelė nepildoma, nes </w:t>
      </w:r>
      <w:bookmarkEnd w:id="41"/>
      <w:r w:rsidRPr="00AF519B">
        <w:rPr>
          <w:szCs w:val="24"/>
          <w:lang w:eastAsia="lt-LT"/>
        </w:rPr>
        <w:t>esant neįprastoms veiklos sąlygoms</w:t>
      </w:r>
      <w:r w:rsidR="008055C5" w:rsidRPr="00AF519B">
        <w:rPr>
          <w:szCs w:val="24"/>
          <w:lang w:eastAsia="lt-LT"/>
        </w:rPr>
        <w:t xml:space="preserve"> gamyba nevyksta</w:t>
      </w:r>
      <w:r w:rsidR="0062380D" w:rsidRPr="00AF519B">
        <w:rPr>
          <w:szCs w:val="24"/>
          <w:lang w:eastAsia="lt-LT"/>
        </w:rPr>
        <w:t>.</w:t>
      </w:r>
    </w:p>
    <w:p w14:paraId="55BA0240" w14:textId="77777777" w:rsidR="002C5370" w:rsidRPr="00DE5D49" w:rsidRDefault="002C5370" w:rsidP="002C5370">
      <w:pPr>
        <w:suppressAutoHyphens/>
        <w:ind w:firstLine="1298"/>
        <w:jc w:val="both"/>
        <w:textAlignment w:val="baseline"/>
        <w:rPr>
          <w:sz w:val="22"/>
          <w:szCs w:val="24"/>
          <w:lang w:eastAsia="lt-LT"/>
        </w:rPr>
      </w:pPr>
    </w:p>
    <w:p w14:paraId="4B3418EA" w14:textId="77777777" w:rsidR="00C74E0F" w:rsidRDefault="00C74E0F" w:rsidP="0047001C">
      <w:pPr>
        <w:jc w:val="center"/>
        <w:rPr>
          <w:b/>
          <w:sz w:val="22"/>
          <w:szCs w:val="24"/>
          <w:lang w:eastAsia="lt-LT"/>
        </w:rPr>
      </w:pPr>
    </w:p>
    <w:p w14:paraId="7F202C73" w14:textId="59EBEEC6" w:rsidR="0047001C" w:rsidRPr="005B53FA" w:rsidRDefault="0047001C" w:rsidP="0047001C">
      <w:pPr>
        <w:jc w:val="center"/>
        <w:rPr>
          <w:b/>
          <w:szCs w:val="24"/>
          <w:lang w:eastAsia="lt-LT"/>
        </w:rPr>
      </w:pPr>
      <w:r w:rsidRPr="005B53FA">
        <w:rPr>
          <w:b/>
          <w:szCs w:val="24"/>
          <w:lang w:eastAsia="lt-LT"/>
        </w:rPr>
        <w:t>VII</w:t>
      </w:r>
      <w:r w:rsidRPr="005B53FA">
        <w:rPr>
          <w:szCs w:val="24"/>
          <w:lang w:eastAsia="lt-LT"/>
        </w:rPr>
        <w:t xml:space="preserve">. </w:t>
      </w:r>
      <w:r w:rsidRPr="005B53FA">
        <w:rPr>
          <w:b/>
          <w:szCs w:val="24"/>
          <w:lang w:eastAsia="lt-LT"/>
        </w:rPr>
        <w:t>ŠILTNAMIO EFEKTĄ SUKELIANČIOS DUJOS</w:t>
      </w:r>
    </w:p>
    <w:p w14:paraId="10562241" w14:textId="77777777" w:rsidR="0047001C" w:rsidRPr="005B53FA" w:rsidRDefault="0047001C" w:rsidP="0047001C">
      <w:pPr>
        <w:jc w:val="center"/>
        <w:rPr>
          <w:szCs w:val="24"/>
          <w:lang w:eastAsia="lt-LT"/>
        </w:rPr>
      </w:pPr>
    </w:p>
    <w:p w14:paraId="536CCF6F" w14:textId="77777777" w:rsidR="0047001C" w:rsidRPr="005B53FA" w:rsidRDefault="0047001C" w:rsidP="00EC4401">
      <w:pPr>
        <w:suppressAutoHyphens/>
        <w:textAlignment w:val="baseline"/>
        <w:rPr>
          <w:b/>
          <w:szCs w:val="24"/>
          <w:lang w:eastAsia="lt-LT"/>
        </w:rPr>
      </w:pPr>
      <w:r w:rsidRPr="005B53FA">
        <w:rPr>
          <w:b/>
          <w:szCs w:val="24"/>
          <w:lang w:eastAsia="lt-LT"/>
        </w:rPr>
        <w:t>18. Šiltnamio efektą sukeliančios dujos.</w:t>
      </w:r>
    </w:p>
    <w:p w14:paraId="105EBB88" w14:textId="77777777" w:rsidR="009627F8" w:rsidRPr="005B53FA" w:rsidRDefault="009627F8" w:rsidP="009627F8">
      <w:pPr>
        <w:suppressAutoHyphens/>
        <w:ind w:firstLine="1298"/>
        <w:jc w:val="both"/>
        <w:textAlignment w:val="baseline"/>
        <w:rPr>
          <w:szCs w:val="24"/>
          <w:lang w:eastAsia="lt-LT"/>
        </w:rPr>
      </w:pPr>
    </w:p>
    <w:p w14:paraId="4FFD7F11" w14:textId="340B8B4E" w:rsidR="00B210C1" w:rsidRPr="00B210C1" w:rsidRDefault="009627F8" w:rsidP="00446DED">
      <w:pPr>
        <w:suppressAutoHyphens/>
        <w:ind w:firstLine="1298"/>
        <w:jc w:val="both"/>
        <w:textAlignment w:val="baseline"/>
        <w:rPr>
          <w:szCs w:val="24"/>
          <w:lang w:eastAsia="lt-LT"/>
        </w:rPr>
      </w:pPr>
      <w:r w:rsidRPr="00AF519B">
        <w:rPr>
          <w:szCs w:val="24"/>
          <w:lang w:eastAsia="lt-LT"/>
        </w:rPr>
        <w:t xml:space="preserve">UAB „Mars Lietuva“ vykdoma veikla nepatenka į </w:t>
      </w:r>
      <w:r w:rsidR="00446DED" w:rsidRPr="00AF519B">
        <w:rPr>
          <w:szCs w:val="24"/>
          <w:lang w:eastAsia="lt-LT"/>
        </w:rPr>
        <w:t xml:space="preserve">2009 m. liepos 7 d. </w:t>
      </w:r>
      <w:r w:rsidRPr="00AF519B">
        <w:rPr>
          <w:szCs w:val="24"/>
          <w:lang w:eastAsia="lt-LT"/>
        </w:rPr>
        <w:t xml:space="preserve">Lietuvos Respublikos klimato kaitos valdymo finansinių instrumentų įstatymo </w:t>
      </w:r>
      <w:r w:rsidR="00446DED" w:rsidRPr="00AF519B">
        <w:rPr>
          <w:szCs w:val="24"/>
          <w:lang w:eastAsia="lt-LT"/>
        </w:rPr>
        <w:t xml:space="preserve">Nr. XI-329 galiojantį </w:t>
      </w:r>
      <w:r w:rsidRPr="00AF519B">
        <w:rPr>
          <w:szCs w:val="24"/>
          <w:lang w:eastAsia="lt-LT"/>
        </w:rPr>
        <w:t>1 priedo veiklos rūšių sąrašą</w:t>
      </w:r>
      <w:r w:rsidR="00446DED" w:rsidRPr="00AF519B">
        <w:rPr>
          <w:szCs w:val="24"/>
          <w:lang w:eastAsia="lt-LT"/>
        </w:rPr>
        <w:t xml:space="preserve">, </w:t>
      </w:r>
      <w:r w:rsidR="00B210C1" w:rsidRPr="00B210C1">
        <w:rPr>
          <w:szCs w:val="24"/>
          <w:lang w:eastAsia="lt-LT"/>
        </w:rPr>
        <w:t xml:space="preserve">leidimas išmesti šiltnamio dujas neprivalomas. </w:t>
      </w:r>
    </w:p>
    <w:p w14:paraId="0EFDE3F2" w14:textId="77777777" w:rsidR="00B210C1" w:rsidRPr="005B53FA" w:rsidRDefault="00B210C1" w:rsidP="009627F8">
      <w:pPr>
        <w:suppressAutoHyphens/>
        <w:ind w:firstLine="1298"/>
        <w:jc w:val="both"/>
        <w:textAlignment w:val="baseline"/>
        <w:rPr>
          <w:szCs w:val="24"/>
          <w:lang w:eastAsia="lt-LT"/>
        </w:rPr>
      </w:pPr>
    </w:p>
    <w:p w14:paraId="2D3656D0" w14:textId="77777777" w:rsidR="00EC4401" w:rsidRPr="005B53FA" w:rsidRDefault="00EC4401" w:rsidP="00D013F7">
      <w:pPr>
        <w:suppressAutoHyphens/>
        <w:ind w:firstLine="1298"/>
        <w:jc w:val="both"/>
        <w:textAlignment w:val="baseline"/>
        <w:rPr>
          <w:szCs w:val="24"/>
          <w:lang w:eastAsia="lt-LT"/>
        </w:rPr>
      </w:pPr>
    </w:p>
    <w:p w14:paraId="18AD28E1" w14:textId="77777777" w:rsidR="0047001C" w:rsidRPr="005B53FA" w:rsidRDefault="0047001C" w:rsidP="00503CD9">
      <w:pPr>
        <w:suppressAutoHyphens/>
        <w:jc w:val="both"/>
        <w:textAlignment w:val="baseline"/>
        <w:rPr>
          <w:b/>
          <w:szCs w:val="24"/>
          <w:lang w:eastAsia="lt-LT"/>
        </w:rPr>
      </w:pPr>
      <w:r w:rsidRPr="005B53FA">
        <w:rPr>
          <w:b/>
          <w:szCs w:val="24"/>
          <w:lang w:eastAsia="lt-LT"/>
        </w:rPr>
        <w:t>14 lentelė. Veiklos rūšys ir šaltiniai, iš kurių į atmosferą išmetamos ŠESD, nurodytos Lietuvos Respublikos klimato kaitos valdymo finansinių instrumentų įstaty</w:t>
      </w:r>
      <w:r w:rsidR="00EC4401" w:rsidRPr="005B53FA">
        <w:rPr>
          <w:b/>
          <w:szCs w:val="24"/>
          <w:lang w:eastAsia="lt-LT"/>
        </w:rPr>
        <w:t>mo 1 priede</w:t>
      </w:r>
    </w:p>
    <w:p w14:paraId="726CA0EA" w14:textId="77777777" w:rsidR="00402DB2" w:rsidRPr="005B53FA" w:rsidRDefault="00402DB2" w:rsidP="009627F8">
      <w:pPr>
        <w:suppressAutoHyphens/>
        <w:jc w:val="both"/>
        <w:textAlignment w:val="baseline"/>
        <w:rPr>
          <w:szCs w:val="24"/>
          <w:lang w:eastAsia="lt-LT"/>
        </w:rPr>
      </w:pPr>
    </w:p>
    <w:p w14:paraId="701C1673" w14:textId="77777777" w:rsidR="0047001C" w:rsidRPr="005B53FA" w:rsidRDefault="009627F8" w:rsidP="009627F8">
      <w:pPr>
        <w:suppressAutoHyphens/>
        <w:jc w:val="both"/>
        <w:textAlignment w:val="baseline"/>
        <w:rPr>
          <w:szCs w:val="24"/>
          <w:lang w:eastAsia="lt-LT"/>
        </w:rPr>
      </w:pPr>
      <w:r w:rsidRPr="005B53FA">
        <w:rPr>
          <w:szCs w:val="24"/>
          <w:lang w:eastAsia="lt-LT"/>
        </w:rPr>
        <w:t xml:space="preserve">Lentelė nepildoma, nes </w:t>
      </w:r>
      <w:bookmarkStart w:id="42" w:name="_Hlk73010827"/>
      <w:r w:rsidRPr="005B53FA">
        <w:rPr>
          <w:szCs w:val="24"/>
          <w:lang w:eastAsia="lt-LT"/>
        </w:rPr>
        <w:t xml:space="preserve">šiltnamio efektą sukeliančių dujų išmetimas </w:t>
      </w:r>
      <w:r w:rsidR="00311C23" w:rsidRPr="005B53FA">
        <w:rPr>
          <w:szCs w:val="24"/>
          <w:lang w:eastAsia="lt-LT"/>
        </w:rPr>
        <w:t xml:space="preserve">vykdomai veiklai </w:t>
      </w:r>
      <w:r w:rsidRPr="005B53FA">
        <w:rPr>
          <w:szCs w:val="24"/>
          <w:lang w:eastAsia="lt-LT"/>
        </w:rPr>
        <w:t>nėra reglamentuojamas.</w:t>
      </w:r>
      <w:bookmarkEnd w:id="42"/>
    </w:p>
    <w:p w14:paraId="00961CD6" w14:textId="77777777" w:rsidR="0089586A" w:rsidRPr="005949D3" w:rsidRDefault="0089586A" w:rsidP="00D013F7">
      <w:pPr>
        <w:suppressAutoHyphens/>
        <w:ind w:firstLine="1298"/>
        <w:jc w:val="both"/>
        <w:textAlignment w:val="baseline"/>
        <w:rPr>
          <w:sz w:val="22"/>
          <w:szCs w:val="24"/>
          <w:lang w:eastAsia="lt-LT"/>
        </w:rPr>
      </w:pPr>
    </w:p>
    <w:p w14:paraId="19DCF651" w14:textId="77777777" w:rsidR="0047001C" w:rsidRPr="00DE5D49" w:rsidRDefault="0047001C" w:rsidP="00D013F7">
      <w:pPr>
        <w:suppressAutoHyphens/>
        <w:ind w:firstLine="1298"/>
        <w:jc w:val="both"/>
        <w:textAlignment w:val="baseline"/>
        <w:rPr>
          <w:sz w:val="22"/>
          <w:szCs w:val="24"/>
          <w:lang w:eastAsia="lt-LT"/>
        </w:rPr>
      </w:pPr>
    </w:p>
    <w:p w14:paraId="2BF68798" w14:textId="796620D1" w:rsidR="00B210C1" w:rsidRPr="00B210C1" w:rsidRDefault="005A69D6" w:rsidP="00AF519B">
      <w:pPr>
        <w:jc w:val="center"/>
        <w:rPr>
          <w:color w:val="000000"/>
          <w:sz w:val="27"/>
          <w:szCs w:val="27"/>
          <w:lang w:eastAsia="lt-LT"/>
        </w:rPr>
      </w:pPr>
      <w:r>
        <w:rPr>
          <w:b/>
          <w:sz w:val="22"/>
          <w:szCs w:val="24"/>
          <w:lang w:eastAsia="lt-LT"/>
        </w:rPr>
        <w:br w:type="page"/>
      </w:r>
    </w:p>
    <w:p w14:paraId="4CE23A39" w14:textId="79A4EE19" w:rsidR="0047001C" w:rsidRPr="002D4A69" w:rsidRDefault="0047001C" w:rsidP="0047001C">
      <w:pPr>
        <w:jc w:val="center"/>
        <w:rPr>
          <w:b/>
          <w:szCs w:val="24"/>
          <w:lang w:eastAsia="lt-LT"/>
        </w:rPr>
      </w:pPr>
      <w:r w:rsidRPr="002D4A69">
        <w:rPr>
          <w:b/>
          <w:szCs w:val="24"/>
          <w:lang w:eastAsia="lt-LT"/>
        </w:rPr>
        <w:lastRenderedPageBreak/>
        <w:t xml:space="preserve">VIII. TERŠALŲ IŠLEIDIMAS SU NUOTEKOMIS Į APLINKĄ </w:t>
      </w:r>
    </w:p>
    <w:p w14:paraId="1DE075E9" w14:textId="77777777" w:rsidR="0047001C" w:rsidRPr="002D4A69" w:rsidRDefault="0047001C" w:rsidP="00D013F7">
      <w:pPr>
        <w:suppressAutoHyphens/>
        <w:ind w:firstLine="1298"/>
        <w:jc w:val="both"/>
        <w:textAlignment w:val="baseline"/>
        <w:rPr>
          <w:szCs w:val="24"/>
          <w:lang w:eastAsia="lt-LT"/>
        </w:rPr>
      </w:pPr>
    </w:p>
    <w:p w14:paraId="47183BAB" w14:textId="77777777" w:rsidR="0079278C" w:rsidRPr="002D4A69" w:rsidRDefault="0047001C" w:rsidP="0079278C">
      <w:pPr>
        <w:suppressAutoHyphens/>
        <w:adjustRightInd w:val="0"/>
        <w:jc w:val="both"/>
        <w:textAlignment w:val="baseline"/>
        <w:rPr>
          <w:b/>
          <w:szCs w:val="24"/>
          <w:lang w:eastAsia="lt-LT"/>
        </w:rPr>
      </w:pPr>
      <w:r w:rsidRPr="002D4A69">
        <w:rPr>
          <w:b/>
          <w:szCs w:val="24"/>
          <w:lang w:eastAsia="lt-LT"/>
        </w:rPr>
        <w:t xml:space="preserve">19. Teršalų išleidimas su nuotekomis į aplinką. </w:t>
      </w:r>
    </w:p>
    <w:p w14:paraId="07B5E8AA" w14:textId="77777777" w:rsidR="00503CD9" w:rsidRPr="002D4A69" w:rsidRDefault="00503CD9" w:rsidP="0079278C">
      <w:pPr>
        <w:suppressAutoHyphens/>
        <w:adjustRightInd w:val="0"/>
        <w:jc w:val="both"/>
        <w:textAlignment w:val="baseline"/>
        <w:rPr>
          <w:szCs w:val="24"/>
        </w:rPr>
      </w:pPr>
    </w:p>
    <w:p w14:paraId="184BB799" w14:textId="77777777" w:rsidR="0047001C" w:rsidRPr="002D4A69" w:rsidRDefault="0047001C" w:rsidP="00D013F7">
      <w:pPr>
        <w:suppressAutoHyphens/>
        <w:textAlignment w:val="baseline"/>
        <w:rPr>
          <w:b/>
          <w:szCs w:val="24"/>
          <w:lang w:eastAsia="lt-LT"/>
        </w:rPr>
      </w:pPr>
      <w:r w:rsidRPr="002D4A69">
        <w:rPr>
          <w:b/>
          <w:szCs w:val="24"/>
          <w:lang w:eastAsia="lt-LT"/>
        </w:rPr>
        <w:t>15 lentelė. Informacija apie paviršinį vandens telkinį (priimtuvą), į kurį planuojama išleisti nuotekas</w:t>
      </w:r>
    </w:p>
    <w:tbl>
      <w:tblPr>
        <w:tblStyle w:val="a7"/>
        <w:tblW w:w="0" w:type="auto"/>
        <w:tblLook w:val="04A0" w:firstRow="1" w:lastRow="0" w:firstColumn="1" w:lastColumn="0" w:noHBand="0" w:noVBand="1"/>
      </w:tblPr>
      <w:tblGrid>
        <w:gridCol w:w="562"/>
        <w:gridCol w:w="2410"/>
        <w:gridCol w:w="1843"/>
        <w:gridCol w:w="1843"/>
        <w:gridCol w:w="1842"/>
        <w:gridCol w:w="1134"/>
        <w:gridCol w:w="1418"/>
        <w:gridCol w:w="1559"/>
        <w:gridCol w:w="1276"/>
        <w:gridCol w:w="1239"/>
      </w:tblGrid>
      <w:tr w:rsidR="00C43A5A" w:rsidRPr="002213F4" w14:paraId="4A161BA3" w14:textId="77777777" w:rsidTr="00C74E0F">
        <w:tc>
          <w:tcPr>
            <w:tcW w:w="562" w:type="dxa"/>
            <w:vMerge w:val="restart"/>
            <w:shd w:val="clear" w:color="auto" w:fill="EDEDED" w:themeFill="accent3" w:themeFillTint="33"/>
          </w:tcPr>
          <w:p w14:paraId="5D59A7A6" w14:textId="77777777" w:rsidR="00C43A5A" w:rsidRPr="002213F4" w:rsidRDefault="00C43A5A" w:rsidP="00C43A5A">
            <w:pPr>
              <w:suppressAutoHyphens/>
              <w:jc w:val="center"/>
              <w:textAlignment w:val="baseline"/>
              <w:rPr>
                <w:bCs/>
                <w:sz w:val="20"/>
                <w:lang w:eastAsia="lt-LT"/>
              </w:rPr>
            </w:pPr>
            <w:r w:rsidRPr="002213F4">
              <w:rPr>
                <w:bCs/>
                <w:sz w:val="20"/>
                <w:lang w:eastAsia="lt-LT"/>
              </w:rPr>
              <w:t>Eil. Nr.</w:t>
            </w:r>
          </w:p>
        </w:tc>
        <w:tc>
          <w:tcPr>
            <w:tcW w:w="2410" w:type="dxa"/>
            <w:vMerge w:val="restart"/>
            <w:shd w:val="clear" w:color="auto" w:fill="EDEDED" w:themeFill="accent3" w:themeFillTint="33"/>
          </w:tcPr>
          <w:p w14:paraId="53817FE4" w14:textId="77777777" w:rsidR="00C43A5A" w:rsidRPr="002213F4" w:rsidRDefault="00C43A5A" w:rsidP="00C43A5A">
            <w:pPr>
              <w:suppressAutoHyphens/>
              <w:jc w:val="center"/>
              <w:textAlignment w:val="baseline"/>
              <w:rPr>
                <w:bCs/>
                <w:sz w:val="20"/>
                <w:lang w:eastAsia="lt-LT"/>
              </w:rPr>
            </w:pPr>
            <w:r>
              <w:rPr>
                <w:bCs/>
                <w:sz w:val="20"/>
                <w:lang w:eastAsia="lt-LT"/>
              </w:rPr>
              <w:t>Vandens telkinio pavadinimas, kategorija ir kodas</w:t>
            </w:r>
          </w:p>
        </w:tc>
        <w:tc>
          <w:tcPr>
            <w:tcW w:w="1843" w:type="dxa"/>
            <w:vMerge w:val="restart"/>
            <w:shd w:val="clear" w:color="auto" w:fill="EDEDED" w:themeFill="accent3" w:themeFillTint="33"/>
          </w:tcPr>
          <w:p w14:paraId="2A143FF2" w14:textId="77777777" w:rsidR="00C43A5A" w:rsidRPr="002213F4" w:rsidRDefault="00C43A5A" w:rsidP="00C43A5A">
            <w:pPr>
              <w:suppressAutoHyphens/>
              <w:jc w:val="center"/>
              <w:textAlignment w:val="baseline"/>
              <w:rPr>
                <w:bCs/>
                <w:sz w:val="20"/>
                <w:lang w:eastAsia="lt-LT"/>
              </w:rPr>
            </w:pPr>
            <w:r>
              <w:rPr>
                <w:bCs/>
                <w:sz w:val="20"/>
                <w:lang w:eastAsia="lt-LT"/>
              </w:rPr>
              <w:t xml:space="preserve">80 </w:t>
            </w:r>
            <w:r>
              <w:rPr>
                <w:bCs/>
                <w:sz w:val="20"/>
                <w:lang w:val="en-US" w:eastAsia="lt-LT"/>
              </w:rPr>
              <w:t xml:space="preserve">% </w:t>
            </w:r>
            <w:r>
              <w:rPr>
                <w:bCs/>
                <w:sz w:val="20"/>
                <w:lang w:eastAsia="lt-LT"/>
              </w:rPr>
              <w:t>tikimybės sausiausio mėnesio vidutinis debitas, m</w:t>
            </w:r>
            <w:r w:rsidRPr="002213F4">
              <w:rPr>
                <w:bCs/>
                <w:sz w:val="20"/>
                <w:vertAlign w:val="superscript"/>
                <w:lang w:eastAsia="lt-LT"/>
              </w:rPr>
              <w:t>3</w:t>
            </w:r>
            <w:r>
              <w:rPr>
                <w:bCs/>
                <w:sz w:val="20"/>
                <w:lang w:eastAsia="lt-LT"/>
              </w:rPr>
              <w:t>/s (upėms)</w:t>
            </w:r>
          </w:p>
        </w:tc>
        <w:tc>
          <w:tcPr>
            <w:tcW w:w="1843" w:type="dxa"/>
            <w:vMerge w:val="restart"/>
            <w:shd w:val="clear" w:color="auto" w:fill="EDEDED" w:themeFill="accent3" w:themeFillTint="33"/>
          </w:tcPr>
          <w:p w14:paraId="65E5F2E4" w14:textId="5D0D221A" w:rsidR="00C43A5A" w:rsidRPr="002213F4" w:rsidRDefault="00C43A5A" w:rsidP="00C43A5A">
            <w:pPr>
              <w:suppressAutoHyphens/>
              <w:jc w:val="center"/>
              <w:textAlignment w:val="baseline"/>
              <w:rPr>
                <w:bCs/>
                <w:sz w:val="20"/>
                <w:lang w:eastAsia="lt-LT"/>
              </w:rPr>
            </w:pPr>
            <w:r>
              <w:rPr>
                <w:bCs/>
                <w:sz w:val="20"/>
                <w:lang w:eastAsia="lt-LT"/>
              </w:rPr>
              <w:t>Vandens telkinio plotas, ha (stovinčio vandens telkiniams</w:t>
            </w:r>
            <w:r w:rsidR="00F9135C">
              <w:rPr>
                <w:bCs/>
                <w:sz w:val="20"/>
                <w:lang w:eastAsia="lt-LT"/>
              </w:rPr>
              <w:t>)</w:t>
            </w:r>
          </w:p>
        </w:tc>
        <w:tc>
          <w:tcPr>
            <w:tcW w:w="8468" w:type="dxa"/>
            <w:gridSpan w:val="6"/>
            <w:shd w:val="clear" w:color="auto" w:fill="EDEDED" w:themeFill="accent3" w:themeFillTint="33"/>
          </w:tcPr>
          <w:p w14:paraId="41A3F5B6" w14:textId="77777777" w:rsidR="00C43A5A" w:rsidRPr="002213F4" w:rsidRDefault="00C43A5A" w:rsidP="00C43A5A">
            <w:pPr>
              <w:suppressAutoHyphens/>
              <w:jc w:val="center"/>
              <w:textAlignment w:val="baseline"/>
              <w:rPr>
                <w:bCs/>
                <w:sz w:val="20"/>
                <w:lang w:eastAsia="lt-LT"/>
              </w:rPr>
            </w:pPr>
            <w:r>
              <w:rPr>
                <w:bCs/>
                <w:sz w:val="20"/>
                <w:lang w:eastAsia="lt-LT"/>
              </w:rPr>
              <w:t>Vandens telkinio būklė</w:t>
            </w:r>
          </w:p>
        </w:tc>
      </w:tr>
      <w:tr w:rsidR="00C43A5A" w:rsidRPr="002213F4" w14:paraId="102D7ADD" w14:textId="77777777" w:rsidTr="00C74E0F">
        <w:tc>
          <w:tcPr>
            <w:tcW w:w="562" w:type="dxa"/>
            <w:vMerge/>
            <w:shd w:val="clear" w:color="auto" w:fill="EDEDED" w:themeFill="accent3" w:themeFillTint="33"/>
          </w:tcPr>
          <w:p w14:paraId="4D2F11DB" w14:textId="77777777" w:rsidR="00C43A5A" w:rsidRPr="002213F4" w:rsidRDefault="00C43A5A" w:rsidP="00C43A5A">
            <w:pPr>
              <w:suppressAutoHyphens/>
              <w:jc w:val="center"/>
              <w:textAlignment w:val="baseline"/>
              <w:rPr>
                <w:bCs/>
                <w:sz w:val="20"/>
                <w:lang w:eastAsia="lt-LT"/>
              </w:rPr>
            </w:pPr>
          </w:p>
        </w:tc>
        <w:tc>
          <w:tcPr>
            <w:tcW w:w="2410" w:type="dxa"/>
            <w:vMerge/>
            <w:shd w:val="clear" w:color="auto" w:fill="EDEDED" w:themeFill="accent3" w:themeFillTint="33"/>
          </w:tcPr>
          <w:p w14:paraId="21CCF001" w14:textId="77777777" w:rsidR="00C43A5A" w:rsidRPr="002213F4" w:rsidRDefault="00C43A5A" w:rsidP="00C43A5A">
            <w:pPr>
              <w:suppressAutoHyphens/>
              <w:jc w:val="center"/>
              <w:textAlignment w:val="baseline"/>
              <w:rPr>
                <w:bCs/>
                <w:sz w:val="20"/>
                <w:lang w:eastAsia="lt-LT"/>
              </w:rPr>
            </w:pPr>
          </w:p>
        </w:tc>
        <w:tc>
          <w:tcPr>
            <w:tcW w:w="1843" w:type="dxa"/>
            <w:vMerge/>
            <w:shd w:val="clear" w:color="auto" w:fill="EDEDED" w:themeFill="accent3" w:themeFillTint="33"/>
          </w:tcPr>
          <w:p w14:paraId="4E2009FD" w14:textId="77777777" w:rsidR="00C43A5A" w:rsidRPr="002213F4" w:rsidRDefault="00C43A5A" w:rsidP="00C43A5A">
            <w:pPr>
              <w:suppressAutoHyphens/>
              <w:jc w:val="center"/>
              <w:textAlignment w:val="baseline"/>
              <w:rPr>
                <w:bCs/>
                <w:sz w:val="20"/>
                <w:lang w:eastAsia="lt-LT"/>
              </w:rPr>
            </w:pPr>
          </w:p>
        </w:tc>
        <w:tc>
          <w:tcPr>
            <w:tcW w:w="1843" w:type="dxa"/>
            <w:vMerge/>
            <w:shd w:val="clear" w:color="auto" w:fill="EDEDED" w:themeFill="accent3" w:themeFillTint="33"/>
          </w:tcPr>
          <w:p w14:paraId="3E2C0E85" w14:textId="77777777" w:rsidR="00C43A5A" w:rsidRPr="002213F4" w:rsidRDefault="00C43A5A" w:rsidP="00C43A5A">
            <w:pPr>
              <w:suppressAutoHyphens/>
              <w:jc w:val="center"/>
              <w:textAlignment w:val="baseline"/>
              <w:rPr>
                <w:bCs/>
                <w:sz w:val="20"/>
                <w:lang w:eastAsia="lt-LT"/>
              </w:rPr>
            </w:pPr>
          </w:p>
        </w:tc>
        <w:tc>
          <w:tcPr>
            <w:tcW w:w="1842" w:type="dxa"/>
            <w:vMerge w:val="restart"/>
            <w:shd w:val="clear" w:color="auto" w:fill="EDEDED" w:themeFill="accent3" w:themeFillTint="33"/>
          </w:tcPr>
          <w:p w14:paraId="3B35D577" w14:textId="77777777" w:rsidR="00C43A5A" w:rsidRPr="002213F4" w:rsidRDefault="00C43A5A" w:rsidP="00C43A5A">
            <w:pPr>
              <w:suppressAutoHyphens/>
              <w:jc w:val="center"/>
              <w:textAlignment w:val="baseline"/>
              <w:rPr>
                <w:bCs/>
                <w:sz w:val="20"/>
                <w:lang w:eastAsia="lt-LT"/>
              </w:rPr>
            </w:pPr>
            <w:r>
              <w:rPr>
                <w:bCs/>
                <w:sz w:val="20"/>
                <w:lang w:eastAsia="lt-LT"/>
              </w:rPr>
              <w:t>Rodiklis</w:t>
            </w:r>
          </w:p>
        </w:tc>
        <w:tc>
          <w:tcPr>
            <w:tcW w:w="2552" w:type="dxa"/>
            <w:gridSpan w:val="2"/>
            <w:shd w:val="clear" w:color="auto" w:fill="EDEDED" w:themeFill="accent3" w:themeFillTint="33"/>
          </w:tcPr>
          <w:p w14:paraId="1B4B0535" w14:textId="77777777" w:rsidR="00C43A5A" w:rsidRPr="002213F4" w:rsidRDefault="00C43A5A" w:rsidP="00C43A5A">
            <w:pPr>
              <w:suppressAutoHyphens/>
              <w:jc w:val="center"/>
              <w:textAlignment w:val="baseline"/>
              <w:rPr>
                <w:bCs/>
                <w:sz w:val="20"/>
                <w:lang w:eastAsia="lt-LT"/>
              </w:rPr>
            </w:pPr>
            <w:r>
              <w:rPr>
                <w:bCs/>
                <w:sz w:val="20"/>
                <w:lang w:eastAsia="lt-LT"/>
              </w:rPr>
              <w:t>Esama (foninė būklė)</w:t>
            </w:r>
          </w:p>
        </w:tc>
        <w:tc>
          <w:tcPr>
            <w:tcW w:w="4074" w:type="dxa"/>
            <w:gridSpan w:val="3"/>
            <w:shd w:val="clear" w:color="auto" w:fill="EDEDED" w:themeFill="accent3" w:themeFillTint="33"/>
          </w:tcPr>
          <w:p w14:paraId="281386F7" w14:textId="77777777" w:rsidR="00C43A5A" w:rsidRPr="002213F4" w:rsidRDefault="00C43A5A" w:rsidP="00C43A5A">
            <w:pPr>
              <w:suppressAutoHyphens/>
              <w:jc w:val="center"/>
              <w:textAlignment w:val="baseline"/>
              <w:rPr>
                <w:bCs/>
                <w:sz w:val="20"/>
                <w:lang w:eastAsia="lt-LT"/>
              </w:rPr>
            </w:pPr>
            <w:r>
              <w:rPr>
                <w:bCs/>
                <w:sz w:val="20"/>
                <w:lang w:eastAsia="lt-LT"/>
              </w:rPr>
              <w:t>Leistina vandens telkinio apkrova</w:t>
            </w:r>
          </w:p>
        </w:tc>
      </w:tr>
      <w:tr w:rsidR="00C43A5A" w:rsidRPr="00C43A5A" w14:paraId="51C2975A" w14:textId="77777777" w:rsidTr="00C74E0F">
        <w:tc>
          <w:tcPr>
            <w:tcW w:w="562" w:type="dxa"/>
            <w:vMerge/>
            <w:shd w:val="clear" w:color="auto" w:fill="EDEDED" w:themeFill="accent3" w:themeFillTint="33"/>
          </w:tcPr>
          <w:p w14:paraId="3BCF2E8D" w14:textId="77777777" w:rsidR="00C43A5A" w:rsidRPr="00C43A5A" w:rsidRDefault="00C43A5A" w:rsidP="00C43A5A">
            <w:pPr>
              <w:suppressAutoHyphens/>
              <w:jc w:val="center"/>
              <w:textAlignment w:val="baseline"/>
              <w:rPr>
                <w:bCs/>
                <w:sz w:val="20"/>
                <w:lang w:eastAsia="lt-LT"/>
              </w:rPr>
            </w:pPr>
          </w:p>
        </w:tc>
        <w:tc>
          <w:tcPr>
            <w:tcW w:w="2410" w:type="dxa"/>
            <w:vMerge/>
            <w:shd w:val="clear" w:color="auto" w:fill="EDEDED" w:themeFill="accent3" w:themeFillTint="33"/>
          </w:tcPr>
          <w:p w14:paraId="1639AEE4" w14:textId="77777777" w:rsidR="00C43A5A" w:rsidRPr="00C43A5A" w:rsidRDefault="00C43A5A" w:rsidP="00C43A5A">
            <w:pPr>
              <w:suppressAutoHyphens/>
              <w:jc w:val="center"/>
              <w:textAlignment w:val="baseline"/>
              <w:rPr>
                <w:bCs/>
                <w:sz w:val="20"/>
                <w:lang w:eastAsia="lt-LT"/>
              </w:rPr>
            </w:pPr>
          </w:p>
        </w:tc>
        <w:tc>
          <w:tcPr>
            <w:tcW w:w="1843" w:type="dxa"/>
            <w:vMerge/>
            <w:shd w:val="clear" w:color="auto" w:fill="EDEDED" w:themeFill="accent3" w:themeFillTint="33"/>
          </w:tcPr>
          <w:p w14:paraId="3DF7283C" w14:textId="77777777" w:rsidR="00C43A5A" w:rsidRPr="00C43A5A" w:rsidRDefault="00C43A5A" w:rsidP="00C43A5A">
            <w:pPr>
              <w:suppressAutoHyphens/>
              <w:jc w:val="center"/>
              <w:textAlignment w:val="baseline"/>
              <w:rPr>
                <w:bCs/>
                <w:sz w:val="20"/>
                <w:lang w:eastAsia="lt-LT"/>
              </w:rPr>
            </w:pPr>
          </w:p>
        </w:tc>
        <w:tc>
          <w:tcPr>
            <w:tcW w:w="1843" w:type="dxa"/>
            <w:vMerge/>
            <w:shd w:val="clear" w:color="auto" w:fill="EDEDED" w:themeFill="accent3" w:themeFillTint="33"/>
          </w:tcPr>
          <w:p w14:paraId="4DCF639B" w14:textId="77777777" w:rsidR="00C43A5A" w:rsidRPr="00C43A5A" w:rsidRDefault="00C43A5A" w:rsidP="00C43A5A">
            <w:pPr>
              <w:suppressAutoHyphens/>
              <w:jc w:val="center"/>
              <w:textAlignment w:val="baseline"/>
              <w:rPr>
                <w:bCs/>
                <w:sz w:val="20"/>
                <w:lang w:eastAsia="lt-LT"/>
              </w:rPr>
            </w:pPr>
          </w:p>
        </w:tc>
        <w:tc>
          <w:tcPr>
            <w:tcW w:w="1842" w:type="dxa"/>
            <w:vMerge/>
            <w:shd w:val="clear" w:color="auto" w:fill="EDEDED" w:themeFill="accent3" w:themeFillTint="33"/>
          </w:tcPr>
          <w:p w14:paraId="282D1B09" w14:textId="77777777" w:rsidR="00C43A5A" w:rsidRPr="00C43A5A" w:rsidRDefault="00C43A5A" w:rsidP="00C43A5A">
            <w:pPr>
              <w:suppressAutoHyphens/>
              <w:jc w:val="center"/>
              <w:textAlignment w:val="baseline"/>
              <w:rPr>
                <w:bCs/>
                <w:sz w:val="20"/>
                <w:lang w:eastAsia="lt-LT"/>
              </w:rPr>
            </w:pPr>
          </w:p>
        </w:tc>
        <w:tc>
          <w:tcPr>
            <w:tcW w:w="1134" w:type="dxa"/>
            <w:vMerge w:val="restart"/>
            <w:shd w:val="clear" w:color="auto" w:fill="EDEDED" w:themeFill="accent3" w:themeFillTint="33"/>
          </w:tcPr>
          <w:p w14:paraId="6572E70F" w14:textId="77777777" w:rsidR="00C43A5A" w:rsidRPr="00C43A5A" w:rsidRDefault="00C43A5A" w:rsidP="00C43A5A">
            <w:pPr>
              <w:suppressAutoHyphens/>
              <w:jc w:val="center"/>
              <w:textAlignment w:val="baseline"/>
              <w:rPr>
                <w:bCs/>
                <w:sz w:val="20"/>
                <w:lang w:eastAsia="lt-LT"/>
              </w:rPr>
            </w:pPr>
            <w:r w:rsidRPr="00C43A5A">
              <w:rPr>
                <w:bCs/>
                <w:sz w:val="20"/>
                <w:lang w:eastAsia="lt-LT"/>
              </w:rPr>
              <w:t>mato. vnt.</w:t>
            </w:r>
          </w:p>
        </w:tc>
        <w:tc>
          <w:tcPr>
            <w:tcW w:w="1418" w:type="dxa"/>
            <w:vMerge w:val="restart"/>
            <w:shd w:val="clear" w:color="auto" w:fill="EDEDED" w:themeFill="accent3" w:themeFillTint="33"/>
          </w:tcPr>
          <w:p w14:paraId="04170C89" w14:textId="77777777" w:rsidR="00C43A5A" w:rsidRPr="00C43A5A" w:rsidRDefault="00C43A5A" w:rsidP="00C43A5A">
            <w:pPr>
              <w:suppressAutoHyphens/>
              <w:jc w:val="center"/>
              <w:textAlignment w:val="baseline"/>
              <w:rPr>
                <w:bCs/>
                <w:sz w:val="20"/>
                <w:lang w:eastAsia="lt-LT"/>
              </w:rPr>
            </w:pPr>
            <w:r w:rsidRPr="00C43A5A">
              <w:rPr>
                <w:bCs/>
                <w:sz w:val="20"/>
                <w:lang w:eastAsia="lt-LT"/>
              </w:rPr>
              <w:t>reikšmė</w:t>
            </w:r>
          </w:p>
        </w:tc>
        <w:tc>
          <w:tcPr>
            <w:tcW w:w="1559" w:type="dxa"/>
            <w:vMerge w:val="restart"/>
            <w:shd w:val="clear" w:color="auto" w:fill="EDEDED" w:themeFill="accent3" w:themeFillTint="33"/>
          </w:tcPr>
          <w:p w14:paraId="03488E55" w14:textId="77777777" w:rsidR="00C43A5A" w:rsidRPr="00C43A5A" w:rsidRDefault="00C43A5A" w:rsidP="00C43A5A">
            <w:pPr>
              <w:suppressAutoHyphens/>
              <w:jc w:val="center"/>
              <w:textAlignment w:val="baseline"/>
              <w:rPr>
                <w:bCs/>
                <w:sz w:val="20"/>
                <w:lang w:eastAsia="lt-LT"/>
              </w:rPr>
            </w:pPr>
            <w:r w:rsidRPr="00C43A5A">
              <w:rPr>
                <w:bCs/>
                <w:sz w:val="20"/>
                <w:lang w:eastAsia="lt-LT"/>
              </w:rPr>
              <w:t>hidraulinė, m</w:t>
            </w:r>
            <w:r w:rsidRPr="00C43A5A">
              <w:rPr>
                <w:bCs/>
                <w:sz w:val="20"/>
                <w:vertAlign w:val="superscript"/>
                <w:lang w:eastAsia="lt-LT"/>
              </w:rPr>
              <w:t>3</w:t>
            </w:r>
            <w:r w:rsidRPr="00C43A5A">
              <w:rPr>
                <w:bCs/>
                <w:sz w:val="20"/>
                <w:lang w:eastAsia="lt-LT"/>
              </w:rPr>
              <w:t>/d</w:t>
            </w:r>
          </w:p>
        </w:tc>
        <w:tc>
          <w:tcPr>
            <w:tcW w:w="2515" w:type="dxa"/>
            <w:gridSpan w:val="2"/>
            <w:shd w:val="clear" w:color="auto" w:fill="EDEDED" w:themeFill="accent3" w:themeFillTint="33"/>
          </w:tcPr>
          <w:p w14:paraId="11890CF4" w14:textId="77777777" w:rsidR="00C43A5A" w:rsidRPr="00C43A5A" w:rsidRDefault="00C43A5A" w:rsidP="00C43A5A">
            <w:pPr>
              <w:suppressAutoHyphens/>
              <w:jc w:val="center"/>
              <w:textAlignment w:val="baseline"/>
              <w:rPr>
                <w:bCs/>
                <w:sz w:val="20"/>
                <w:lang w:eastAsia="lt-LT"/>
              </w:rPr>
            </w:pPr>
            <w:r w:rsidRPr="00C43A5A">
              <w:rPr>
                <w:bCs/>
                <w:sz w:val="20"/>
                <w:lang w:eastAsia="lt-LT"/>
              </w:rPr>
              <w:t>teršalais</w:t>
            </w:r>
          </w:p>
        </w:tc>
      </w:tr>
      <w:tr w:rsidR="00C43A5A" w:rsidRPr="00C43A5A" w14:paraId="794144DB" w14:textId="77777777" w:rsidTr="00C74E0F">
        <w:tc>
          <w:tcPr>
            <w:tcW w:w="562" w:type="dxa"/>
            <w:vMerge/>
            <w:shd w:val="clear" w:color="auto" w:fill="EDEDED" w:themeFill="accent3" w:themeFillTint="33"/>
          </w:tcPr>
          <w:p w14:paraId="313536B5" w14:textId="77777777" w:rsidR="00C43A5A" w:rsidRPr="00C43A5A" w:rsidRDefault="00C43A5A" w:rsidP="00C43A5A">
            <w:pPr>
              <w:suppressAutoHyphens/>
              <w:jc w:val="center"/>
              <w:textAlignment w:val="baseline"/>
              <w:rPr>
                <w:bCs/>
                <w:sz w:val="20"/>
                <w:lang w:eastAsia="lt-LT"/>
              </w:rPr>
            </w:pPr>
          </w:p>
        </w:tc>
        <w:tc>
          <w:tcPr>
            <w:tcW w:w="2410" w:type="dxa"/>
            <w:vMerge/>
            <w:shd w:val="clear" w:color="auto" w:fill="EDEDED" w:themeFill="accent3" w:themeFillTint="33"/>
          </w:tcPr>
          <w:p w14:paraId="61807D84" w14:textId="77777777" w:rsidR="00C43A5A" w:rsidRPr="00C43A5A" w:rsidRDefault="00C43A5A" w:rsidP="00C43A5A">
            <w:pPr>
              <w:suppressAutoHyphens/>
              <w:jc w:val="center"/>
              <w:textAlignment w:val="baseline"/>
              <w:rPr>
                <w:bCs/>
                <w:sz w:val="20"/>
                <w:lang w:eastAsia="lt-LT"/>
              </w:rPr>
            </w:pPr>
          </w:p>
        </w:tc>
        <w:tc>
          <w:tcPr>
            <w:tcW w:w="1843" w:type="dxa"/>
            <w:vMerge/>
            <w:shd w:val="clear" w:color="auto" w:fill="EDEDED" w:themeFill="accent3" w:themeFillTint="33"/>
          </w:tcPr>
          <w:p w14:paraId="195C20E6" w14:textId="77777777" w:rsidR="00C43A5A" w:rsidRPr="00C43A5A" w:rsidRDefault="00C43A5A" w:rsidP="00C43A5A">
            <w:pPr>
              <w:suppressAutoHyphens/>
              <w:jc w:val="center"/>
              <w:textAlignment w:val="baseline"/>
              <w:rPr>
                <w:bCs/>
                <w:sz w:val="20"/>
                <w:lang w:eastAsia="lt-LT"/>
              </w:rPr>
            </w:pPr>
          </w:p>
        </w:tc>
        <w:tc>
          <w:tcPr>
            <w:tcW w:w="1843" w:type="dxa"/>
            <w:vMerge/>
            <w:shd w:val="clear" w:color="auto" w:fill="EDEDED" w:themeFill="accent3" w:themeFillTint="33"/>
          </w:tcPr>
          <w:p w14:paraId="7E66D943" w14:textId="77777777" w:rsidR="00C43A5A" w:rsidRPr="00C43A5A" w:rsidRDefault="00C43A5A" w:rsidP="00C43A5A">
            <w:pPr>
              <w:suppressAutoHyphens/>
              <w:jc w:val="center"/>
              <w:textAlignment w:val="baseline"/>
              <w:rPr>
                <w:bCs/>
                <w:sz w:val="20"/>
                <w:lang w:eastAsia="lt-LT"/>
              </w:rPr>
            </w:pPr>
          </w:p>
        </w:tc>
        <w:tc>
          <w:tcPr>
            <w:tcW w:w="1842" w:type="dxa"/>
            <w:vMerge/>
            <w:shd w:val="clear" w:color="auto" w:fill="EDEDED" w:themeFill="accent3" w:themeFillTint="33"/>
          </w:tcPr>
          <w:p w14:paraId="4AA9EB01" w14:textId="77777777" w:rsidR="00C43A5A" w:rsidRPr="00C43A5A" w:rsidRDefault="00C43A5A" w:rsidP="00C43A5A">
            <w:pPr>
              <w:suppressAutoHyphens/>
              <w:jc w:val="center"/>
              <w:textAlignment w:val="baseline"/>
              <w:rPr>
                <w:bCs/>
                <w:sz w:val="20"/>
                <w:lang w:eastAsia="lt-LT"/>
              </w:rPr>
            </w:pPr>
          </w:p>
        </w:tc>
        <w:tc>
          <w:tcPr>
            <w:tcW w:w="1134" w:type="dxa"/>
            <w:vMerge/>
            <w:shd w:val="clear" w:color="auto" w:fill="EDEDED" w:themeFill="accent3" w:themeFillTint="33"/>
          </w:tcPr>
          <w:p w14:paraId="73A97561" w14:textId="77777777" w:rsidR="00C43A5A" w:rsidRPr="00C43A5A" w:rsidRDefault="00C43A5A" w:rsidP="00C43A5A">
            <w:pPr>
              <w:suppressAutoHyphens/>
              <w:jc w:val="center"/>
              <w:textAlignment w:val="baseline"/>
              <w:rPr>
                <w:bCs/>
                <w:sz w:val="20"/>
                <w:lang w:eastAsia="lt-LT"/>
              </w:rPr>
            </w:pPr>
          </w:p>
        </w:tc>
        <w:tc>
          <w:tcPr>
            <w:tcW w:w="1418" w:type="dxa"/>
            <w:vMerge/>
            <w:shd w:val="clear" w:color="auto" w:fill="EDEDED" w:themeFill="accent3" w:themeFillTint="33"/>
          </w:tcPr>
          <w:p w14:paraId="4708F948" w14:textId="77777777" w:rsidR="00C43A5A" w:rsidRPr="00C43A5A" w:rsidRDefault="00C43A5A" w:rsidP="00C43A5A">
            <w:pPr>
              <w:suppressAutoHyphens/>
              <w:jc w:val="center"/>
              <w:textAlignment w:val="baseline"/>
              <w:rPr>
                <w:bCs/>
                <w:sz w:val="20"/>
                <w:lang w:eastAsia="lt-LT"/>
              </w:rPr>
            </w:pPr>
          </w:p>
        </w:tc>
        <w:tc>
          <w:tcPr>
            <w:tcW w:w="1559" w:type="dxa"/>
            <w:vMerge/>
            <w:shd w:val="clear" w:color="auto" w:fill="EDEDED" w:themeFill="accent3" w:themeFillTint="33"/>
          </w:tcPr>
          <w:p w14:paraId="3E50207D" w14:textId="77777777" w:rsidR="00C43A5A" w:rsidRPr="00C43A5A" w:rsidRDefault="00C43A5A" w:rsidP="00C43A5A">
            <w:pPr>
              <w:suppressAutoHyphens/>
              <w:jc w:val="center"/>
              <w:textAlignment w:val="baseline"/>
              <w:rPr>
                <w:bCs/>
                <w:sz w:val="20"/>
                <w:lang w:eastAsia="lt-LT"/>
              </w:rPr>
            </w:pPr>
          </w:p>
        </w:tc>
        <w:tc>
          <w:tcPr>
            <w:tcW w:w="1276" w:type="dxa"/>
            <w:shd w:val="clear" w:color="auto" w:fill="EDEDED" w:themeFill="accent3" w:themeFillTint="33"/>
          </w:tcPr>
          <w:p w14:paraId="22FB3361" w14:textId="77777777" w:rsidR="00C43A5A" w:rsidRPr="00C43A5A" w:rsidRDefault="00C43A5A" w:rsidP="00C43A5A">
            <w:pPr>
              <w:suppressAutoHyphens/>
              <w:jc w:val="center"/>
              <w:textAlignment w:val="baseline"/>
              <w:rPr>
                <w:bCs/>
                <w:sz w:val="20"/>
                <w:lang w:eastAsia="lt-LT"/>
              </w:rPr>
            </w:pPr>
            <w:r w:rsidRPr="00C43A5A">
              <w:rPr>
                <w:bCs/>
                <w:sz w:val="20"/>
                <w:lang w:eastAsia="lt-LT"/>
              </w:rPr>
              <w:t>mato vnt.</w:t>
            </w:r>
          </w:p>
        </w:tc>
        <w:tc>
          <w:tcPr>
            <w:tcW w:w="1239" w:type="dxa"/>
            <w:shd w:val="clear" w:color="auto" w:fill="EDEDED" w:themeFill="accent3" w:themeFillTint="33"/>
          </w:tcPr>
          <w:p w14:paraId="19EECD28" w14:textId="77777777" w:rsidR="00C43A5A" w:rsidRPr="00C43A5A" w:rsidRDefault="00C43A5A" w:rsidP="00C43A5A">
            <w:pPr>
              <w:suppressAutoHyphens/>
              <w:jc w:val="center"/>
              <w:textAlignment w:val="baseline"/>
              <w:rPr>
                <w:bCs/>
                <w:sz w:val="20"/>
                <w:lang w:eastAsia="lt-LT"/>
              </w:rPr>
            </w:pPr>
            <w:r w:rsidRPr="00C43A5A">
              <w:rPr>
                <w:bCs/>
                <w:sz w:val="20"/>
                <w:lang w:eastAsia="lt-LT"/>
              </w:rPr>
              <w:t>reikšmė</w:t>
            </w:r>
          </w:p>
        </w:tc>
      </w:tr>
      <w:tr w:rsidR="00C43A5A" w:rsidRPr="002213F4" w14:paraId="473FB393" w14:textId="77777777" w:rsidTr="00C74E0F">
        <w:tc>
          <w:tcPr>
            <w:tcW w:w="562" w:type="dxa"/>
            <w:shd w:val="clear" w:color="auto" w:fill="EDEDED" w:themeFill="accent3" w:themeFillTint="33"/>
          </w:tcPr>
          <w:p w14:paraId="57FB70C8" w14:textId="77777777" w:rsidR="00C43A5A" w:rsidRPr="002213F4" w:rsidRDefault="00C43A5A" w:rsidP="00C43A5A">
            <w:pPr>
              <w:suppressAutoHyphens/>
              <w:jc w:val="center"/>
              <w:textAlignment w:val="baseline"/>
              <w:rPr>
                <w:bCs/>
                <w:sz w:val="22"/>
                <w:szCs w:val="24"/>
                <w:lang w:eastAsia="lt-LT"/>
              </w:rPr>
            </w:pPr>
            <w:r>
              <w:rPr>
                <w:bCs/>
                <w:sz w:val="22"/>
                <w:szCs w:val="24"/>
                <w:lang w:eastAsia="lt-LT"/>
              </w:rPr>
              <w:t>1</w:t>
            </w:r>
          </w:p>
        </w:tc>
        <w:tc>
          <w:tcPr>
            <w:tcW w:w="2410" w:type="dxa"/>
            <w:shd w:val="clear" w:color="auto" w:fill="EDEDED" w:themeFill="accent3" w:themeFillTint="33"/>
          </w:tcPr>
          <w:p w14:paraId="64227FCC" w14:textId="77777777" w:rsidR="00C43A5A" w:rsidRPr="002213F4" w:rsidRDefault="00C43A5A" w:rsidP="00C43A5A">
            <w:pPr>
              <w:suppressAutoHyphens/>
              <w:jc w:val="center"/>
              <w:textAlignment w:val="baseline"/>
              <w:rPr>
                <w:bCs/>
                <w:sz w:val="22"/>
                <w:szCs w:val="24"/>
                <w:lang w:eastAsia="lt-LT"/>
              </w:rPr>
            </w:pPr>
            <w:r>
              <w:rPr>
                <w:bCs/>
                <w:sz w:val="22"/>
                <w:szCs w:val="24"/>
                <w:lang w:eastAsia="lt-LT"/>
              </w:rPr>
              <w:t>2</w:t>
            </w:r>
          </w:p>
        </w:tc>
        <w:tc>
          <w:tcPr>
            <w:tcW w:w="1843" w:type="dxa"/>
            <w:shd w:val="clear" w:color="auto" w:fill="EDEDED" w:themeFill="accent3" w:themeFillTint="33"/>
          </w:tcPr>
          <w:p w14:paraId="1A8D9878" w14:textId="77777777" w:rsidR="00C43A5A" w:rsidRPr="002213F4" w:rsidRDefault="00C43A5A" w:rsidP="00C43A5A">
            <w:pPr>
              <w:suppressAutoHyphens/>
              <w:jc w:val="center"/>
              <w:textAlignment w:val="baseline"/>
              <w:rPr>
                <w:bCs/>
                <w:sz w:val="22"/>
                <w:szCs w:val="24"/>
                <w:lang w:eastAsia="lt-LT"/>
              </w:rPr>
            </w:pPr>
            <w:r>
              <w:rPr>
                <w:bCs/>
                <w:sz w:val="22"/>
                <w:szCs w:val="24"/>
                <w:lang w:eastAsia="lt-LT"/>
              </w:rPr>
              <w:t>3</w:t>
            </w:r>
          </w:p>
        </w:tc>
        <w:tc>
          <w:tcPr>
            <w:tcW w:w="1843" w:type="dxa"/>
            <w:shd w:val="clear" w:color="auto" w:fill="EDEDED" w:themeFill="accent3" w:themeFillTint="33"/>
          </w:tcPr>
          <w:p w14:paraId="451EE186" w14:textId="77777777" w:rsidR="00C43A5A" w:rsidRPr="002213F4" w:rsidRDefault="00C43A5A" w:rsidP="00C43A5A">
            <w:pPr>
              <w:suppressAutoHyphens/>
              <w:jc w:val="center"/>
              <w:textAlignment w:val="baseline"/>
              <w:rPr>
                <w:bCs/>
                <w:sz w:val="22"/>
                <w:szCs w:val="24"/>
                <w:lang w:eastAsia="lt-LT"/>
              </w:rPr>
            </w:pPr>
            <w:r>
              <w:rPr>
                <w:bCs/>
                <w:sz w:val="22"/>
                <w:szCs w:val="24"/>
                <w:lang w:eastAsia="lt-LT"/>
              </w:rPr>
              <w:t>4</w:t>
            </w:r>
          </w:p>
        </w:tc>
        <w:tc>
          <w:tcPr>
            <w:tcW w:w="1842" w:type="dxa"/>
            <w:shd w:val="clear" w:color="auto" w:fill="EDEDED" w:themeFill="accent3" w:themeFillTint="33"/>
          </w:tcPr>
          <w:p w14:paraId="4CBEB8C8" w14:textId="77777777" w:rsidR="00C43A5A" w:rsidRPr="002213F4" w:rsidRDefault="00C43A5A" w:rsidP="00C43A5A">
            <w:pPr>
              <w:suppressAutoHyphens/>
              <w:jc w:val="center"/>
              <w:textAlignment w:val="baseline"/>
              <w:rPr>
                <w:bCs/>
                <w:sz w:val="22"/>
                <w:szCs w:val="24"/>
                <w:lang w:eastAsia="lt-LT"/>
              </w:rPr>
            </w:pPr>
            <w:r>
              <w:rPr>
                <w:bCs/>
                <w:sz w:val="22"/>
                <w:szCs w:val="24"/>
                <w:lang w:eastAsia="lt-LT"/>
              </w:rPr>
              <w:t>5</w:t>
            </w:r>
          </w:p>
        </w:tc>
        <w:tc>
          <w:tcPr>
            <w:tcW w:w="1134" w:type="dxa"/>
            <w:shd w:val="clear" w:color="auto" w:fill="EDEDED" w:themeFill="accent3" w:themeFillTint="33"/>
          </w:tcPr>
          <w:p w14:paraId="4BC3A819" w14:textId="77777777" w:rsidR="00C43A5A" w:rsidRPr="002213F4" w:rsidRDefault="00C43A5A" w:rsidP="00C43A5A">
            <w:pPr>
              <w:suppressAutoHyphens/>
              <w:jc w:val="center"/>
              <w:textAlignment w:val="baseline"/>
              <w:rPr>
                <w:bCs/>
                <w:sz w:val="22"/>
                <w:szCs w:val="24"/>
                <w:lang w:eastAsia="lt-LT"/>
              </w:rPr>
            </w:pPr>
            <w:r>
              <w:rPr>
                <w:bCs/>
                <w:sz w:val="22"/>
                <w:szCs w:val="24"/>
                <w:lang w:eastAsia="lt-LT"/>
              </w:rPr>
              <w:t>6</w:t>
            </w:r>
          </w:p>
        </w:tc>
        <w:tc>
          <w:tcPr>
            <w:tcW w:w="1418" w:type="dxa"/>
            <w:shd w:val="clear" w:color="auto" w:fill="EDEDED" w:themeFill="accent3" w:themeFillTint="33"/>
          </w:tcPr>
          <w:p w14:paraId="2C149FF3" w14:textId="77777777" w:rsidR="00C43A5A" w:rsidRPr="002213F4" w:rsidRDefault="00C43A5A" w:rsidP="00C43A5A">
            <w:pPr>
              <w:suppressAutoHyphens/>
              <w:jc w:val="center"/>
              <w:textAlignment w:val="baseline"/>
              <w:rPr>
                <w:bCs/>
                <w:sz w:val="22"/>
                <w:szCs w:val="24"/>
                <w:lang w:eastAsia="lt-LT"/>
              </w:rPr>
            </w:pPr>
            <w:r>
              <w:rPr>
                <w:bCs/>
                <w:sz w:val="22"/>
                <w:szCs w:val="24"/>
                <w:lang w:eastAsia="lt-LT"/>
              </w:rPr>
              <w:t>7</w:t>
            </w:r>
          </w:p>
        </w:tc>
        <w:tc>
          <w:tcPr>
            <w:tcW w:w="1559" w:type="dxa"/>
            <w:shd w:val="clear" w:color="auto" w:fill="EDEDED" w:themeFill="accent3" w:themeFillTint="33"/>
          </w:tcPr>
          <w:p w14:paraId="2E48F117" w14:textId="77777777" w:rsidR="00C43A5A" w:rsidRPr="002213F4" w:rsidRDefault="00C43A5A" w:rsidP="00C43A5A">
            <w:pPr>
              <w:suppressAutoHyphens/>
              <w:jc w:val="center"/>
              <w:textAlignment w:val="baseline"/>
              <w:rPr>
                <w:bCs/>
                <w:sz w:val="22"/>
                <w:szCs w:val="24"/>
                <w:lang w:eastAsia="lt-LT"/>
              </w:rPr>
            </w:pPr>
            <w:r>
              <w:rPr>
                <w:bCs/>
                <w:sz w:val="22"/>
                <w:szCs w:val="24"/>
                <w:lang w:eastAsia="lt-LT"/>
              </w:rPr>
              <w:t>8</w:t>
            </w:r>
          </w:p>
        </w:tc>
        <w:tc>
          <w:tcPr>
            <w:tcW w:w="1276" w:type="dxa"/>
            <w:shd w:val="clear" w:color="auto" w:fill="EDEDED" w:themeFill="accent3" w:themeFillTint="33"/>
          </w:tcPr>
          <w:p w14:paraId="3F55C198" w14:textId="77777777" w:rsidR="00C43A5A" w:rsidRPr="002213F4" w:rsidRDefault="00C43A5A" w:rsidP="00C43A5A">
            <w:pPr>
              <w:suppressAutoHyphens/>
              <w:jc w:val="center"/>
              <w:textAlignment w:val="baseline"/>
              <w:rPr>
                <w:bCs/>
                <w:sz w:val="22"/>
                <w:szCs w:val="24"/>
                <w:lang w:eastAsia="lt-LT"/>
              </w:rPr>
            </w:pPr>
            <w:r>
              <w:rPr>
                <w:bCs/>
                <w:sz w:val="22"/>
                <w:szCs w:val="24"/>
                <w:lang w:eastAsia="lt-LT"/>
              </w:rPr>
              <w:t>9</w:t>
            </w:r>
          </w:p>
        </w:tc>
        <w:tc>
          <w:tcPr>
            <w:tcW w:w="1239" w:type="dxa"/>
            <w:shd w:val="clear" w:color="auto" w:fill="EDEDED" w:themeFill="accent3" w:themeFillTint="33"/>
          </w:tcPr>
          <w:p w14:paraId="57F0AD93" w14:textId="77777777" w:rsidR="00C43A5A" w:rsidRPr="002213F4" w:rsidRDefault="00C43A5A" w:rsidP="00C43A5A">
            <w:pPr>
              <w:suppressAutoHyphens/>
              <w:jc w:val="center"/>
              <w:textAlignment w:val="baseline"/>
              <w:rPr>
                <w:bCs/>
                <w:sz w:val="22"/>
                <w:szCs w:val="24"/>
                <w:lang w:eastAsia="lt-LT"/>
              </w:rPr>
            </w:pPr>
            <w:r>
              <w:rPr>
                <w:bCs/>
                <w:sz w:val="22"/>
                <w:szCs w:val="24"/>
                <w:lang w:eastAsia="lt-LT"/>
              </w:rPr>
              <w:t>10</w:t>
            </w:r>
          </w:p>
        </w:tc>
      </w:tr>
      <w:tr w:rsidR="00C43A5A" w:rsidRPr="002213F4" w14:paraId="74F3F312" w14:textId="77777777" w:rsidTr="00C74E0F">
        <w:tc>
          <w:tcPr>
            <w:tcW w:w="562" w:type="dxa"/>
          </w:tcPr>
          <w:p w14:paraId="71D8D9B4" w14:textId="77777777" w:rsidR="00C43A5A" w:rsidRPr="002213F4" w:rsidRDefault="00C43A5A" w:rsidP="00C43A5A">
            <w:pPr>
              <w:suppressAutoHyphens/>
              <w:textAlignment w:val="baseline"/>
              <w:rPr>
                <w:bCs/>
                <w:sz w:val="22"/>
                <w:szCs w:val="24"/>
                <w:lang w:eastAsia="lt-LT"/>
              </w:rPr>
            </w:pPr>
          </w:p>
        </w:tc>
        <w:tc>
          <w:tcPr>
            <w:tcW w:w="2410" w:type="dxa"/>
          </w:tcPr>
          <w:p w14:paraId="2724BD49" w14:textId="77777777" w:rsidR="00C43A5A" w:rsidRPr="002213F4" w:rsidRDefault="00C43A5A" w:rsidP="00C43A5A">
            <w:pPr>
              <w:suppressAutoHyphens/>
              <w:textAlignment w:val="baseline"/>
              <w:rPr>
                <w:bCs/>
                <w:sz w:val="22"/>
                <w:szCs w:val="24"/>
                <w:lang w:eastAsia="lt-LT"/>
              </w:rPr>
            </w:pPr>
          </w:p>
        </w:tc>
        <w:tc>
          <w:tcPr>
            <w:tcW w:w="1843" w:type="dxa"/>
          </w:tcPr>
          <w:p w14:paraId="477E6CC4" w14:textId="77777777" w:rsidR="00C43A5A" w:rsidRPr="002213F4" w:rsidRDefault="00C43A5A" w:rsidP="00C43A5A">
            <w:pPr>
              <w:suppressAutoHyphens/>
              <w:textAlignment w:val="baseline"/>
              <w:rPr>
                <w:bCs/>
                <w:sz w:val="22"/>
                <w:szCs w:val="24"/>
                <w:lang w:eastAsia="lt-LT"/>
              </w:rPr>
            </w:pPr>
          </w:p>
        </w:tc>
        <w:tc>
          <w:tcPr>
            <w:tcW w:w="1843" w:type="dxa"/>
          </w:tcPr>
          <w:p w14:paraId="581F6D79" w14:textId="77777777" w:rsidR="00C43A5A" w:rsidRPr="002213F4" w:rsidRDefault="00C43A5A" w:rsidP="00C43A5A">
            <w:pPr>
              <w:suppressAutoHyphens/>
              <w:textAlignment w:val="baseline"/>
              <w:rPr>
                <w:bCs/>
                <w:sz w:val="22"/>
                <w:szCs w:val="24"/>
                <w:lang w:eastAsia="lt-LT"/>
              </w:rPr>
            </w:pPr>
          </w:p>
        </w:tc>
        <w:tc>
          <w:tcPr>
            <w:tcW w:w="1842" w:type="dxa"/>
          </w:tcPr>
          <w:p w14:paraId="48B7A5BB" w14:textId="77777777" w:rsidR="00C43A5A" w:rsidRPr="002213F4" w:rsidRDefault="00C43A5A" w:rsidP="00C43A5A">
            <w:pPr>
              <w:suppressAutoHyphens/>
              <w:textAlignment w:val="baseline"/>
              <w:rPr>
                <w:bCs/>
                <w:sz w:val="22"/>
                <w:szCs w:val="24"/>
                <w:lang w:eastAsia="lt-LT"/>
              </w:rPr>
            </w:pPr>
          </w:p>
        </w:tc>
        <w:tc>
          <w:tcPr>
            <w:tcW w:w="1134" w:type="dxa"/>
          </w:tcPr>
          <w:p w14:paraId="485DCA8E" w14:textId="77777777" w:rsidR="00C43A5A" w:rsidRPr="002213F4" w:rsidRDefault="00C43A5A" w:rsidP="00C43A5A">
            <w:pPr>
              <w:suppressAutoHyphens/>
              <w:textAlignment w:val="baseline"/>
              <w:rPr>
                <w:bCs/>
                <w:sz w:val="22"/>
                <w:szCs w:val="24"/>
                <w:lang w:eastAsia="lt-LT"/>
              </w:rPr>
            </w:pPr>
          </w:p>
        </w:tc>
        <w:tc>
          <w:tcPr>
            <w:tcW w:w="1418" w:type="dxa"/>
          </w:tcPr>
          <w:p w14:paraId="51307856" w14:textId="77777777" w:rsidR="00C43A5A" w:rsidRPr="002213F4" w:rsidRDefault="00C43A5A" w:rsidP="00C43A5A">
            <w:pPr>
              <w:suppressAutoHyphens/>
              <w:textAlignment w:val="baseline"/>
              <w:rPr>
                <w:bCs/>
                <w:sz w:val="22"/>
                <w:szCs w:val="24"/>
                <w:lang w:eastAsia="lt-LT"/>
              </w:rPr>
            </w:pPr>
          </w:p>
        </w:tc>
        <w:tc>
          <w:tcPr>
            <w:tcW w:w="1559" w:type="dxa"/>
          </w:tcPr>
          <w:p w14:paraId="4B855169" w14:textId="77777777" w:rsidR="00C43A5A" w:rsidRPr="002213F4" w:rsidRDefault="00C43A5A" w:rsidP="00C43A5A">
            <w:pPr>
              <w:suppressAutoHyphens/>
              <w:textAlignment w:val="baseline"/>
              <w:rPr>
                <w:bCs/>
                <w:sz w:val="22"/>
                <w:szCs w:val="24"/>
                <w:lang w:eastAsia="lt-LT"/>
              </w:rPr>
            </w:pPr>
          </w:p>
        </w:tc>
        <w:tc>
          <w:tcPr>
            <w:tcW w:w="1276" w:type="dxa"/>
          </w:tcPr>
          <w:p w14:paraId="5490FEA3" w14:textId="77777777" w:rsidR="00C43A5A" w:rsidRPr="002213F4" w:rsidRDefault="00C43A5A" w:rsidP="00C43A5A">
            <w:pPr>
              <w:suppressAutoHyphens/>
              <w:textAlignment w:val="baseline"/>
              <w:rPr>
                <w:bCs/>
                <w:sz w:val="22"/>
                <w:szCs w:val="24"/>
                <w:lang w:eastAsia="lt-LT"/>
              </w:rPr>
            </w:pPr>
          </w:p>
        </w:tc>
        <w:tc>
          <w:tcPr>
            <w:tcW w:w="1239" w:type="dxa"/>
          </w:tcPr>
          <w:p w14:paraId="598596B8" w14:textId="77777777" w:rsidR="00C43A5A" w:rsidRPr="002213F4" w:rsidRDefault="00C43A5A" w:rsidP="00C43A5A">
            <w:pPr>
              <w:suppressAutoHyphens/>
              <w:textAlignment w:val="baseline"/>
              <w:rPr>
                <w:bCs/>
                <w:sz w:val="22"/>
                <w:szCs w:val="24"/>
                <w:lang w:eastAsia="lt-LT"/>
              </w:rPr>
            </w:pPr>
          </w:p>
        </w:tc>
      </w:tr>
      <w:tr w:rsidR="00C74E0F" w:rsidRPr="002213F4" w14:paraId="28F051FA" w14:textId="77777777" w:rsidTr="00C74E0F">
        <w:tc>
          <w:tcPr>
            <w:tcW w:w="562" w:type="dxa"/>
          </w:tcPr>
          <w:p w14:paraId="4DC0FEC3" w14:textId="32622F8D" w:rsidR="00C74E0F" w:rsidRPr="002213F4" w:rsidRDefault="00C74E0F" w:rsidP="00C74E0F">
            <w:pPr>
              <w:suppressAutoHyphens/>
              <w:textAlignment w:val="baseline"/>
              <w:rPr>
                <w:bCs/>
                <w:sz w:val="22"/>
                <w:szCs w:val="24"/>
                <w:lang w:eastAsia="lt-LT"/>
              </w:rPr>
            </w:pPr>
            <w:r>
              <w:rPr>
                <w:bCs/>
                <w:sz w:val="22"/>
                <w:szCs w:val="24"/>
                <w:lang w:eastAsia="lt-LT"/>
              </w:rPr>
              <w:t>1</w:t>
            </w:r>
          </w:p>
        </w:tc>
        <w:tc>
          <w:tcPr>
            <w:tcW w:w="2410" w:type="dxa"/>
          </w:tcPr>
          <w:p w14:paraId="7BC70CB6" w14:textId="77777777" w:rsidR="00C74E0F" w:rsidRPr="002213F4" w:rsidRDefault="00C74E0F" w:rsidP="00C74E0F">
            <w:pPr>
              <w:suppressAutoHyphens/>
              <w:textAlignment w:val="baseline"/>
              <w:rPr>
                <w:bCs/>
                <w:sz w:val="22"/>
                <w:szCs w:val="24"/>
                <w:lang w:eastAsia="lt-LT"/>
              </w:rPr>
            </w:pPr>
            <w:r>
              <w:rPr>
                <w:bCs/>
                <w:sz w:val="22"/>
                <w:szCs w:val="24"/>
                <w:lang w:eastAsia="lt-LT"/>
              </w:rPr>
              <w:t>Melioracijos griovys</w:t>
            </w:r>
          </w:p>
          <w:p w14:paraId="1E3F8FD1" w14:textId="77777777" w:rsidR="00C74E0F" w:rsidRPr="002213F4" w:rsidRDefault="00C74E0F" w:rsidP="00C74E0F">
            <w:pPr>
              <w:suppressAutoHyphens/>
              <w:textAlignment w:val="baseline"/>
              <w:rPr>
                <w:bCs/>
                <w:sz w:val="22"/>
                <w:szCs w:val="24"/>
                <w:lang w:eastAsia="lt-LT"/>
              </w:rPr>
            </w:pPr>
            <w:r>
              <w:rPr>
                <w:bCs/>
                <w:sz w:val="22"/>
                <w:szCs w:val="24"/>
                <w:lang w:eastAsia="lt-LT"/>
              </w:rPr>
              <w:t>Smeltaitės upė, U,</w:t>
            </w:r>
          </w:p>
          <w:p w14:paraId="7FFA572D" w14:textId="077CF568" w:rsidR="00C74E0F" w:rsidRPr="002213F4" w:rsidRDefault="00C74E0F" w:rsidP="00C74E0F">
            <w:pPr>
              <w:suppressAutoHyphens/>
              <w:textAlignment w:val="baseline"/>
              <w:rPr>
                <w:bCs/>
                <w:sz w:val="22"/>
                <w:szCs w:val="24"/>
                <w:lang w:eastAsia="lt-LT"/>
              </w:rPr>
            </w:pPr>
            <w:r>
              <w:rPr>
                <w:bCs/>
                <w:sz w:val="22"/>
                <w:szCs w:val="24"/>
                <w:lang w:eastAsia="lt-LT"/>
              </w:rPr>
              <w:t>20010330</w:t>
            </w:r>
          </w:p>
        </w:tc>
        <w:tc>
          <w:tcPr>
            <w:tcW w:w="1843" w:type="dxa"/>
          </w:tcPr>
          <w:p w14:paraId="41EF5F78" w14:textId="5FDF5E43" w:rsidR="00C74E0F" w:rsidRPr="002213F4" w:rsidRDefault="00C74E0F" w:rsidP="00C74E0F">
            <w:pPr>
              <w:suppressAutoHyphens/>
              <w:jc w:val="center"/>
              <w:textAlignment w:val="baseline"/>
              <w:rPr>
                <w:bCs/>
                <w:sz w:val="22"/>
                <w:szCs w:val="24"/>
                <w:lang w:eastAsia="lt-LT"/>
              </w:rPr>
            </w:pPr>
            <w:r>
              <w:rPr>
                <w:bCs/>
                <w:sz w:val="22"/>
                <w:szCs w:val="24"/>
                <w:lang w:eastAsia="lt-LT"/>
              </w:rPr>
              <w:t>0,008</w:t>
            </w:r>
          </w:p>
        </w:tc>
        <w:tc>
          <w:tcPr>
            <w:tcW w:w="1843" w:type="dxa"/>
          </w:tcPr>
          <w:p w14:paraId="172E5DD5" w14:textId="1730151F" w:rsidR="00C74E0F" w:rsidRPr="002213F4" w:rsidRDefault="00C74E0F" w:rsidP="00C74E0F">
            <w:pPr>
              <w:suppressAutoHyphens/>
              <w:jc w:val="center"/>
              <w:textAlignment w:val="baseline"/>
              <w:rPr>
                <w:bCs/>
                <w:sz w:val="22"/>
                <w:szCs w:val="24"/>
                <w:lang w:eastAsia="lt-LT"/>
              </w:rPr>
            </w:pPr>
            <w:r>
              <w:rPr>
                <w:bCs/>
                <w:sz w:val="22"/>
                <w:szCs w:val="24"/>
                <w:lang w:eastAsia="lt-LT"/>
              </w:rPr>
              <w:t>-</w:t>
            </w:r>
          </w:p>
        </w:tc>
        <w:tc>
          <w:tcPr>
            <w:tcW w:w="8468" w:type="dxa"/>
            <w:gridSpan w:val="6"/>
          </w:tcPr>
          <w:p w14:paraId="1AB4E635" w14:textId="2AA70581" w:rsidR="00C74E0F" w:rsidRPr="002213F4" w:rsidRDefault="00C74E0F" w:rsidP="00C74E0F">
            <w:pPr>
              <w:suppressAutoHyphens/>
              <w:textAlignment w:val="baseline"/>
              <w:rPr>
                <w:bCs/>
                <w:sz w:val="22"/>
                <w:szCs w:val="24"/>
                <w:lang w:eastAsia="lt-LT"/>
              </w:rPr>
            </w:pPr>
            <w:r w:rsidRPr="00587D10">
              <w:rPr>
                <w:sz w:val="22"/>
                <w:szCs w:val="22"/>
                <w:lang w:eastAsia="lt-LT"/>
              </w:rPr>
              <w:t>išleidžiamų paviršinių nuotekų daromo poveikio priimtuvui skaičiavimas nėra privalomas</w:t>
            </w:r>
          </w:p>
        </w:tc>
      </w:tr>
    </w:tbl>
    <w:p w14:paraId="07502FFA" w14:textId="5F770D92" w:rsidR="002213F4" w:rsidRDefault="002213F4" w:rsidP="00EC4401">
      <w:pPr>
        <w:suppressAutoHyphens/>
        <w:textAlignment w:val="baseline"/>
        <w:rPr>
          <w:szCs w:val="24"/>
          <w:lang w:eastAsia="lt-LT"/>
        </w:rPr>
      </w:pPr>
    </w:p>
    <w:p w14:paraId="7550925F" w14:textId="77777777" w:rsidR="00D22DDE" w:rsidRPr="002213F4" w:rsidRDefault="00D22DDE" w:rsidP="00EC4401">
      <w:pPr>
        <w:suppressAutoHyphens/>
        <w:textAlignment w:val="baseline"/>
        <w:rPr>
          <w:bCs/>
          <w:sz w:val="22"/>
          <w:szCs w:val="24"/>
          <w:lang w:eastAsia="lt-LT"/>
        </w:rPr>
      </w:pPr>
    </w:p>
    <w:p w14:paraId="6F1E8AD3" w14:textId="4FBD3CE6" w:rsidR="0079278C" w:rsidRPr="002D4A69" w:rsidRDefault="0047001C" w:rsidP="00C74E0F">
      <w:pPr>
        <w:suppressAutoHyphens/>
        <w:textAlignment w:val="baseline"/>
        <w:rPr>
          <w:b/>
          <w:szCs w:val="24"/>
          <w:lang w:eastAsia="lt-LT"/>
        </w:rPr>
      </w:pPr>
      <w:r w:rsidRPr="002D4A69">
        <w:rPr>
          <w:b/>
          <w:szCs w:val="24"/>
          <w:lang w:eastAsia="lt-LT"/>
        </w:rPr>
        <w:t>16 lentelė. Informacija apie nuotekų išleidimo vietą/priimtuvą (išskyrus paviršinius vandens telkinius), į ku</w:t>
      </w:r>
      <w:r w:rsidR="00EC4401" w:rsidRPr="002D4A69">
        <w:rPr>
          <w:b/>
          <w:szCs w:val="24"/>
          <w:lang w:eastAsia="lt-LT"/>
        </w:rPr>
        <w:t>rį planuojama išleisti nuotekas</w:t>
      </w:r>
    </w:p>
    <w:tbl>
      <w:tblPr>
        <w:tblStyle w:val="a7"/>
        <w:tblW w:w="0" w:type="auto"/>
        <w:tblLook w:val="04A0" w:firstRow="1" w:lastRow="0" w:firstColumn="1" w:lastColumn="0" w:noHBand="0" w:noVBand="1"/>
      </w:tblPr>
      <w:tblGrid>
        <w:gridCol w:w="704"/>
        <w:gridCol w:w="3076"/>
        <w:gridCol w:w="2452"/>
        <w:gridCol w:w="1843"/>
        <w:gridCol w:w="1378"/>
        <w:gridCol w:w="2591"/>
        <w:gridCol w:w="1843"/>
        <w:gridCol w:w="1239"/>
      </w:tblGrid>
      <w:tr w:rsidR="000B5A4E" w:rsidRPr="00C43A5A" w14:paraId="583D6DFB" w14:textId="77777777" w:rsidTr="002368E6">
        <w:tc>
          <w:tcPr>
            <w:tcW w:w="704" w:type="dxa"/>
            <w:vMerge w:val="restart"/>
            <w:shd w:val="clear" w:color="auto" w:fill="EDEDED" w:themeFill="accent3" w:themeFillTint="33"/>
          </w:tcPr>
          <w:p w14:paraId="01C0AA28" w14:textId="77777777" w:rsidR="000B5A4E" w:rsidRPr="00C43A5A" w:rsidRDefault="000B5A4E" w:rsidP="000B5A4E">
            <w:pPr>
              <w:suppressAutoHyphens/>
              <w:jc w:val="center"/>
              <w:textAlignment w:val="baseline"/>
              <w:rPr>
                <w:bCs/>
                <w:sz w:val="20"/>
                <w:lang w:eastAsia="lt-LT"/>
              </w:rPr>
            </w:pPr>
            <w:r w:rsidRPr="00C43A5A">
              <w:rPr>
                <w:bCs/>
                <w:sz w:val="20"/>
                <w:lang w:eastAsia="lt-LT"/>
              </w:rPr>
              <w:t>Eil. Nr.</w:t>
            </w:r>
          </w:p>
        </w:tc>
        <w:tc>
          <w:tcPr>
            <w:tcW w:w="3076" w:type="dxa"/>
            <w:vMerge w:val="restart"/>
            <w:shd w:val="clear" w:color="auto" w:fill="EDEDED" w:themeFill="accent3" w:themeFillTint="33"/>
          </w:tcPr>
          <w:p w14:paraId="574C6A6A" w14:textId="6A750D8C" w:rsidR="000B5A4E" w:rsidRPr="00C43A5A" w:rsidRDefault="000B5A4E" w:rsidP="000B5A4E">
            <w:pPr>
              <w:suppressAutoHyphens/>
              <w:jc w:val="center"/>
              <w:textAlignment w:val="baseline"/>
              <w:rPr>
                <w:bCs/>
                <w:sz w:val="20"/>
                <w:lang w:eastAsia="lt-LT"/>
              </w:rPr>
            </w:pPr>
            <w:r>
              <w:rPr>
                <w:bCs/>
                <w:sz w:val="20"/>
                <w:lang w:eastAsia="lt-LT"/>
              </w:rPr>
              <w:t>Nuotekų išlei</w:t>
            </w:r>
            <w:r w:rsidR="0060638F">
              <w:rPr>
                <w:bCs/>
                <w:sz w:val="20"/>
                <w:lang w:eastAsia="lt-LT"/>
              </w:rPr>
              <w:t>dimo</w:t>
            </w:r>
            <w:r>
              <w:rPr>
                <w:bCs/>
                <w:sz w:val="20"/>
                <w:lang w:eastAsia="lt-LT"/>
              </w:rPr>
              <w:t xml:space="preserve"> vietos / priimtuvo aprašymas</w:t>
            </w:r>
          </w:p>
        </w:tc>
        <w:tc>
          <w:tcPr>
            <w:tcW w:w="2452" w:type="dxa"/>
            <w:vMerge w:val="restart"/>
            <w:shd w:val="clear" w:color="auto" w:fill="EDEDED" w:themeFill="accent3" w:themeFillTint="33"/>
          </w:tcPr>
          <w:p w14:paraId="299B52F5" w14:textId="77777777" w:rsidR="000B5A4E" w:rsidRPr="00C43A5A" w:rsidRDefault="000B5A4E" w:rsidP="000B5A4E">
            <w:pPr>
              <w:suppressAutoHyphens/>
              <w:jc w:val="center"/>
              <w:textAlignment w:val="baseline"/>
              <w:rPr>
                <w:bCs/>
                <w:sz w:val="20"/>
                <w:lang w:eastAsia="lt-LT"/>
              </w:rPr>
            </w:pPr>
            <w:r>
              <w:rPr>
                <w:bCs/>
                <w:sz w:val="20"/>
                <w:lang w:eastAsia="lt-LT"/>
              </w:rPr>
              <w:t>Juridinis nuotekų išleidimo pagrindas</w:t>
            </w:r>
          </w:p>
        </w:tc>
        <w:tc>
          <w:tcPr>
            <w:tcW w:w="8894" w:type="dxa"/>
            <w:gridSpan w:val="5"/>
            <w:shd w:val="clear" w:color="auto" w:fill="EDEDED" w:themeFill="accent3" w:themeFillTint="33"/>
          </w:tcPr>
          <w:p w14:paraId="46CA4171" w14:textId="77777777" w:rsidR="000B5A4E" w:rsidRPr="00C43A5A" w:rsidRDefault="000B5A4E" w:rsidP="000B5A4E">
            <w:pPr>
              <w:suppressAutoHyphens/>
              <w:jc w:val="center"/>
              <w:textAlignment w:val="baseline"/>
              <w:rPr>
                <w:bCs/>
                <w:sz w:val="20"/>
                <w:lang w:eastAsia="lt-LT"/>
              </w:rPr>
            </w:pPr>
            <w:r>
              <w:rPr>
                <w:bCs/>
                <w:sz w:val="20"/>
                <w:lang w:eastAsia="lt-LT"/>
              </w:rPr>
              <w:t>Leistina priimtuvo apkrova</w:t>
            </w:r>
          </w:p>
        </w:tc>
      </w:tr>
      <w:tr w:rsidR="000B5A4E" w:rsidRPr="00C43A5A" w14:paraId="38D04C31" w14:textId="77777777" w:rsidTr="002368E6">
        <w:tc>
          <w:tcPr>
            <w:tcW w:w="704" w:type="dxa"/>
            <w:vMerge/>
            <w:shd w:val="clear" w:color="auto" w:fill="EDEDED" w:themeFill="accent3" w:themeFillTint="33"/>
          </w:tcPr>
          <w:p w14:paraId="47B11F88" w14:textId="77777777" w:rsidR="000B5A4E" w:rsidRPr="00C43A5A" w:rsidRDefault="000B5A4E" w:rsidP="000B5A4E">
            <w:pPr>
              <w:suppressAutoHyphens/>
              <w:jc w:val="center"/>
              <w:textAlignment w:val="baseline"/>
              <w:rPr>
                <w:bCs/>
                <w:sz w:val="20"/>
                <w:lang w:eastAsia="lt-LT"/>
              </w:rPr>
            </w:pPr>
          </w:p>
        </w:tc>
        <w:tc>
          <w:tcPr>
            <w:tcW w:w="3076" w:type="dxa"/>
            <w:vMerge/>
            <w:shd w:val="clear" w:color="auto" w:fill="EDEDED" w:themeFill="accent3" w:themeFillTint="33"/>
          </w:tcPr>
          <w:p w14:paraId="71138D14" w14:textId="77777777" w:rsidR="000B5A4E" w:rsidRPr="00C43A5A" w:rsidRDefault="000B5A4E" w:rsidP="000B5A4E">
            <w:pPr>
              <w:suppressAutoHyphens/>
              <w:jc w:val="center"/>
              <w:textAlignment w:val="baseline"/>
              <w:rPr>
                <w:bCs/>
                <w:sz w:val="20"/>
                <w:lang w:eastAsia="lt-LT"/>
              </w:rPr>
            </w:pPr>
          </w:p>
        </w:tc>
        <w:tc>
          <w:tcPr>
            <w:tcW w:w="2452" w:type="dxa"/>
            <w:vMerge/>
            <w:shd w:val="clear" w:color="auto" w:fill="EDEDED" w:themeFill="accent3" w:themeFillTint="33"/>
          </w:tcPr>
          <w:p w14:paraId="16182EF4" w14:textId="77777777" w:rsidR="000B5A4E" w:rsidRPr="00C43A5A" w:rsidRDefault="000B5A4E" w:rsidP="000B5A4E">
            <w:pPr>
              <w:suppressAutoHyphens/>
              <w:jc w:val="center"/>
              <w:textAlignment w:val="baseline"/>
              <w:rPr>
                <w:bCs/>
                <w:sz w:val="20"/>
                <w:lang w:eastAsia="lt-LT"/>
              </w:rPr>
            </w:pPr>
          </w:p>
        </w:tc>
        <w:tc>
          <w:tcPr>
            <w:tcW w:w="3221" w:type="dxa"/>
            <w:gridSpan w:val="2"/>
            <w:shd w:val="clear" w:color="auto" w:fill="EDEDED" w:themeFill="accent3" w:themeFillTint="33"/>
          </w:tcPr>
          <w:p w14:paraId="38CE15B1" w14:textId="77777777" w:rsidR="000B5A4E" w:rsidRPr="00C43A5A" w:rsidRDefault="000B5A4E" w:rsidP="000B5A4E">
            <w:pPr>
              <w:suppressAutoHyphens/>
              <w:jc w:val="center"/>
              <w:textAlignment w:val="baseline"/>
              <w:rPr>
                <w:bCs/>
                <w:sz w:val="20"/>
                <w:lang w:eastAsia="lt-LT"/>
              </w:rPr>
            </w:pPr>
            <w:r>
              <w:rPr>
                <w:bCs/>
                <w:sz w:val="20"/>
                <w:lang w:eastAsia="lt-LT"/>
              </w:rPr>
              <w:t>hidraulinė</w:t>
            </w:r>
          </w:p>
        </w:tc>
        <w:tc>
          <w:tcPr>
            <w:tcW w:w="5673" w:type="dxa"/>
            <w:gridSpan w:val="3"/>
            <w:shd w:val="clear" w:color="auto" w:fill="EDEDED" w:themeFill="accent3" w:themeFillTint="33"/>
          </w:tcPr>
          <w:p w14:paraId="5522F2FA" w14:textId="77777777" w:rsidR="000B5A4E" w:rsidRPr="00C43A5A" w:rsidRDefault="000B5A4E" w:rsidP="000B5A4E">
            <w:pPr>
              <w:suppressAutoHyphens/>
              <w:jc w:val="center"/>
              <w:textAlignment w:val="baseline"/>
              <w:rPr>
                <w:bCs/>
                <w:sz w:val="20"/>
                <w:lang w:eastAsia="lt-LT"/>
              </w:rPr>
            </w:pPr>
            <w:r>
              <w:rPr>
                <w:bCs/>
                <w:sz w:val="20"/>
                <w:lang w:eastAsia="lt-LT"/>
              </w:rPr>
              <w:t>teršalais</w:t>
            </w:r>
          </w:p>
        </w:tc>
      </w:tr>
      <w:tr w:rsidR="000B5A4E" w:rsidRPr="00C43A5A" w14:paraId="7A8B3870" w14:textId="77777777" w:rsidTr="002368E6">
        <w:tc>
          <w:tcPr>
            <w:tcW w:w="704" w:type="dxa"/>
            <w:vMerge/>
            <w:shd w:val="clear" w:color="auto" w:fill="EDEDED" w:themeFill="accent3" w:themeFillTint="33"/>
          </w:tcPr>
          <w:p w14:paraId="2A07D8CE" w14:textId="77777777" w:rsidR="000B5A4E" w:rsidRPr="00C43A5A" w:rsidRDefault="000B5A4E" w:rsidP="000B5A4E">
            <w:pPr>
              <w:suppressAutoHyphens/>
              <w:jc w:val="center"/>
              <w:textAlignment w:val="baseline"/>
              <w:rPr>
                <w:bCs/>
                <w:sz w:val="20"/>
                <w:lang w:eastAsia="lt-LT"/>
              </w:rPr>
            </w:pPr>
          </w:p>
        </w:tc>
        <w:tc>
          <w:tcPr>
            <w:tcW w:w="3076" w:type="dxa"/>
            <w:vMerge/>
            <w:shd w:val="clear" w:color="auto" w:fill="EDEDED" w:themeFill="accent3" w:themeFillTint="33"/>
          </w:tcPr>
          <w:p w14:paraId="0A152AFC" w14:textId="77777777" w:rsidR="000B5A4E" w:rsidRPr="00C43A5A" w:rsidRDefault="000B5A4E" w:rsidP="000B5A4E">
            <w:pPr>
              <w:suppressAutoHyphens/>
              <w:jc w:val="center"/>
              <w:textAlignment w:val="baseline"/>
              <w:rPr>
                <w:bCs/>
                <w:sz w:val="20"/>
                <w:lang w:eastAsia="lt-LT"/>
              </w:rPr>
            </w:pPr>
          </w:p>
        </w:tc>
        <w:tc>
          <w:tcPr>
            <w:tcW w:w="2452" w:type="dxa"/>
            <w:vMerge/>
            <w:shd w:val="clear" w:color="auto" w:fill="EDEDED" w:themeFill="accent3" w:themeFillTint="33"/>
          </w:tcPr>
          <w:p w14:paraId="691EB859" w14:textId="77777777" w:rsidR="000B5A4E" w:rsidRPr="00C43A5A" w:rsidRDefault="000B5A4E" w:rsidP="000B5A4E">
            <w:pPr>
              <w:suppressAutoHyphens/>
              <w:jc w:val="center"/>
              <w:textAlignment w:val="baseline"/>
              <w:rPr>
                <w:bCs/>
                <w:sz w:val="20"/>
                <w:lang w:eastAsia="lt-LT"/>
              </w:rPr>
            </w:pPr>
          </w:p>
        </w:tc>
        <w:tc>
          <w:tcPr>
            <w:tcW w:w="1843" w:type="dxa"/>
            <w:shd w:val="clear" w:color="auto" w:fill="EDEDED" w:themeFill="accent3" w:themeFillTint="33"/>
          </w:tcPr>
          <w:p w14:paraId="5A930E04" w14:textId="77777777" w:rsidR="000B5A4E" w:rsidRPr="00C43A5A" w:rsidRDefault="000B5A4E" w:rsidP="000B5A4E">
            <w:pPr>
              <w:suppressAutoHyphens/>
              <w:jc w:val="center"/>
              <w:textAlignment w:val="baseline"/>
              <w:rPr>
                <w:bCs/>
                <w:sz w:val="20"/>
                <w:lang w:eastAsia="lt-LT"/>
              </w:rPr>
            </w:pPr>
            <w:r>
              <w:rPr>
                <w:bCs/>
                <w:sz w:val="20"/>
                <w:lang w:eastAsia="lt-LT"/>
              </w:rPr>
              <w:t>m</w:t>
            </w:r>
            <w:r w:rsidRPr="000B5A4E">
              <w:rPr>
                <w:bCs/>
                <w:sz w:val="20"/>
                <w:vertAlign w:val="superscript"/>
                <w:lang w:eastAsia="lt-LT"/>
              </w:rPr>
              <w:t>3</w:t>
            </w:r>
            <w:r>
              <w:rPr>
                <w:bCs/>
                <w:sz w:val="20"/>
                <w:lang w:eastAsia="lt-LT"/>
              </w:rPr>
              <w:t>/d</w:t>
            </w:r>
          </w:p>
        </w:tc>
        <w:tc>
          <w:tcPr>
            <w:tcW w:w="1378" w:type="dxa"/>
            <w:shd w:val="clear" w:color="auto" w:fill="EDEDED" w:themeFill="accent3" w:themeFillTint="33"/>
          </w:tcPr>
          <w:p w14:paraId="568D8791" w14:textId="77777777" w:rsidR="000B5A4E" w:rsidRPr="00C43A5A" w:rsidRDefault="000B5A4E" w:rsidP="000B5A4E">
            <w:pPr>
              <w:suppressAutoHyphens/>
              <w:jc w:val="center"/>
              <w:textAlignment w:val="baseline"/>
              <w:rPr>
                <w:bCs/>
                <w:sz w:val="20"/>
                <w:lang w:eastAsia="lt-LT"/>
              </w:rPr>
            </w:pPr>
            <w:r>
              <w:rPr>
                <w:bCs/>
                <w:sz w:val="20"/>
                <w:lang w:eastAsia="lt-LT"/>
              </w:rPr>
              <w:t>m</w:t>
            </w:r>
            <w:r w:rsidRPr="000B5A4E">
              <w:rPr>
                <w:bCs/>
                <w:sz w:val="20"/>
                <w:vertAlign w:val="superscript"/>
                <w:lang w:eastAsia="lt-LT"/>
              </w:rPr>
              <w:t>3</w:t>
            </w:r>
            <w:r>
              <w:rPr>
                <w:bCs/>
                <w:sz w:val="20"/>
                <w:lang w:eastAsia="lt-LT"/>
              </w:rPr>
              <w:t>/metus</w:t>
            </w:r>
          </w:p>
        </w:tc>
        <w:tc>
          <w:tcPr>
            <w:tcW w:w="2591" w:type="dxa"/>
            <w:shd w:val="clear" w:color="auto" w:fill="EDEDED" w:themeFill="accent3" w:themeFillTint="33"/>
          </w:tcPr>
          <w:p w14:paraId="0E96B6E5" w14:textId="77777777" w:rsidR="000B5A4E" w:rsidRPr="00C43A5A" w:rsidRDefault="000B5A4E" w:rsidP="000B5A4E">
            <w:pPr>
              <w:suppressAutoHyphens/>
              <w:jc w:val="center"/>
              <w:textAlignment w:val="baseline"/>
              <w:rPr>
                <w:bCs/>
                <w:sz w:val="20"/>
                <w:lang w:eastAsia="lt-LT"/>
              </w:rPr>
            </w:pPr>
            <w:r>
              <w:rPr>
                <w:bCs/>
                <w:sz w:val="20"/>
                <w:lang w:eastAsia="lt-LT"/>
              </w:rPr>
              <w:t>parametras</w:t>
            </w:r>
          </w:p>
        </w:tc>
        <w:tc>
          <w:tcPr>
            <w:tcW w:w="1843" w:type="dxa"/>
            <w:shd w:val="clear" w:color="auto" w:fill="EDEDED" w:themeFill="accent3" w:themeFillTint="33"/>
          </w:tcPr>
          <w:p w14:paraId="46F33446" w14:textId="77777777" w:rsidR="000B5A4E" w:rsidRPr="00C43A5A" w:rsidRDefault="000B5A4E" w:rsidP="000B5A4E">
            <w:pPr>
              <w:suppressAutoHyphens/>
              <w:jc w:val="center"/>
              <w:textAlignment w:val="baseline"/>
              <w:rPr>
                <w:bCs/>
                <w:sz w:val="20"/>
                <w:lang w:eastAsia="lt-LT"/>
              </w:rPr>
            </w:pPr>
            <w:r>
              <w:rPr>
                <w:bCs/>
                <w:sz w:val="20"/>
                <w:lang w:eastAsia="lt-LT"/>
              </w:rPr>
              <w:t>mato vnt.</w:t>
            </w:r>
          </w:p>
        </w:tc>
        <w:tc>
          <w:tcPr>
            <w:tcW w:w="1239" w:type="dxa"/>
            <w:shd w:val="clear" w:color="auto" w:fill="EDEDED" w:themeFill="accent3" w:themeFillTint="33"/>
          </w:tcPr>
          <w:p w14:paraId="7B294D66" w14:textId="77777777" w:rsidR="000B5A4E" w:rsidRPr="00C43A5A" w:rsidRDefault="000B5A4E" w:rsidP="000B5A4E">
            <w:pPr>
              <w:suppressAutoHyphens/>
              <w:jc w:val="center"/>
              <w:textAlignment w:val="baseline"/>
              <w:rPr>
                <w:bCs/>
                <w:sz w:val="20"/>
                <w:lang w:eastAsia="lt-LT"/>
              </w:rPr>
            </w:pPr>
            <w:r>
              <w:rPr>
                <w:bCs/>
                <w:sz w:val="20"/>
                <w:lang w:eastAsia="lt-LT"/>
              </w:rPr>
              <w:t>reikšmė</w:t>
            </w:r>
          </w:p>
        </w:tc>
      </w:tr>
      <w:tr w:rsidR="00C43A5A" w:rsidRPr="00C43A5A" w14:paraId="6160E99F" w14:textId="77777777" w:rsidTr="002368E6">
        <w:tc>
          <w:tcPr>
            <w:tcW w:w="704" w:type="dxa"/>
            <w:shd w:val="clear" w:color="auto" w:fill="EDEDED" w:themeFill="accent3" w:themeFillTint="33"/>
          </w:tcPr>
          <w:p w14:paraId="4A012097" w14:textId="77777777" w:rsidR="00C43A5A" w:rsidRPr="00C43A5A" w:rsidRDefault="000B5A4E" w:rsidP="000B5A4E">
            <w:pPr>
              <w:suppressAutoHyphens/>
              <w:jc w:val="center"/>
              <w:textAlignment w:val="baseline"/>
              <w:rPr>
                <w:bCs/>
                <w:sz w:val="20"/>
                <w:lang w:eastAsia="lt-LT"/>
              </w:rPr>
            </w:pPr>
            <w:r>
              <w:rPr>
                <w:bCs/>
                <w:sz w:val="20"/>
                <w:lang w:eastAsia="lt-LT"/>
              </w:rPr>
              <w:t>1</w:t>
            </w:r>
          </w:p>
        </w:tc>
        <w:tc>
          <w:tcPr>
            <w:tcW w:w="3076" w:type="dxa"/>
            <w:shd w:val="clear" w:color="auto" w:fill="EDEDED" w:themeFill="accent3" w:themeFillTint="33"/>
          </w:tcPr>
          <w:p w14:paraId="284C1D18" w14:textId="77777777" w:rsidR="00C43A5A" w:rsidRPr="00C43A5A" w:rsidRDefault="000B5A4E" w:rsidP="000B5A4E">
            <w:pPr>
              <w:suppressAutoHyphens/>
              <w:jc w:val="center"/>
              <w:textAlignment w:val="baseline"/>
              <w:rPr>
                <w:bCs/>
                <w:sz w:val="20"/>
                <w:lang w:eastAsia="lt-LT"/>
              </w:rPr>
            </w:pPr>
            <w:r>
              <w:rPr>
                <w:bCs/>
                <w:sz w:val="20"/>
                <w:lang w:eastAsia="lt-LT"/>
              </w:rPr>
              <w:t>2</w:t>
            </w:r>
          </w:p>
        </w:tc>
        <w:tc>
          <w:tcPr>
            <w:tcW w:w="2452" w:type="dxa"/>
            <w:shd w:val="clear" w:color="auto" w:fill="EDEDED" w:themeFill="accent3" w:themeFillTint="33"/>
          </w:tcPr>
          <w:p w14:paraId="0B04EC33" w14:textId="77777777" w:rsidR="00C43A5A" w:rsidRPr="00C43A5A" w:rsidRDefault="000B5A4E" w:rsidP="000B5A4E">
            <w:pPr>
              <w:suppressAutoHyphens/>
              <w:jc w:val="center"/>
              <w:textAlignment w:val="baseline"/>
              <w:rPr>
                <w:bCs/>
                <w:sz w:val="20"/>
                <w:lang w:eastAsia="lt-LT"/>
              </w:rPr>
            </w:pPr>
            <w:r>
              <w:rPr>
                <w:bCs/>
                <w:sz w:val="20"/>
                <w:lang w:eastAsia="lt-LT"/>
              </w:rPr>
              <w:t>3</w:t>
            </w:r>
          </w:p>
        </w:tc>
        <w:tc>
          <w:tcPr>
            <w:tcW w:w="1843" w:type="dxa"/>
            <w:shd w:val="clear" w:color="auto" w:fill="EDEDED" w:themeFill="accent3" w:themeFillTint="33"/>
          </w:tcPr>
          <w:p w14:paraId="56E62922" w14:textId="77777777" w:rsidR="00C43A5A" w:rsidRPr="00C43A5A" w:rsidRDefault="000B5A4E" w:rsidP="000B5A4E">
            <w:pPr>
              <w:suppressAutoHyphens/>
              <w:jc w:val="center"/>
              <w:textAlignment w:val="baseline"/>
              <w:rPr>
                <w:bCs/>
                <w:sz w:val="20"/>
                <w:lang w:eastAsia="lt-LT"/>
              </w:rPr>
            </w:pPr>
            <w:r>
              <w:rPr>
                <w:bCs/>
                <w:sz w:val="20"/>
                <w:lang w:eastAsia="lt-LT"/>
              </w:rPr>
              <w:t>4</w:t>
            </w:r>
          </w:p>
        </w:tc>
        <w:tc>
          <w:tcPr>
            <w:tcW w:w="1378" w:type="dxa"/>
            <w:shd w:val="clear" w:color="auto" w:fill="EDEDED" w:themeFill="accent3" w:themeFillTint="33"/>
          </w:tcPr>
          <w:p w14:paraId="56C4D790" w14:textId="77777777" w:rsidR="00C43A5A" w:rsidRPr="00C43A5A" w:rsidRDefault="000B5A4E" w:rsidP="000B5A4E">
            <w:pPr>
              <w:suppressAutoHyphens/>
              <w:jc w:val="center"/>
              <w:textAlignment w:val="baseline"/>
              <w:rPr>
                <w:bCs/>
                <w:sz w:val="20"/>
                <w:lang w:eastAsia="lt-LT"/>
              </w:rPr>
            </w:pPr>
            <w:r>
              <w:rPr>
                <w:bCs/>
                <w:sz w:val="20"/>
                <w:lang w:eastAsia="lt-LT"/>
              </w:rPr>
              <w:t>5</w:t>
            </w:r>
          </w:p>
        </w:tc>
        <w:tc>
          <w:tcPr>
            <w:tcW w:w="2591" w:type="dxa"/>
            <w:shd w:val="clear" w:color="auto" w:fill="EDEDED" w:themeFill="accent3" w:themeFillTint="33"/>
          </w:tcPr>
          <w:p w14:paraId="588EA3D3" w14:textId="77777777" w:rsidR="00C43A5A" w:rsidRPr="00C43A5A" w:rsidRDefault="000B5A4E" w:rsidP="000B5A4E">
            <w:pPr>
              <w:suppressAutoHyphens/>
              <w:jc w:val="center"/>
              <w:textAlignment w:val="baseline"/>
              <w:rPr>
                <w:bCs/>
                <w:sz w:val="20"/>
                <w:lang w:eastAsia="lt-LT"/>
              </w:rPr>
            </w:pPr>
            <w:r>
              <w:rPr>
                <w:bCs/>
                <w:sz w:val="20"/>
                <w:lang w:eastAsia="lt-LT"/>
              </w:rPr>
              <w:t>6</w:t>
            </w:r>
          </w:p>
        </w:tc>
        <w:tc>
          <w:tcPr>
            <w:tcW w:w="1843" w:type="dxa"/>
            <w:shd w:val="clear" w:color="auto" w:fill="EDEDED" w:themeFill="accent3" w:themeFillTint="33"/>
          </w:tcPr>
          <w:p w14:paraId="732FC0CC" w14:textId="77777777" w:rsidR="00C43A5A" w:rsidRPr="00C43A5A" w:rsidRDefault="000B5A4E" w:rsidP="000B5A4E">
            <w:pPr>
              <w:suppressAutoHyphens/>
              <w:jc w:val="center"/>
              <w:textAlignment w:val="baseline"/>
              <w:rPr>
                <w:bCs/>
                <w:sz w:val="20"/>
                <w:lang w:eastAsia="lt-LT"/>
              </w:rPr>
            </w:pPr>
            <w:r>
              <w:rPr>
                <w:bCs/>
                <w:sz w:val="20"/>
                <w:lang w:eastAsia="lt-LT"/>
              </w:rPr>
              <w:t>7</w:t>
            </w:r>
          </w:p>
        </w:tc>
        <w:tc>
          <w:tcPr>
            <w:tcW w:w="1239" w:type="dxa"/>
            <w:shd w:val="clear" w:color="auto" w:fill="EDEDED" w:themeFill="accent3" w:themeFillTint="33"/>
          </w:tcPr>
          <w:p w14:paraId="0A044893" w14:textId="77777777" w:rsidR="00C43A5A" w:rsidRPr="00C43A5A" w:rsidRDefault="000B5A4E" w:rsidP="000B5A4E">
            <w:pPr>
              <w:suppressAutoHyphens/>
              <w:jc w:val="center"/>
              <w:textAlignment w:val="baseline"/>
              <w:rPr>
                <w:bCs/>
                <w:sz w:val="20"/>
                <w:lang w:eastAsia="lt-LT"/>
              </w:rPr>
            </w:pPr>
            <w:r>
              <w:rPr>
                <w:bCs/>
                <w:sz w:val="20"/>
                <w:lang w:eastAsia="lt-LT"/>
              </w:rPr>
              <w:t>8</w:t>
            </w:r>
          </w:p>
        </w:tc>
      </w:tr>
      <w:tr w:rsidR="002368E6" w:rsidRPr="00C43A5A" w14:paraId="4C1A0137" w14:textId="77777777" w:rsidTr="002368E6">
        <w:tc>
          <w:tcPr>
            <w:tcW w:w="704" w:type="dxa"/>
            <w:vMerge w:val="restart"/>
          </w:tcPr>
          <w:p w14:paraId="5DEF57C5" w14:textId="0B9A0B15" w:rsidR="002368E6" w:rsidRPr="00C43A5A" w:rsidRDefault="002368E6" w:rsidP="00C74E0F">
            <w:pPr>
              <w:suppressAutoHyphens/>
              <w:jc w:val="center"/>
              <w:textAlignment w:val="baseline"/>
              <w:rPr>
                <w:bCs/>
                <w:sz w:val="22"/>
                <w:szCs w:val="24"/>
                <w:lang w:eastAsia="lt-LT"/>
              </w:rPr>
            </w:pPr>
            <w:r>
              <w:rPr>
                <w:bCs/>
                <w:sz w:val="22"/>
                <w:szCs w:val="24"/>
                <w:lang w:eastAsia="lt-LT"/>
              </w:rPr>
              <w:t>2</w:t>
            </w:r>
          </w:p>
        </w:tc>
        <w:tc>
          <w:tcPr>
            <w:tcW w:w="3076" w:type="dxa"/>
            <w:vMerge w:val="restart"/>
          </w:tcPr>
          <w:p w14:paraId="420706B2" w14:textId="2FA7ED89" w:rsidR="002368E6" w:rsidRPr="00C43A5A" w:rsidRDefault="002368E6" w:rsidP="00C74E0F">
            <w:pPr>
              <w:suppressAutoHyphens/>
              <w:textAlignment w:val="baseline"/>
              <w:rPr>
                <w:bCs/>
                <w:sz w:val="22"/>
                <w:szCs w:val="24"/>
                <w:lang w:eastAsia="lt-LT"/>
              </w:rPr>
            </w:pPr>
            <w:r>
              <w:rPr>
                <w:bCs/>
                <w:sz w:val="22"/>
                <w:szCs w:val="24"/>
                <w:lang w:eastAsia="lt-LT"/>
              </w:rPr>
              <w:t>AB „Klaipėdos vanduo“ eksploatuojamas miesto nuotakynas</w:t>
            </w:r>
          </w:p>
        </w:tc>
        <w:tc>
          <w:tcPr>
            <w:tcW w:w="2452" w:type="dxa"/>
            <w:vMerge w:val="restart"/>
          </w:tcPr>
          <w:p w14:paraId="2298A43F" w14:textId="2B012AFD" w:rsidR="002368E6" w:rsidRPr="00C43A5A" w:rsidRDefault="002368E6" w:rsidP="00C74E0F">
            <w:pPr>
              <w:suppressAutoHyphens/>
              <w:textAlignment w:val="baseline"/>
              <w:rPr>
                <w:bCs/>
                <w:sz w:val="22"/>
                <w:szCs w:val="24"/>
                <w:lang w:eastAsia="lt-LT"/>
              </w:rPr>
            </w:pPr>
            <w:r>
              <w:rPr>
                <w:bCs/>
                <w:sz w:val="22"/>
                <w:szCs w:val="24"/>
                <w:lang w:eastAsia="lt-LT"/>
              </w:rPr>
              <w:t>2013-08-01 šalto geriamojo vandens tiekimo ir nuotekų tvarkymo paslaugų pirkimo – pardavimo sutartis Nr. P04-201300133 bei 2017-08-17</w:t>
            </w:r>
            <w:r w:rsidR="00CB730F">
              <w:rPr>
                <w:bCs/>
                <w:sz w:val="22"/>
                <w:szCs w:val="24"/>
                <w:lang w:eastAsia="lt-LT"/>
              </w:rPr>
              <w:t>;</w:t>
            </w:r>
            <w:r>
              <w:rPr>
                <w:bCs/>
                <w:sz w:val="22"/>
                <w:szCs w:val="24"/>
                <w:lang w:eastAsia="lt-LT"/>
              </w:rPr>
              <w:t xml:space="preserve"> papildomas susitarimas Nr. PAPT-201700017 dėl sutarties sąlygų pakeitimo</w:t>
            </w:r>
          </w:p>
        </w:tc>
        <w:tc>
          <w:tcPr>
            <w:tcW w:w="1843" w:type="dxa"/>
            <w:vMerge w:val="restart"/>
          </w:tcPr>
          <w:p w14:paraId="54E1C699" w14:textId="20F875CE" w:rsidR="002368E6" w:rsidRPr="00C43A5A" w:rsidRDefault="002368E6" w:rsidP="002368E6">
            <w:pPr>
              <w:suppressAutoHyphens/>
              <w:jc w:val="center"/>
              <w:textAlignment w:val="baseline"/>
              <w:rPr>
                <w:bCs/>
                <w:sz w:val="22"/>
                <w:szCs w:val="24"/>
                <w:lang w:eastAsia="lt-LT"/>
              </w:rPr>
            </w:pPr>
            <w:r>
              <w:rPr>
                <w:bCs/>
                <w:sz w:val="22"/>
                <w:szCs w:val="24"/>
                <w:lang w:eastAsia="lt-LT"/>
              </w:rPr>
              <w:t>1475</w:t>
            </w:r>
          </w:p>
        </w:tc>
        <w:tc>
          <w:tcPr>
            <w:tcW w:w="1378" w:type="dxa"/>
            <w:vMerge w:val="restart"/>
          </w:tcPr>
          <w:p w14:paraId="748CC0E2" w14:textId="76CC261E" w:rsidR="002368E6" w:rsidRPr="00C43A5A" w:rsidRDefault="002368E6" w:rsidP="002368E6">
            <w:pPr>
              <w:suppressAutoHyphens/>
              <w:jc w:val="center"/>
              <w:textAlignment w:val="baseline"/>
              <w:rPr>
                <w:bCs/>
                <w:sz w:val="22"/>
                <w:szCs w:val="24"/>
                <w:lang w:eastAsia="lt-LT"/>
              </w:rPr>
            </w:pPr>
            <w:r>
              <w:rPr>
                <w:bCs/>
                <w:sz w:val="22"/>
                <w:szCs w:val="24"/>
                <w:lang w:eastAsia="lt-LT"/>
              </w:rPr>
              <w:t>486000</w:t>
            </w:r>
          </w:p>
        </w:tc>
        <w:tc>
          <w:tcPr>
            <w:tcW w:w="2591" w:type="dxa"/>
          </w:tcPr>
          <w:p w14:paraId="56D08E1E" w14:textId="10DF3547" w:rsidR="002368E6" w:rsidRPr="00C43A5A" w:rsidRDefault="002368E6" w:rsidP="00C74E0F">
            <w:pPr>
              <w:suppressAutoHyphens/>
              <w:textAlignment w:val="baseline"/>
              <w:rPr>
                <w:bCs/>
                <w:sz w:val="22"/>
                <w:szCs w:val="24"/>
                <w:lang w:eastAsia="lt-LT"/>
              </w:rPr>
            </w:pPr>
            <w:r w:rsidRPr="008B2F9A">
              <w:rPr>
                <w:sz w:val="22"/>
                <w:szCs w:val="22"/>
              </w:rPr>
              <w:t>BDS</w:t>
            </w:r>
            <w:r w:rsidRPr="008B2F9A">
              <w:rPr>
                <w:sz w:val="22"/>
                <w:szCs w:val="22"/>
                <w:vertAlign w:val="subscript"/>
              </w:rPr>
              <w:t>7</w:t>
            </w:r>
          </w:p>
        </w:tc>
        <w:tc>
          <w:tcPr>
            <w:tcW w:w="1843" w:type="dxa"/>
          </w:tcPr>
          <w:p w14:paraId="19E90405" w14:textId="5E0B9951" w:rsidR="002368E6" w:rsidRPr="00C43A5A" w:rsidRDefault="002368E6" w:rsidP="002368E6">
            <w:pPr>
              <w:suppressAutoHyphens/>
              <w:jc w:val="center"/>
              <w:textAlignment w:val="baseline"/>
              <w:rPr>
                <w:bCs/>
                <w:sz w:val="22"/>
                <w:szCs w:val="24"/>
                <w:lang w:eastAsia="lt-LT"/>
              </w:rPr>
            </w:pPr>
            <w:r w:rsidRPr="008B2F9A">
              <w:rPr>
                <w:sz w:val="22"/>
                <w:szCs w:val="22"/>
              </w:rPr>
              <w:t>mg O</w:t>
            </w:r>
            <w:r w:rsidRPr="008B2F9A">
              <w:rPr>
                <w:sz w:val="22"/>
                <w:szCs w:val="22"/>
                <w:vertAlign w:val="subscript"/>
              </w:rPr>
              <w:t>2</w:t>
            </w:r>
            <w:r w:rsidRPr="008B2F9A">
              <w:rPr>
                <w:sz w:val="22"/>
                <w:szCs w:val="22"/>
              </w:rPr>
              <w:t>/l</w:t>
            </w:r>
          </w:p>
        </w:tc>
        <w:tc>
          <w:tcPr>
            <w:tcW w:w="1239" w:type="dxa"/>
          </w:tcPr>
          <w:p w14:paraId="1B4BF59B" w14:textId="7E059EED" w:rsidR="002368E6" w:rsidRPr="00C43A5A" w:rsidRDefault="002368E6" w:rsidP="002368E6">
            <w:pPr>
              <w:suppressAutoHyphens/>
              <w:jc w:val="center"/>
              <w:textAlignment w:val="baseline"/>
              <w:rPr>
                <w:bCs/>
                <w:sz w:val="22"/>
                <w:szCs w:val="24"/>
                <w:lang w:eastAsia="lt-LT"/>
              </w:rPr>
            </w:pPr>
            <w:r w:rsidRPr="008B2F9A">
              <w:rPr>
                <w:sz w:val="22"/>
                <w:szCs w:val="22"/>
              </w:rPr>
              <w:t>550</w:t>
            </w:r>
          </w:p>
        </w:tc>
      </w:tr>
      <w:tr w:rsidR="002368E6" w:rsidRPr="00C43A5A" w14:paraId="52C99924" w14:textId="77777777" w:rsidTr="002368E6">
        <w:tc>
          <w:tcPr>
            <w:tcW w:w="704" w:type="dxa"/>
            <w:vMerge/>
          </w:tcPr>
          <w:p w14:paraId="1CAD86E1" w14:textId="77777777" w:rsidR="002368E6" w:rsidRPr="00C43A5A" w:rsidRDefault="002368E6" w:rsidP="00C74E0F">
            <w:pPr>
              <w:suppressAutoHyphens/>
              <w:textAlignment w:val="baseline"/>
              <w:rPr>
                <w:bCs/>
                <w:sz w:val="22"/>
                <w:szCs w:val="24"/>
                <w:lang w:eastAsia="lt-LT"/>
              </w:rPr>
            </w:pPr>
          </w:p>
        </w:tc>
        <w:tc>
          <w:tcPr>
            <w:tcW w:w="3076" w:type="dxa"/>
            <w:vMerge/>
          </w:tcPr>
          <w:p w14:paraId="481C2ECB" w14:textId="77777777" w:rsidR="002368E6" w:rsidRPr="00C43A5A" w:rsidRDefault="002368E6" w:rsidP="00C74E0F">
            <w:pPr>
              <w:suppressAutoHyphens/>
              <w:textAlignment w:val="baseline"/>
              <w:rPr>
                <w:bCs/>
                <w:sz w:val="22"/>
                <w:szCs w:val="24"/>
                <w:lang w:eastAsia="lt-LT"/>
              </w:rPr>
            </w:pPr>
          </w:p>
        </w:tc>
        <w:tc>
          <w:tcPr>
            <w:tcW w:w="2452" w:type="dxa"/>
            <w:vMerge/>
          </w:tcPr>
          <w:p w14:paraId="7C3BFF67" w14:textId="77777777" w:rsidR="002368E6" w:rsidRPr="00C43A5A" w:rsidRDefault="002368E6" w:rsidP="00C74E0F">
            <w:pPr>
              <w:suppressAutoHyphens/>
              <w:textAlignment w:val="baseline"/>
              <w:rPr>
                <w:bCs/>
                <w:sz w:val="22"/>
                <w:szCs w:val="24"/>
                <w:lang w:eastAsia="lt-LT"/>
              </w:rPr>
            </w:pPr>
          </w:p>
        </w:tc>
        <w:tc>
          <w:tcPr>
            <w:tcW w:w="1843" w:type="dxa"/>
            <w:vMerge/>
          </w:tcPr>
          <w:p w14:paraId="24C21492" w14:textId="77777777" w:rsidR="002368E6" w:rsidRPr="00C43A5A" w:rsidRDefault="002368E6" w:rsidP="00C74E0F">
            <w:pPr>
              <w:suppressAutoHyphens/>
              <w:textAlignment w:val="baseline"/>
              <w:rPr>
                <w:bCs/>
                <w:sz w:val="22"/>
                <w:szCs w:val="24"/>
                <w:lang w:eastAsia="lt-LT"/>
              </w:rPr>
            </w:pPr>
          </w:p>
        </w:tc>
        <w:tc>
          <w:tcPr>
            <w:tcW w:w="1378" w:type="dxa"/>
            <w:vMerge/>
          </w:tcPr>
          <w:p w14:paraId="449BEC25" w14:textId="77777777" w:rsidR="002368E6" w:rsidRPr="00C43A5A" w:rsidRDefault="002368E6" w:rsidP="00C74E0F">
            <w:pPr>
              <w:suppressAutoHyphens/>
              <w:textAlignment w:val="baseline"/>
              <w:rPr>
                <w:bCs/>
                <w:sz w:val="22"/>
                <w:szCs w:val="24"/>
                <w:lang w:eastAsia="lt-LT"/>
              </w:rPr>
            </w:pPr>
          </w:p>
        </w:tc>
        <w:tc>
          <w:tcPr>
            <w:tcW w:w="2591" w:type="dxa"/>
          </w:tcPr>
          <w:p w14:paraId="2CBF2FBE" w14:textId="38AED685" w:rsidR="002368E6" w:rsidRPr="00C43A5A" w:rsidRDefault="002368E6" w:rsidP="00C74E0F">
            <w:pPr>
              <w:suppressAutoHyphens/>
              <w:textAlignment w:val="baseline"/>
              <w:rPr>
                <w:bCs/>
                <w:sz w:val="22"/>
                <w:szCs w:val="24"/>
                <w:lang w:eastAsia="lt-LT"/>
              </w:rPr>
            </w:pPr>
            <w:r w:rsidRPr="008B2F9A">
              <w:rPr>
                <w:sz w:val="22"/>
                <w:szCs w:val="22"/>
              </w:rPr>
              <w:t>ChDS</w:t>
            </w:r>
          </w:p>
        </w:tc>
        <w:tc>
          <w:tcPr>
            <w:tcW w:w="1843" w:type="dxa"/>
          </w:tcPr>
          <w:p w14:paraId="3D975FDE" w14:textId="26687FDD" w:rsidR="002368E6" w:rsidRPr="00C43A5A" w:rsidRDefault="002368E6" w:rsidP="002368E6">
            <w:pPr>
              <w:suppressAutoHyphens/>
              <w:jc w:val="center"/>
              <w:textAlignment w:val="baseline"/>
              <w:rPr>
                <w:bCs/>
                <w:sz w:val="22"/>
                <w:szCs w:val="24"/>
                <w:lang w:eastAsia="lt-LT"/>
              </w:rPr>
            </w:pPr>
            <w:r w:rsidRPr="008B2F9A">
              <w:rPr>
                <w:sz w:val="22"/>
                <w:szCs w:val="22"/>
              </w:rPr>
              <w:t>mg O</w:t>
            </w:r>
            <w:r w:rsidRPr="008B2F9A">
              <w:rPr>
                <w:sz w:val="22"/>
                <w:szCs w:val="22"/>
                <w:vertAlign w:val="subscript"/>
              </w:rPr>
              <w:t>2</w:t>
            </w:r>
            <w:r w:rsidRPr="008B2F9A">
              <w:rPr>
                <w:sz w:val="22"/>
                <w:szCs w:val="22"/>
              </w:rPr>
              <w:t>/l</w:t>
            </w:r>
          </w:p>
        </w:tc>
        <w:tc>
          <w:tcPr>
            <w:tcW w:w="1239" w:type="dxa"/>
          </w:tcPr>
          <w:p w14:paraId="7345AB4D" w14:textId="11FE0912" w:rsidR="002368E6" w:rsidRPr="00C43A5A" w:rsidRDefault="002368E6" w:rsidP="002368E6">
            <w:pPr>
              <w:suppressAutoHyphens/>
              <w:jc w:val="center"/>
              <w:textAlignment w:val="baseline"/>
              <w:rPr>
                <w:bCs/>
                <w:sz w:val="22"/>
                <w:szCs w:val="24"/>
                <w:lang w:eastAsia="lt-LT"/>
              </w:rPr>
            </w:pPr>
            <w:r>
              <w:rPr>
                <w:sz w:val="22"/>
                <w:szCs w:val="22"/>
              </w:rPr>
              <w:t>1650</w:t>
            </w:r>
          </w:p>
        </w:tc>
      </w:tr>
      <w:tr w:rsidR="002368E6" w:rsidRPr="00C43A5A" w14:paraId="3F27A3A6" w14:textId="77777777" w:rsidTr="002368E6">
        <w:tc>
          <w:tcPr>
            <w:tcW w:w="704" w:type="dxa"/>
            <w:vMerge/>
          </w:tcPr>
          <w:p w14:paraId="089B4526" w14:textId="77777777" w:rsidR="002368E6" w:rsidRPr="00C43A5A" w:rsidRDefault="002368E6" w:rsidP="00C74E0F">
            <w:pPr>
              <w:suppressAutoHyphens/>
              <w:textAlignment w:val="baseline"/>
              <w:rPr>
                <w:bCs/>
                <w:sz w:val="22"/>
                <w:szCs w:val="24"/>
                <w:lang w:eastAsia="lt-LT"/>
              </w:rPr>
            </w:pPr>
          </w:p>
        </w:tc>
        <w:tc>
          <w:tcPr>
            <w:tcW w:w="3076" w:type="dxa"/>
            <w:vMerge/>
          </w:tcPr>
          <w:p w14:paraId="47B88471" w14:textId="77777777" w:rsidR="002368E6" w:rsidRPr="00C43A5A" w:rsidRDefault="002368E6" w:rsidP="00C74E0F">
            <w:pPr>
              <w:suppressAutoHyphens/>
              <w:textAlignment w:val="baseline"/>
              <w:rPr>
                <w:bCs/>
                <w:sz w:val="22"/>
                <w:szCs w:val="24"/>
                <w:lang w:eastAsia="lt-LT"/>
              </w:rPr>
            </w:pPr>
          </w:p>
        </w:tc>
        <w:tc>
          <w:tcPr>
            <w:tcW w:w="2452" w:type="dxa"/>
            <w:vMerge/>
          </w:tcPr>
          <w:p w14:paraId="0CBDC164" w14:textId="77777777" w:rsidR="002368E6" w:rsidRPr="00C43A5A" w:rsidRDefault="002368E6" w:rsidP="00C74E0F">
            <w:pPr>
              <w:suppressAutoHyphens/>
              <w:textAlignment w:val="baseline"/>
              <w:rPr>
                <w:bCs/>
                <w:sz w:val="22"/>
                <w:szCs w:val="24"/>
                <w:lang w:eastAsia="lt-LT"/>
              </w:rPr>
            </w:pPr>
          </w:p>
        </w:tc>
        <w:tc>
          <w:tcPr>
            <w:tcW w:w="1843" w:type="dxa"/>
            <w:vMerge/>
          </w:tcPr>
          <w:p w14:paraId="66B0C0BD" w14:textId="77777777" w:rsidR="002368E6" w:rsidRPr="00C43A5A" w:rsidRDefault="002368E6" w:rsidP="00C74E0F">
            <w:pPr>
              <w:suppressAutoHyphens/>
              <w:textAlignment w:val="baseline"/>
              <w:rPr>
                <w:bCs/>
                <w:sz w:val="22"/>
                <w:szCs w:val="24"/>
                <w:lang w:eastAsia="lt-LT"/>
              </w:rPr>
            </w:pPr>
          </w:p>
        </w:tc>
        <w:tc>
          <w:tcPr>
            <w:tcW w:w="1378" w:type="dxa"/>
            <w:vMerge/>
          </w:tcPr>
          <w:p w14:paraId="25DF0155" w14:textId="77777777" w:rsidR="002368E6" w:rsidRPr="00C43A5A" w:rsidRDefault="002368E6" w:rsidP="00C74E0F">
            <w:pPr>
              <w:suppressAutoHyphens/>
              <w:textAlignment w:val="baseline"/>
              <w:rPr>
                <w:bCs/>
                <w:sz w:val="22"/>
                <w:szCs w:val="24"/>
                <w:lang w:eastAsia="lt-LT"/>
              </w:rPr>
            </w:pPr>
          </w:p>
        </w:tc>
        <w:tc>
          <w:tcPr>
            <w:tcW w:w="2591" w:type="dxa"/>
          </w:tcPr>
          <w:p w14:paraId="7742D837" w14:textId="59AEAB77" w:rsidR="002368E6" w:rsidRPr="00C43A5A" w:rsidRDefault="002368E6" w:rsidP="00C74E0F">
            <w:pPr>
              <w:suppressAutoHyphens/>
              <w:textAlignment w:val="baseline"/>
              <w:rPr>
                <w:bCs/>
                <w:sz w:val="22"/>
                <w:szCs w:val="24"/>
                <w:lang w:eastAsia="lt-LT"/>
              </w:rPr>
            </w:pPr>
            <w:r w:rsidRPr="008B2F9A">
              <w:rPr>
                <w:sz w:val="22"/>
                <w:szCs w:val="22"/>
              </w:rPr>
              <w:t>Skendinčiosios medžiagos</w:t>
            </w:r>
          </w:p>
        </w:tc>
        <w:tc>
          <w:tcPr>
            <w:tcW w:w="1843" w:type="dxa"/>
          </w:tcPr>
          <w:p w14:paraId="5A6DBAFA" w14:textId="1CF4C95A" w:rsidR="002368E6" w:rsidRPr="00C43A5A" w:rsidRDefault="002368E6" w:rsidP="002368E6">
            <w:pPr>
              <w:suppressAutoHyphens/>
              <w:jc w:val="center"/>
              <w:textAlignment w:val="baseline"/>
              <w:rPr>
                <w:bCs/>
                <w:sz w:val="22"/>
                <w:szCs w:val="24"/>
                <w:lang w:eastAsia="lt-LT"/>
              </w:rPr>
            </w:pPr>
            <w:r w:rsidRPr="008B2F9A">
              <w:rPr>
                <w:sz w:val="22"/>
                <w:szCs w:val="22"/>
              </w:rPr>
              <w:t>mg/l</w:t>
            </w:r>
          </w:p>
        </w:tc>
        <w:tc>
          <w:tcPr>
            <w:tcW w:w="1239" w:type="dxa"/>
          </w:tcPr>
          <w:p w14:paraId="3EAAF28B" w14:textId="75DD425B" w:rsidR="002368E6" w:rsidRPr="00C43A5A" w:rsidRDefault="002368E6" w:rsidP="002368E6">
            <w:pPr>
              <w:suppressAutoHyphens/>
              <w:jc w:val="center"/>
              <w:textAlignment w:val="baseline"/>
              <w:rPr>
                <w:bCs/>
                <w:sz w:val="22"/>
                <w:szCs w:val="24"/>
                <w:lang w:eastAsia="lt-LT"/>
              </w:rPr>
            </w:pPr>
            <w:r w:rsidRPr="008B2F9A">
              <w:rPr>
                <w:sz w:val="22"/>
                <w:szCs w:val="22"/>
              </w:rPr>
              <w:t>350</w:t>
            </w:r>
          </w:p>
        </w:tc>
      </w:tr>
      <w:tr w:rsidR="002368E6" w:rsidRPr="00C43A5A" w14:paraId="1FBE629B" w14:textId="77777777" w:rsidTr="002368E6">
        <w:tc>
          <w:tcPr>
            <w:tcW w:w="704" w:type="dxa"/>
            <w:vMerge/>
          </w:tcPr>
          <w:p w14:paraId="6EBDF962" w14:textId="77777777" w:rsidR="002368E6" w:rsidRPr="00C43A5A" w:rsidRDefault="002368E6" w:rsidP="00C74E0F">
            <w:pPr>
              <w:suppressAutoHyphens/>
              <w:textAlignment w:val="baseline"/>
              <w:rPr>
                <w:bCs/>
                <w:sz w:val="22"/>
                <w:szCs w:val="24"/>
                <w:lang w:eastAsia="lt-LT"/>
              </w:rPr>
            </w:pPr>
          </w:p>
        </w:tc>
        <w:tc>
          <w:tcPr>
            <w:tcW w:w="3076" w:type="dxa"/>
            <w:vMerge/>
          </w:tcPr>
          <w:p w14:paraId="09151BE4" w14:textId="77777777" w:rsidR="002368E6" w:rsidRPr="00C43A5A" w:rsidRDefault="002368E6" w:rsidP="00C74E0F">
            <w:pPr>
              <w:suppressAutoHyphens/>
              <w:textAlignment w:val="baseline"/>
              <w:rPr>
                <w:bCs/>
                <w:sz w:val="22"/>
                <w:szCs w:val="24"/>
                <w:lang w:eastAsia="lt-LT"/>
              </w:rPr>
            </w:pPr>
          </w:p>
        </w:tc>
        <w:tc>
          <w:tcPr>
            <w:tcW w:w="2452" w:type="dxa"/>
            <w:vMerge/>
          </w:tcPr>
          <w:p w14:paraId="09DBB3E7" w14:textId="77777777" w:rsidR="002368E6" w:rsidRPr="00C43A5A" w:rsidRDefault="002368E6" w:rsidP="00C74E0F">
            <w:pPr>
              <w:suppressAutoHyphens/>
              <w:textAlignment w:val="baseline"/>
              <w:rPr>
                <w:bCs/>
                <w:sz w:val="22"/>
                <w:szCs w:val="24"/>
                <w:lang w:eastAsia="lt-LT"/>
              </w:rPr>
            </w:pPr>
          </w:p>
        </w:tc>
        <w:tc>
          <w:tcPr>
            <w:tcW w:w="1843" w:type="dxa"/>
            <w:vMerge/>
          </w:tcPr>
          <w:p w14:paraId="4C914FA0" w14:textId="77777777" w:rsidR="002368E6" w:rsidRPr="00C43A5A" w:rsidRDefault="002368E6" w:rsidP="00C74E0F">
            <w:pPr>
              <w:suppressAutoHyphens/>
              <w:textAlignment w:val="baseline"/>
              <w:rPr>
                <w:bCs/>
                <w:sz w:val="22"/>
                <w:szCs w:val="24"/>
                <w:lang w:eastAsia="lt-LT"/>
              </w:rPr>
            </w:pPr>
          </w:p>
        </w:tc>
        <w:tc>
          <w:tcPr>
            <w:tcW w:w="1378" w:type="dxa"/>
            <w:vMerge/>
          </w:tcPr>
          <w:p w14:paraId="7DA89B7E" w14:textId="77777777" w:rsidR="002368E6" w:rsidRPr="00C43A5A" w:rsidRDefault="002368E6" w:rsidP="00C74E0F">
            <w:pPr>
              <w:suppressAutoHyphens/>
              <w:textAlignment w:val="baseline"/>
              <w:rPr>
                <w:bCs/>
                <w:sz w:val="22"/>
                <w:szCs w:val="24"/>
                <w:lang w:eastAsia="lt-LT"/>
              </w:rPr>
            </w:pPr>
          </w:p>
        </w:tc>
        <w:tc>
          <w:tcPr>
            <w:tcW w:w="2591" w:type="dxa"/>
          </w:tcPr>
          <w:p w14:paraId="48621FF8" w14:textId="444793E5" w:rsidR="002368E6" w:rsidRPr="00C43A5A" w:rsidRDefault="002368E6" w:rsidP="00C74E0F">
            <w:pPr>
              <w:suppressAutoHyphens/>
              <w:textAlignment w:val="baseline"/>
              <w:rPr>
                <w:bCs/>
                <w:sz w:val="22"/>
                <w:szCs w:val="24"/>
                <w:lang w:eastAsia="lt-LT"/>
              </w:rPr>
            </w:pPr>
            <w:r w:rsidRPr="008B2F9A">
              <w:rPr>
                <w:sz w:val="22"/>
                <w:szCs w:val="22"/>
              </w:rPr>
              <w:t>Bendras azotas</w:t>
            </w:r>
          </w:p>
        </w:tc>
        <w:tc>
          <w:tcPr>
            <w:tcW w:w="1843" w:type="dxa"/>
          </w:tcPr>
          <w:p w14:paraId="777135D9" w14:textId="09019555" w:rsidR="002368E6" w:rsidRPr="00C43A5A" w:rsidRDefault="002368E6" w:rsidP="002368E6">
            <w:pPr>
              <w:suppressAutoHyphens/>
              <w:jc w:val="center"/>
              <w:textAlignment w:val="baseline"/>
              <w:rPr>
                <w:bCs/>
                <w:sz w:val="22"/>
                <w:szCs w:val="24"/>
                <w:lang w:eastAsia="lt-LT"/>
              </w:rPr>
            </w:pPr>
            <w:r w:rsidRPr="008B2F9A">
              <w:rPr>
                <w:sz w:val="22"/>
                <w:szCs w:val="22"/>
              </w:rPr>
              <w:t>mg/l</w:t>
            </w:r>
          </w:p>
        </w:tc>
        <w:tc>
          <w:tcPr>
            <w:tcW w:w="1239" w:type="dxa"/>
          </w:tcPr>
          <w:p w14:paraId="4D2BADFB" w14:textId="1CCA88E4" w:rsidR="002368E6" w:rsidRPr="00C43A5A" w:rsidRDefault="002368E6" w:rsidP="002368E6">
            <w:pPr>
              <w:suppressAutoHyphens/>
              <w:jc w:val="center"/>
              <w:textAlignment w:val="baseline"/>
              <w:rPr>
                <w:bCs/>
                <w:sz w:val="22"/>
                <w:szCs w:val="24"/>
                <w:lang w:eastAsia="lt-LT"/>
              </w:rPr>
            </w:pPr>
            <w:r>
              <w:rPr>
                <w:sz w:val="22"/>
                <w:szCs w:val="22"/>
              </w:rPr>
              <w:t>80</w:t>
            </w:r>
          </w:p>
        </w:tc>
      </w:tr>
      <w:tr w:rsidR="002368E6" w:rsidRPr="00C43A5A" w14:paraId="353F0D82" w14:textId="77777777" w:rsidTr="002368E6">
        <w:tc>
          <w:tcPr>
            <w:tcW w:w="704" w:type="dxa"/>
            <w:vMerge/>
          </w:tcPr>
          <w:p w14:paraId="65D9A7C7" w14:textId="77777777" w:rsidR="002368E6" w:rsidRPr="00C43A5A" w:rsidRDefault="002368E6" w:rsidP="00C74E0F">
            <w:pPr>
              <w:suppressAutoHyphens/>
              <w:textAlignment w:val="baseline"/>
              <w:rPr>
                <w:bCs/>
                <w:sz w:val="22"/>
                <w:szCs w:val="24"/>
                <w:lang w:eastAsia="lt-LT"/>
              </w:rPr>
            </w:pPr>
          </w:p>
        </w:tc>
        <w:tc>
          <w:tcPr>
            <w:tcW w:w="3076" w:type="dxa"/>
            <w:vMerge/>
          </w:tcPr>
          <w:p w14:paraId="6A066478" w14:textId="77777777" w:rsidR="002368E6" w:rsidRPr="00C43A5A" w:rsidRDefault="002368E6" w:rsidP="00C74E0F">
            <w:pPr>
              <w:suppressAutoHyphens/>
              <w:textAlignment w:val="baseline"/>
              <w:rPr>
                <w:bCs/>
                <w:sz w:val="22"/>
                <w:szCs w:val="24"/>
                <w:lang w:eastAsia="lt-LT"/>
              </w:rPr>
            </w:pPr>
          </w:p>
        </w:tc>
        <w:tc>
          <w:tcPr>
            <w:tcW w:w="2452" w:type="dxa"/>
            <w:vMerge/>
          </w:tcPr>
          <w:p w14:paraId="12492E02" w14:textId="77777777" w:rsidR="002368E6" w:rsidRPr="00C43A5A" w:rsidRDefault="002368E6" w:rsidP="00C74E0F">
            <w:pPr>
              <w:suppressAutoHyphens/>
              <w:textAlignment w:val="baseline"/>
              <w:rPr>
                <w:bCs/>
                <w:sz w:val="22"/>
                <w:szCs w:val="24"/>
                <w:lang w:eastAsia="lt-LT"/>
              </w:rPr>
            </w:pPr>
          </w:p>
        </w:tc>
        <w:tc>
          <w:tcPr>
            <w:tcW w:w="1843" w:type="dxa"/>
            <w:vMerge/>
          </w:tcPr>
          <w:p w14:paraId="1C76B11C" w14:textId="77777777" w:rsidR="002368E6" w:rsidRPr="00C43A5A" w:rsidRDefault="002368E6" w:rsidP="00C74E0F">
            <w:pPr>
              <w:suppressAutoHyphens/>
              <w:textAlignment w:val="baseline"/>
              <w:rPr>
                <w:bCs/>
                <w:sz w:val="22"/>
                <w:szCs w:val="24"/>
                <w:lang w:eastAsia="lt-LT"/>
              </w:rPr>
            </w:pPr>
          </w:p>
        </w:tc>
        <w:tc>
          <w:tcPr>
            <w:tcW w:w="1378" w:type="dxa"/>
            <w:vMerge/>
          </w:tcPr>
          <w:p w14:paraId="1075435C" w14:textId="77777777" w:rsidR="002368E6" w:rsidRPr="00C43A5A" w:rsidRDefault="002368E6" w:rsidP="00C74E0F">
            <w:pPr>
              <w:suppressAutoHyphens/>
              <w:textAlignment w:val="baseline"/>
              <w:rPr>
                <w:bCs/>
                <w:sz w:val="22"/>
                <w:szCs w:val="24"/>
                <w:lang w:eastAsia="lt-LT"/>
              </w:rPr>
            </w:pPr>
          </w:p>
        </w:tc>
        <w:tc>
          <w:tcPr>
            <w:tcW w:w="2591" w:type="dxa"/>
          </w:tcPr>
          <w:p w14:paraId="7DA5DF22" w14:textId="20F25059" w:rsidR="002368E6" w:rsidRPr="00C43A5A" w:rsidRDefault="002368E6" w:rsidP="00C74E0F">
            <w:pPr>
              <w:suppressAutoHyphens/>
              <w:textAlignment w:val="baseline"/>
              <w:rPr>
                <w:bCs/>
                <w:sz w:val="22"/>
                <w:szCs w:val="24"/>
                <w:lang w:eastAsia="lt-LT"/>
              </w:rPr>
            </w:pPr>
            <w:r w:rsidRPr="008B2F9A">
              <w:rPr>
                <w:sz w:val="22"/>
                <w:szCs w:val="22"/>
              </w:rPr>
              <w:t>Bendras fosforas</w:t>
            </w:r>
          </w:p>
        </w:tc>
        <w:tc>
          <w:tcPr>
            <w:tcW w:w="1843" w:type="dxa"/>
          </w:tcPr>
          <w:p w14:paraId="5F6E1CD3" w14:textId="0B011EAF" w:rsidR="002368E6" w:rsidRPr="00C43A5A" w:rsidRDefault="002368E6" w:rsidP="002368E6">
            <w:pPr>
              <w:suppressAutoHyphens/>
              <w:jc w:val="center"/>
              <w:textAlignment w:val="baseline"/>
              <w:rPr>
                <w:bCs/>
                <w:sz w:val="22"/>
                <w:szCs w:val="24"/>
                <w:lang w:eastAsia="lt-LT"/>
              </w:rPr>
            </w:pPr>
            <w:r w:rsidRPr="008B2F9A">
              <w:rPr>
                <w:sz w:val="22"/>
                <w:szCs w:val="22"/>
              </w:rPr>
              <w:t>mg/l</w:t>
            </w:r>
          </w:p>
        </w:tc>
        <w:tc>
          <w:tcPr>
            <w:tcW w:w="1239" w:type="dxa"/>
          </w:tcPr>
          <w:p w14:paraId="1E54C610" w14:textId="4502C377" w:rsidR="002368E6" w:rsidRPr="00C43A5A" w:rsidRDefault="002368E6" w:rsidP="002368E6">
            <w:pPr>
              <w:suppressAutoHyphens/>
              <w:jc w:val="center"/>
              <w:textAlignment w:val="baseline"/>
              <w:rPr>
                <w:bCs/>
                <w:sz w:val="22"/>
                <w:szCs w:val="24"/>
                <w:lang w:eastAsia="lt-LT"/>
              </w:rPr>
            </w:pPr>
            <w:r>
              <w:rPr>
                <w:sz w:val="22"/>
                <w:szCs w:val="22"/>
              </w:rPr>
              <w:t>10</w:t>
            </w:r>
          </w:p>
        </w:tc>
      </w:tr>
      <w:tr w:rsidR="002368E6" w:rsidRPr="00C43A5A" w14:paraId="2E749481" w14:textId="77777777" w:rsidTr="002368E6">
        <w:tc>
          <w:tcPr>
            <w:tcW w:w="704" w:type="dxa"/>
            <w:vMerge/>
          </w:tcPr>
          <w:p w14:paraId="210913C9" w14:textId="77777777" w:rsidR="002368E6" w:rsidRPr="00C43A5A" w:rsidRDefault="002368E6" w:rsidP="00C74E0F">
            <w:pPr>
              <w:suppressAutoHyphens/>
              <w:textAlignment w:val="baseline"/>
              <w:rPr>
                <w:bCs/>
                <w:sz w:val="22"/>
                <w:szCs w:val="24"/>
                <w:lang w:eastAsia="lt-LT"/>
              </w:rPr>
            </w:pPr>
          </w:p>
        </w:tc>
        <w:tc>
          <w:tcPr>
            <w:tcW w:w="3076" w:type="dxa"/>
            <w:vMerge/>
          </w:tcPr>
          <w:p w14:paraId="7448C28F" w14:textId="77777777" w:rsidR="002368E6" w:rsidRPr="00C43A5A" w:rsidRDefault="002368E6" w:rsidP="00C74E0F">
            <w:pPr>
              <w:suppressAutoHyphens/>
              <w:textAlignment w:val="baseline"/>
              <w:rPr>
                <w:bCs/>
                <w:sz w:val="22"/>
                <w:szCs w:val="24"/>
                <w:lang w:eastAsia="lt-LT"/>
              </w:rPr>
            </w:pPr>
          </w:p>
        </w:tc>
        <w:tc>
          <w:tcPr>
            <w:tcW w:w="2452" w:type="dxa"/>
            <w:vMerge/>
          </w:tcPr>
          <w:p w14:paraId="265CDF29" w14:textId="77777777" w:rsidR="002368E6" w:rsidRPr="00C43A5A" w:rsidRDefault="002368E6" w:rsidP="00C74E0F">
            <w:pPr>
              <w:suppressAutoHyphens/>
              <w:textAlignment w:val="baseline"/>
              <w:rPr>
                <w:bCs/>
                <w:sz w:val="22"/>
                <w:szCs w:val="24"/>
                <w:lang w:eastAsia="lt-LT"/>
              </w:rPr>
            </w:pPr>
          </w:p>
        </w:tc>
        <w:tc>
          <w:tcPr>
            <w:tcW w:w="1843" w:type="dxa"/>
            <w:vMerge/>
          </w:tcPr>
          <w:p w14:paraId="53EA016F" w14:textId="77777777" w:rsidR="002368E6" w:rsidRPr="00C43A5A" w:rsidRDefault="002368E6" w:rsidP="00C74E0F">
            <w:pPr>
              <w:suppressAutoHyphens/>
              <w:textAlignment w:val="baseline"/>
              <w:rPr>
                <w:bCs/>
                <w:sz w:val="22"/>
                <w:szCs w:val="24"/>
                <w:lang w:eastAsia="lt-LT"/>
              </w:rPr>
            </w:pPr>
          </w:p>
        </w:tc>
        <w:tc>
          <w:tcPr>
            <w:tcW w:w="1378" w:type="dxa"/>
            <w:vMerge/>
          </w:tcPr>
          <w:p w14:paraId="5345DB7C" w14:textId="77777777" w:rsidR="002368E6" w:rsidRPr="00C43A5A" w:rsidRDefault="002368E6" w:rsidP="00C74E0F">
            <w:pPr>
              <w:suppressAutoHyphens/>
              <w:textAlignment w:val="baseline"/>
              <w:rPr>
                <w:bCs/>
                <w:sz w:val="22"/>
                <w:szCs w:val="24"/>
                <w:lang w:eastAsia="lt-LT"/>
              </w:rPr>
            </w:pPr>
          </w:p>
        </w:tc>
        <w:tc>
          <w:tcPr>
            <w:tcW w:w="2591" w:type="dxa"/>
          </w:tcPr>
          <w:p w14:paraId="3A020DEC" w14:textId="1611864C" w:rsidR="002368E6" w:rsidRPr="00C43A5A" w:rsidRDefault="002368E6" w:rsidP="00C74E0F">
            <w:pPr>
              <w:suppressAutoHyphens/>
              <w:textAlignment w:val="baseline"/>
              <w:rPr>
                <w:bCs/>
                <w:sz w:val="22"/>
                <w:szCs w:val="24"/>
                <w:lang w:eastAsia="lt-LT"/>
              </w:rPr>
            </w:pPr>
            <w:r w:rsidRPr="008B2F9A">
              <w:rPr>
                <w:sz w:val="22"/>
                <w:szCs w:val="22"/>
              </w:rPr>
              <w:t>SVPM (detergentai)</w:t>
            </w:r>
          </w:p>
        </w:tc>
        <w:tc>
          <w:tcPr>
            <w:tcW w:w="1843" w:type="dxa"/>
          </w:tcPr>
          <w:p w14:paraId="7BDCE375" w14:textId="3959D1D3" w:rsidR="002368E6" w:rsidRPr="00C43A5A" w:rsidRDefault="002368E6" w:rsidP="002368E6">
            <w:pPr>
              <w:suppressAutoHyphens/>
              <w:jc w:val="center"/>
              <w:textAlignment w:val="baseline"/>
              <w:rPr>
                <w:bCs/>
                <w:sz w:val="22"/>
                <w:szCs w:val="24"/>
                <w:lang w:eastAsia="lt-LT"/>
              </w:rPr>
            </w:pPr>
            <w:r w:rsidRPr="008B2F9A">
              <w:rPr>
                <w:sz w:val="22"/>
                <w:szCs w:val="22"/>
              </w:rPr>
              <w:t>mg/l</w:t>
            </w:r>
          </w:p>
        </w:tc>
        <w:tc>
          <w:tcPr>
            <w:tcW w:w="1239" w:type="dxa"/>
          </w:tcPr>
          <w:p w14:paraId="640EFFB4" w14:textId="45D358AE" w:rsidR="002368E6" w:rsidRPr="00C43A5A" w:rsidRDefault="002368E6" w:rsidP="002368E6">
            <w:pPr>
              <w:suppressAutoHyphens/>
              <w:jc w:val="center"/>
              <w:textAlignment w:val="baseline"/>
              <w:rPr>
                <w:bCs/>
                <w:sz w:val="22"/>
                <w:szCs w:val="24"/>
                <w:lang w:eastAsia="lt-LT"/>
              </w:rPr>
            </w:pPr>
            <w:r w:rsidRPr="008B2F9A">
              <w:rPr>
                <w:sz w:val="22"/>
                <w:szCs w:val="22"/>
              </w:rPr>
              <w:t>10</w:t>
            </w:r>
          </w:p>
        </w:tc>
      </w:tr>
      <w:tr w:rsidR="002368E6" w:rsidRPr="00C43A5A" w14:paraId="6C1D4871" w14:textId="77777777" w:rsidTr="002368E6">
        <w:tc>
          <w:tcPr>
            <w:tcW w:w="704" w:type="dxa"/>
            <w:vMerge/>
          </w:tcPr>
          <w:p w14:paraId="4971D2DC" w14:textId="77777777" w:rsidR="002368E6" w:rsidRPr="00C43A5A" w:rsidRDefault="002368E6" w:rsidP="00C74E0F">
            <w:pPr>
              <w:suppressAutoHyphens/>
              <w:textAlignment w:val="baseline"/>
              <w:rPr>
                <w:bCs/>
                <w:sz w:val="22"/>
                <w:szCs w:val="24"/>
                <w:lang w:eastAsia="lt-LT"/>
              </w:rPr>
            </w:pPr>
          </w:p>
        </w:tc>
        <w:tc>
          <w:tcPr>
            <w:tcW w:w="3076" w:type="dxa"/>
            <w:vMerge/>
          </w:tcPr>
          <w:p w14:paraId="2EB30C07" w14:textId="77777777" w:rsidR="002368E6" w:rsidRPr="00C43A5A" w:rsidRDefault="002368E6" w:rsidP="00C74E0F">
            <w:pPr>
              <w:suppressAutoHyphens/>
              <w:textAlignment w:val="baseline"/>
              <w:rPr>
                <w:bCs/>
                <w:sz w:val="22"/>
                <w:szCs w:val="24"/>
                <w:lang w:eastAsia="lt-LT"/>
              </w:rPr>
            </w:pPr>
          </w:p>
        </w:tc>
        <w:tc>
          <w:tcPr>
            <w:tcW w:w="2452" w:type="dxa"/>
            <w:vMerge/>
          </w:tcPr>
          <w:p w14:paraId="25E134AC" w14:textId="77777777" w:rsidR="002368E6" w:rsidRPr="00C43A5A" w:rsidRDefault="002368E6" w:rsidP="00C74E0F">
            <w:pPr>
              <w:suppressAutoHyphens/>
              <w:textAlignment w:val="baseline"/>
              <w:rPr>
                <w:bCs/>
                <w:sz w:val="22"/>
                <w:szCs w:val="24"/>
                <w:lang w:eastAsia="lt-LT"/>
              </w:rPr>
            </w:pPr>
          </w:p>
        </w:tc>
        <w:tc>
          <w:tcPr>
            <w:tcW w:w="1843" w:type="dxa"/>
            <w:vMerge/>
          </w:tcPr>
          <w:p w14:paraId="4BAE72F1" w14:textId="77777777" w:rsidR="002368E6" w:rsidRPr="00C43A5A" w:rsidRDefault="002368E6" w:rsidP="00C74E0F">
            <w:pPr>
              <w:suppressAutoHyphens/>
              <w:textAlignment w:val="baseline"/>
              <w:rPr>
                <w:bCs/>
                <w:sz w:val="22"/>
                <w:szCs w:val="24"/>
                <w:lang w:eastAsia="lt-LT"/>
              </w:rPr>
            </w:pPr>
          </w:p>
        </w:tc>
        <w:tc>
          <w:tcPr>
            <w:tcW w:w="1378" w:type="dxa"/>
            <w:vMerge/>
          </w:tcPr>
          <w:p w14:paraId="7E7C53D3" w14:textId="77777777" w:rsidR="002368E6" w:rsidRPr="00C43A5A" w:rsidRDefault="002368E6" w:rsidP="00C74E0F">
            <w:pPr>
              <w:suppressAutoHyphens/>
              <w:textAlignment w:val="baseline"/>
              <w:rPr>
                <w:bCs/>
                <w:sz w:val="22"/>
                <w:szCs w:val="24"/>
                <w:lang w:eastAsia="lt-LT"/>
              </w:rPr>
            </w:pPr>
          </w:p>
        </w:tc>
        <w:tc>
          <w:tcPr>
            <w:tcW w:w="2591" w:type="dxa"/>
          </w:tcPr>
          <w:p w14:paraId="02A8C269" w14:textId="57FDDA8F" w:rsidR="002368E6" w:rsidRPr="00C43A5A" w:rsidRDefault="002368E6" w:rsidP="00C74E0F">
            <w:pPr>
              <w:suppressAutoHyphens/>
              <w:textAlignment w:val="baseline"/>
              <w:rPr>
                <w:bCs/>
                <w:sz w:val="22"/>
                <w:szCs w:val="24"/>
                <w:lang w:eastAsia="lt-LT"/>
              </w:rPr>
            </w:pPr>
            <w:r w:rsidRPr="008B2F9A">
              <w:rPr>
                <w:sz w:val="22"/>
                <w:szCs w:val="22"/>
              </w:rPr>
              <w:t>Naftos produktai</w:t>
            </w:r>
          </w:p>
        </w:tc>
        <w:tc>
          <w:tcPr>
            <w:tcW w:w="1843" w:type="dxa"/>
          </w:tcPr>
          <w:p w14:paraId="1F36FA42" w14:textId="40B68780" w:rsidR="002368E6" w:rsidRPr="00C43A5A" w:rsidRDefault="002368E6" w:rsidP="002368E6">
            <w:pPr>
              <w:suppressAutoHyphens/>
              <w:jc w:val="center"/>
              <w:textAlignment w:val="baseline"/>
              <w:rPr>
                <w:bCs/>
                <w:sz w:val="22"/>
                <w:szCs w:val="24"/>
                <w:lang w:eastAsia="lt-LT"/>
              </w:rPr>
            </w:pPr>
            <w:r w:rsidRPr="008B2F9A">
              <w:rPr>
                <w:sz w:val="22"/>
                <w:szCs w:val="22"/>
              </w:rPr>
              <w:t>mg/l</w:t>
            </w:r>
          </w:p>
        </w:tc>
        <w:tc>
          <w:tcPr>
            <w:tcW w:w="1239" w:type="dxa"/>
          </w:tcPr>
          <w:p w14:paraId="1B2B6DBA" w14:textId="35791464" w:rsidR="002368E6" w:rsidRPr="00C43A5A" w:rsidRDefault="002368E6" w:rsidP="002368E6">
            <w:pPr>
              <w:suppressAutoHyphens/>
              <w:jc w:val="center"/>
              <w:textAlignment w:val="baseline"/>
              <w:rPr>
                <w:bCs/>
                <w:sz w:val="22"/>
                <w:szCs w:val="24"/>
                <w:lang w:eastAsia="lt-LT"/>
              </w:rPr>
            </w:pPr>
            <w:r w:rsidRPr="008B2F9A">
              <w:rPr>
                <w:sz w:val="22"/>
                <w:szCs w:val="22"/>
              </w:rPr>
              <w:t>5</w:t>
            </w:r>
          </w:p>
        </w:tc>
      </w:tr>
      <w:tr w:rsidR="002368E6" w:rsidRPr="00C43A5A" w14:paraId="4C203303" w14:textId="77777777" w:rsidTr="002368E6">
        <w:tc>
          <w:tcPr>
            <w:tcW w:w="704" w:type="dxa"/>
            <w:vMerge/>
          </w:tcPr>
          <w:p w14:paraId="3A710904" w14:textId="77777777" w:rsidR="002368E6" w:rsidRPr="00C43A5A" w:rsidRDefault="002368E6" w:rsidP="00C74E0F">
            <w:pPr>
              <w:suppressAutoHyphens/>
              <w:textAlignment w:val="baseline"/>
              <w:rPr>
                <w:bCs/>
                <w:sz w:val="22"/>
                <w:szCs w:val="24"/>
                <w:lang w:eastAsia="lt-LT"/>
              </w:rPr>
            </w:pPr>
          </w:p>
        </w:tc>
        <w:tc>
          <w:tcPr>
            <w:tcW w:w="3076" w:type="dxa"/>
            <w:vMerge/>
          </w:tcPr>
          <w:p w14:paraId="1D73C2EF" w14:textId="77777777" w:rsidR="002368E6" w:rsidRPr="00C43A5A" w:rsidRDefault="002368E6" w:rsidP="00C74E0F">
            <w:pPr>
              <w:suppressAutoHyphens/>
              <w:textAlignment w:val="baseline"/>
              <w:rPr>
                <w:bCs/>
                <w:sz w:val="22"/>
                <w:szCs w:val="24"/>
                <w:lang w:eastAsia="lt-LT"/>
              </w:rPr>
            </w:pPr>
          </w:p>
        </w:tc>
        <w:tc>
          <w:tcPr>
            <w:tcW w:w="2452" w:type="dxa"/>
            <w:vMerge/>
          </w:tcPr>
          <w:p w14:paraId="7D0A148D" w14:textId="77777777" w:rsidR="002368E6" w:rsidRPr="00C43A5A" w:rsidRDefault="002368E6" w:rsidP="00C74E0F">
            <w:pPr>
              <w:suppressAutoHyphens/>
              <w:textAlignment w:val="baseline"/>
              <w:rPr>
                <w:bCs/>
                <w:sz w:val="22"/>
                <w:szCs w:val="24"/>
                <w:lang w:eastAsia="lt-LT"/>
              </w:rPr>
            </w:pPr>
          </w:p>
        </w:tc>
        <w:tc>
          <w:tcPr>
            <w:tcW w:w="1843" w:type="dxa"/>
            <w:vMerge/>
          </w:tcPr>
          <w:p w14:paraId="06C35B3D" w14:textId="77777777" w:rsidR="002368E6" w:rsidRPr="00C43A5A" w:rsidRDefault="002368E6" w:rsidP="00C74E0F">
            <w:pPr>
              <w:suppressAutoHyphens/>
              <w:textAlignment w:val="baseline"/>
              <w:rPr>
                <w:bCs/>
                <w:sz w:val="22"/>
                <w:szCs w:val="24"/>
                <w:lang w:eastAsia="lt-LT"/>
              </w:rPr>
            </w:pPr>
          </w:p>
        </w:tc>
        <w:tc>
          <w:tcPr>
            <w:tcW w:w="1378" w:type="dxa"/>
            <w:vMerge/>
          </w:tcPr>
          <w:p w14:paraId="0F8FE9F0" w14:textId="77777777" w:rsidR="002368E6" w:rsidRPr="00C43A5A" w:rsidRDefault="002368E6" w:rsidP="00C74E0F">
            <w:pPr>
              <w:suppressAutoHyphens/>
              <w:textAlignment w:val="baseline"/>
              <w:rPr>
                <w:bCs/>
                <w:sz w:val="22"/>
                <w:szCs w:val="24"/>
                <w:lang w:eastAsia="lt-LT"/>
              </w:rPr>
            </w:pPr>
          </w:p>
        </w:tc>
        <w:tc>
          <w:tcPr>
            <w:tcW w:w="2591" w:type="dxa"/>
          </w:tcPr>
          <w:p w14:paraId="1F0E4733" w14:textId="01100079" w:rsidR="002368E6" w:rsidRPr="00C43A5A" w:rsidRDefault="002368E6" w:rsidP="00C74E0F">
            <w:pPr>
              <w:suppressAutoHyphens/>
              <w:textAlignment w:val="baseline"/>
              <w:rPr>
                <w:bCs/>
                <w:sz w:val="22"/>
                <w:szCs w:val="24"/>
                <w:lang w:eastAsia="lt-LT"/>
              </w:rPr>
            </w:pPr>
            <w:r>
              <w:rPr>
                <w:sz w:val="22"/>
                <w:szCs w:val="22"/>
              </w:rPr>
              <w:t>Chloridai</w:t>
            </w:r>
          </w:p>
        </w:tc>
        <w:tc>
          <w:tcPr>
            <w:tcW w:w="1843" w:type="dxa"/>
          </w:tcPr>
          <w:p w14:paraId="01CE2D0C" w14:textId="5DEEC1A6" w:rsidR="002368E6" w:rsidRPr="00C43A5A" w:rsidRDefault="002368E6" w:rsidP="002368E6">
            <w:pPr>
              <w:suppressAutoHyphens/>
              <w:jc w:val="center"/>
              <w:textAlignment w:val="baseline"/>
              <w:rPr>
                <w:bCs/>
                <w:sz w:val="22"/>
                <w:szCs w:val="24"/>
                <w:lang w:eastAsia="lt-LT"/>
              </w:rPr>
            </w:pPr>
            <w:r>
              <w:rPr>
                <w:sz w:val="22"/>
                <w:szCs w:val="22"/>
              </w:rPr>
              <w:t>mg/l</w:t>
            </w:r>
          </w:p>
        </w:tc>
        <w:tc>
          <w:tcPr>
            <w:tcW w:w="1239" w:type="dxa"/>
          </w:tcPr>
          <w:p w14:paraId="5DA2DDB4" w14:textId="2B87F724" w:rsidR="002368E6" w:rsidRPr="00C43A5A" w:rsidRDefault="002368E6" w:rsidP="002368E6">
            <w:pPr>
              <w:suppressAutoHyphens/>
              <w:jc w:val="center"/>
              <w:textAlignment w:val="baseline"/>
              <w:rPr>
                <w:bCs/>
                <w:sz w:val="22"/>
                <w:szCs w:val="24"/>
                <w:lang w:eastAsia="lt-LT"/>
              </w:rPr>
            </w:pPr>
            <w:r>
              <w:rPr>
                <w:sz w:val="22"/>
                <w:szCs w:val="22"/>
              </w:rPr>
              <w:t>2000</w:t>
            </w:r>
          </w:p>
        </w:tc>
      </w:tr>
      <w:tr w:rsidR="002368E6" w:rsidRPr="00C43A5A" w14:paraId="156AC9AD" w14:textId="77777777" w:rsidTr="002368E6">
        <w:tc>
          <w:tcPr>
            <w:tcW w:w="704" w:type="dxa"/>
            <w:vMerge/>
          </w:tcPr>
          <w:p w14:paraId="45353BD3" w14:textId="77777777" w:rsidR="002368E6" w:rsidRPr="00C43A5A" w:rsidRDefault="002368E6" w:rsidP="00C74E0F">
            <w:pPr>
              <w:suppressAutoHyphens/>
              <w:textAlignment w:val="baseline"/>
              <w:rPr>
                <w:bCs/>
                <w:sz w:val="22"/>
                <w:szCs w:val="24"/>
                <w:lang w:eastAsia="lt-LT"/>
              </w:rPr>
            </w:pPr>
          </w:p>
        </w:tc>
        <w:tc>
          <w:tcPr>
            <w:tcW w:w="3076" w:type="dxa"/>
            <w:vMerge/>
          </w:tcPr>
          <w:p w14:paraId="2644F91A" w14:textId="77777777" w:rsidR="002368E6" w:rsidRPr="00C43A5A" w:rsidRDefault="002368E6" w:rsidP="00C74E0F">
            <w:pPr>
              <w:suppressAutoHyphens/>
              <w:textAlignment w:val="baseline"/>
              <w:rPr>
                <w:bCs/>
                <w:sz w:val="22"/>
                <w:szCs w:val="24"/>
                <w:lang w:eastAsia="lt-LT"/>
              </w:rPr>
            </w:pPr>
          </w:p>
        </w:tc>
        <w:tc>
          <w:tcPr>
            <w:tcW w:w="2452" w:type="dxa"/>
            <w:vMerge/>
          </w:tcPr>
          <w:p w14:paraId="3F15200E" w14:textId="77777777" w:rsidR="002368E6" w:rsidRPr="00C43A5A" w:rsidRDefault="002368E6" w:rsidP="00C74E0F">
            <w:pPr>
              <w:suppressAutoHyphens/>
              <w:textAlignment w:val="baseline"/>
              <w:rPr>
                <w:bCs/>
                <w:sz w:val="22"/>
                <w:szCs w:val="24"/>
                <w:lang w:eastAsia="lt-LT"/>
              </w:rPr>
            </w:pPr>
          </w:p>
        </w:tc>
        <w:tc>
          <w:tcPr>
            <w:tcW w:w="1843" w:type="dxa"/>
            <w:vMerge/>
          </w:tcPr>
          <w:p w14:paraId="287B891C" w14:textId="77777777" w:rsidR="002368E6" w:rsidRPr="00C43A5A" w:rsidRDefault="002368E6" w:rsidP="00C74E0F">
            <w:pPr>
              <w:suppressAutoHyphens/>
              <w:textAlignment w:val="baseline"/>
              <w:rPr>
                <w:bCs/>
                <w:sz w:val="22"/>
                <w:szCs w:val="24"/>
                <w:lang w:eastAsia="lt-LT"/>
              </w:rPr>
            </w:pPr>
          </w:p>
        </w:tc>
        <w:tc>
          <w:tcPr>
            <w:tcW w:w="1378" w:type="dxa"/>
            <w:vMerge/>
          </w:tcPr>
          <w:p w14:paraId="2647D0B7" w14:textId="77777777" w:rsidR="002368E6" w:rsidRPr="00C43A5A" w:rsidRDefault="002368E6" w:rsidP="00C74E0F">
            <w:pPr>
              <w:suppressAutoHyphens/>
              <w:textAlignment w:val="baseline"/>
              <w:rPr>
                <w:bCs/>
                <w:sz w:val="22"/>
                <w:szCs w:val="24"/>
                <w:lang w:eastAsia="lt-LT"/>
              </w:rPr>
            </w:pPr>
          </w:p>
        </w:tc>
        <w:tc>
          <w:tcPr>
            <w:tcW w:w="2591" w:type="dxa"/>
          </w:tcPr>
          <w:p w14:paraId="2C1EB248" w14:textId="1A20EC5C" w:rsidR="002368E6" w:rsidRPr="00C43A5A" w:rsidRDefault="002368E6" w:rsidP="00C74E0F">
            <w:pPr>
              <w:suppressAutoHyphens/>
              <w:textAlignment w:val="baseline"/>
              <w:rPr>
                <w:bCs/>
                <w:sz w:val="22"/>
                <w:szCs w:val="24"/>
                <w:lang w:eastAsia="lt-LT"/>
              </w:rPr>
            </w:pPr>
            <w:r w:rsidRPr="00B21BCB">
              <w:rPr>
                <w:sz w:val="22"/>
                <w:szCs w:val="22"/>
              </w:rPr>
              <w:t>Riebalai</w:t>
            </w:r>
          </w:p>
        </w:tc>
        <w:tc>
          <w:tcPr>
            <w:tcW w:w="1843" w:type="dxa"/>
          </w:tcPr>
          <w:p w14:paraId="30AA37AB" w14:textId="7C183573" w:rsidR="002368E6" w:rsidRPr="00C43A5A" w:rsidRDefault="002368E6" w:rsidP="002368E6">
            <w:pPr>
              <w:suppressAutoHyphens/>
              <w:jc w:val="center"/>
              <w:textAlignment w:val="baseline"/>
              <w:rPr>
                <w:bCs/>
                <w:sz w:val="22"/>
                <w:szCs w:val="24"/>
                <w:lang w:eastAsia="lt-LT"/>
              </w:rPr>
            </w:pPr>
            <w:r w:rsidRPr="00B21BCB">
              <w:rPr>
                <w:sz w:val="22"/>
                <w:szCs w:val="22"/>
              </w:rPr>
              <w:t>mg/l</w:t>
            </w:r>
          </w:p>
        </w:tc>
        <w:tc>
          <w:tcPr>
            <w:tcW w:w="1239" w:type="dxa"/>
          </w:tcPr>
          <w:p w14:paraId="0D2667DA" w14:textId="47C7672D" w:rsidR="002368E6" w:rsidRPr="00C43A5A" w:rsidRDefault="002368E6" w:rsidP="002368E6">
            <w:pPr>
              <w:suppressAutoHyphens/>
              <w:jc w:val="center"/>
              <w:textAlignment w:val="baseline"/>
              <w:rPr>
                <w:bCs/>
                <w:sz w:val="22"/>
                <w:szCs w:val="24"/>
                <w:lang w:eastAsia="lt-LT"/>
              </w:rPr>
            </w:pPr>
            <w:r w:rsidRPr="00B21BCB">
              <w:rPr>
                <w:sz w:val="22"/>
                <w:szCs w:val="22"/>
              </w:rPr>
              <w:t>100</w:t>
            </w:r>
          </w:p>
        </w:tc>
      </w:tr>
      <w:tr w:rsidR="002368E6" w:rsidRPr="00C43A5A" w14:paraId="4905C507" w14:textId="77777777" w:rsidTr="002368E6">
        <w:tc>
          <w:tcPr>
            <w:tcW w:w="704" w:type="dxa"/>
            <w:vMerge/>
          </w:tcPr>
          <w:p w14:paraId="3CC79D28" w14:textId="77777777" w:rsidR="002368E6" w:rsidRPr="00C43A5A" w:rsidRDefault="002368E6" w:rsidP="00C74E0F">
            <w:pPr>
              <w:suppressAutoHyphens/>
              <w:textAlignment w:val="baseline"/>
              <w:rPr>
                <w:bCs/>
                <w:sz w:val="22"/>
                <w:szCs w:val="24"/>
                <w:lang w:eastAsia="lt-LT"/>
              </w:rPr>
            </w:pPr>
          </w:p>
        </w:tc>
        <w:tc>
          <w:tcPr>
            <w:tcW w:w="3076" w:type="dxa"/>
            <w:vMerge/>
          </w:tcPr>
          <w:p w14:paraId="50E4E0EC" w14:textId="77777777" w:rsidR="002368E6" w:rsidRPr="00C43A5A" w:rsidRDefault="002368E6" w:rsidP="00C74E0F">
            <w:pPr>
              <w:suppressAutoHyphens/>
              <w:textAlignment w:val="baseline"/>
              <w:rPr>
                <w:bCs/>
                <w:sz w:val="22"/>
                <w:szCs w:val="24"/>
                <w:lang w:eastAsia="lt-LT"/>
              </w:rPr>
            </w:pPr>
          </w:p>
        </w:tc>
        <w:tc>
          <w:tcPr>
            <w:tcW w:w="2452" w:type="dxa"/>
            <w:vMerge/>
          </w:tcPr>
          <w:p w14:paraId="77958BF5" w14:textId="77777777" w:rsidR="002368E6" w:rsidRPr="00C43A5A" w:rsidRDefault="002368E6" w:rsidP="00C74E0F">
            <w:pPr>
              <w:suppressAutoHyphens/>
              <w:textAlignment w:val="baseline"/>
              <w:rPr>
                <w:bCs/>
                <w:sz w:val="22"/>
                <w:szCs w:val="24"/>
                <w:lang w:eastAsia="lt-LT"/>
              </w:rPr>
            </w:pPr>
          </w:p>
        </w:tc>
        <w:tc>
          <w:tcPr>
            <w:tcW w:w="1843" w:type="dxa"/>
            <w:vMerge/>
          </w:tcPr>
          <w:p w14:paraId="3F27281F" w14:textId="77777777" w:rsidR="002368E6" w:rsidRPr="00C43A5A" w:rsidRDefault="002368E6" w:rsidP="00C74E0F">
            <w:pPr>
              <w:suppressAutoHyphens/>
              <w:textAlignment w:val="baseline"/>
              <w:rPr>
                <w:bCs/>
                <w:sz w:val="22"/>
                <w:szCs w:val="24"/>
                <w:lang w:eastAsia="lt-LT"/>
              </w:rPr>
            </w:pPr>
          </w:p>
        </w:tc>
        <w:tc>
          <w:tcPr>
            <w:tcW w:w="1378" w:type="dxa"/>
            <w:vMerge/>
          </w:tcPr>
          <w:p w14:paraId="5C3AF950" w14:textId="77777777" w:rsidR="002368E6" w:rsidRPr="00C43A5A" w:rsidRDefault="002368E6" w:rsidP="00C74E0F">
            <w:pPr>
              <w:suppressAutoHyphens/>
              <w:textAlignment w:val="baseline"/>
              <w:rPr>
                <w:bCs/>
                <w:sz w:val="22"/>
                <w:szCs w:val="24"/>
                <w:lang w:eastAsia="lt-LT"/>
              </w:rPr>
            </w:pPr>
          </w:p>
        </w:tc>
        <w:tc>
          <w:tcPr>
            <w:tcW w:w="2591" w:type="dxa"/>
          </w:tcPr>
          <w:p w14:paraId="5D7B59E9" w14:textId="47CE007D" w:rsidR="002368E6" w:rsidRPr="00C43A5A" w:rsidRDefault="002368E6" w:rsidP="00C74E0F">
            <w:pPr>
              <w:suppressAutoHyphens/>
              <w:textAlignment w:val="baseline"/>
              <w:rPr>
                <w:bCs/>
                <w:sz w:val="22"/>
                <w:szCs w:val="24"/>
                <w:lang w:eastAsia="lt-LT"/>
              </w:rPr>
            </w:pPr>
            <w:r w:rsidRPr="00B21BCB">
              <w:rPr>
                <w:sz w:val="22"/>
                <w:szCs w:val="22"/>
              </w:rPr>
              <w:t>Chromas</w:t>
            </w:r>
          </w:p>
        </w:tc>
        <w:tc>
          <w:tcPr>
            <w:tcW w:w="1843" w:type="dxa"/>
          </w:tcPr>
          <w:p w14:paraId="60353667" w14:textId="44F59EC4" w:rsidR="002368E6" w:rsidRPr="00C43A5A" w:rsidRDefault="002368E6" w:rsidP="002368E6">
            <w:pPr>
              <w:suppressAutoHyphens/>
              <w:jc w:val="center"/>
              <w:textAlignment w:val="baseline"/>
              <w:rPr>
                <w:bCs/>
                <w:sz w:val="22"/>
                <w:szCs w:val="24"/>
                <w:lang w:eastAsia="lt-LT"/>
              </w:rPr>
            </w:pPr>
            <w:r w:rsidRPr="00B21BCB">
              <w:rPr>
                <w:sz w:val="22"/>
                <w:szCs w:val="22"/>
              </w:rPr>
              <w:t>mg/l</w:t>
            </w:r>
          </w:p>
        </w:tc>
        <w:tc>
          <w:tcPr>
            <w:tcW w:w="1239" w:type="dxa"/>
          </w:tcPr>
          <w:p w14:paraId="747509CC" w14:textId="1DD89980" w:rsidR="002368E6" w:rsidRPr="00C43A5A" w:rsidRDefault="002368E6" w:rsidP="002368E6">
            <w:pPr>
              <w:suppressAutoHyphens/>
              <w:jc w:val="center"/>
              <w:textAlignment w:val="baseline"/>
              <w:rPr>
                <w:bCs/>
                <w:sz w:val="22"/>
                <w:szCs w:val="24"/>
                <w:lang w:eastAsia="lt-LT"/>
              </w:rPr>
            </w:pPr>
            <w:r w:rsidRPr="00B21BCB">
              <w:rPr>
                <w:sz w:val="22"/>
                <w:szCs w:val="22"/>
              </w:rPr>
              <w:t>0,4</w:t>
            </w:r>
          </w:p>
        </w:tc>
      </w:tr>
      <w:tr w:rsidR="002368E6" w:rsidRPr="00C43A5A" w14:paraId="3B4778D8" w14:textId="77777777" w:rsidTr="002368E6">
        <w:tc>
          <w:tcPr>
            <w:tcW w:w="704" w:type="dxa"/>
            <w:vMerge/>
          </w:tcPr>
          <w:p w14:paraId="7D64895D" w14:textId="77777777" w:rsidR="002368E6" w:rsidRPr="00C43A5A" w:rsidRDefault="002368E6" w:rsidP="00C74E0F">
            <w:pPr>
              <w:suppressAutoHyphens/>
              <w:textAlignment w:val="baseline"/>
              <w:rPr>
                <w:bCs/>
                <w:sz w:val="22"/>
                <w:szCs w:val="24"/>
                <w:lang w:eastAsia="lt-LT"/>
              </w:rPr>
            </w:pPr>
          </w:p>
        </w:tc>
        <w:tc>
          <w:tcPr>
            <w:tcW w:w="3076" w:type="dxa"/>
            <w:vMerge/>
          </w:tcPr>
          <w:p w14:paraId="14F69D3D" w14:textId="77777777" w:rsidR="002368E6" w:rsidRPr="00C43A5A" w:rsidRDefault="002368E6" w:rsidP="00C74E0F">
            <w:pPr>
              <w:suppressAutoHyphens/>
              <w:textAlignment w:val="baseline"/>
              <w:rPr>
                <w:bCs/>
                <w:sz w:val="22"/>
                <w:szCs w:val="24"/>
                <w:lang w:eastAsia="lt-LT"/>
              </w:rPr>
            </w:pPr>
          </w:p>
        </w:tc>
        <w:tc>
          <w:tcPr>
            <w:tcW w:w="2452" w:type="dxa"/>
            <w:vMerge/>
          </w:tcPr>
          <w:p w14:paraId="53FAE8BA" w14:textId="77777777" w:rsidR="002368E6" w:rsidRPr="00C43A5A" w:rsidRDefault="002368E6" w:rsidP="00C74E0F">
            <w:pPr>
              <w:suppressAutoHyphens/>
              <w:textAlignment w:val="baseline"/>
              <w:rPr>
                <w:bCs/>
                <w:sz w:val="22"/>
                <w:szCs w:val="24"/>
                <w:lang w:eastAsia="lt-LT"/>
              </w:rPr>
            </w:pPr>
          </w:p>
        </w:tc>
        <w:tc>
          <w:tcPr>
            <w:tcW w:w="1843" w:type="dxa"/>
            <w:vMerge/>
          </w:tcPr>
          <w:p w14:paraId="5BBF10EB" w14:textId="77777777" w:rsidR="002368E6" w:rsidRPr="00C43A5A" w:rsidRDefault="002368E6" w:rsidP="00C74E0F">
            <w:pPr>
              <w:suppressAutoHyphens/>
              <w:textAlignment w:val="baseline"/>
              <w:rPr>
                <w:bCs/>
                <w:sz w:val="22"/>
                <w:szCs w:val="24"/>
                <w:lang w:eastAsia="lt-LT"/>
              </w:rPr>
            </w:pPr>
          </w:p>
        </w:tc>
        <w:tc>
          <w:tcPr>
            <w:tcW w:w="1378" w:type="dxa"/>
            <w:vMerge/>
          </w:tcPr>
          <w:p w14:paraId="4BF8F00C" w14:textId="77777777" w:rsidR="002368E6" w:rsidRPr="00C43A5A" w:rsidRDefault="002368E6" w:rsidP="00C74E0F">
            <w:pPr>
              <w:suppressAutoHyphens/>
              <w:textAlignment w:val="baseline"/>
              <w:rPr>
                <w:bCs/>
                <w:sz w:val="22"/>
                <w:szCs w:val="24"/>
                <w:lang w:eastAsia="lt-LT"/>
              </w:rPr>
            </w:pPr>
          </w:p>
        </w:tc>
        <w:tc>
          <w:tcPr>
            <w:tcW w:w="2591" w:type="dxa"/>
          </w:tcPr>
          <w:p w14:paraId="281DCCAF" w14:textId="1985843E" w:rsidR="002368E6" w:rsidRPr="00C43A5A" w:rsidRDefault="002368E6" w:rsidP="00C74E0F">
            <w:pPr>
              <w:suppressAutoHyphens/>
              <w:textAlignment w:val="baseline"/>
              <w:rPr>
                <w:bCs/>
                <w:sz w:val="22"/>
                <w:szCs w:val="24"/>
                <w:lang w:eastAsia="lt-LT"/>
              </w:rPr>
            </w:pPr>
            <w:r w:rsidRPr="00B21BCB">
              <w:rPr>
                <w:sz w:val="22"/>
                <w:szCs w:val="22"/>
              </w:rPr>
              <w:t>Varis</w:t>
            </w:r>
          </w:p>
        </w:tc>
        <w:tc>
          <w:tcPr>
            <w:tcW w:w="1843" w:type="dxa"/>
          </w:tcPr>
          <w:p w14:paraId="1A4224A0" w14:textId="322EEF9A" w:rsidR="002368E6" w:rsidRPr="00C43A5A" w:rsidRDefault="002368E6" w:rsidP="002368E6">
            <w:pPr>
              <w:suppressAutoHyphens/>
              <w:jc w:val="center"/>
              <w:textAlignment w:val="baseline"/>
              <w:rPr>
                <w:bCs/>
                <w:sz w:val="22"/>
                <w:szCs w:val="24"/>
                <w:lang w:eastAsia="lt-LT"/>
              </w:rPr>
            </w:pPr>
            <w:r w:rsidRPr="00B21BCB">
              <w:rPr>
                <w:sz w:val="22"/>
                <w:szCs w:val="22"/>
              </w:rPr>
              <w:t>mg/l</w:t>
            </w:r>
          </w:p>
        </w:tc>
        <w:tc>
          <w:tcPr>
            <w:tcW w:w="1239" w:type="dxa"/>
          </w:tcPr>
          <w:p w14:paraId="7683D9CD" w14:textId="4DAABFCF" w:rsidR="002368E6" w:rsidRPr="00C43A5A" w:rsidRDefault="002368E6" w:rsidP="002368E6">
            <w:pPr>
              <w:suppressAutoHyphens/>
              <w:jc w:val="center"/>
              <w:textAlignment w:val="baseline"/>
              <w:rPr>
                <w:bCs/>
                <w:sz w:val="22"/>
                <w:szCs w:val="24"/>
                <w:lang w:eastAsia="lt-LT"/>
              </w:rPr>
            </w:pPr>
            <w:r w:rsidRPr="00B21BCB">
              <w:rPr>
                <w:sz w:val="22"/>
                <w:szCs w:val="22"/>
              </w:rPr>
              <w:t>0,4</w:t>
            </w:r>
          </w:p>
        </w:tc>
      </w:tr>
      <w:tr w:rsidR="002368E6" w:rsidRPr="00C43A5A" w14:paraId="72B3DEB6" w14:textId="77777777" w:rsidTr="002368E6">
        <w:tc>
          <w:tcPr>
            <w:tcW w:w="704" w:type="dxa"/>
            <w:vMerge/>
          </w:tcPr>
          <w:p w14:paraId="12202112" w14:textId="77777777" w:rsidR="002368E6" w:rsidRPr="00C43A5A" w:rsidRDefault="002368E6" w:rsidP="00C74E0F">
            <w:pPr>
              <w:suppressAutoHyphens/>
              <w:textAlignment w:val="baseline"/>
              <w:rPr>
                <w:bCs/>
                <w:sz w:val="22"/>
                <w:szCs w:val="24"/>
                <w:lang w:eastAsia="lt-LT"/>
              </w:rPr>
            </w:pPr>
          </w:p>
        </w:tc>
        <w:tc>
          <w:tcPr>
            <w:tcW w:w="3076" w:type="dxa"/>
            <w:vMerge/>
          </w:tcPr>
          <w:p w14:paraId="75A15B25" w14:textId="77777777" w:rsidR="002368E6" w:rsidRPr="00C43A5A" w:rsidRDefault="002368E6" w:rsidP="00C74E0F">
            <w:pPr>
              <w:suppressAutoHyphens/>
              <w:textAlignment w:val="baseline"/>
              <w:rPr>
                <w:bCs/>
                <w:sz w:val="22"/>
                <w:szCs w:val="24"/>
                <w:lang w:eastAsia="lt-LT"/>
              </w:rPr>
            </w:pPr>
          </w:p>
        </w:tc>
        <w:tc>
          <w:tcPr>
            <w:tcW w:w="2452" w:type="dxa"/>
            <w:vMerge/>
          </w:tcPr>
          <w:p w14:paraId="4A328FB4" w14:textId="77777777" w:rsidR="002368E6" w:rsidRPr="00C43A5A" w:rsidRDefault="002368E6" w:rsidP="00C74E0F">
            <w:pPr>
              <w:suppressAutoHyphens/>
              <w:textAlignment w:val="baseline"/>
              <w:rPr>
                <w:bCs/>
                <w:sz w:val="22"/>
                <w:szCs w:val="24"/>
                <w:lang w:eastAsia="lt-LT"/>
              </w:rPr>
            </w:pPr>
          </w:p>
        </w:tc>
        <w:tc>
          <w:tcPr>
            <w:tcW w:w="1843" w:type="dxa"/>
            <w:vMerge/>
          </w:tcPr>
          <w:p w14:paraId="10BFD093" w14:textId="77777777" w:rsidR="002368E6" w:rsidRPr="00C43A5A" w:rsidRDefault="002368E6" w:rsidP="00C74E0F">
            <w:pPr>
              <w:suppressAutoHyphens/>
              <w:textAlignment w:val="baseline"/>
              <w:rPr>
                <w:bCs/>
                <w:sz w:val="22"/>
                <w:szCs w:val="24"/>
                <w:lang w:eastAsia="lt-LT"/>
              </w:rPr>
            </w:pPr>
          </w:p>
        </w:tc>
        <w:tc>
          <w:tcPr>
            <w:tcW w:w="1378" w:type="dxa"/>
            <w:vMerge/>
          </w:tcPr>
          <w:p w14:paraId="29B14543" w14:textId="77777777" w:rsidR="002368E6" w:rsidRPr="00C43A5A" w:rsidRDefault="002368E6" w:rsidP="00C74E0F">
            <w:pPr>
              <w:suppressAutoHyphens/>
              <w:textAlignment w:val="baseline"/>
              <w:rPr>
                <w:bCs/>
                <w:sz w:val="22"/>
                <w:szCs w:val="24"/>
                <w:lang w:eastAsia="lt-LT"/>
              </w:rPr>
            </w:pPr>
          </w:p>
        </w:tc>
        <w:tc>
          <w:tcPr>
            <w:tcW w:w="2591" w:type="dxa"/>
          </w:tcPr>
          <w:p w14:paraId="10BAD51D" w14:textId="2A8D5260" w:rsidR="002368E6" w:rsidRPr="00C43A5A" w:rsidRDefault="002368E6" w:rsidP="00C74E0F">
            <w:pPr>
              <w:suppressAutoHyphens/>
              <w:textAlignment w:val="baseline"/>
              <w:rPr>
                <w:bCs/>
                <w:sz w:val="22"/>
                <w:szCs w:val="24"/>
                <w:lang w:eastAsia="lt-LT"/>
              </w:rPr>
            </w:pPr>
            <w:r w:rsidRPr="00B21BCB">
              <w:rPr>
                <w:sz w:val="22"/>
                <w:szCs w:val="22"/>
              </w:rPr>
              <w:t>Cinkas</w:t>
            </w:r>
          </w:p>
        </w:tc>
        <w:tc>
          <w:tcPr>
            <w:tcW w:w="1843" w:type="dxa"/>
          </w:tcPr>
          <w:p w14:paraId="6A8E6EBB" w14:textId="0A9DEF1D" w:rsidR="002368E6" w:rsidRPr="00C43A5A" w:rsidRDefault="002368E6" w:rsidP="002368E6">
            <w:pPr>
              <w:suppressAutoHyphens/>
              <w:jc w:val="center"/>
              <w:textAlignment w:val="baseline"/>
              <w:rPr>
                <w:bCs/>
                <w:sz w:val="22"/>
                <w:szCs w:val="24"/>
                <w:lang w:eastAsia="lt-LT"/>
              </w:rPr>
            </w:pPr>
            <w:r w:rsidRPr="00B21BCB">
              <w:rPr>
                <w:sz w:val="22"/>
                <w:szCs w:val="22"/>
              </w:rPr>
              <w:t>mg/l</w:t>
            </w:r>
          </w:p>
        </w:tc>
        <w:tc>
          <w:tcPr>
            <w:tcW w:w="1239" w:type="dxa"/>
          </w:tcPr>
          <w:p w14:paraId="753AFAC9" w14:textId="67EAF4E3" w:rsidR="002368E6" w:rsidRPr="00C43A5A" w:rsidRDefault="002368E6" w:rsidP="002368E6">
            <w:pPr>
              <w:suppressAutoHyphens/>
              <w:jc w:val="center"/>
              <w:textAlignment w:val="baseline"/>
              <w:rPr>
                <w:bCs/>
                <w:sz w:val="22"/>
                <w:szCs w:val="24"/>
                <w:lang w:eastAsia="lt-LT"/>
              </w:rPr>
            </w:pPr>
            <w:r w:rsidRPr="00B21BCB">
              <w:rPr>
                <w:sz w:val="22"/>
                <w:szCs w:val="22"/>
              </w:rPr>
              <w:t>0,6</w:t>
            </w:r>
          </w:p>
        </w:tc>
      </w:tr>
    </w:tbl>
    <w:p w14:paraId="22C9F57A" w14:textId="035DFF1D" w:rsidR="00C43A5A" w:rsidRPr="00CB730F" w:rsidRDefault="00C43A5A" w:rsidP="00CB730F">
      <w:pPr>
        <w:ind w:firstLine="567"/>
        <w:jc w:val="both"/>
        <w:rPr>
          <w:szCs w:val="24"/>
          <w:lang w:eastAsia="lt-LT"/>
        </w:rPr>
      </w:pPr>
    </w:p>
    <w:p w14:paraId="31E7DAA0" w14:textId="77777777" w:rsidR="003D0094" w:rsidRDefault="003D0094">
      <w:pPr>
        <w:spacing w:after="160" w:line="259" w:lineRule="auto"/>
        <w:rPr>
          <w:b/>
          <w:szCs w:val="24"/>
          <w:lang w:eastAsia="lt-LT"/>
        </w:rPr>
      </w:pPr>
      <w:r>
        <w:rPr>
          <w:b/>
          <w:szCs w:val="24"/>
          <w:lang w:eastAsia="lt-LT"/>
        </w:rPr>
        <w:br w:type="page"/>
      </w:r>
    </w:p>
    <w:p w14:paraId="4700CEAC" w14:textId="5EE92972" w:rsidR="0047001C" w:rsidRPr="002D4A69" w:rsidRDefault="0047001C" w:rsidP="00EC4401">
      <w:pPr>
        <w:suppressAutoHyphens/>
        <w:textAlignment w:val="baseline"/>
        <w:rPr>
          <w:b/>
          <w:szCs w:val="24"/>
          <w:lang w:eastAsia="lt-LT"/>
        </w:rPr>
      </w:pPr>
      <w:r w:rsidRPr="002D4A69">
        <w:rPr>
          <w:b/>
          <w:szCs w:val="24"/>
          <w:lang w:eastAsia="lt-LT"/>
        </w:rPr>
        <w:lastRenderedPageBreak/>
        <w:t xml:space="preserve">17 lentelė. Duomenys apie nuotekų </w:t>
      </w:r>
      <w:r w:rsidR="00EC4401" w:rsidRPr="002D4A69">
        <w:rPr>
          <w:b/>
          <w:szCs w:val="24"/>
          <w:lang w:eastAsia="lt-LT"/>
        </w:rPr>
        <w:t>šaltinius ir / arba išleistuvus</w:t>
      </w:r>
    </w:p>
    <w:tbl>
      <w:tblPr>
        <w:tblStyle w:val="a7"/>
        <w:tblW w:w="0" w:type="auto"/>
        <w:tblLook w:val="04A0" w:firstRow="1" w:lastRow="0" w:firstColumn="1" w:lastColumn="0" w:noHBand="0" w:noVBand="1"/>
      </w:tblPr>
      <w:tblGrid>
        <w:gridCol w:w="704"/>
        <w:gridCol w:w="1559"/>
        <w:gridCol w:w="1134"/>
        <w:gridCol w:w="3969"/>
        <w:gridCol w:w="2410"/>
        <w:gridCol w:w="2835"/>
        <w:gridCol w:w="1276"/>
        <w:gridCol w:w="1239"/>
      </w:tblGrid>
      <w:tr w:rsidR="007161C3" w:rsidRPr="000B5A4E" w14:paraId="3381120F" w14:textId="77777777" w:rsidTr="007161C3">
        <w:tc>
          <w:tcPr>
            <w:tcW w:w="704" w:type="dxa"/>
            <w:vMerge w:val="restart"/>
            <w:shd w:val="clear" w:color="auto" w:fill="EDEDED" w:themeFill="accent3" w:themeFillTint="33"/>
          </w:tcPr>
          <w:p w14:paraId="672A23B5" w14:textId="77777777" w:rsidR="006513C5" w:rsidRPr="000B5A4E" w:rsidRDefault="006513C5" w:rsidP="000B5A4E">
            <w:pPr>
              <w:suppressAutoHyphens/>
              <w:jc w:val="center"/>
              <w:textAlignment w:val="baseline"/>
              <w:rPr>
                <w:bCs/>
                <w:sz w:val="20"/>
                <w:lang w:eastAsia="lt-LT"/>
              </w:rPr>
            </w:pPr>
            <w:r>
              <w:rPr>
                <w:bCs/>
                <w:sz w:val="20"/>
                <w:lang w:eastAsia="lt-LT"/>
              </w:rPr>
              <w:t>Eil. Nr.</w:t>
            </w:r>
          </w:p>
        </w:tc>
        <w:tc>
          <w:tcPr>
            <w:tcW w:w="1559" w:type="dxa"/>
            <w:vMerge w:val="restart"/>
            <w:shd w:val="clear" w:color="auto" w:fill="EDEDED" w:themeFill="accent3" w:themeFillTint="33"/>
          </w:tcPr>
          <w:p w14:paraId="56A8B5E9" w14:textId="77777777" w:rsidR="006513C5" w:rsidRPr="000B5A4E" w:rsidRDefault="006513C5" w:rsidP="000B5A4E">
            <w:pPr>
              <w:suppressAutoHyphens/>
              <w:jc w:val="center"/>
              <w:textAlignment w:val="baseline"/>
              <w:rPr>
                <w:bCs/>
                <w:sz w:val="20"/>
                <w:lang w:eastAsia="lt-LT"/>
              </w:rPr>
            </w:pPr>
            <w:r>
              <w:rPr>
                <w:bCs/>
                <w:sz w:val="20"/>
                <w:lang w:eastAsia="lt-LT"/>
              </w:rPr>
              <w:t>Koordinatės</w:t>
            </w:r>
          </w:p>
        </w:tc>
        <w:tc>
          <w:tcPr>
            <w:tcW w:w="1134" w:type="dxa"/>
            <w:vMerge w:val="restart"/>
            <w:shd w:val="clear" w:color="auto" w:fill="EDEDED" w:themeFill="accent3" w:themeFillTint="33"/>
          </w:tcPr>
          <w:p w14:paraId="21579FB6" w14:textId="77777777" w:rsidR="006513C5" w:rsidRPr="000B5A4E" w:rsidRDefault="006513C5" w:rsidP="000B5A4E">
            <w:pPr>
              <w:suppressAutoHyphens/>
              <w:jc w:val="center"/>
              <w:textAlignment w:val="baseline"/>
              <w:rPr>
                <w:bCs/>
                <w:sz w:val="20"/>
                <w:lang w:eastAsia="lt-LT"/>
              </w:rPr>
            </w:pPr>
            <w:r>
              <w:rPr>
                <w:bCs/>
                <w:sz w:val="20"/>
                <w:lang w:eastAsia="lt-LT"/>
              </w:rPr>
              <w:t>Priimtuvo numeris</w:t>
            </w:r>
          </w:p>
        </w:tc>
        <w:tc>
          <w:tcPr>
            <w:tcW w:w="3969" w:type="dxa"/>
            <w:vMerge w:val="restart"/>
            <w:shd w:val="clear" w:color="auto" w:fill="EDEDED" w:themeFill="accent3" w:themeFillTint="33"/>
          </w:tcPr>
          <w:p w14:paraId="3996CA75" w14:textId="77777777" w:rsidR="006513C5" w:rsidRPr="000B5A4E" w:rsidRDefault="006513C5" w:rsidP="000B5A4E">
            <w:pPr>
              <w:suppressAutoHyphens/>
              <w:jc w:val="center"/>
              <w:textAlignment w:val="baseline"/>
              <w:rPr>
                <w:bCs/>
                <w:sz w:val="20"/>
                <w:lang w:eastAsia="lt-LT"/>
              </w:rPr>
            </w:pPr>
            <w:r>
              <w:rPr>
                <w:bCs/>
                <w:sz w:val="20"/>
                <w:lang w:eastAsia="lt-LT"/>
              </w:rPr>
              <w:t>Planuojamų išleisti nuotekų aprašymas</w:t>
            </w:r>
          </w:p>
        </w:tc>
        <w:tc>
          <w:tcPr>
            <w:tcW w:w="2410" w:type="dxa"/>
            <w:vMerge w:val="restart"/>
            <w:shd w:val="clear" w:color="auto" w:fill="EDEDED" w:themeFill="accent3" w:themeFillTint="33"/>
          </w:tcPr>
          <w:p w14:paraId="68E1ACF7" w14:textId="77777777" w:rsidR="006513C5" w:rsidRPr="000B5A4E" w:rsidRDefault="006513C5" w:rsidP="000B5A4E">
            <w:pPr>
              <w:suppressAutoHyphens/>
              <w:jc w:val="center"/>
              <w:textAlignment w:val="baseline"/>
              <w:rPr>
                <w:bCs/>
                <w:sz w:val="20"/>
                <w:lang w:eastAsia="lt-LT"/>
              </w:rPr>
            </w:pPr>
            <w:r>
              <w:rPr>
                <w:bCs/>
                <w:sz w:val="20"/>
                <w:lang w:eastAsia="lt-LT"/>
              </w:rPr>
              <w:t>Išleistuvo tipas / techniniai duomenys</w:t>
            </w:r>
          </w:p>
        </w:tc>
        <w:tc>
          <w:tcPr>
            <w:tcW w:w="2835" w:type="dxa"/>
            <w:vMerge w:val="restart"/>
            <w:shd w:val="clear" w:color="auto" w:fill="EDEDED" w:themeFill="accent3" w:themeFillTint="33"/>
          </w:tcPr>
          <w:p w14:paraId="34B55DFE" w14:textId="77777777" w:rsidR="006513C5" w:rsidRPr="000B5A4E" w:rsidRDefault="006513C5" w:rsidP="000B5A4E">
            <w:pPr>
              <w:suppressAutoHyphens/>
              <w:jc w:val="center"/>
              <w:textAlignment w:val="baseline"/>
              <w:rPr>
                <w:bCs/>
                <w:sz w:val="20"/>
                <w:lang w:eastAsia="lt-LT"/>
              </w:rPr>
            </w:pPr>
            <w:r>
              <w:rPr>
                <w:bCs/>
                <w:sz w:val="20"/>
                <w:lang w:eastAsia="lt-LT"/>
              </w:rPr>
              <w:t>Išleistuvo vietos aprašymas</w:t>
            </w:r>
          </w:p>
        </w:tc>
        <w:tc>
          <w:tcPr>
            <w:tcW w:w="2515" w:type="dxa"/>
            <w:gridSpan w:val="2"/>
            <w:shd w:val="clear" w:color="auto" w:fill="EDEDED" w:themeFill="accent3" w:themeFillTint="33"/>
          </w:tcPr>
          <w:p w14:paraId="2CE3A015" w14:textId="77777777" w:rsidR="006513C5" w:rsidRPr="000B5A4E" w:rsidRDefault="006513C5" w:rsidP="000B5A4E">
            <w:pPr>
              <w:suppressAutoHyphens/>
              <w:jc w:val="center"/>
              <w:textAlignment w:val="baseline"/>
              <w:rPr>
                <w:bCs/>
                <w:sz w:val="20"/>
                <w:lang w:eastAsia="lt-LT"/>
              </w:rPr>
            </w:pPr>
            <w:r>
              <w:rPr>
                <w:bCs/>
                <w:sz w:val="20"/>
                <w:lang w:eastAsia="lt-LT"/>
              </w:rPr>
              <w:t>Numatomas išleisti didžiausias nuotekų kiekis</w:t>
            </w:r>
          </w:p>
        </w:tc>
      </w:tr>
      <w:tr w:rsidR="007161C3" w:rsidRPr="000B5A4E" w14:paraId="7849FBFF" w14:textId="77777777" w:rsidTr="007161C3">
        <w:tc>
          <w:tcPr>
            <w:tcW w:w="704" w:type="dxa"/>
            <w:vMerge/>
            <w:shd w:val="clear" w:color="auto" w:fill="EDEDED" w:themeFill="accent3" w:themeFillTint="33"/>
          </w:tcPr>
          <w:p w14:paraId="799E8769" w14:textId="77777777" w:rsidR="006513C5" w:rsidRPr="000B5A4E" w:rsidRDefault="006513C5" w:rsidP="000B5A4E">
            <w:pPr>
              <w:suppressAutoHyphens/>
              <w:jc w:val="center"/>
              <w:textAlignment w:val="baseline"/>
              <w:rPr>
                <w:bCs/>
                <w:sz w:val="20"/>
                <w:lang w:eastAsia="lt-LT"/>
              </w:rPr>
            </w:pPr>
          </w:p>
        </w:tc>
        <w:tc>
          <w:tcPr>
            <w:tcW w:w="1559" w:type="dxa"/>
            <w:vMerge/>
            <w:shd w:val="clear" w:color="auto" w:fill="EDEDED" w:themeFill="accent3" w:themeFillTint="33"/>
          </w:tcPr>
          <w:p w14:paraId="51BDCFAA" w14:textId="77777777" w:rsidR="006513C5" w:rsidRPr="000B5A4E" w:rsidRDefault="006513C5" w:rsidP="000B5A4E">
            <w:pPr>
              <w:suppressAutoHyphens/>
              <w:jc w:val="center"/>
              <w:textAlignment w:val="baseline"/>
              <w:rPr>
                <w:bCs/>
                <w:sz w:val="20"/>
                <w:lang w:eastAsia="lt-LT"/>
              </w:rPr>
            </w:pPr>
          </w:p>
        </w:tc>
        <w:tc>
          <w:tcPr>
            <w:tcW w:w="1134" w:type="dxa"/>
            <w:vMerge/>
            <w:shd w:val="clear" w:color="auto" w:fill="EDEDED" w:themeFill="accent3" w:themeFillTint="33"/>
          </w:tcPr>
          <w:p w14:paraId="79D484CC" w14:textId="77777777" w:rsidR="006513C5" w:rsidRPr="000B5A4E" w:rsidRDefault="006513C5" w:rsidP="000B5A4E">
            <w:pPr>
              <w:suppressAutoHyphens/>
              <w:jc w:val="center"/>
              <w:textAlignment w:val="baseline"/>
              <w:rPr>
                <w:bCs/>
                <w:sz w:val="20"/>
                <w:lang w:eastAsia="lt-LT"/>
              </w:rPr>
            </w:pPr>
          </w:p>
        </w:tc>
        <w:tc>
          <w:tcPr>
            <w:tcW w:w="3969" w:type="dxa"/>
            <w:vMerge/>
            <w:shd w:val="clear" w:color="auto" w:fill="EDEDED" w:themeFill="accent3" w:themeFillTint="33"/>
          </w:tcPr>
          <w:p w14:paraId="68F7705B" w14:textId="77777777" w:rsidR="006513C5" w:rsidRPr="000B5A4E" w:rsidRDefault="006513C5" w:rsidP="000B5A4E">
            <w:pPr>
              <w:suppressAutoHyphens/>
              <w:jc w:val="center"/>
              <w:textAlignment w:val="baseline"/>
              <w:rPr>
                <w:bCs/>
                <w:sz w:val="20"/>
                <w:lang w:eastAsia="lt-LT"/>
              </w:rPr>
            </w:pPr>
          </w:p>
        </w:tc>
        <w:tc>
          <w:tcPr>
            <w:tcW w:w="2410" w:type="dxa"/>
            <w:vMerge/>
            <w:shd w:val="clear" w:color="auto" w:fill="EDEDED" w:themeFill="accent3" w:themeFillTint="33"/>
          </w:tcPr>
          <w:p w14:paraId="779E42C6" w14:textId="77777777" w:rsidR="006513C5" w:rsidRPr="000B5A4E" w:rsidRDefault="006513C5" w:rsidP="000B5A4E">
            <w:pPr>
              <w:suppressAutoHyphens/>
              <w:jc w:val="center"/>
              <w:textAlignment w:val="baseline"/>
              <w:rPr>
                <w:bCs/>
                <w:sz w:val="20"/>
                <w:lang w:eastAsia="lt-LT"/>
              </w:rPr>
            </w:pPr>
          </w:p>
        </w:tc>
        <w:tc>
          <w:tcPr>
            <w:tcW w:w="2835" w:type="dxa"/>
            <w:vMerge/>
            <w:shd w:val="clear" w:color="auto" w:fill="EDEDED" w:themeFill="accent3" w:themeFillTint="33"/>
          </w:tcPr>
          <w:p w14:paraId="0D749F78" w14:textId="77777777" w:rsidR="006513C5" w:rsidRPr="000B5A4E" w:rsidRDefault="006513C5" w:rsidP="000B5A4E">
            <w:pPr>
              <w:suppressAutoHyphens/>
              <w:jc w:val="center"/>
              <w:textAlignment w:val="baseline"/>
              <w:rPr>
                <w:bCs/>
                <w:sz w:val="20"/>
                <w:lang w:eastAsia="lt-LT"/>
              </w:rPr>
            </w:pPr>
          </w:p>
        </w:tc>
        <w:tc>
          <w:tcPr>
            <w:tcW w:w="1276" w:type="dxa"/>
            <w:shd w:val="clear" w:color="auto" w:fill="EDEDED" w:themeFill="accent3" w:themeFillTint="33"/>
          </w:tcPr>
          <w:p w14:paraId="4E1663AF" w14:textId="77777777" w:rsidR="006513C5" w:rsidRPr="000B5A4E" w:rsidRDefault="006513C5" w:rsidP="000B5A4E">
            <w:pPr>
              <w:suppressAutoHyphens/>
              <w:jc w:val="center"/>
              <w:textAlignment w:val="baseline"/>
              <w:rPr>
                <w:bCs/>
                <w:sz w:val="20"/>
                <w:lang w:eastAsia="lt-LT"/>
              </w:rPr>
            </w:pPr>
            <w:r>
              <w:rPr>
                <w:bCs/>
                <w:sz w:val="20"/>
                <w:lang w:eastAsia="lt-LT"/>
              </w:rPr>
              <w:t>m</w:t>
            </w:r>
            <w:r w:rsidRPr="000B5A4E">
              <w:rPr>
                <w:bCs/>
                <w:sz w:val="20"/>
                <w:vertAlign w:val="superscript"/>
                <w:lang w:eastAsia="lt-LT"/>
              </w:rPr>
              <w:t>3</w:t>
            </w:r>
            <w:r>
              <w:rPr>
                <w:bCs/>
                <w:sz w:val="20"/>
                <w:lang w:eastAsia="lt-LT"/>
              </w:rPr>
              <w:t>/d</w:t>
            </w:r>
          </w:p>
        </w:tc>
        <w:tc>
          <w:tcPr>
            <w:tcW w:w="1239" w:type="dxa"/>
            <w:shd w:val="clear" w:color="auto" w:fill="EDEDED" w:themeFill="accent3" w:themeFillTint="33"/>
          </w:tcPr>
          <w:p w14:paraId="4BFB070B" w14:textId="77777777" w:rsidR="006513C5" w:rsidRPr="000B5A4E" w:rsidRDefault="006513C5" w:rsidP="000B5A4E">
            <w:pPr>
              <w:suppressAutoHyphens/>
              <w:jc w:val="center"/>
              <w:textAlignment w:val="baseline"/>
              <w:rPr>
                <w:bCs/>
                <w:sz w:val="20"/>
                <w:lang w:eastAsia="lt-LT"/>
              </w:rPr>
            </w:pPr>
            <w:r>
              <w:rPr>
                <w:bCs/>
                <w:sz w:val="20"/>
                <w:lang w:eastAsia="lt-LT"/>
              </w:rPr>
              <w:t>m</w:t>
            </w:r>
            <w:r w:rsidRPr="000B5A4E">
              <w:rPr>
                <w:bCs/>
                <w:sz w:val="20"/>
                <w:vertAlign w:val="superscript"/>
                <w:lang w:eastAsia="lt-LT"/>
              </w:rPr>
              <w:t>3</w:t>
            </w:r>
            <w:r>
              <w:rPr>
                <w:bCs/>
                <w:sz w:val="20"/>
                <w:lang w:eastAsia="lt-LT"/>
              </w:rPr>
              <w:t>/m.</w:t>
            </w:r>
          </w:p>
        </w:tc>
      </w:tr>
      <w:tr w:rsidR="007161C3" w:rsidRPr="000B5A4E" w14:paraId="79D3E637" w14:textId="77777777" w:rsidTr="007161C3">
        <w:tc>
          <w:tcPr>
            <w:tcW w:w="704" w:type="dxa"/>
            <w:shd w:val="clear" w:color="auto" w:fill="EDEDED" w:themeFill="accent3" w:themeFillTint="33"/>
          </w:tcPr>
          <w:p w14:paraId="49555F05" w14:textId="77777777" w:rsidR="000B5A4E" w:rsidRPr="000B5A4E" w:rsidRDefault="006513C5" w:rsidP="000B5A4E">
            <w:pPr>
              <w:suppressAutoHyphens/>
              <w:jc w:val="center"/>
              <w:textAlignment w:val="baseline"/>
              <w:rPr>
                <w:bCs/>
                <w:sz w:val="20"/>
                <w:lang w:eastAsia="lt-LT"/>
              </w:rPr>
            </w:pPr>
            <w:r>
              <w:rPr>
                <w:bCs/>
                <w:sz w:val="20"/>
                <w:lang w:eastAsia="lt-LT"/>
              </w:rPr>
              <w:t>1</w:t>
            </w:r>
          </w:p>
        </w:tc>
        <w:tc>
          <w:tcPr>
            <w:tcW w:w="1559" w:type="dxa"/>
            <w:shd w:val="clear" w:color="auto" w:fill="EDEDED" w:themeFill="accent3" w:themeFillTint="33"/>
          </w:tcPr>
          <w:p w14:paraId="6B2B268B" w14:textId="77777777" w:rsidR="000B5A4E" w:rsidRPr="000B5A4E" w:rsidRDefault="006513C5" w:rsidP="000B5A4E">
            <w:pPr>
              <w:suppressAutoHyphens/>
              <w:jc w:val="center"/>
              <w:textAlignment w:val="baseline"/>
              <w:rPr>
                <w:bCs/>
                <w:sz w:val="20"/>
                <w:lang w:eastAsia="lt-LT"/>
              </w:rPr>
            </w:pPr>
            <w:r>
              <w:rPr>
                <w:bCs/>
                <w:sz w:val="20"/>
                <w:lang w:eastAsia="lt-LT"/>
              </w:rPr>
              <w:t>2</w:t>
            </w:r>
          </w:p>
        </w:tc>
        <w:tc>
          <w:tcPr>
            <w:tcW w:w="1134" w:type="dxa"/>
            <w:shd w:val="clear" w:color="auto" w:fill="EDEDED" w:themeFill="accent3" w:themeFillTint="33"/>
          </w:tcPr>
          <w:p w14:paraId="717299A1" w14:textId="77777777" w:rsidR="000B5A4E" w:rsidRPr="000B5A4E" w:rsidRDefault="006513C5" w:rsidP="000B5A4E">
            <w:pPr>
              <w:suppressAutoHyphens/>
              <w:jc w:val="center"/>
              <w:textAlignment w:val="baseline"/>
              <w:rPr>
                <w:bCs/>
                <w:sz w:val="20"/>
                <w:lang w:eastAsia="lt-LT"/>
              </w:rPr>
            </w:pPr>
            <w:r>
              <w:rPr>
                <w:bCs/>
                <w:sz w:val="20"/>
                <w:lang w:eastAsia="lt-LT"/>
              </w:rPr>
              <w:t>3</w:t>
            </w:r>
          </w:p>
        </w:tc>
        <w:tc>
          <w:tcPr>
            <w:tcW w:w="3969" w:type="dxa"/>
            <w:shd w:val="clear" w:color="auto" w:fill="EDEDED" w:themeFill="accent3" w:themeFillTint="33"/>
          </w:tcPr>
          <w:p w14:paraId="547CAE7F" w14:textId="77777777" w:rsidR="000B5A4E" w:rsidRPr="000B5A4E" w:rsidRDefault="006513C5" w:rsidP="000B5A4E">
            <w:pPr>
              <w:suppressAutoHyphens/>
              <w:jc w:val="center"/>
              <w:textAlignment w:val="baseline"/>
              <w:rPr>
                <w:bCs/>
                <w:sz w:val="20"/>
                <w:lang w:eastAsia="lt-LT"/>
              </w:rPr>
            </w:pPr>
            <w:r>
              <w:rPr>
                <w:bCs/>
                <w:sz w:val="20"/>
                <w:lang w:eastAsia="lt-LT"/>
              </w:rPr>
              <w:t>4</w:t>
            </w:r>
          </w:p>
        </w:tc>
        <w:tc>
          <w:tcPr>
            <w:tcW w:w="2410" w:type="dxa"/>
            <w:shd w:val="clear" w:color="auto" w:fill="EDEDED" w:themeFill="accent3" w:themeFillTint="33"/>
          </w:tcPr>
          <w:p w14:paraId="4E3F2576" w14:textId="77777777" w:rsidR="000B5A4E" w:rsidRPr="000B5A4E" w:rsidRDefault="006513C5" w:rsidP="000B5A4E">
            <w:pPr>
              <w:suppressAutoHyphens/>
              <w:jc w:val="center"/>
              <w:textAlignment w:val="baseline"/>
              <w:rPr>
                <w:bCs/>
                <w:sz w:val="20"/>
                <w:lang w:eastAsia="lt-LT"/>
              </w:rPr>
            </w:pPr>
            <w:r>
              <w:rPr>
                <w:bCs/>
                <w:sz w:val="20"/>
                <w:lang w:eastAsia="lt-LT"/>
              </w:rPr>
              <w:t>5</w:t>
            </w:r>
          </w:p>
        </w:tc>
        <w:tc>
          <w:tcPr>
            <w:tcW w:w="2835" w:type="dxa"/>
            <w:shd w:val="clear" w:color="auto" w:fill="EDEDED" w:themeFill="accent3" w:themeFillTint="33"/>
          </w:tcPr>
          <w:p w14:paraId="678D0C36" w14:textId="77777777" w:rsidR="000B5A4E" w:rsidRPr="000B5A4E" w:rsidRDefault="006513C5" w:rsidP="000B5A4E">
            <w:pPr>
              <w:suppressAutoHyphens/>
              <w:jc w:val="center"/>
              <w:textAlignment w:val="baseline"/>
              <w:rPr>
                <w:bCs/>
                <w:sz w:val="20"/>
                <w:lang w:eastAsia="lt-LT"/>
              </w:rPr>
            </w:pPr>
            <w:r>
              <w:rPr>
                <w:bCs/>
                <w:sz w:val="20"/>
                <w:lang w:eastAsia="lt-LT"/>
              </w:rPr>
              <w:t>6</w:t>
            </w:r>
          </w:p>
        </w:tc>
        <w:tc>
          <w:tcPr>
            <w:tcW w:w="1276" w:type="dxa"/>
            <w:shd w:val="clear" w:color="auto" w:fill="EDEDED" w:themeFill="accent3" w:themeFillTint="33"/>
          </w:tcPr>
          <w:p w14:paraId="291A667C" w14:textId="77777777" w:rsidR="000B5A4E" w:rsidRPr="000B5A4E" w:rsidRDefault="006513C5" w:rsidP="000B5A4E">
            <w:pPr>
              <w:suppressAutoHyphens/>
              <w:jc w:val="center"/>
              <w:textAlignment w:val="baseline"/>
              <w:rPr>
                <w:bCs/>
                <w:sz w:val="20"/>
                <w:lang w:eastAsia="lt-LT"/>
              </w:rPr>
            </w:pPr>
            <w:r>
              <w:rPr>
                <w:bCs/>
                <w:sz w:val="20"/>
                <w:lang w:eastAsia="lt-LT"/>
              </w:rPr>
              <w:t>7</w:t>
            </w:r>
          </w:p>
        </w:tc>
        <w:tc>
          <w:tcPr>
            <w:tcW w:w="1239" w:type="dxa"/>
            <w:shd w:val="clear" w:color="auto" w:fill="EDEDED" w:themeFill="accent3" w:themeFillTint="33"/>
          </w:tcPr>
          <w:p w14:paraId="74DA67FA" w14:textId="77777777" w:rsidR="000B5A4E" w:rsidRPr="000B5A4E" w:rsidRDefault="006513C5" w:rsidP="000B5A4E">
            <w:pPr>
              <w:suppressAutoHyphens/>
              <w:jc w:val="center"/>
              <w:textAlignment w:val="baseline"/>
              <w:rPr>
                <w:bCs/>
                <w:sz w:val="20"/>
                <w:lang w:eastAsia="lt-LT"/>
              </w:rPr>
            </w:pPr>
            <w:r>
              <w:rPr>
                <w:bCs/>
                <w:sz w:val="20"/>
                <w:lang w:eastAsia="lt-LT"/>
              </w:rPr>
              <w:t>8</w:t>
            </w:r>
          </w:p>
        </w:tc>
      </w:tr>
      <w:tr w:rsidR="000B5A4E" w14:paraId="4BAB6651" w14:textId="77777777" w:rsidTr="007161C3">
        <w:tc>
          <w:tcPr>
            <w:tcW w:w="704" w:type="dxa"/>
          </w:tcPr>
          <w:p w14:paraId="5133CAAF" w14:textId="77777777" w:rsidR="000B5A4E" w:rsidRDefault="000B5A4E" w:rsidP="00EC4401">
            <w:pPr>
              <w:suppressAutoHyphens/>
              <w:textAlignment w:val="baseline"/>
              <w:rPr>
                <w:bCs/>
                <w:sz w:val="22"/>
                <w:szCs w:val="24"/>
                <w:lang w:eastAsia="lt-LT"/>
              </w:rPr>
            </w:pPr>
          </w:p>
        </w:tc>
        <w:tc>
          <w:tcPr>
            <w:tcW w:w="1559" w:type="dxa"/>
          </w:tcPr>
          <w:p w14:paraId="4AF37B68" w14:textId="77777777" w:rsidR="000B5A4E" w:rsidRDefault="000B5A4E" w:rsidP="00EC4401">
            <w:pPr>
              <w:suppressAutoHyphens/>
              <w:textAlignment w:val="baseline"/>
              <w:rPr>
                <w:bCs/>
                <w:sz w:val="22"/>
                <w:szCs w:val="24"/>
                <w:lang w:eastAsia="lt-LT"/>
              </w:rPr>
            </w:pPr>
          </w:p>
        </w:tc>
        <w:tc>
          <w:tcPr>
            <w:tcW w:w="1134" w:type="dxa"/>
          </w:tcPr>
          <w:p w14:paraId="79D22AD5" w14:textId="77777777" w:rsidR="000B5A4E" w:rsidRDefault="000B5A4E" w:rsidP="00EC4401">
            <w:pPr>
              <w:suppressAutoHyphens/>
              <w:textAlignment w:val="baseline"/>
              <w:rPr>
                <w:bCs/>
                <w:sz w:val="22"/>
                <w:szCs w:val="24"/>
                <w:lang w:eastAsia="lt-LT"/>
              </w:rPr>
            </w:pPr>
          </w:p>
        </w:tc>
        <w:tc>
          <w:tcPr>
            <w:tcW w:w="3969" w:type="dxa"/>
          </w:tcPr>
          <w:p w14:paraId="0EC2165B" w14:textId="77777777" w:rsidR="000B5A4E" w:rsidRDefault="000B5A4E" w:rsidP="00EC4401">
            <w:pPr>
              <w:suppressAutoHyphens/>
              <w:textAlignment w:val="baseline"/>
              <w:rPr>
                <w:bCs/>
                <w:sz w:val="22"/>
                <w:szCs w:val="24"/>
                <w:lang w:eastAsia="lt-LT"/>
              </w:rPr>
            </w:pPr>
          </w:p>
        </w:tc>
        <w:tc>
          <w:tcPr>
            <w:tcW w:w="2410" w:type="dxa"/>
          </w:tcPr>
          <w:p w14:paraId="46E066F7" w14:textId="77777777" w:rsidR="000B5A4E" w:rsidRDefault="000B5A4E" w:rsidP="00EC4401">
            <w:pPr>
              <w:suppressAutoHyphens/>
              <w:textAlignment w:val="baseline"/>
              <w:rPr>
                <w:bCs/>
                <w:sz w:val="22"/>
                <w:szCs w:val="24"/>
                <w:lang w:eastAsia="lt-LT"/>
              </w:rPr>
            </w:pPr>
          </w:p>
        </w:tc>
        <w:tc>
          <w:tcPr>
            <w:tcW w:w="2835" w:type="dxa"/>
          </w:tcPr>
          <w:p w14:paraId="29DAFDA1" w14:textId="77777777" w:rsidR="000B5A4E" w:rsidRDefault="000B5A4E" w:rsidP="00EC4401">
            <w:pPr>
              <w:suppressAutoHyphens/>
              <w:textAlignment w:val="baseline"/>
              <w:rPr>
                <w:bCs/>
                <w:sz w:val="22"/>
                <w:szCs w:val="24"/>
                <w:lang w:eastAsia="lt-LT"/>
              </w:rPr>
            </w:pPr>
          </w:p>
        </w:tc>
        <w:tc>
          <w:tcPr>
            <w:tcW w:w="1276" w:type="dxa"/>
          </w:tcPr>
          <w:p w14:paraId="5140D28B" w14:textId="77777777" w:rsidR="000B5A4E" w:rsidRDefault="000B5A4E" w:rsidP="00EC4401">
            <w:pPr>
              <w:suppressAutoHyphens/>
              <w:textAlignment w:val="baseline"/>
              <w:rPr>
                <w:bCs/>
                <w:sz w:val="22"/>
                <w:szCs w:val="24"/>
                <w:lang w:eastAsia="lt-LT"/>
              </w:rPr>
            </w:pPr>
          </w:p>
        </w:tc>
        <w:tc>
          <w:tcPr>
            <w:tcW w:w="1239" w:type="dxa"/>
          </w:tcPr>
          <w:p w14:paraId="3ED9FC28" w14:textId="77777777" w:rsidR="000B5A4E" w:rsidRDefault="000B5A4E" w:rsidP="00EC4401">
            <w:pPr>
              <w:suppressAutoHyphens/>
              <w:textAlignment w:val="baseline"/>
              <w:rPr>
                <w:bCs/>
                <w:sz w:val="22"/>
                <w:szCs w:val="24"/>
                <w:lang w:eastAsia="lt-LT"/>
              </w:rPr>
            </w:pPr>
          </w:p>
        </w:tc>
      </w:tr>
      <w:tr w:rsidR="00081E88" w14:paraId="3554ED77" w14:textId="77777777" w:rsidTr="007161C3">
        <w:tc>
          <w:tcPr>
            <w:tcW w:w="704" w:type="dxa"/>
          </w:tcPr>
          <w:p w14:paraId="09811ED3" w14:textId="5DCE771E" w:rsidR="00081E88" w:rsidRDefault="00081E88" w:rsidP="00081E88">
            <w:pPr>
              <w:suppressAutoHyphens/>
              <w:jc w:val="center"/>
              <w:textAlignment w:val="baseline"/>
              <w:rPr>
                <w:bCs/>
                <w:sz w:val="22"/>
                <w:szCs w:val="24"/>
                <w:lang w:eastAsia="lt-LT"/>
              </w:rPr>
            </w:pPr>
            <w:r>
              <w:rPr>
                <w:bCs/>
                <w:sz w:val="22"/>
                <w:szCs w:val="24"/>
                <w:lang w:eastAsia="lt-LT"/>
              </w:rPr>
              <w:t>1</w:t>
            </w:r>
          </w:p>
        </w:tc>
        <w:tc>
          <w:tcPr>
            <w:tcW w:w="1559" w:type="dxa"/>
          </w:tcPr>
          <w:p w14:paraId="54BCA100" w14:textId="2DA1F889" w:rsidR="00081E88" w:rsidRDefault="00BE210F" w:rsidP="00081E88">
            <w:pPr>
              <w:suppressAutoHyphens/>
              <w:jc w:val="center"/>
              <w:textAlignment w:val="baseline"/>
              <w:rPr>
                <w:bCs/>
                <w:sz w:val="22"/>
                <w:szCs w:val="24"/>
                <w:lang w:eastAsia="lt-LT"/>
              </w:rPr>
            </w:pPr>
            <w:r>
              <w:rPr>
                <w:bCs/>
                <w:sz w:val="22"/>
                <w:szCs w:val="24"/>
                <w:lang w:eastAsia="lt-LT"/>
              </w:rPr>
              <w:t>X</w:t>
            </w:r>
            <w:r>
              <w:rPr>
                <w:bCs/>
                <w:sz w:val="22"/>
                <w:szCs w:val="24"/>
                <w:lang w:val="en-US" w:eastAsia="lt-LT"/>
              </w:rPr>
              <w:t>=</w:t>
            </w:r>
            <w:r w:rsidR="00081E88">
              <w:rPr>
                <w:bCs/>
                <w:sz w:val="22"/>
                <w:szCs w:val="24"/>
                <w:lang w:eastAsia="lt-LT"/>
              </w:rPr>
              <w:t>333974;</w:t>
            </w:r>
          </w:p>
          <w:p w14:paraId="39883F9F" w14:textId="58D77F66" w:rsidR="00081E88" w:rsidRDefault="00BE210F" w:rsidP="00081E88">
            <w:pPr>
              <w:suppressAutoHyphens/>
              <w:jc w:val="center"/>
              <w:textAlignment w:val="baseline"/>
              <w:rPr>
                <w:bCs/>
                <w:sz w:val="22"/>
                <w:szCs w:val="24"/>
                <w:lang w:eastAsia="lt-LT"/>
              </w:rPr>
            </w:pPr>
            <w:r>
              <w:rPr>
                <w:bCs/>
                <w:sz w:val="22"/>
                <w:szCs w:val="24"/>
                <w:lang w:eastAsia="lt-LT"/>
              </w:rPr>
              <w:t>Y=</w:t>
            </w:r>
            <w:r w:rsidR="00081E88">
              <w:rPr>
                <w:bCs/>
                <w:sz w:val="22"/>
                <w:szCs w:val="24"/>
                <w:lang w:eastAsia="lt-LT"/>
              </w:rPr>
              <w:t>6177594</w:t>
            </w:r>
          </w:p>
        </w:tc>
        <w:tc>
          <w:tcPr>
            <w:tcW w:w="1134" w:type="dxa"/>
          </w:tcPr>
          <w:p w14:paraId="3AFD8EBA" w14:textId="40A94BEB" w:rsidR="00081E88" w:rsidRDefault="00081E88" w:rsidP="00081E88">
            <w:pPr>
              <w:suppressAutoHyphens/>
              <w:jc w:val="center"/>
              <w:textAlignment w:val="baseline"/>
              <w:rPr>
                <w:bCs/>
                <w:sz w:val="22"/>
                <w:szCs w:val="24"/>
                <w:lang w:eastAsia="lt-LT"/>
              </w:rPr>
            </w:pPr>
            <w:r>
              <w:rPr>
                <w:bCs/>
                <w:sz w:val="22"/>
                <w:szCs w:val="24"/>
                <w:lang w:eastAsia="lt-LT"/>
              </w:rPr>
              <w:t>1</w:t>
            </w:r>
          </w:p>
        </w:tc>
        <w:tc>
          <w:tcPr>
            <w:tcW w:w="3969" w:type="dxa"/>
          </w:tcPr>
          <w:p w14:paraId="2C5958DA" w14:textId="39D23A2F" w:rsidR="00081E88" w:rsidRDefault="00081E88" w:rsidP="00081E88">
            <w:pPr>
              <w:suppressAutoHyphens/>
              <w:textAlignment w:val="baseline"/>
              <w:rPr>
                <w:bCs/>
                <w:sz w:val="22"/>
                <w:szCs w:val="24"/>
                <w:lang w:eastAsia="lt-LT"/>
              </w:rPr>
            </w:pPr>
            <w:r>
              <w:rPr>
                <w:bCs/>
                <w:sz w:val="22"/>
                <w:szCs w:val="24"/>
                <w:lang w:eastAsia="lt-LT"/>
              </w:rPr>
              <w:t xml:space="preserve">Paviršinės nuotekos po valymo nuo 6,3013 ha teritorijos </w:t>
            </w:r>
          </w:p>
        </w:tc>
        <w:tc>
          <w:tcPr>
            <w:tcW w:w="2410" w:type="dxa"/>
          </w:tcPr>
          <w:p w14:paraId="4B33E2FC" w14:textId="77777777" w:rsidR="00081E88" w:rsidRDefault="00081E88" w:rsidP="00081E88">
            <w:pPr>
              <w:suppressAutoHyphens/>
              <w:textAlignment w:val="baseline"/>
              <w:rPr>
                <w:bCs/>
                <w:sz w:val="22"/>
                <w:szCs w:val="24"/>
                <w:lang w:eastAsia="lt-LT"/>
              </w:rPr>
            </w:pPr>
            <w:r>
              <w:rPr>
                <w:bCs/>
                <w:sz w:val="22"/>
                <w:szCs w:val="24"/>
                <w:lang w:eastAsia="lt-LT"/>
              </w:rPr>
              <w:t xml:space="preserve">Išleistuvas 1LD </w:t>
            </w:r>
          </w:p>
          <w:p w14:paraId="38EA1A75" w14:textId="2648A021" w:rsidR="00081E88" w:rsidRDefault="00081E88" w:rsidP="00081E88">
            <w:pPr>
              <w:suppressAutoHyphens/>
              <w:textAlignment w:val="baseline"/>
              <w:rPr>
                <w:bCs/>
                <w:sz w:val="22"/>
                <w:szCs w:val="24"/>
                <w:lang w:eastAsia="lt-LT"/>
              </w:rPr>
            </w:pPr>
            <w:r>
              <w:rPr>
                <w:bCs/>
                <w:sz w:val="22"/>
                <w:szCs w:val="24"/>
                <w:lang w:eastAsia="lt-LT"/>
              </w:rPr>
              <w:t xml:space="preserve">kodas 1550002 </w:t>
            </w:r>
          </w:p>
          <w:p w14:paraId="7AB27085" w14:textId="2850A581" w:rsidR="00081E88" w:rsidRDefault="00081E88" w:rsidP="00081E88">
            <w:pPr>
              <w:suppressAutoHyphens/>
              <w:textAlignment w:val="baseline"/>
              <w:rPr>
                <w:bCs/>
                <w:sz w:val="22"/>
                <w:szCs w:val="24"/>
                <w:lang w:eastAsia="lt-LT"/>
              </w:rPr>
            </w:pPr>
            <w:r>
              <w:rPr>
                <w:bCs/>
                <w:sz w:val="22"/>
                <w:szCs w:val="24"/>
                <w:lang w:eastAsia="lt-LT"/>
              </w:rPr>
              <w:t>krantinis, D 350</w:t>
            </w:r>
          </w:p>
        </w:tc>
        <w:tc>
          <w:tcPr>
            <w:tcW w:w="2835" w:type="dxa"/>
          </w:tcPr>
          <w:p w14:paraId="2A93898A" w14:textId="4299C96B" w:rsidR="00081E88" w:rsidRDefault="00081E88" w:rsidP="00081E88">
            <w:pPr>
              <w:suppressAutoHyphens/>
              <w:textAlignment w:val="baseline"/>
              <w:rPr>
                <w:bCs/>
                <w:sz w:val="22"/>
                <w:szCs w:val="24"/>
                <w:lang w:eastAsia="lt-LT"/>
              </w:rPr>
            </w:pPr>
            <w:r>
              <w:rPr>
                <w:bCs/>
                <w:sz w:val="22"/>
                <w:szCs w:val="24"/>
                <w:lang w:eastAsia="lt-LT"/>
              </w:rPr>
              <w:t>Melioracijos griovio kairysis krantas, iki upės 1,8 km</w:t>
            </w:r>
          </w:p>
        </w:tc>
        <w:tc>
          <w:tcPr>
            <w:tcW w:w="1276" w:type="dxa"/>
          </w:tcPr>
          <w:p w14:paraId="79104A45" w14:textId="20D0E10B" w:rsidR="00081E88" w:rsidRDefault="00081E88" w:rsidP="00081E88">
            <w:pPr>
              <w:suppressAutoHyphens/>
              <w:jc w:val="center"/>
              <w:textAlignment w:val="baseline"/>
              <w:rPr>
                <w:bCs/>
                <w:sz w:val="22"/>
                <w:szCs w:val="24"/>
                <w:lang w:eastAsia="lt-LT"/>
              </w:rPr>
            </w:pPr>
            <w:r w:rsidRPr="00530CE8">
              <w:rPr>
                <w:bCs/>
                <w:sz w:val="22"/>
                <w:szCs w:val="24"/>
                <w:lang w:eastAsia="lt-LT"/>
              </w:rPr>
              <w:t>2608</w:t>
            </w:r>
          </w:p>
        </w:tc>
        <w:tc>
          <w:tcPr>
            <w:tcW w:w="1239" w:type="dxa"/>
          </w:tcPr>
          <w:p w14:paraId="00FE42CA" w14:textId="08562E4E" w:rsidR="00081E88" w:rsidRDefault="00081E88" w:rsidP="00081E88">
            <w:pPr>
              <w:suppressAutoHyphens/>
              <w:jc w:val="center"/>
              <w:textAlignment w:val="baseline"/>
              <w:rPr>
                <w:bCs/>
                <w:sz w:val="22"/>
                <w:szCs w:val="24"/>
                <w:lang w:eastAsia="lt-LT"/>
              </w:rPr>
            </w:pPr>
            <w:r w:rsidRPr="00530CE8">
              <w:rPr>
                <w:bCs/>
                <w:sz w:val="22"/>
                <w:szCs w:val="24"/>
                <w:lang w:eastAsia="lt-LT"/>
              </w:rPr>
              <w:t>25936</w:t>
            </w:r>
          </w:p>
        </w:tc>
      </w:tr>
      <w:tr w:rsidR="00081E88" w14:paraId="4121161D" w14:textId="77777777" w:rsidTr="007161C3">
        <w:tc>
          <w:tcPr>
            <w:tcW w:w="704" w:type="dxa"/>
          </w:tcPr>
          <w:p w14:paraId="1626BCE9" w14:textId="6D3B0880" w:rsidR="00081E88" w:rsidRDefault="00081E88" w:rsidP="00081E88">
            <w:pPr>
              <w:suppressAutoHyphens/>
              <w:jc w:val="center"/>
              <w:textAlignment w:val="baseline"/>
              <w:rPr>
                <w:bCs/>
                <w:sz w:val="22"/>
                <w:szCs w:val="24"/>
                <w:lang w:eastAsia="lt-LT"/>
              </w:rPr>
            </w:pPr>
            <w:r>
              <w:rPr>
                <w:bCs/>
                <w:sz w:val="22"/>
                <w:szCs w:val="24"/>
                <w:lang w:eastAsia="lt-LT"/>
              </w:rPr>
              <w:t>2</w:t>
            </w:r>
          </w:p>
        </w:tc>
        <w:tc>
          <w:tcPr>
            <w:tcW w:w="1559" w:type="dxa"/>
          </w:tcPr>
          <w:p w14:paraId="0CC2101D" w14:textId="3C3B35EF" w:rsidR="00081E88" w:rsidRDefault="00BE210F" w:rsidP="00081E88">
            <w:pPr>
              <w:suppressAutoHyphens/>
              <w:jc w:val="center"/>
              <w:textAlignment w:val="baseline"/>
              <w:rPr>
                <w:bCs/>
                <w:sz w:val="22"/>
                <w:szCs w:val="24"/>
                <w:lang w:eastAsia="lt-LT"/>
              </w:rPr>
            </w:pPr>
            <w:r>
              <w:rPr>
                <w:bCs/>
                <w:sz w:val="22"/>
                <w:szCs w:val="24"/>
                <w:lang w:eastAsia="lt-LT"/>
              </w:rPr>
              <w:t>X=</w:t>
            </w:r>
            <w:r w:rsidR="00081E88">
              <w:rPr>
                <w:bCs/>
                <w:sz w:val="22"/>
                <w:szCs w:val="24"/>
                <w:lang w:eastAsia="lt-LT"/>
              </w:rPr>
              <w:t>333976;</w:t>
            </w:r>
          </w:p>
          <w:p w14:paraId="6729EAFB" w14:textId="3EFE7DD4" w:rsidR="00081E88" w:rsidRDefault="00BE210F" w:rsidP="00081E88">
            <w:pPr>
              <w:suppressAutoHyphens/>
              <w:jc w:val="center"/>
              <w:textAlignment w:val="baseline"/>
              <w:rPr>
                <w:bCs/>
                <w:sz w:val="22"/>
                <w:szCs w:val="24"/>
                <w:lang w:eastAsia="lt-LT"/>
              </w:rPr>
            </w:pPr>
            <w:r>
              <w:rPr>
                <w:bCs/>
                <w:sz w:val="22"/>
                <w:szCs w:val="24"/>
                <w:lang w:eastAsia="lt-LT"/>
              </w:rPr>
              <w:t>Y=</w:t>
            </w:r>
            <w:r w:rsidR="00081E88">
              <w:rPr>
                <w:bCs/>
                <w:sz w:val="22"/>
                <w:szCs w:val="24"/>
                <w:lang w:eastAsia="lt-LT"/>
              </w:rPr>
              <w:t>6177594</w:t>
            </w:r>
          </w:p>
        </w:tc>
        <w:tc>
          <w:tcPr>
            <w:tcW w:w="1134" w:type="dxa"/>
          </w:tcPr>
          <w:p w14:paraId="4E288772" w14:textId="3115BDB2" w:rsidR="00081E88" w:rsidRDefault="00081E88" w:rsidP="00081E88">
            <w:pPr>
              <w:suppressAutoHyphens/>
              <w:jc w:val="center"/>
              <w:textAlignment w:val="baseline"/>
              <w:rPr>
                <w:bCs/>
                <w:sz w:val="22"/>
                <w:szCs w:val="24"/>
                <w:lang w:eastAsia="lt-LT"/>
              </w:rPr>
            </w:pPr>
            <w:r>
              <w:rPr>
                <w:bCs/>
                <w:sz w:val="22"/>
                <w:szCs w:val="24"/>
                <w:lang w:eastAsia="lt-LT"/>
              </w:rPr>
              <w:t>1</w:t>
            </w:r>
          </w:p>
        </w:tc>
        <w:tc>
          <w:tcPr>
            <w:tcW w:w="3969" w:type="dxa"/>
          </w:tcPr>
          <w:p w14:paraId="03E103EC" w14:textId="2A1B252A" w:rsidR="00081E88" w:rsidRDefault="00081E88" w:rsidP="00081E88">
            <w:pPr>
              <w:suppressAutoHyphens/>
              <w:textAlignment w:val="baseline"/>
              <w:rPr>
                <w:bCs/>
                <w:sz w:val="22"/>
                <w:szCs w:val="24"/>
                <w:lang w:eastAsia="lt-LT"/>
              </w:rPr>
            </w:pPr>
            <w:r>
              <w:rPr>
                <w:bCs/>
                <w:sz w:val="22"/>
                <w:szCs w:val="24"/>
                <w:lang w:eastAsia="lt-LT"/>
              </w:rPr>
              <w:t>Paviršinės nuotekos be valymo nuo 2,0723 ha pastatų stogų</w:t>
            </w:r>
          </w:p>
        </w:tc>
        <w:tc>
          <w:tcPr>
            <w:tcW w:w="2410" w:type="dxa"/>
          </w:tcPr>
          <w:p w14:paraId="79D24773" w14:textId="77777777" w:rsidR="00081E88" w:rsidRDefault="00081E88" w:rsidP="00081E88">
            <w:pPr>
              <w:suppressAutoHyphens/>
              <w:textAlignment w:val="baseline"/>
              <w:rPr>
                <w:bCs/>
                <w:sz w:val="22"/>
                <w:szCs w:val="24"/>
                <w:lang w:eastAsia="lt-LT"/>
              </w:rPr>
            </w:pPr>
            <w:r>
              <w:rPr>
                <w:bCs/>
                <w:sz w:val="22"/>
                <w:szCs w:val="24"/>
                <w:lang w:eastAsia="lt-LT"/>
              </w:rPr>
              <w:t xml:space="preserve">Išleistuvas 2LD, </w:t>
            </w:r>
          </w:p>
          <w:p w14:paraId="6A60309A" w14:textId="45E4E92D" w:rsidR="00081E88" w:rsidRDefault="00081E88" w:rsidP="00081E88">
            <w:pPr>
              <w:suppressAutoHyphens/>
              <w:textAlignment w:val="baseline"/>
              <w:rPr>
                <w:bCs/>
                <w:sz w:val="22"/>
                <w:szCs w:val="24"/>
                <w:lang w:eastAsia="lt-LT"/>
              </w:rPr>
            </w:pPr>
            <w:r>
              <w:rPr>
                <w:bCs/>
                <w:sz w:val="22"/>
                <w:szCs w:val="24"/>
                <w:lang w:eastAsia="lt-LT"/>
              </w:rPr>
              <w:t>krantinis D500</w:t>
            </w:r>
          </w:p>
        </w:tc>
        <w:tc>
          <w:tcPr>
            <w:tcW w:w="2835" w:type="dxa"/>
          </w:tcPr>
          <w:p w14:paraId="073562CF" w14:textId="7B89013F" w:rsidR="00081E88" w:rsidRDefault="00081E88" w:rsidP="00081E88">
            <w:pPr>
              <w:suppressAutoHyphens/>
              <w:textAlignment w:val="baseline"/>
              <w:rPr>
                <w:bCs/>
                <w:sz w:val="22"/>
                <w:szCs w:val="24"/>
                <w:lang w:eastAsia="lt-LT"/>
              </w:rPr>
            </w:pPr>
            <w:r>
              <w:rPr>
                <w:bCs/>
                <w:sz w:val="22"/>
                <w:szCs w:val="24"/>
                <w:lang w:eastAsia="lt-LT"/>
              </w:rPr>
              <w:t>Melioracijos griovio kairysis krantas, iki upės 1,8 km</w:t>
            </w:r>
          </w:p>
        </w:tc>
        <w:tc>
          <w:tcPr>
            <w:tcW w:w="1276" w:type="dxa"/>
          </w:tcPr>
          <w:p w14:paraId="261C5107" w14:textId="5201B536" w:rsidR="00081E88" w:rsidRDefault="00081E88" w:rsidP="00081E88">
            <w:pPr>
              <w:suppressAutoHyphens/>
              <w:jc w:val="center"/>
              <w:textAlignment w:val="baseline"/>
              <w:rPr>
                <w:bCs/>
                <w:sz w:val="22"/>
                <w:szCs w:val="24"/>
                <w:lang w:eastAsia="lt-LT"/>
              </w:rPr>
            </w:pPr>
            <w:r>
              <w:rPr>
                <w:bCs/>
                <w:sz w:val="22"/>
                <w:szCs w:val="24"/>
                <w:lang w:eastAsia="lt-LT"/>
              </w:rPr>
              <w:t>1302</w:t>
            </w:r>
          </w:p>
        </w:tc>
        <w:tc>
          <w:tcPr>
            <w:tcW w:w="1239" w:type="dxa"/>
          </w:tcPr>
          <w:p w14:paraId="275D4B5E" w14:textId="2691C50A" w:rsidR="00081E88" w:rsidRDefault="00081E88" w:rsidP="00081E88">
            <w:pPr>
              <w:suppressAutoHyphens/>
              <w:jc w:val="center"/>
              <w:textAlignment w:val="baseline"/>
              <w:rPr>
                <w:bCs/>
                <w:sz w:val="22"/>
                <w:szCs w:val="24"/>
                <w:lang w:eastAsia="lt-LT"/>
              </w:rPr>
            </w:pPr>
            <w:r>
              <w:rPr>
                <w:bCs/>
                <w:sz w:val="22"/>
                <w:szCs w:val="24"/>
                <w:lang w:eastAsia="lt-LT"/>
              </w:rPr>
              <w:t>12974</w:t>
            </w:r>
          </w:p>
        </w:tc>
      </w:tr>
      <w:tr w:rsidR="00081E88" w14:paraId="45CA5060" w14:textId="77777777" w:rsidTr="007161C3">
        <w:tc>
          <w:tcPr>
            <w:tcW w:w="704" w:type="dxa"/>
          </w:tcPr>
          <w:p w14:paraId="2D5A1C85" w14:textId="4140E41A" w:rsidR="00081E88" w:rsidRDefault="00081E88" w:rsidP="00081E88">
            <w:pPr>
              <w:suppressAutoHyphens/>
              <w:jc w:val="center"/>
              <w:textAlignment w:val="baseline"/>
              <w:rPr>
                <w:bCs/>
                <w:sz w:val="22"/>
                <w:szCs w:val="24"/>
                <w:lang w:eastAsia="lt-LT"/>
              </w:rPr>
            </w:pPr>
            <w:r>
              <w:rPr>
                <w:bCs/>
                <w:sz w:val="22"/>
                <w:szCs w:val="24"/>
                <w:lang w:eastAsia="lt-LT"/>
              </w:rPr>
              <w:t>3</w:t>
            </w:r>
          </w:p>
        </w:tc>
        <w:tc>
          <w:tcPr>
            <w:tcW w:w="1559" w:type="dxa"/>
          </w:tcPr>
          <w:p w14:paraId="717BA09E" w14:textId="3585A782" w:rsidR="00081E88" w:rsidRDefault="00BE210F" w:rsidP="00081E88">
            <w:pPr>
              <w:suppressAutoHyphens/>
              <w:jc w:val="center"/>
              <w:textAlignment w:val="baseline"/>
              <w:rPr>
                <w:bCs/>
                <w:sz w:val="22"/>
                <w:szCs w:val="24"/>
                <w:lang w:eastAsia="lt-LT"/>
              </w:rPr>
            </w:pPr>
            <w:r>
              <w:rPr>
                <w:bCs/>
                <w:sz w:val="22"/>
                <w:szCs w:val="24"/>
                <w:lang w:eastAsia="lt-LT"/>
              </w:rPr>
              <w:t>X=</w:t>
            </w:r>
            <w:r w:rsidR="00081E88">
              <w:rPr>
                <w:bCs/>
                <w:sz w:val="22"/>
                <w:szCs w:val="24"/>
                <w:lang w:eastAsia="lt-LT"/>
              </w:rPr>
              <w:t>334215;</w:t>
            </w:r>
          </w:p>
          <w:p w14:paraId="7504E6D1" w14:textId="0A37C56D" w:rsidR="00081E88" w:rsidRDefault="00BE210F" w:rsidP="00081E88">
            <w:pPr>
              <w:suppressAutoHyphens/>
              <w:jc w:val="center"/>
              <w:textAlignment w:val="baseline"/>
              <w:rPr>
                <w:bCs/>
                <w:sz w:val="22"/>
                <w:szCs w:val="24"/>
                <w:lang w:eastAsia="lt-LT"/>
              </w:rPr>
            </w:pPr>
            <w:r>
              <w:rPr>
                <w:bCs/>
                <w:sz w:val="22"/>
                <w:szCs w:val="24"/>
                <w:lang w:eastAsia="lt-LT"/>
              </w:rPr>
              <w:t>Y=</w:t>
            </w:r>
            <w:r w:rsidR="00081E88">
              <w:rPr>
                <w:bCs/>
                <w:sz w:val="22"/>
                <w:szCs w:val="24"/>
                <w:lang w:eastAsia="lt-LT"/>
              </w:rPr>
              <w:t>6177370</w:t>
            </w:r>
          </w:p>
        </w:tc>
        <w:tc>
          <w:tcPr>
            <w:tcW w:w="1134" w:type="dxa"/>
          </w:tcPr>
          <w:p w14:paraId="5817CB39" w14:textId="2904B6BB" w:rsidR="00081E88" w:rsidRDefault="00081E88" w:rsidP="00081E88">
            <w:pPr>
              <w:suppressAutoHyphens/>
              <w:jc w:val="center"/>
              <w:textAlignment w:val="baseline"/>
              <w:rPr>
                <w:bCs/>
                <w:sz w:val="22"/>
                <w:szCs w:val="24"/>
                <w:lang w:eastAsia="lt-LT"/>
              </w:rPr>
            </w:pPr>
            <w:r>
              <w:rPr>
                <w:bCs/>
                <w:sz w:val="22"/>
                <w:szCs w:val="24"/>
                <w:lang w:eastAsia="lt-LT"/>
              </w:rPr>
              <w:t>2</w:t>
            </w:r>
          </w:p>
        </w:tc>
        <w:tc>
          <w:tcPr>
            <w:tcW w:w="3969" w:type="dxa"/>
          </w:tcPr>
          <w:p w14:paraId="23DC27BE" w14:textId="34E2E81F" w:rsidR="00081E88" w:rsidRDefault="00081E88" w:rsidP="00081E88">
            <w:pPr>
              <w:suppressAutoHyphens/>
              <w:textAlignment w:val="baseline"/>
              <w:rPr>
                <w:bCs/>
                <w:sz w:val="22"/>
                <w:szCs w:val="24"/>
                <w:lang w:eastAsia="lt-LT"/>
              </w:rPr>
            </w:pPr>
            <w:r>
              <w:rPr>
                <w:bCs/>
                <w:sz w:val="22"/>
                <w:szCs w:val="24"/>
                <w:lang w:eastAsia="lt-LT"/>
              </w:rPr>
              <w:t>Gamybinės nuotekos po pirminio valymo ir buitinės be valymo</w:t>
            </w:r>
          </w:p>
        </w:tc>
        <w:tc>
          <w:tcPr>
            <w:tcW w:w="2410" w:type="dxa"/>
          </w:tcPr>
          <w:p w14:paraId="4D91B2A8" w14:textId="77777777" w:rsidR="00081E88" w:rsidRDefault="00081E88" w:rsidP="00081E88">
            <w:pPr>
              <w:suppressAutoHyphens/>
              <w:textAlignment w:val="baseline"/>
              <w:rPr>
                <w:bCs/>
                <w:sz w:val="22"/>
                <w:szCs w:val="24"/>
                <w:lang w:eastAsia="lt-LT"/>
              </w:rPr>
            </w:pPr>
            <w:r>
              <w:rPr>
                <w:bCs/>
                <w:sz w:val="22"/>
                <w:szCs w:val="24"/>
                <w:lang w:eastAsia="lt-LT"/>
              </w:rPr>
              <w:t xml:space="preserve">Išleistuvas 1 NT, </w:t>
            </w:r>
          </w:p>
          <w:p w14:paraId="4FED7C4A" w14:textId="130BFA65" w:rsidR="00081E88" w:rsidRDefault="00081E88" w:rsidP="00081E88">
            <w:pPr>
              <w:suppressAutoHyphens/>
              <w:textAlignment w:val="baseline"/>
              <w:rPr>
                <w:bCs/>
                <w:sz w:val="22"/>
                <w:szCs w:val="24"/>
                <w:lang w:eastAsia="lt-LT"/>
              </w:rPr>
            </w:pPr>
            <w:r>
              <w:rPr>
                <w:bCs/>
                <w:sz w:val="22"/>
                <w:szCs w:val="24"/>
                <w:lang w:eastAsia="lt-LT"/>
              </w:rPr>
              <w:t>kodas 2550001 į miesto nuotakyną</w:t>
            </w:r>
          </w:p>
        </w:tc>
        <w:tc>
          <w:tcPr>
            <w:tcW w:w="2835" w:type="dxa"/>
          </w:tcPr>
          <w:p w14:paraId="64C5FBAC" w14:textId="28A570EF" w:rsidR="00081E88" w:rsidRDefault="00081E88" w:rsidP="00081E88">
            <w:pPr>
              <w:suppressAutoHyphens/>
              <w:textAlignment w:val="baseline"/>
              <w:rPr>
                <w:bCs/>
                <w:sz w:val="22"/>
                <w:szCs w:val="24"/>
                <w:lang w:eastAsia="lt-LT"/>
              </w:rPr>
            </w:pPr>
            <w:r>
              <w:rPr>
                <w:bCs/>
                <w:sz w:val="22"/>
                <w:szCs w:val="24"/>
                <w:lang w:eastAsia="lt-LT"/>
              </w:rPr>
              <w:t>Siurblinė Gamyklos g. 15 a</w:t>
            </w:r>
          </w:p>
        </w:tc>
        <w:tc>
          <w:tcPr>
            <w:tcW w:w="1276" w:type="dxa"/>
          </w:tcPr>
          <w:p w14:paraId="1A54D8B1" w14:textId="6DEA55DE" w:rsidR="00081E88" w:rsidRDefault="00081E88" w:rsidP="00081E88">
            <w:pPr>
              <w:suppressAutoHyphens/>
              <w:jc w:val="center"/>
              <w:textAlignment w:val="baseline"/>
              <w:rPr>
                <w:bCs/>
                <w:sz w:val="22"/>
                <w:szCs w:val="24"/>
                <w:lang w:eastAsia="lt-LT"/>
              </w:rPr>
            </w:pPr>
            <w:r>
              <w:rPr>
                <w:bCs/>
                <w:sz w:val="22"/>
                <w:szCs w:val="24"/>
                <w:lang w:eastAsia="lt-LT"/>
              </w:rPr>
              <w:t>1475 *</w:t>
            </w:r>
          </w:p>
        </w:tc>
        <w:tc>
          <w:tcPr>
            <w:tcW w:w="1239" w:type="dxa"/>
          </w:tcPr>
          <w:p w14:paraId="4409C4A9" w14:textId="51ED05B5" w:rsidR="00081E88" w:rsidRDefault="00081E88" w:rsidP="00081E88">
            <w:pPr>
              <w:suppressAutoHyphens/>
              <w:jc w:val="center"/>
              <w:textAlignment w:val="baseline"/>
              <w:rPr>
                <w:bCs/>
                <w:sz w:val="22"/>
                <w:szCs w:val="24"/>
                <w:lang w:eastAsia="lt-LT"/>
              </w:rPr>
            </w:pPr>
            <w:r>
              <w:rPr>
                <w:bCs/>
                <w:sz w:val="22"/>
                <w:szCs w:val="24"/>
                <w:lang w:eastAsia="lt-LT"/>
              </w:rPr>
              <w:t>486000 *</w:t>
            </w:r>
          </w:p>
        </w:tc>
      </w:tr>
    </w:tbl>
    <w:p w14:paraId="7D7A4990" w14:textId="77777777" w:rsidR="000B5A4E" w:rsidRPr="000B5A4E" w:rsidRDefault="000B5A4E" w:rsidP="00EC4401">
      <w:pPr>
        <w:suppressAutoHyphens/>
        <w:textAlignment w:val="baseline"/>
        <w:rPr>
          <w:bCs/>
          <w:sz w:val="22"/>
          <w:szCs w:val="24"/>
          <w:lang w:eastAsia="lt-LT"/>
        </w:rPr>
      </w:pPr>
    </w:p>
    <w:p w14:paraId="09D30906" w14:textId="63A4C8A9" w:rsidR="003D0094" w:rsidRPr="002D4A69" w:rsidRDefault="003D0094" w:rsidP="003D0094">
      <w:pPr>
        <w:suppressAutoHyphens/>
        <w:textAlignment w:val="baseline"/>
        <w:rPr>
          <w:bCs/>
          <w:szCs w:val="24"/>
          <w:lang w:eastAsia="lt-LT"/>
        </w:rPr>
      </w:pPr>
      <w:r w:rsidRPr="00DB3952">
        <w:rPr>
          <w:szCs w:val="24"/>
        </w:rPr>
        <w:t xml:space="preserve">Į aplinką išleidžiamų paviršinių nuotekų kiekio apskaičiavimas, </w:t>
      </w:r>
      <w:r w:rsidR="00801B72" w:rsidRPr="00DB3952">
        <w:rPr>
          <w:b/>
          <w:bCs/>
          <w:szCs w:val="24"/>
        </w:rPr>
        <w:t>9</w:t>
      </w:r>
      <w:r w:rsidRPr="00DB3952">
        <w:rPr>
          <w:b/>
          <w:bCs/>
          <w:szCs w:val="24"/>
        </w:rPr>
        <w:t xml:space="preserve"> priedas</w:t>
      </w:r>
    </w:p>
    <w:p w14:paraId="7942100E" w14:textId="77777777" w:rsidR="003D0094" w:rsidRDefault="003D0094" w:rsidP="007161C3">
      <w:pPr>
        <w:suppressAutoHyphens/>
        <w:textAlignment w:val="baseline"/>
        <w:rPr>
          <w:bCs/>
          <w:szCs w:val="24"/>
          <w:lang w:eastAsia="lt-LT"/>
        </w:rPr>
      </w:pPr>
    </w:p>
    <w:p w14:paraId="3D94934E" w14:textId="737E0174" w:rsidR="007161C3" w:rsidRPr="002D4A69" w:rsidRDefault="003D0094" w:rsidP="007161C3">
      <w:pPr>
        <w:suppressAutoHyphens/>
        <w:textAlignment w:val="baseline"/>
        <w:rPr>
          <w:b/>
          <w:szCs w:val="24"/>
          <w:lang w:eastAsia="lt-LT"/>
        </w:rPr>
      </w:pPr>
      <w:r w:rsidRPr="00DB3952">
        <w:rPr>
          <w:bCs/>
          <w:szCs w:val="24"/>
          <w:lang w:eastAsia="lt-LT"/>
        </w:rPr>
        <w:t>D</w:t>
      </w:r>
      <w:r w:rsidR="007161C3" w:rsidRPr="00DB3952">
        <w:rPr>
          <w:bCs/>
          <w:szCs w:val="24"/>
          <w:lang w:eastAsia="lt-LT"/>
        </w:rPr>
        <w:t xml:space="preserve">idžiausi leidžiami išleisti gamybinių nuotekų kiekiai </w:t>
      </w:r>
      <w:r w:rsidR="009A1438" w:rsidRPr="00DB3952">
        <w:rPr>
          <w:bCs/>
          <w:szCs w:val="24"/>
          <w:lang w:eastAsia="lt-LT"/>
        </w:rPr>
        <w:t xml:space="preserve">yra nurodyti </w:t>
      </w:r>
      <w:r w:rsidR="007161C3" w:rsidRPr="00DB3952">
        <w:rPr>
          <w:bCs/>
          <w:szCs w:val="24"/>
          <w:lang w:eastAsia="lt-LT"/>
        </w:rPr>
        <w:t xml:space="preserve">pagal sutartį su AB „Klaipėdos vanduo“, </w:t>
      </w:r>
      <w:r w:rsidR="00801B72" w:rsidRPr="00DB3952">
        <w:rPr>
          <w:b/>
          <w:szCs w:val="24"/>
          <w:lang w:eastAsia="lt-LT"/>
        </w:rPr>
        <w:t>10</w:t>
      </w:r>
      <w:r w:rsidR="007161C3" w:rsidRPr="00DB3952">
        <w:rPr>
          <w:b/>
          <w:szCs w:val="24"/>
          <w:lang w:eastAsia="lt-LT"/>
        </w:rPr>
        <w:t xml:space="preserve"> priedas.</w:t>
      </w:r>
    </w:p>
    <w:p w14:paraId="07E3F3CD" w14:textId="77777777" w:rsidR="007161C3" w:rsidRPr="002D4A69" w:rsidRDefault="007161C3" w:rsidP="007161C3">
      <w:pPr>
        <w:suppressAutoHyphens/>
        <w:textAlignment w:val="baseline"/>
        <w:rPr>
          <w:bCs/>
          <w:szCs w:val="24"/>
          <w:lang w:eastAsia="lt-LT"/>
        </w:rPr>
      </w:pPr>
    </w:p>
    <w:p w14:paraId="5D798426" w14:textId="77777777" w:rsidR="000B5A4E" w:rsidRPr="002D4A69" w:rsidRDefault="000B5A4E" w:rsidP="00EC4401">
      <w:pPr>
        <w:suppressAutoHyphens/>
        <w:textAlignment w:val="baseline"/>
        <w:rPr>
          <w:bCs/>
          <w:sz w:val="22"/>
          <w:szCs w:val="24"/>
          <w:lang w:eastAsia="lt-LT"/>
        </w:rPr>
      </w:pPr>
    </w:p>
    <w:p w14:paraId="4A073B9A" w14:textId="77777777" w:rsidR="000B5A4E" w:rsidRPr="000B5A4E" w:rsidRDefault="000B5A4E" w:rsidP="00EC4401">
      <w:pPr>
        <w:suppressAutoHyphens/>
        <w:textAlignment w:val="baseline"/>
        <w:rPr>
          <w:bCs/>
          <w:sz w:val="22"/>
          <w:szCs w:val="24"/>
          <w:lang w:eastAsia="lt-LT"/>
        </w:rPr>
      </w:pPr>
    </w:p>
    <w:p w14:paraId="1286645B" w14:textId="77777777" w:rsidR="0047001C" w:rsidRPr="002D4A69" w:rsidRDefault="0047001C" w:rsidP="00EC4401">
      <w:pPr>
        <w:suppressAutoHyphens/>
        <w:textAlignment w:val="baseline"/>
        <w:rPr>
          <w:b/>
          <w:szCs w:val="24"/>
          <w:lang w:eastAsia="lt-LT"/>
        </w:rPr>
      </w:pPr>
      <w:r w:rsidRPr="002D4A69">
        <w:rPr>
          <w:b/>
          <w:szCs w:val="24"/>
          <w:lang w:eastAsia="lt-LT"/>
        </w:rPr>
        <w:t>18 lentelė. Į gamtinę aplinką planuojam</w:t>
      </w:r>
      <w:r w:rsidR="00EC4401" w:rsidRPr="002D4A69">
        <w:rPr>
          <w:b/>
          <w:szCs w:val="24"/>
          <w:lang w:eastAsia="lt-LT"/>
        </w:rPr>
        <w:t xml:space="preserve">ų išleisti nuotekų užterštumas </w:t>
      </w:r>
    </w:p>
    <w:tbl>
      <w:tblPr>
        <w:tblStyle w:val="a7"/>
        <w:tblW w:w="0" w:type="auto"/>
        <w:tblLook w:val="04A0" w:firstRow="1" w:lastRow="0" w:firstColumn="1" w:lastColumn="0" w:noHBand="0" w:noVBand="1"/>
      </w:tblPr>
      <w:tblGrid>
        <w:gridCol w:w="694"/>
        <w:gridCol w:w="1853"/>
        <w:gridCol w:w="992"/>
        <w:gridCol w:w="992"/>
        <w:gridCol w:w="993"/>
        <w:gridCol w:w="1134"/>
        <w:gridCol w:w="1134"/>
        <w:gridCol w:w="992"/>
        <w:gridCol w:w="1134"/>
        <w:gridCol w:w="850"/>
        <w:gridCol w:w="1134"/>
        <w:gridCol w:w="993"/>
        <w:gridCol w:w="1048"/>
        <w:gridCol w:w="1183"/>
      </w:tblGrid>
      <w:tr w:rsidR="006513C5" w:rsidRPr="006513C5" w14:paraId="285C606B" w14:textId="77777777" w:rsidTr="00373D53">
        <w:tc>
          <w:tcPr>
            <w:tcW w:w="694" w:type="dxa"/>
            <w:vMerge w:val="restart"/>
            <w:shd w:val="clear" w:color="auto" w:fill="EDEDED" w:themeFill="accent3" w:themeFillTint="33"/>
          </w:tcPr>
          <w:p w14:paraId="5E10B801" w14:textId="77777777" w:rsidR="006513C5" w:rsidRPr="006513C5" w:rsidRDefault="006513C5" w:rsidP="006513C5">
            <w:pPr>
              <w:suppressAutoHyphens/>
              <w:jc w:val="center"/>
              <w:textAlignment w:val="baseline"/>
              <w:rPr>
                <w:bCs/>
                <w:sz w:val="20"/>
                <w:lang w:eastAsia="lt-LT"/>
              </w:rPr>
            </w:pPr>
            <w:r>
              <w:rPr>
                <w:bCs/>
                <w:sz w:val="20"/>
                <w:lang w:eastAsia="lt-LT"/>
              </w:rPr>
              <w:t>Eil. Nr.</w:t>
            </w:r>
          </w:p>
        </w:tc>
        <w:tc>
          <w:tcPr>
            <w:tcW w:w="1853" w:type="dxa"/>
            <w:vMerge w:val="restart"/>
            <w:shd w:val="clear" w:color="auto" w:fill="EDEDED" w:themeFill="accent3" w:themeFillTint="33"/>
          </w:tcPr>
          <w:p w14:paraId="426FE610" w14:textId="77777777" w:rsidR="006513C5" w:rsidRPr="006513C5" w:rsidRDefault="006513C5" w:rsidP="006513C5">
            <w:pPr>
              <w:suppressAutoHyphens/>
              <w:jc w:val="center"/>
              <w:textAlignment w:val="baseline"/>
              <w:rPr>
                <w:bCs/>
                <w:sz w:val="20"/>
                <w:lang w:eastAsia="lt-LT"/>
              </w:rPr>
            </w:pPr>
            <w:r>
              <w:rPr>
                <w:bCs/>
                <w:sz w:val="20"/>
                <w:lang w:eastAsia="lt-LT"/>
              </w:rPr>
              <w:t>Teršalo pavadinimas</w:t>
            </w:r>
          </w:p>
        </w:tc>
        <w:tc>
          <w:tcPr>
            <w:tcW w:w="2977" w:type="dxa"/>
            <w:gridSpan w:val="3"/>
            <w:shd w:val="clear" w:color="auto" w:fill="EDEDED" w:themeFill="accent3" w:themeFillTint="33"/>
          </w:tcPr>
          <w:p w14:paraId="59D9DCA3" w14:textId="77777777" w:rsidR="006513C5" w:rsidRPr="006513C5" w:rsidRDefault="006513C5" w:rsidP="006513C5">
            <w:pPr>
              <w:suppressAutoHyphens/>
              <w:jc w:val="center"/>
              <w:textAlignment w:val="baseline"/>
              <w:rPr>
                <w:bCs/>
                <w:sz w:val="20"/>
                <w:lang w:eastAsia="lt-LT"/>
              </w:rPr>
            </w:pPr>
            <w:r>
              <w:rPr>
                <w:bCs/>
                <w:sz w:val="20"/>
                <w:lang w:eastAsia="lt-LT"/>
              </w:rPr>
              <w:t>Didžiausias numatomas nuotekų užterštumas prieš valymą</w:t>
            </w:r>
          </w:p>
        </w:tc>
        <w:tc>
          <w:tcPr>
            <w:tcW w:w="8419" w:type="dxa"/>
            <w:gridSpan w:val="8"/>
            <w:shd w:val="clear" w:color="auto" w:fill="EDEDED" w:themeFill="accent3" w:themeFillTint="33"/>
          </w:tcPr>
          <w:p w14:paraId="15F2377A" w14:textId="77777777" w:rsidR="006513C5" w:rsidRPr="006513C5" w:rsidRDefault="006513C5" w:rsidP="006513C5">
            <w:pPr>
              <w:suppressAutoHyphens/>
              <w:jc w:val="center"/>
              <w:textAlignment w:val="baseline"/>
              <w:rPr>
                <w:bCs/>
                <w:sz w:val="20"/>
                <w:lang w:eastAsia="lt-LT"/>
              </w:rPr>
            </w:pPr>
            <w:r>
              <w:rPr>
                <w:bCs/>
                <w:sz w:val="20"/>
                <w:lang w:eastAsia="lt-LT"/>
              </w:rPr>
              <w:t>Didžiausias leidžiamas ir planuojamas nuotekų užterštumas</w:t>
            </w:r>
          </w:p>
        </w:tc>
        <w:tc>
          <w:tcPr>
            <w:tcW w:w="1183" w:type="dxa"/>
            <w:vMerge w:val="restart"/>
            <w:shd w:val="clear" w:color="auto" w:fill="EDEDED" w:themeFill="accent3" w:themeFillTint="33"/>
          </w:tcPr>
          <w:p w14:paraId="08470A22" w14:textId="77777777" w:rsidR="006513C5" w:rsidRPr="006513C5" w:rsidRDefault="006513C5" w:rsidP="006513C5">
            <w:pPr>
              <w:suppressAutoHyphens/>
              <w:jc w:val="center"/>
              <w:textAlignment w:val="baseline"/>
              <w:rPr>
                <w:bCs/>
                <w:sz w:val="20"/>
                <w:lang w:eastAsia="lt-LT"/>
              </w:rPr>
            </w:pPr>
            <w:r>
              <w:rPr>
                <w:bCs/>
                <w:sz w:val="20"/>
                <w:lang w:eastAsia="lt-LT"/>
              </w:rPr>
              <w:t>Numatomas valymo efekty</w:t>
            </w:r>
            <w:r w:rsidR="00373D53">
              <w:rPr>
                <w:bCs/>
                <w:sz w:val="20"/>
                <w:lang w:eastAsia="lt-LT"/>
              </w:rPr>
              <w:t>-</w:t>
            </w:r>
            <w:r>
              <w:rPr>
                <w:bCs/>
                <w:sz w:val="20"/>
                <w:lang w:eastAsia="lt-LT"/>
              </w:rPr>
              <w:t xml:space="preserve">vumas, </w:t>
            </w:r>
            <w:r>
              <w:rPr>
                <w:bCs/>
                <w:sz w:val="20"/>
                <w:lang w:val="en-US" w:eastAsia="lt-LT"/>
              </w:rPr>
              <w:t>%</w:t>
            </w:r>
          </w:p>
        </w:tc>
      </w:tr>
      <w:tr w:rsidR="00373D53" w:rsidRPr="006513C5" w14:paraId="02889CF3" w14:textId="77777777" w:rsidTr="00373D53">
        <w:tc>
          <w:tcPr>
            <w:tcW w:w="694" w:type="dxa"/>
            <w:vMerge/>
            <w:shd w:val="clear" w:color="auto" w:fill="EDEDED" w:themeFill="accent3" w:themeFillTint="33"/>
          </w:tcPr>
          <w:p w14:paraId="7AEBA6D5" w14:textId="77777777" w:rsidR="006513C5" w:rsidRPr="006513C5" w:rsidRDefault="006513C5" w:rsidP="006513C5">
            <w:pPr>
              <w:suppressAutoHyphens/>
              <w:jc w:val="center"/>
              <w:textAlignment w:val="baseline"/>
              <w:rPr>
                <w:bCs/>
                <w:sz w:val="20"/>
                <w:lang w:eastAsia="lt-LT"/>
              </w:rPr>
            </w:pPr>
          </w:p>
        </w:tc>
        <w:tc>
          <w:tcPr>
            <w:tcW w:w="1853" w:type="dxa"/>
            <w:vMerge/>
            <w:shd w:val="clear" w:color="auto" w:fill="EDEDED" w:themeFill="accent3" w:themeFillTint="33"/>
          </w:tcPr>
          <w:p w14:paraId="3D6C41E6" w14:textId="77777777" w:rsidR="006513C5" w:rsidRPr="006513C5" w:rsidRDefault="006513C5" w:rsidP="006513C5">
            <w:pPr>
              <w:suppressAutoHyphens/>
              <w:jc w:val="center"/>
              <w:textAlignment w:val="baseline"/>
              <w:rPr>
                <w:bCs/>
                <w:sz w:val="20"/>
                <w:lang w:eastAsia="lt-LT"/>
              </w:rPr>
            </w:pPr>
          </w:p>
        </w:tc>
        <w:tc>
          <w:tcPr>
            <w:tcW w:w="992" w:type="dxa"/>
            <w:shd w:val="clear" w:color="auto" w:fill="EDEDED" w:themeFill="accent3" w:themeFillTint="33"/>
          </w:tcPr>
          <w:p w14:paraId="7D28EC98" w14:textId="77777777" w:rsidR="006513C5" w:rsidRPr="006513C5" w:rsidRDefault="006513C5" w:rsidP="006513C5">
            <w:pPr>
              <w:suppressAutoHyphens/>
              <w:jc w:val="center"/>
              <w:textAlignment w:val="baseline"/>
              <w:rPr>
                <w:bCs/>
                <w:sz w:val="20"/>
                <w:lang w:eastAsia="lt-LT"/>
              </w:rPr>
            </w:pPr>
            <w:r>
              <w:rPr>
                <w:bCs/>
                <w:sz w:val="20"/>
                <w:lang w:eastAsia="lt-LT"/>
              </w:rPr>
              <w:t>mom., mg/l</w:t>
            </w:r>
          </w:p>
        </w:tc>
        <w:tc>
          <w:tcPr>
            <w:tcW w:w="992" w:type="dxa"/>
            <w:shd w:val="clear" w:color="auto" w:fill="EDEDED" w:themeFill="accent3" w:themeFillTint="33"/>
          </w:tcPr>
          <w:p w14:paraId="26096D78" w14:textId="77777777" w:rsidR="006513C5" w:rsidRPr="006513C5" w:rsidRDefault="006513C5" w:rsidP="006513C5">
            <w:pPr>
              <w:suppressAutoHyphens/>
              <w:jc w:val="center"/>
              <w:textAlignment w:val="baseline"/>
              <w:rPr>
                <w:bCs/>
                <w:sz w:val="20"/>
                <w:lang w:eastAsia="lt-LT"/>
              </w:rPr>
            </w:pPr>
            <w:r>
              <w:rPr>
                <w:bCs/>
                <w:sz w:val="20"/>
                <w:lang w:eastAsia="lt-LT"/>
              </w:rPr>
              <w:t>vidut., mg/l</w:t>
            </w:r>
          </w:p>
        </w:tc>
        <w:tc>
          <w:tcPr>
            <w:tcW w:w="993" w:type="dxa"/>
            <w:shd w:val="clear" w:color="auto" w:fill="EDEDED" w:themeFill="accent3" w:themeFillTint="33"/>
          </w:tcPr>
          <w:p w14:paraId="52B95DF3" w14:textId="77777777" w:rsidR="006513C5" w:rsidRPr="006513C5" w:rsidRDefault="006513C5" w:rsidP="006513C5">
            <w:pPr>
              <w:suppressAutoHyphens/>
              <w:jc w:val="center"/>
              <w:textAlignment w:val="baseline"/>
              <w:rPr>
                <w:bCs/>
                <w:sz w:val="20"/>
                <w:lang w:eastAsia="lt-LT"/>
              </w:rPr>
            </w:pPr>
            <w:r>
              <w:rPr>
                <w:bCs/>
                <w:sz w:val="20"/>
                <w:lang w:eastAsia="lt-LT"/>
              </w:rPr>
              <w:t>t/metus</w:t>
            </w:r>
          </w:p>
        </w:tc>
        <w:tc>
          <w:tcPr>
            <w:tcW w:w="1134" w:type="dxa"/>
            <w:shd w:val="clear" w:color="auto" w:fill="EDEDED" w:themeFill="accent3" w:themeFillTint="33"/>
          </w:tcPr>
          <w:p w14:paraId="2C560673" w14:textId="77777777" w:rsidR="006513C5" w:rsidRPr="006513C5" w:rsidRDefault="006513C5" w:rsidP="006513C5">
            <w:pPr>
              <w:suppressAutoHyphens/>
              <w:jc w:val="center"/>
              <w:textAlignment w:val="baseline"/>
              <w:rPr>
                <w:bCs/>
                <w:sz w:val="20"/>
                <w:lang w:eastAsia="lt-LT"/>
              </w:rPr>
            </w:pPr>
            <w:r>
              <w:rPr>
                <w:bCs/>
                <w:sz w:val="20"/>
                <w:lang w:eastAsia="lt-LT"/>
              </w:rPr>
              <w:t>DLK mom., mg/l</w:t>
            </w:r>
          </w:p>
        </w:tc>
        <w:tc>
          <w:tcPr>
            <w:tcW w:w="1134" w:type="dxa"/>
            <w:shd w:val="clear" w:color="auto" w:fill="EDEDED" w:themeFill="accent3" w:themeFillTint="33"/>
          </w:tcPr>
          <w:p w14:paraId="7B423514" w14:textId="77777777" w:rsidR="006513C5" w:rsidRPr="006513C5" w:rsidRDefault="006513C5" w:rsidP="006513C5">
            <w:pPr>
              <w:suppressAutoHyphens/>
              <w:jc w:val="center"/>
              <w:textAlignment w:val="baseline"/>
              <w:rPr>
                <w:bCs/>
                <w:sz w:val="20"/>
                <w:lang w:eastAsia="lt-LT"/>
              </w:rPr>
            </w:pPr>
            <w:r>
              <w:rPr>
                <w:bCs/>
                <w:sz w:val="20"/>
                <w:lang w:eastAsia="lt-LT"/>
              </w:rPr>
              <w:t>Prašoma LK mom., mg/l</w:t>
            </w:r>
          </w:p>
        </w:tc>
        <w:tc>
          <w:tcPr>
            <w:tcW w:w="992" w:type="dxa"/>
            <w:shd w:val="clear" w:color="auto" w:fill="EDEDED" w:themeFill="accent3" w:themeFillTint="33"/>
          </w:tcPr>
          <w:p w14:paraId="35FB2F29" w14:textId="77777777" w:rsidR="006513C5" w:rsidRPr="006513C5" w:rsidRDefault="006513C5" w:rsidP="006513C5">
            <w:pPr>
              <w:suppressAutoHyphens/>
              <w:jc w:val="center"/>
              <w:textAlignment w:val="baseline"/>
              <w:rPr>
                <w:bCs/>
                <w:sz w:val="20"/>
                <w:lang w:eastAsia="lt-LT"/>
              </w:rPr>
            </w:pPr>
            <w:r>
              <w:rPr>
                <w:bCs/>
                <w:sz w:val="20"/>
                <w:lang w:eastAsia="lt-LT"/>
              </w:rPr>
              <w:t>DLK vidut., mg/l</w:t>
            </w:r>
          </w:p>
        </w:tc>
        <w:tc>
          <w:tcPr>
            <w:tcW w:w="1134" w:type="dxa"/>
            <w:shd w:val="clear" w:color="auto" w:fill="EDEDED" w:themeFill="accent3" w:themeFillTint="33"/>
          </w:tcPr>
          <w:p w14:paraId="004D0B25" w14:textId="77777777" w:rsidR="006513C5" w:rsidRPr="006513C5" w:rsidRDefault="006513C5" w:rsidP="006513C5">
            <w:pPr>
              <w:suppressAutoHyphens/>
              <w:jc w:val="center"/>
              <w:textAlignment w:val="baseline"/>
              <w:rPr>
                <w:bCs/>
                <w:sz w:val="20"/>
                <w:lang w:eastAsia="lt-LT"/>
              </w:rPr>
            </w:pPr>
            <w:r>
              <w:rPr>
                <w:bCs/>
                <w:sz w:val="20"/>
                <w:lang w:eastAsia="lt-LT"/>
              </w:rPr>
              <w:t>Prašoma LK vid., mg/l</w:t>
            </w:r>
          </w:p>
        </w:tc>
        <w:tc>
          <w:tcPr>
            <w:tcW w:w="850" w:type="dxa"/>
            <w:shd w:val="clear" w:color="auto" w:fill="EDEDED" w:themeFill="accent3" w:themeFillTint="33"/>
          </w:tcPr>
          <w:p w14:paraId="26B1365A" w14:textId="77777777" w:rsidR="006513C5" w:rsidRPr="006513C5" w:rsidRDefault="006513C5" w:rsidP="006513C5">
            <w:pPr>
              <w:suppressAutoHyphens/>
              <w:jc w:val="center"/>
              <w:textAlignment w:val="baseline"/>
              <w:rPr>
                <w:bCs/>
                <w:sz w:val="20"/>
                <w:lang w:eastAsia="lt-LT"/>
              </w:rPr>
            </w:pPr>
            <w:r>
              <w:rPr>
                <w:bCs/>
                <w:sz w:val="20"/>
                <w:lang w:eastAsia="lt-LT"/>
              </w:rPr>
              <w:t>DLT paros</w:t>
            </w:r>
            <w:r w:rsidR="00373D53">
              <w:rPr>
                <w:bCs/>
                <w:sz w:val="20"/>
                <w:lang w:eastAsia="lt-LT"/>
              </w:rPr>
              <w:t>, t/d</w:t>
            </w:r>
          </w:p>
        </w:tc>
        <w:tc>
          <w:tcPr>
            <w:tcW w:w="1134" w:type="dxa"/>
            <w:shd w:val="clear" w:color="auto" w:fill="EDEDED" w:themeFill="accent3" w:themeFillTint="33"/>
          </w:tcPr>
          <w:p w14:paraId="777EDF1A" w14:textId="77777777" w:rsidR="006513C5" w:rsidRPr="006513C5" w:rsidRDefault="00373D53" w:rsidP="006513C5">
            <w:pPr>
              <w:suppressAutoHyphens/>
              <w:jc w:val="center"/>
              <w:textAlignment w:val="baseline"/>
              <w:rPr>
                <w:bCs/>
                <w:sz w:val="20"/>
                <w:lang w:eastAsia="lt-LT"/>
              </w:rPr>
            </w:pPr>
            <w:r>
              <w:rPr>
                <w:bCs/>
                <w:sz w:val="20"/>
                <w:lang w:eastAsia="lt-LT"/>
              </w:rPr>
              <w:t>Prašoma LT paros, t/d</w:t>
            </w:r>
          </w:p>
        </w:tc>
        <w:tc>
          <w:tcPr>
            <w:tcW w:w="993" w:type="dxa"/>
            <w:shd w:val="clear" w:color="auto" w:fill="EDEDED" w:themeFill="accent3" w:themeFillTint="33"/>
          </w:tcPr>
          <w:p w14:paraId="5941F0D0" w14:textId="77777777" w:rsidR="006513C5" w:rsidRPr="006513C5" w:rsidRDefault="00373D53" w:rsidP="006513C5">
            <w:pPr>
              <w:suppressAutoHyphens/>
              <w:jc w:val="center"/>
              <w:textAlignment w:val="baseline"/>
              <w:rPr>
                <w:bCs/>
                <w:sz w:val="20"/>
                <w:lang w:eastAsia="lt-LT"/>
              </w:rPr>
            </w:pPr>
            <w:r>
              <w:rPr>
                <w:bCs/>
                <w:sz w:val="20"/>
                <w:lang w:eastAsia="lt-LT"/>
              </w:rPr>
              <w:t>DLT metų, t/m.</w:t>
            </w:r>
          </w:p>
        </w:tc>
        <w:tc>
          <w:tcPr>
            <w:tcW w:w="1048" w:type="dxa"/>
            <w:shd w:val="clear" w:color="auto" w:fill="EDEDED" w:themeFill="accent3" w:themeFillTint="33"/>
          </w:tcPr>
          <w:p w14:paraId="51C04BE1" w14:textId="77777777" w:rsidR="006513C5" w:rsidRPr="006513C5" w:rsidRDefault="00373D53" w:rsidP="006513C5">
            <w:pPr>
              <w:suppressAutoHyphens/>
              <w:jc w:val="center"/>
              <w:textAlignment w:val="baseline"/>
              <w:rPr>
                <w:bCs/>
                <w:sz w:val="20"/>
                <w:lang w:eastAsia="lt-LT"/>
              </w:rPr>
            </w:pPr>
            <w:r>
              <w:rPr>
                <w:bCs/>
                <w:sz w:val="20"/>
                <w:lang w:eastAsia="lt-LT"/>
              </w:rPr>
              <w:t>Prašoma LT metų, t/m.</w:t>
            </w:r>
          </w:p>
        </w:tc>
        <w:tc>
          <w:tcPr>
            <w:tcW w:w="1183" w:type="dxa"/>
            <w:vMerge/>
            <w:shd w:val="clear" w:color="auto" w:fill="EDEDED" w:themeFill="accent3" w:themeFillTint="33"/>
          </w:tcPr>
          <w:p w14:paraId="592BDB4A" w14:textId="77777777" w:rsidR="006513C5" w:rsidRPr="006513C5" w:rsidRDefault="006513C5" w:rsidP="006513C5">
            <w:pPr>
              <w:suppressAutoHyphens/>
              <w:jc w:val="center"/>
              <w:textAlignment w:val="baseline"/>
              <w:rPr>
                <w:bCs/>
                <w:sz w:val="20"/>
                <w:lang w:eastAsia="lt-LT"/>
              </w:rPr>
            </w:pPr>
          </w:p>
        </w:tc>
      </w:tr>
      <w:tr w:rsidR="00373D53" w:rsidRPr="006513C5" w14:paraId="0C246327" w14:textId="77777777" w:rsidTr="00373D53">
        <w:tc>
          <w:tcPr>
            <w:tcW w:w="694" w:type="dxa"/>
            <w:shd w:val="clear" w:color="auto" w:fill="EDEDED" w:themeFill="accent3" w:themeFillTint="33"/>
          </w:tcPr>
          <w:p w14:paraId="4DF9BB71" w14:textId="77777777" w:rsidR="006513C5" w:rsidRPr="006513C5" w:rsidRDefault="006513C5" w:rsidP="006513C5">
            <w:pPr>
              <w:suppressAutoHyphens/>
              <w:jc w:val="center"/>
              <w:textAlignment w:val="baseline"/>
              <w:rPr>
                <w:bCs/>
                <w:sz w:val="20"/>
                <w:lang w:eastAsia="lt-LT"/>
              </w:rPr>
            </w:pPr>
            <w:r>
              <w:rPr>
                <w:bCs/>
                <w:sz w:val="20"/>
                <w:lang w:eastAsia="lt-LT"/>
              </w:rPr>
              <w:t>1</w:t>
            </w:r>
          </w:p>
        </w:tc>
        <w:tc>
          <w:tcPr>
            <w:tcW w:w="1853" w:type="dxa"/>
            <w:shd w:val="clear" w:color="auto" w:fill="EDEDED" w:themeFill="accent3" w:themeFillTint="33"/>
          </w:tcPr>
          <w:p w14:paraId="0098BB7E" w14:textId="77777777" w:rsidR="006513C5" w:rsidRPr="006513C5" w:rsidRDefault="006513C5" w:rsidP="006513C5">
            <w:pPr>
              <w:suppressAutoHyphens/>
              <w:jc w:val="center"/>
              <w:textAlignment w:val="baseline"/>
              <w:rPr>
                <w:bCs/>
                <w:sz w:val="20"/>
                <w:lang w:eastAsia="lt-LT"/>
              </w:rPr>
            </w:pPr>
            <w:r>
              <w:rPr>
                <w:bCs/>
                <w:sz w:val="20"/>
                <w:lang w:eastAsia="lt-LT"/>
              </w:rPr>
              <w:t>2</w:t>
            </w:r>
          </w:p>
        </w:tc>
        <w:tc>
          <w:tcPr>
            <w:tcW w:w="992" w:type="dxa"/>
            <w:shd w:val="clear" w:color="auto" w:fill="EDEDED" w:themeFill="accent3" w:themeFillTint="33"/>
          </w:tcPr>
          <w:p w14:paraId="7E5D884B" w14:textId="77777777" w:rsidR="006513C5" w:rsidRPr="006513C5" w:rsidRDefault="006513C5" w:rsidP="006513C5">
            <w:pPr>
              <w:suppressAutoHyphens/>
              <w:jc w:val="center"/>
              <w:textAlignment w:val="baseline"/>
              <w:rPr>
                <w:bCs/>
                <w:sz w:val="20"/>
                <w:lang w:eastAsia="lt-LT"/>
              </w:rPr>
            </w:pPr>
            <w:r>
              <w:rPr>
                <w:bCs/>
                <w:sz w:val="20"/>
                <w:lang w:eastAsia="lt-LT"/>
              </w:rPr>
              <w:t>3</w:t>
            </w:r>
          </w:p>
        </w:tc>
        <w:tc>
          <w:tcPr>
            <w:tcW w:w="992" w:type="dxa"/>
            <w:shd w:val="clear" w:color="auto" w:fill="EDEDED" w:themeFill="accent3" w:themeFillTint="33"/>
          </w:tcPr>
          <w:p w14:paraId="654295F0" w14:textId="77777777" w:rsidR="006513C5" w:rsidRPr="006513C5" w:rsidRDefault="006513C5" w:rsidP="006513C5">
            <w:pPr>
              <w:suppressAutoHyphens/>
              <w:jc w:val="center"/>
              <w:textAlignment w:val="baseline"/>
              <w:rPr>
                <w:bCs/>
                <w:sz w:val="20"/>
                <w:lang w:eastAsia="lt-LT"/>
              </w:rPr>
            </w:pPr>
            <w:r>
              <w:rPr>
                <w:bCs/>
                <w:sz w:val="20"/>
                <w:lang w:eastAsia="lt-LT"/>
              </w:rPr>
              <w:t>4</w:t>
            </w:r>
          </w:p>
        </w:tc>
        <w:tc>
          <w:tcPr>
            <w:tcW w:w="993" w:type="dxa"/>
            <w:shd w:val="clear" w:color="auto" w:fill="EDEDED" w:themeFill="accent3" w:themeFillTint="33"/>
          </w:tcPr>
          <w:p w14:paraId="467F04C2" w14:textId="77777777" w:rsidR="006513C5" w:rsidRPr="006513C5" w:rsidRDefault="006513C5" w:rsidP="006513C5">
            <w:pPr>
              <w:suppressAutoHyphens/>
              <w:jc w:val="center"/>
              <w:textAlignment w:val="baseline"/>
              <w:rPr>
                <w:bCs/>
                <w:sz w:val="20"/>
                <w:lang w:eastAsia="lt-LT"/>
              </w:rPr>
            </w:pPr>
            <w:r>
              <w:rPr>
                <w:bCs/>
                <w:sz w:val="20"/>
                <w:lang w:eastAsia="lt-LT"/>
              </w:rPr>
              <w:t>5</w:t>
            </w:r>
          </w:p>
        </w:tc>
        <w:tc>
          <w:tcPr>
            <w:tcW w:w="1134" w:type="dxa"/>
            <w:shd w:val="clear" w:color="auto" w:fill="EDEDED" w:themeFill="accent3" w:themeFillTint="33"/>
          </w:tcPr>
          <w:p w14:paraId="11E667E3" w14:textId="77777777" w:rsidR="006513C5" w:rsidRPr="006513C5" w:rsidRDefault="006513C5" w:rsidP="006513C5">
            <w:pPr>
              <w:suppressAutoHyphens/>
              <w:jc w:val="center"/>
              <w:textAlignment w:val="baseline"/>
              <w:rPr>
                <w:bCs/>
                <w:sz w:val="20"/>
                <w:lang w:eastAsia="lt-LT"/>
              </w:rPr>
            </w:pPr>
            <w:r>
              <w:rPr>
                <w:bCs/>
                <w:sz w:val="20"/>
                <w:lang w:eastAsia="lt-LT"/>
              </w:rPr>
              <w:t>6</w:t>
            </w:r>
          </w:p>
        </w:tc>
        <w:tc>
          <w:tcPr>
            <w:tcW w:w="1134" w:type="dxa"/>
            <w:shd w:val="clear" w:color="auto" w:fill="EDEDED" w:themeFill="accent3" w:themeFillTint="33"/>
          </w:tcPr>
          <w:p w14:paraId="4F2C2809" w14:textId="77777777" w:rsidR="006513C5" w:rsidRPr="006513C5" w:rsidRDefault="006513C5" w:rsidP="006513C5">
            <w:pPr>
              <w:suppressAutoHyphens/>
              <w:jc w:val="center"/>
              <w:textAlignment w:val="baseline"/>
              <w:rPr>
                <w:bCs/>
                <w:sz w:val="20"/>
                <w:lang w:eastAsia="lt-LT"/>
              </w:rPr>
            </w:pPr>
            <w:r>
              <w:rPr>
                <w:bCs/>
                <w:sz w:val="20"/>
                <w:lang w:eastAsia="lt-LT"/>
              </w:rPr>
              <w:t>7</w:t>
            </w:r>
          </w:p>
        </w:tc>
        <w:tc>
          <w:tcPr>
            <w:tcW w:w="992" w:type="dxa"/>
            <w:shd w:val="clear" w:color="auto" w:fill="EDEDED" w:themeFill="accent3" w:themeFillTint="33"/>
          </w:tcPr>
          <w:p w14:paraId="6C08C06D" w14:textId="77777777" w:rsidR="006513C5" w:rsidRPr="006513C5" w:rsidRDefault="006513C5" w:rsidP="006513C5">
            <w:pPr>
              <w:suppressAutoHyphens/>
              <w:jc w:val="center"/>
              <w:textAlignment w:val="baseline"/>
              <w:rPr>
                <w:bCs/>
                <w:sz w:val="20"/>
                <w:lang w:eastAsia="lt-LT"/>
              </w:rPr>
            </w:pPr>
            <w:r>
              <w:rPr>
                <w:bCs/>
                <w:sz w:val="20"/>
                <w:lang w:eastAsia="lt-LT"/>
              </w:rPr>
              <w:t>8</w:t>
            </w:r>
          </w:p>
        </w:tc>
        <w:tc>
          <w:tcPr>
            <w:tcW w:w="1134" w:type="dxa"/>
            <w:shd w:val="clear" w:color="auto" w:fill="EDEDED" w:themeFill="accent3" w:themeFillTint="33"/>
          </w:tcPr>
          <w:p w14:paraId="26CB09AA" w14:textId="77777777" w:rsidR="006513C5" w:rsidRPr="006513C5" w:rsidRDefault="006513C5" w:rsidP="006513C5">
            <w:pPr>
              <w:suppressAutoHyphens/>
              <w:jc w:val="center"/>
              <w:textAlignment w:val="baseline"/>
              <w:rPr>
                <w:bCs/>
                <w:sz w:val="20"/>
                <w:lang w:eastAsia="lt-LT"/>
              </w:rPr>
            </w:pPr>
            <w:r>
              <w:rPr>
                <w:bCs/>
                <w:sz w:val="20"/>
                <w:lang w:eastAsia="lt-LT"/>
              </w:rPr>
              <w:t>9</w:t>
            </w:r>
          </w:p>
        </w:tc>
        <w:tc>
          <w:tcPr>
            <w:tcW w:w="850" w:type="dxa"/>
            <w:shd w:val="clear" w:color="auto" w:fill="EDEDED" w:themeFill="accent3" w:themeFillTint="33"/>
          </w:tcPr>
          <w:p w14:paraId="563E802B" w14:textId="77777777" w:rsidR="006513C5" w:rsidRPr="006513C5" w:rsidRDefault="006513C5" w:rsidP="006513C5">
            <w:pPr>
              <w:suppressAutoHyphens/>
              <w:jc w:val="center"/>
              <w:textAlignment w:val="baseline"/>
              <w:rPr>
                <w:bCs/>
                <w:sz w:val="20"/>
                <w:lang w:eastAsia="lt-LT"/>
              </w:rPr>
            </w:pPr>
            <w:r>
              <w:rPr>
                <w:bCs/>
                <w:sz w:val="20"/>
                <w:lang w:eastAsia="lt-LT"/>
              </w:rPr>
              <w:t>10</w:t>
            </w:r>
          </w:p>
        </w:tc>
        <w:tc>
          <w:tcPr>
            <w:tcW w:w="1134" w:type="dxa"/>
            <w:shd w:val="clear" w:color="auto" w:fill="EDEDED" w:themeFill="accent3" w:themeFillTint="33"/>
          </w:tcPr>
          <w:p w14:paraId="36C7E16A" w14:textId="77777777" w:rsidR="006513C5" w:rsidRPr="006513C5" w:rsidRDefault="006513C5" w:rsidP="006513C5">
            <w:pPr>
              <w:suppressAutoHyphens/>
              <w:jc w:val="center"/>
              <w:textAlignment w:val="baseline"/>
              <w:rPr>
                <w:bCs/>
                <w:sz w:val="20"/>
                <w:lang w:eastAsia="lt-LT"/>
              </w:rPr>
            </w:pPr>
            <w:r>
              <w:rPr>
                <w:bCs/>
                <w:sz w:val="20"/>
                <w:lang w:eastAsia="lt-LT"/>
              </w:rPr>
              <w:t>11</w:t>
            </w:r>
          </w:p>
        </w:tc>
        <w:tc>
          <w:tcPr>
            <w:tcW w:w="993" w:type="dxa"/>
            <w:shd w:val="clear" w:color="auto" w:fill="EDEDED" w:themeFill="accent3" w:themeFillTint="33"/>
          </w:tcPr>
          <w:p w14:paraId="2D1F79A6" w14:textId="77777777" w:rsidR="006513C5" w:rsidRPr="006513C5" w:rsidRDefault="006513C5" w:rsidP="006513C5">
            <w:pPr>
              <w:suppressAutoHyphens/>
              <w:jc w:val="center"/>
              <w:textAlignment w:val="baseline"/>
              <w:rPr>
                <w:bCs/>
                <w:sz w:val="20"/>
                <w:lang w:eastAsia="lt-LT"/>
              </w:rPr>
            </w:pPr>
            <w:r>
              <w:rPr>
                <w:bCs/>
                <w:sz w:val="20"/>
                <w:lang w:eastAsia="lt-LT"/>
              </w:rPr>
              <w:t>12</w:t>
            </w:r>
          </w:p>
        </w:tc>
        <w:tc>
          <w:tcPr>
            <w:tcW w:w="1048" w:type="dxa"/>
            <w:shd w:val="clear" w:color="auto" w:fill="EDEDED" w:themeFill="accent3" w:themeFillTint="33"/>
          </w:tcPr>
          <w:p w14:paraId="2B8A9C7D" w14:textId="77777777" w:rsidR="006513C5" w:rsidRPr="006513C5" w:rsidRDefault="006513C5" w:rsidP="006513C5">
            <w:pPr>
              <w:suppressAutoHyphens/>
              <w:jc w:val="center"/>
              <w:textAlignment w:val="baseline"/>
              <w:rPr>
                <w:bCs/>
                <w:sz w:val="20"/>
                <w:lang w:eastAsia="lt-LT"/>
              </w:rPr>
            </w:pPr>
            <w:r>
              <w:rPr>
                <w:bCs/>
                <w:sz w:val="20"/>
                <w:lang w:eastAsia="lt-LT"/>
              </w:rPr>
              <w:t>13</w:t>
            </w:r>
          </w:p>
        </w:tc>
        <w:tc>
          <w:tcPr>
            <w:tcW w:w="1183" w:type="dxa"/>
            <w:shd w:val="clear" w:color="auto" w:fill="EDEDED" w:themeFill="accent3" w:themeFillTint="33"/>
          </w:tcPr>
          <w:p w14:paraId="7FA23050" w14:textId="77777777" w:rsidR="006513C5" w:rsidRPr="006513C5" w:rsidRDefault="006513C5" w:rsidP="006513C5">
            <w:pPr>
              <w:suppressAutoHyphens/>
              <w:jc w:val="center"/>
              <w:textAlignment w:val="baseline"/>
              <w:rPr>
                <w:bCs/>
                <w:sz w:val="20"/>
                <w:lang w:eastAsia="lt-LT"/>
              </w:rPr>
            </w:pPr>
            <w:r>
              <w:rPr>
                <w:bCs/>
                <w:sz w:val="20"/>
                <w:lang w:eastAsia="lt-LT"/>
              </w:rPr>
              <w:t>14</w:t>
            </w:r>
          </w:p>
        </w:tc>
      </w:tr>
      <w:tr w:rsidR="00BE17B4" w14:paraId="61BDA554" w14:textId="77777777" w:rsidTr="004B6B87">
        <w:tc>
          <w:tcPr>
            <w:tcW w:w="694" w:type="dxa"/>
            <w:vMerge w:val="restart"/>
          </w:tcPr>
          <w:p w14:paraId="6AFC8CD5" w14:textId="1856C30E" w:rsidR="00BE17B4" w:rsidRDefault="00BE17B4" w:rsidP="003331F6">
            <w:pPr>
              <w:suppressAutoHyphens/>
              <w:jc w:val="center"/>
              <w:textAlignment w:val="baseline"/>
              <w:rPr>
                <w:bCs/>
                <w:sz w:val="22"/>
                <w:szCs w:val="24"/>
                <w:lang w:eastAsia="lt-LT"/>
              </w:rPr>
            </w:pPr>
            <w:r>
              <w:rPr>
                <w:bCs/>
                <w:sz w:val="22"/>
                <w:szCs w:val="24"/>
                <w:lang w:eastAsia="lt-LT"/>
              </w:rPr>
              <w:t>1</w:t>
            </w:r>
          </w:p>
        </w:tc>
        <w:tc>
          <w:tcPr>
            <w:tcW w:w="1853" w:type="dxa"/>
          </w:tcPr>
          <w:p w14:paraId="75B3B406" w14:textId="5385AB5A" w:rsidR="00BE17B4" w:rsidRDefault="00BE17B4" w:rsidP="00BE17B4">
            <w:pPr>
              <w:suppressAutoHyphens/>
              <w:textAlignment w:val="baseline"/>
              <w:rPr>
                <w:bCs/>
                <w:sz w:val="22"/>
                <w:szCs w:val="24"/>
                <w:lang w:eastAsia="lt-LT"/>
              </w:rPr>
            </w:pPr>
            <w:r>
              <w:rPr>
                <w:bCs/>
                <w:sz w:val="22"/>
                <w:szCs w:val="24"/>
                <w:lang w:eastAsia="lt-LT"/>
              </w:rPr>
              <w:t>BDS</w:t>
            </w:r>
            <w:r w:rsidRPr="0071363A">
              <w:rPr>
                <w:bCs/>
                <w:sz w:val="22"/>
                <w:szCs w:val="24"/>
                <w:vertAlign w:val="subscript"/>
                <w:lang w:eastAsia="lt-LT"/>
              </w:rPr>
              <w:t>7</w:t>
            </w:r>
          </w:p>
        </w:tc>
        <w:tc>
          <w:tcPr>
            <w:tcW w:w="992" w:type="dxa"/>
          </w:tcPr>
          <w:p w14:paraId="0A0E32B5" w14:textId="4A0B8F89" w:rsidR="00BE17B4" w:rsidRDefault="00BE17B4" w:rsidP="00BE17B4">
            <w:pPr>
              <w:suppressAutoHyphens/>
              <w:jc w:val="center"/>
              <w:textAlignment w:val="baseline"/>
              <w:rPr>
                <w:bCs/>
                <w:sz w:val="22"/>
                <w:szCs w:val="24"/>
                <w:lang w:eastAsia="lt-LT"/>
              </w:rPr>
            </w:pPr>
            <w:r>
              <w:rPr>
                <w:bCs/>
                <w:sz w:val="22"/>
                <w:szCs w:val="24"/>
                <w:lang w:eastAsia="lt-LT"/>
              </w:rPr>
              <w:t>-</w:t>
            </w:r>
          </w:p>
        </w:tc>
        <w:tc>
          <w:tcPr>
            <w:tcW w:w="992" w:type="dxa"/>
          </w:tcPr>
          <w:p w14:paraId="5DBC0C37" w14:textId="388E4D91" w:rsidR="00BE17B4" w:rsidRDefault="00BE17B4" w:rsidP="00BE17B4">
            <w:pPr>
              <w:suppressAutoHyphens/>
              <w:jc w:val="center"/>
              <w:textAlignment w:val="baseline"/>
              <w:rPr>
                <w:bCs/>
                <w:sz w:val="22"/>
                <w:szCs w:val="24"/>
                <w:lang w:eastAsia="lt-LT"/>
              </w:rPr>
            </w:pPr>
            <w:r>
              <w:rPr>
                <w:bCs/>
                <w:sz w:val="22"/>
                <w:szCs w:val="24"/>
                <w:lang w:eastAsia="lt-LT"/>
              </w:rPr>
              <w:t>-</w:t>
            </w:r>
          </w:p>
        </w:tc>
        <w:tc>
          <w:tcPr>
            <w:tcW w:w="993" w:type="dxa"/>
          </w:tcPr>
          <w:p w14:paraId="122D783E" w14:textId="46428280" w:rsidR="00BE17B4" w:rsidRDefault="00BE17B4" w:rsidP="00BE17B4">
            <w:pPr>
              <w:suppressAutoHyphens/>
              <w:jc w:val="center"/>
              <w:textAlignment w:val="baseline"/>
              <w:rPr>
                <w:bCs/>
                <w:sz w:val="22"/>
                <w:szCs w:val="24"/>
                <w:lang w:eastAsia="lt-LT"/>
              </w:rPr>
            </w:pPr>
            <w:r>
              <w:rPr>
                <w:bCs/>
                <w:sz w:val="22"/>
                <w:szCs w:val="24"/>
                <w:lang w:eastAsia="lt-LT"/>
              </w:rPr>
              <w:t>-</w:t>
            </w:r>
          </w:p>
        </w:tc>
        <w:tc>
          <w:tcPr>
            <w:tcW w:w="1134" w:type="dxa"/>
          </w:tcPr>
          <w:p w14:paraId="756AA954" w14:textId="009545A4" w:rsidR="00BE17B4" w:rsidRDefault="00BE17B4" w:rsidP="00BE17B4">
            <w:pPr>
              <w:suppressAutoHyphens/>
              <w:jc w:val="center"/>
              <w:textAlignment w:val="baseline"/>
              <w:rPr>
                <w:bCs/>
                <w:sz w:val="22"/>
                <w:szCs w:val="24"/>
                <w:lang w:eastAsia="lt-LT"/>
              </w:rPr>
            </w:pPr>
            <w:r>
              <w:rPr>
                <w:bCs/>
                <w:sz w:val="22"/>
                <w:szCs w:val="24"/>
                <w:lang w:eastAsia="lt-LT"/>
              </w:rPr>
              <w:t>34</w:t>
            </w:r>
          </w:p>
        </w:tc>
        <w:tc>
          <w:tcPr>
            <w:tcW w:w="1134" w:type="dxa"/>
          </w:tcPr>
          <w:p w14:paraId="17EEEE4F" w14:textId="799D4F95" w:rsidR="00BE17B4" w:rsidRDefault="00BE17B4" w:rsidP="00BE17B4">
            <w:pPr>
              <w:suppressAutoHyphens/>
              <w:jc w:val="center"/>
              <w:textAlignment w:val="baseline"/>
              <w:rPr>
                <w:bCs/>
                <w:sz w:val="22"/>
                <w:szCs w:val="24"/>
                <w:lang w:eastAsia="lt-LT"/>
              </w:rPr>
            </w:pPr>
            <w:r>
              <w:rPr>
                <w:bCs/>
                <w:sz w:val="22"/>
                <w:szCs w:val="24"/>
                <w:lang w:eastAsia="lt-LT"/>
              </w:rPr>
              <w:t>34</w:t>
            </w:r>
          </w:p>
        </w:tc>
        <w:tc>
          <w:tcPr>
            <w:tcW w:w="992" w:type="dxa"/>
          </w:tcPr>
          <w:p w14:paraId="44390AAA" w14:textId="23031160" w:rsidR="00BE17B4" w:rsidRDefault="00BE17B4" w:rsidP="00BE17B4">
            <w:pPr>
              <w:suppressAutoHyphens/>
              <w:jc w:val="center"/>
              <w:textAlignment w:val="baseline"/>
              <w:rPr>
                <w:bCs/>
                <w:sz w:val="22"/>
                <w:szCs w:val="24"/>
                <w:lang w:eastAsia="lt-LT"/>
              </w:rPr>
            </w:pPr>
            <w:r>
              <w:rPr>
                <w:bCs/>
                <w:sz w:val="22"/>
                <w:szCs w:val="24"/>
                <w:lang w:eastAsia="lt-LT"/>
              </w:rPr>
              <w:t>23</w:t>
            </w:r>
          </w:p>
        </w:tc>
        <w:tc>
          <w:tcPr>
            <w:tcW w:w="1134" w:type="dxa"/>
          </w:tcPr>
          <w:p w14:paraId="5B5AFDEA" w14:textId="47BE53D6" w:rsidR="00BE17B4" w:rsidRDefault="00BE17B4" w:rsidP="00BE17B4">
            <w:pPr>
              <w:suppressAutoHyphens/>
              <w:jc w:val="center"/>
              <w:textAlignment w:val="baseline"/>
              <w:rPr>
                <w:bCs/>
                <w:sz w:val="22"/>
                <w:szCs w:val="24"/>
                <w:lang w:eastAsia="lt-LT"/>
              </w:rPr>
            </w:pPr>
            <w:r>
              <w:rPr>
                <w:bCs/>
                <w:sz w:val="22"/>
                <w:szCs w:val="24"/>
                <w:lang w:eastAsia="lt-LT"/>
              </w:rPr>
              <w:t>23</w:t>
            </w:r>
          </w:p>
        </w:tc>
        <w:tc>
          <w:tcPr>
            <w:tcW w:w="5208" w:type="dxa"/>
            <w:gridSpan w:val="5"/>
          </w:tcPr>
          <w:p w14:paraId="6842B243" w14:textId="6BA308EA" w:rsidR="00BE17B4" w:rsidRDefault="00BE17B4" w:rsidP="00BE17B4">
            <w:pPr>
              <w:suppressAutoHyphens/>
              <w:textAlignment w:val="baseline"/>
              <w:rPr>
                <w:bCs/>
                <w:sz w:val="22"/>
                <w:szCs w:val="24"/>
                <w:lang w:eastAsia="lt-LT"/>
              </w:rPr>
            </w:pPr>
            <w:r>
              <w:rPr>
                <w:bCs/>
                <w:sz w:val="22"/>
                <w:szCs w:val="24"/>
                <w:lang w:eastAsia="lt-LT"/>
              </w:rPr>
              <w:t>nereglamentuojama paviršinių nuotekų išleidimui</w:t>
            </w:r>
          </w:p>
        </w:tc>
      </w:tr>
      <w:tr w:rsidR="00BE17B4" w14:paraId="71C9D94E" w14:textId="77777777" w:rsidTr="002B4547">
        <w:tc>
          <w:tcPr>
            <w:tcW w:w="694" w:type="dxa"/>
            <w:vMerge/>
          </w:tcPr>
          <w:p w14:paraId="437C846C" w14:textId="77777777" w:rsidR="00BE17B4" w:rsidRDefault="00BE17B4" w:rsidP="00BE17B4">
            <w:pPr>
              <w:suppressAutoHyphens/>
              <w:textAlignment w:val="baseline"/>
              <w:rPr>
                <w:bCs/>
                <w:sz w:val="22"/>
                <w:szCs w:val="24"/>
                <w:lang w:eastAsia="lt-LT"/>
              </w:rPr>
            </w:pPr>
          </w:p>
        </w:tc>
        <w:tc>
          <w:tcPr>
            <w:tcW w:w="1853" w:type="dxa"/>
          </w:tcPr>
          <w:p w14:paraId="1AF0F535" w14:textId="6899E07B" w:rsidR="00BE17B4" w:rsidRDefault="00BE17B4" w:rsidP="00BE17B4">
            <w:pPr>
              <w:suppressAutoHyphens/>
              <w:textAlignment w:val="baseline"/>
              <w:rPr>
                <w:bCs/>
                <w:sz w:val="22"/>
                <w:szCs w:val="24"/>
                <w:lang w:eastAsia="lt-LT"/>
              </w:rPr>
            </w:pPr>
            <w:r>
              <w:rPr>
                <w:bCs/>
                <w:sz w:val="22"/>
                <w:szCs w:val="24"/>
                <w:lang w:eastAsia="lt-LT"/>
              </w:rPr>
              <w:t>Skendinčiosios medžiagos</w:t>
            </w:r>
          </w:p>
        </w:tc>
        <w:tc>
          <w:tcPr>
            <w:tcW w:w="992" w:type="dxa"/>
          </w:tcPr>
          <w:p w14:paraId="28FBC128" w14:textId="7245C90A" w:rsidR="00BE17B4" w:rsidRDefault="00BE17B4" w:rsidP="00BE17B4">
            <w:pPr>
              <w:suppressAutoHyphens/>
              <w:jc w:val="center"/>
              <w:textAlignment w:val="baseline"/>
              <w:rPr>
                <w:bCs/>
                <w:sz w:val="22"/>
                <w:szCs w:val="24"/>
                <w:lang w:eastAsia="lt-LT"/>
              </w:rPr>
            </w:pPr>
            <w:r>
              <w:rPr>
                <w:bCs/>
                <w:sz w:val="22"/>
                <w:szCs w:val="24"/>
                <w:lang w:eastAsia="lt-LT"/>
              </w:rPr>
              <w:t>200</w:t>
            </w:r>
          </w:p>
        </w:tc>
        <w:tc>
          <w:tcPr>
            <w:tcW w:w="992" w:type="dxa"/>
          </w:tcPr>
          <w:p w14:paraId="5D2DD945" w14:textId="7A3E7639" w:rsidR="00BE17B4" w:rsidRDefault="00BE17B4" w:rsidP="00BE17B4">
            <w:pPr>
              <w:suppressAutoHyphens/>
              <w:jc w:val="center"/>
              <w:textAlignment w:val="baseline"/>
              <w:rPr>
                <w:bCs/>
                <w:sz w:val="22"/>
                <w:szCs w:val="24"/>
                <w:lang w:eastAsia="lt-LT"/>
              </w:rPr>
            </w:pPr>
            <w:r>
              <w:rPr>
                <w:bCs/>
                <w:sz w:val="22"/>
                <w:szCs w:val="24"/>
                <w:lang w:eastAsia="lt-LT"/>
              </w:rPr>
              <w:t>200</w:t>
            </w:r>
          </w:p>
        </w:tc>
        <w:tc>
          <w:tcPr>
            <w:tcW w:w="993" w:type="dxa"/>
          </w:tcPr>
          <w:p w14:paraId="42F51FAE" w14:textId="494A50A2" w:rsidR="00BE17B4" w:rsidRDefault="00BE17B4" w:rsidP="00BE17B4">
            <w:pPr>
              <w:suppressAutoHyphens/>
              <w:jc w:val="center"/>
              <w:textAlignment w:val="baseline"/>
              <w:rPr>
                <w:bCs/>
                <w:sz w:val="22"/>
                <w:szCs w:val="24"/>
                <w:lang w:eastAsia="lt-LT"/>
              </w:rPr>
            </w:pPr>
            <w:r>
              <w:rPr>
                <w:bCs/>
                <w:sz w:val="22"/>
                <w:szCs w:val="24"/>
                <w:lang w:eastAsia="lt-LT"/>
              </w:rPr>
              <w:t>-</w:t>
            </w:r>
          </w:p>
        </w:tc>
        <w:tc>
          <w:tcPr>
            <w:tcW w:w="1134" w:type="dxa"/>
          </w:tcPr>
          <w:p w14:paraId="50CD3A77" w14:textId="43042E4B" w:rsidR="00BE17B4" w:rsidRDefault="00BE17B4" w:rsidP="00BE17B4">
            <w:pPr>
              <w:suppressAutoHyphens/>
              <w:jc w:val="center"/>
              <w:textAlignment w:val="baseline"/>
              <w:rPr>
                <w:bCs/>
                <w:sz w:val="22"/>
                <w:szCs w:val="24"/>
                <w:lang w:eastAsia="lt-LT"/>
              </w:rPr>
            </w:pPr>
            <w:r>
              <w:rPr>
                <w:bCs/>
                <w:sz w:val="22"/>
                <w:szCs w:val="24"/>
                <w:lang w:eastAsia="lt-LT"/>
              </w:rPr>
              <w:t>50</w:t>
            </w:r>
          </w:p>
        </w:tc>
        <w:tc>
          <w:tcPr>
            <w:tcW w:w="1134" w:type="dxa"/>
          </w:tcPr>
          <w:p w14:paraId="6C48C26A" w14:textId="1270CC1D" w:rsidR="00BE17B4" w:rsidRDefault="00BE17B4" w:rsidP="00BE17B4">
            <w:pPr>
              <w:suppressAutoHyphens/>
              <w:jc w:val="center"/>
              <w:textAlignment w:val="baseline"/>
              <w:rPr>
                <w:bCs/>
                <w:sz w:val="22"/>
                <w:szCs w:val="24"/>
                <w:lang w:eastAsia="lt-LT"/>
              </w:rPr>
            </w:pPr>
            <w:r>
              <w:rPr>
                <w:bCs/>
                <w:sz w:val="22"/>
                <w:szCs w:val="24"/>
                <w:lang w:eastAsia="lt-LT"/>
              </w:rPr>
              <w:t>50</w:t>
            </w:r>
          </w:p>
        </w:tc>
        <w:tc>
          <w:tcPr>
            <w:tcW w:w="992" w:type="dxa"/>
          </w:tcPr>
          <w:p w14:paraId="3E575EE2" w14:textId="0C533859" w:rsidR="00BE17B4" w:rsidRDefault="00BE17B4" w:rsidP="00BE17B4">
            <w:pPr>
              <w:suppressAutoHyphens/>
              <w:jc w:val="center"/>
              <w:textAlignment w:val="baseline"/>
              <w:rPr>
                <w:bCs/>
                <w:sz w:val="22"/>
                <w:szCs w:val="24"/>
                <w:lang w:eastAsia="lt-LT"/>
              </w:rPr>
            </w:pPr>
            <w:r>
              <w:rPr>
                <w:bCs/>
                <w:sz w:val="22"/>
                <w:szCs w:val="24"/>
                <w:lang w:eastAsia="lt-LT"/>
              </w:rPr>
              <w:t>30</w:t>
            </w:r>
          </w:p>
        </w:tc>
        <w:tc>
          <w:tcPr>
            <w:tcW w:w="1134" w:type="dxa"/>
          </w:tcPr>
          <w:p w14:paraId="38DFE00A" w14:textId="6FA57091" w:rsidR="00BE17B4" w:rsidRDefault="00BE17B4" w:rsidP="00BE17B4">
            <w:pPr>
              <w:suppressAutoHyphens/>
              <w:jc w:val="center"/>
              <w:textAlignment w:val="baseline"/>
              <w:rPr>
                <w:bCs/>
                <w:sz w:val="22"/>
                <w:szCs w:val="24"/>
                <w:lang w:eastAsia="lt-LT"/>
              </w:rPr>
            </w:pPr>
            <w:r>
              <w:rPr>
                <w:bCs/>
                <w:sz w:val="22"/>
                <w:szCs w:val="24"/>
                <w:lang w:eastAsia="lt-LT"/>
              </w:rPr>
              <w:t>30</w:t>
            </w:r>
          </w:p>
        </w:tc>
        <w:tc>
          <w:tcPr>
            <w:tcW w:w="5208" w:type="dxa"/>
            <w:gridSpan w:val="5"/>
          </w:tcPr>
          <w:p w14:paraId="4FDD2463" w14:textId="38DC5A65" w:rsidR="00BE17B4" w:rsidRDefault="00BE17B4" w:rsidP="00BE17B4">
            <w:pPr>
              <w:suppressAutoHyphens/>
              <w:textAlignment w:val="baseline"/>
              <w:rPr>
                <w:bCs/>
                <w:sz w:val="22"/>
                <w:szCs w:val="24"/>
                <w:lang w:eastAsia="lt-LT"/>
              </w:rPr>
            </w:pPr>
            <w:r>
              <w:rPr>
                <w:bCs/>
                <w:sz w:val="22"/>
                <w:szCs w:val="24"/>
                <w:lang w:eastAsia="lt-LT"/>
              </w:rPr>
              <w:t>nereglamentuojama paviršinių nuotekų išleidimui</w:t>
            </w:r>
          </w:p>
        </w:tc>
      </w:tr>
      <w:tr w:rsidR="00BE17B4" w14:paraId="6EAB2CB9" w14:textId="77777777" w:rsidTr="00EF067E">
        <w:tc>
          <w:tcPr>
            <w:tcW w:w="694" w:type="dxa"/>
            <w:vMerge/>
          </w:tcPr>
          <w:p w14:paraId="57C8FA2E" w14:textId="77777777" w:rsidR="00BE17B4" w:rsidRDefault="00BE17B4" w:rsidP="00BE17B4">
            <w:pPr>
              <w:suppressAutoHyphens/>
              <w:textAlignment w:val="baseline"/>
              <w:rPr>
                <w:bCs/>
                <w:sz w:val="22"/>
                <w:szCs w:val="24"/>
                <w:lang w:eastAsia="lt-LT"/>
              </w:rPr>
            </w:pPr>
          </w:p>
        </w:tc>
        <w:tc>
          <w:tcPr>
            <w:tcW w:w="1853" w:type="dxa"/>
          </w:tcPr>
          <w:p w14:paraId="543290A0" w14:textId="7884A7EF" w:rsidR="00BE17B4" w:rsidRDefault="00BE17B4" w:rsidP="00BE17B4">
            <w:pPr>
              <w:suppressAutoHyphens/>
              <w:textAlignment w:val="baseline"/>
              <w:rPr>
                <w:bCs/>
                <w:sz w:val="22"/>
                <w:szCs w:val="24"/>
                <w:lang w:eastAsia="lt-LT"/>
              </w:rPr>
            </w:pPr>
            <w:r>
              <w:rPr>
                <w:bCs/>
                <w:sz w:val="22"/>
                <w:szCs w:val="24"/>
                <w:lang w:eastAsia="lt-LT"/>
              </w:rPr>
              <w:t>Naftos produktai</w:t>
            </w:r>
          </w:p>
        </w:tc>
        <w:tc>
          <w:tcPr>
            <w:tcW w:w="992" w:type="dxa"/>
          </w:tcPr>
          <w:p w14:paraId="32E322C4" w14:textId="142B7476" w:rsidR="00BE17B4" w:rsidRDefault="00BE17B4" w:rsidP="00BE17B4">
            <w:pPr>
              <w:suppressAutoHyphens/>
              <w:jc w:val="center"/>
              <w:textAlignment w:val="baseline"/>
              <w:rPr>
                <w:bCs/>
                <w:sz w:val="22"/>
                <w:szCs w:val="24"/>
                <w:lang w:eastAsia="lt-LT"/>
              </w:rPr>
            </w:pPr>
            <w:r>
              <w:rPr>
                <w:bCs/>
                <w:sz w:val="22"/>
                <w:szCs w:val="24"/>
                <w:lang w:eastAsia="lt-LT"/>
              </w:rPr>
              <w:t>20</w:t>
            </w:r>
          </w:p>
        </w:tc>
        <w:tc>
          <w:tcPr>
            <w:tcW w:w="992" w:type="dxa"/>
          </w:tcPr>
          <w:p w14:paraId="4EB98E79" w14:textId="621F976D" w:rsidR="00BE17B4" w:rsidRDefault="00BE17B4" w:rsidP="00BE17B4">
            <w:pPr>
              <w:suppressAutoHyphens/>
              <w:jc w:val="center"/>
              <w:textAlignment w:val="baseline"/>
              <w:rPr>
                <w:bCs/>
                <w:sz w:val="22"/>
                <w:szCs w:val="24"/>
                <w:lang w:eastAsia="lt-LT"/>
              </w:rPr>
            </w:pPr>
            <w:r>
              <w:rPr>
                <w:bCs/>
                <w:sz w:val="22"/>
                <w:szCs w:val="24"/>
                <w:lang w:eastAsia="lt-LT"/>
              </w:rPr>
              <w:t>20</w:t>
            </w:r>
          </w:p>
        </w:tc>
        <w:tc>
          <w:tcPr>
            <w:tcW w:w="993" w:type="dxa"/>
          </w:tcPr>
          <w:p w14:paraId="3F9B868F" w14:textId="71011227" w:rsidR="00BE17B4" w:rsidRDefault="00BE17B4" w:rsidP="00BE17B4">
            <w:pPr>
              <w:suppressAutoHyphens/>
              <w:jc w:val="center"/>
              <w:textAlignment w:val="baseline"/>
              <w:rPr>
                <w:bCs/>
                <w:sz w:val="22"/>
                <w:szCs w:val="24"/>
                <w:lang w:eastAsia="lt-LT"/>
              </w:rPr>
            </w:pPr>
            <w:r>
              <w:rPr>
                <w:bCs/>
                <w:sz w:val="22"/>
                <w:szCs w:val="24"/>
                <w:lang w:eastAsia="lt-LT"/>
              </w:rPr>
              <w:t>-</w:t>
            </w:r>
          </w:p>
        </w:tc>
        <w:tc>
          <w:tcPr>
            <w:tcW w:w="1134" w:type="dxa"/>
          </w:tcPr>
          <w:p w14:paraId="4C85E42E" w14:textId="51224F0A" w:rsidR="00BE17B4" w:rsidRDefault="00BE17B4" w:rsidP="00BE17B4">
            <w:pPr>
              <w:suppressAutoHyphens/>
              <w:jc w:val="center"/>
              <w:textAlignment w:val="baseline"/>
              <w:rPr>
                <w:bCs/>
                <w:sz w:val="22"/>
                <w:szCs w:val="24"/>
                <w:lang w:eastAsia="lt-LT"/>
              </w:rPr>
            </w:pPr>
            <w:r>
              <w:rPr>
                <w:bCs/>
                <w:sz w:val="22"/>
                <w:szCs w:val="24"/>
                <w:lang w:eastAsia="lt-LT"/>
              </w:rPr>
              <w:t>7</w:t>
            </w:r>
          </w:p>
        </w:tc>
        <w:tc>
          <w:tcPr>
            <w:tcW w:w="1134" w:type="dxa"/>
          </w:tcPr>
          <w:p w14:paraId="478F9672" w14:textId="2C3F09A0" w:rsidR="00BE17B4" w:rsidRDefault="00BE17B4" w:rsidP="00BE17B4">
            <w:pPr>
              <w:suppressAutoHyphens/>
              <w:jc w:val="center"/>
              <w:textAlignment w:val="baseline"/>
              <w:rPr>
                <w:bCs/>
                <w:sz w:val="22"/>
                <w:szCs w:val="24"/>
                <w:lang w:eastAsia="lt-LT"/>
              </w:rPr>
            </w:pPr>
            <w:r>
              <w:rPr>
                <w:bCs/>
                <w:sz w:val="22"/>
                <w:szCs w:val="24"/>
                <w:lang w:eastAsia="lt-LT"/>
              </w:rPr>
              <w:t>7</w:t>
            </w:r>
          </w:p>
        </w:tc>
        <w:tc>
          <w:tcPr>
            <w:tcW w:w="992" w:type="dxa"/>
          </w:tcPr>
          <w:p w14:paraId="6A8B762B" w14:textId="0961148C" w:rsidR="00BE17B4" w:rsidRDefault="00BE17B4" w:rsidP="00BE17B4">
            <w:pPr>
              <w:suppressAutoHyphens/>
              <w:jc w:val="center"/>
              <w:textAlignment w:val="baseline"/>
              <w:rPr>
                <w:bCs/>
                <w:sz w:val="22"/>
                <w:szCs w:val="24"/>
                <w:lang w:eastAsia="lt-LT"/>
              </w:rPr>
            </w:pPr>
            <w:r>
              <w:rPr>
                <w:bCs/>
                <w:sz w:val="22"/>
                <w:szCs w:val="24"/>
                <w:lang w:eastAsia="lt-LT"/>
              </w:rPr>
              <w:t>5</w:t>
            </w:r>
          </w:p>
        </w:tc>
        <w:tc>
          <w:tcPr>
            <w:tcW w:w="1134" w:type="dxa"/>
          </w:tcPr>
          <w:p w14:paraId="034138E6" w14:textId="6C5DF508" w:rsidR="00BE17B4" w:rsidRDefault="00BE17B4" w:rsidP="00BE17B4">
            <w:pPr>
              <w:suppressAutoHyphens/>
              <w:jc w:val="center"/>
              <w:textAlignment w:val="baseline"/>
              <w:rPr>
                <w:bCs/>
                <w:sz w:val="22"/>
                <w:szCs w:val="24"/>
                <w:lang w:eastAsia="lt-LT"/>
              </w:rPr>
            </w:pPr>
            <w:r>
              <w:rPr>
                <w:bCs/>
                <w:sz w:val="22"/>
                <w:szCs w:val="24"/>
                <w:lang w:eastAsia="lt-LT"/>
              </w:rPr>
              <w:t>5</w:t>
            </w:r>
          </w:p>
        </w:tc>
        <w:tc>
          <w:tcPr>
            <w:tcW w:w="5208" w:type="dxa"/>
            <w:gridSpan w:val="5"/>
          </w:tcPr>
          <w:p w14:paraId="6013B247" w14:textId="6B8E1A42" w:rsidR="00BE17B4" w:rsidRDefault="00BE17B4" w:rsidP="00BE17B4">
            <w:pPr>
              <w:suppressAutoHyphens/>
              <w:textAlignment w:val="baseline"/>
              <w:rPr>
                <w:bCs/>
                <w:sz w:val="22"/>
                <w:szCs w:val="24"/>
                <w:lang w:eastAsia="lt-LT"/>
              </w:rPr>
            </w:pPr>
            <w:r>
              <w:rPr>
                <w:bCs/>
                <w:sz w:val="22"/>
                <w:szCs w:val="24"/>
                <w:lang w:eastAsia="lt-LT"/>
              </w:rPr>
              <w:t>nereglamentuojama paviršinių nuotekų išleidimui</w:t>
            </w:r>
          </w:p>
        </w:tc>
      </w:tr>
      <w:tr w:rsidR="00BE17B4" w14:paraId="5067E2C9" w14:textId="77777777" w:rsidTr="00651A1B">
        <w:tc>
          <w:tcPr>
            <w:tcW w:w="694" w:type="dxa"/>
          </w:tcPr>
          <w:p w14:paraId="283B7003" w14:textId="3FCDC326" w:rsidR="00BE17B4" w:rsidRDefault="00BE17B4" w:rsidP="00BE17B4">
            <w:pPr>
              <w:suppressAutoHyphens/>
              <w:jc w:val="center"/>
              <w:textAlignment w:val="baseline"/>
              <w:rPr>
                <w:bCs/>
                <w:sz w:val="22"/>
                <w:szCs w:val="24"/>
                <w:lang w:eastAsia="lt-LT"/>
              </w:rPr>
            </w:pPr>
            <w:r>
              <w:rPr>
                <w:bCs/>
                <w:sz w:val="22"/>
                <w:szCs w:val="24"/>
                <w:lang w:eastAsia="lt-LT"/>
              </w:rPr>
              <w:t>2</w:t>
            </w:r>
          </w:p>
        </w:tc>
        <w:tc>
          <w:tcPr>
            <w:tcW w:w="14432" w:type="dxa"/>
            <w:gridSpan w:val="13"/>
          </w:tcPr>
          <w:p w14:paraId="13D7947B" w14:textId="53C471C7" w:rsidR="00BE17B4" w:rsidRDefault="00BE17B4" w:rsidP="00BE17B4">
            <w:pPr>
              <w:suppressAutoHyphens/>
              <w:textAlignment w:val="baseline"/>
              <w:rPr>
                <w:bCs/>
                <w:sz w:val="22"/>
                <w:szCs w:val="24"/>
                <w:lang w:eastAsia="lt-LT"/>
              </w:rPr>
            </w:pPr>
            <w:r w:rsidRPr="00AE23B8">
              <w:rPr>
                <w:sz w:val="22"/>
                <w:szCs w:val="22"/>
              </w:rPr>
              <w:t>Paviršin</w:t>
            </w:r>
            <w:r>
              <w:rPr>
                <w:sz w:val="22"/>
                <w:szCs w:val="22"/>
              </w:rPr>
              <w:t>ės</w:t>
            </w:r>
            <w:r w:rsidRPr="00AE23B8">
              <w:rPr>
                <w:sz w:val="22"/>
                <w:szCs w:val="22"/>
              </w:rPr>
              <w:t xml:space="preserve"> nuotek</w:t>
            </w:r>
            <w:r>
              <w:rPr>
                <w:sz w:val="22"/>
                <w:szCs w:val="22"/>
              </w:rPr>
              <w:t>os</w:t>
            </w:r>
            <w:r w:rsidRPr="00AE23B8">
              <w:rPr>
                <w:sz w:val="22"/>
                <w:szCs w:val="22"/>
              </w:rPr>
              <w:t xml:space="preserve"> nuo pastatų stogų išleid</w:t>
            </w:r>
            <w:r>
              <w:rPr>
                <w:sz w:val="22"/>
                <w:szCs w:val="22"/>
              </w:rPr>
              <w:t>žiamos</w:t>
            </w:r>
            <w:r w:rsidRPr="00AE23B8">
              <w:rPr>
                <w:sz w:val="22"/>
                <w:szCs w:val="22"/>
              </w:rPr>
              <w:t xml:space="preserve"> į aplinką be valymo, apskaitos ir kokybės kontrolės (LR aplinkos ministro </w:t>
            </w:r>
            <w:smartTag w:uri="schemas-tilde-lv/tildestengine" w:element="metric2">
              <w:smartTagPr>
                <w:attr w:name="metric_value" w:val="2007"/>
                <w:attr w:name="metric_text" w:val="m"/>
              </w:smartTagPr>
              <w:r w:rsidRPr="00AE23B8">
                <w:rPr>
                  <w:sz w:val="22"/>
                  <w:szCs w:val="22"/>
                </w:rPr>
                <w:t>2007 m</w:t>
              </w:r>
            </w:smartTag>
            <w:r w:rsidRPr="00AE23B8">
              <w:rPr>
                <w:sz w:val="22"/>
                <w:szCs w:val="22"/>
              </w:rPr>
              <w:t>. balandžio 2 d. įsakymu Nr. D1-193 patvirtinto paviršinių nuotekų tvarkymo reglamento 19 p.)</w:t>
            </w:r>
          </w:p>
        </w:tc>
      </w:tr>
      <w:tr w:rsidR="00BE17B4" w14:paraId="77621D73" w14:textId="77777777" w:rsidTr="00651A1B">
        <w:tc>
          <w:tcPr>
            <w:tcW w:w="694" w:type="dxa"/>
          </w:tcPr>
          <w:p w14:paraId="763B503A" w14:textId="324DCB7E" w:rsidR="00BE17B4" w:rsidRDefault="00BE17B4" w:rsidP="00BE17B4">
            <w:pPr>
              <w:suppressAutoHyphens/>
              <w:jc w:val="center"/>
              <w:textAlignment w:val="baseline"/>
              <w:rPr>
                <w:bCs/>
                <w:sz w:val="22"/>
                <w:szCs w:val="24"/>
                <w:lang w:eastAsia="lt-LT"/>
              </w:rPr>
            </w:pPr>
            <w:r>
              <w:rPr>
                <w:bCs/>
                <w:sz w:val="22"/>
                <w:szCs w:val="24"/>
                <w:lang w:eastAsia="lt-LT"/>
              </w:rPr>
              <w:t>3</w:t>
            </w:r>
          </w:p>
        </w:tc>
        <w:tc>
          <w:tcPr>
            <w:tcW w:w="14432" w:type="dxa"/>
            <w:gridSpan w:val="13"/>
          </w:tcPr>
          <w:p w14:paraId="5C81B74E" w14:textId="6D845F56" w:rsidR="00BE17B4" w:rsidRDefault="00BE17B4" w:rsidP="00BE17B4">
            <w:pPr>
              <w:suppressAutoHyphens/>
              <w:textAlignment w:val="baseline"/>
              <w:rPr>
                <w:bCs/>
                <w:sz w:val="22"/>
                <w:szCs w:val="24"/>
                <w:lang w:eastAsia="lt-LT"/>
              </w:rPr>
            </w:pPr>
            <w:r>
              <w:rPr>
                <w:bCs/>
                <w:sz w:val="22"/>
                <w:szCs w:val="24"/>
                <w:lang w:eastAsia="lt-LT"/>
              </w:rPr>
              <w:t xml:space="preserve">Gamybinių nuotekų išleidimo į miesto nuotakyną sąlygos nustatytos sutartyje su paslaugų tiekėju AB „Klaipėdos vanduo“ </w:t>
            </w:r>
          </w:p>
        </w:tc>
      </w:tr>
    </w:tbl>
    <w:p w14:paraId="21BDA597" w14:textId="77777777" w:rsidR="006513C5" w:rsidRPr="006513C5" w:rsidRDefault="006513C5" w:rsidP="00EC4401">
      <w:pPr>
        <w:suppressAutoHyphens/>
        <w:textAlignment w:val="baseline"/>
        <w:rPr>
          <w:bCs/>
          <w:sz w:val="22"/>
          <w:szCs w:val="24"/>
          <w:lang w:eastAsia="lt-LT"/>
        </w:rPr>
      </w:pPr>
    </w:p>
    <w:p w14:paraId="0A6177B2" w14:textId="77777777" w:rsidR="0047001C" w:rsidRPr="002D4A69" w:rsidRDefault="0047001C" w:rsidP="00EC4401">
      <w:pPr>
        <w:suppressAutoHyphens/>
        <w:textAlignment w:val="baseline"/>
        <w:rPr>
          <w:b/>
          <w:szCs w:val="24"/>
          <w:lang w:eastAsia="lt-LT"/>
        </w:rPr>
      </w:pPr>
      <w:r w:rsidRPr="002D4A69">
        <w:rPr>
          <w:b/>
          <w:szCs w:val="24"/>
          <w:lang w:eastAsia="lt-LT"/>
        </w:rPr>
        <w:lastRenderedPageBreak/>
        <w:t>19 lentelė. Objekte / įrenginyje naudojamos nuotekų kiek</w:t>
      </w:r>
      <w:r w:rsidR="00EC4401" w:rsidRPr="002D4A69">
        <w:rPr>
          <w:b/>
          <w:szCs w:val="24"/>
          <w:lang w:eastAsia="lt-LT"/>
        </w:rPr>
        <w:t>io ir taršos mažinimo priemonės</w:t>
      </w:r>
    </w:p>
    <w:tbl>
      <w:tblPr>
        <w:tblStyle w:val="a7"/>
        <w:tblW w:w="0" w:type="auto"/>
        <w:tblLook w:val="04A0" w:firstRow="1" w:lastRow="0" w:firstColumn="1" w:lastColumn="0" w:noHBand="0" w:noVBand="1"/>
      </w:tblPr>
      <w:tblGrid>
        <w:gridCol w:w="704"/>
        <w:gridCol w:w="3617"/>
        <w:gridCol w:w="3896"/>
        <w:gridCol w:w="1843"/>
        <w:gridCol w:w="1701"/>
        <w:gridCol w:w="1701"/>
        <w:gridCol w:w="1664"/>
      </w:tblGrid>
      <w:tr w:rsidR="008753FB" w:rsidRPr="008753FB" w14:paraId="003B7BBF" w14:textId="77777777" w:rsidTr="009B2C3A">
        <w:tc>
          <w:tcPr>
            <w:tcW w:w="704" w:type="dxa"/>
            <w:shd w:val="clear" w:color="auto" w:fill="EDEDED" w:themeFill="accent3" w:themeFillTint="33"/>
          </w:tcPr>
          <w:p w14:paraId="38205567" w14:textId="77777777" w:rsidR="008753FB" w:rsidRPr="008753FB" w:rsidRDefault="008753FB" w:rsidP="008753FB">
            <w:pPr>
              <w:suppressAutoHyphens/>
              <w:jc w:val="center"/>
              <w:textAlignment w:val="baseline"/>
              <w:rPr>
                <w:bCs/>
                <w:sz w:val="20"/>
                <w:lang w:eastAsia="lt-LT"/>
              </w:rPr>
            </w:pPr>
            <w:r w:rsidRPr="008753FB">
              <w:rPr>
                <w:bCs/>
                <w:sz w:val="20"/>
                <w:lang w:eastAsia="lt-LT"/>
              </w:rPr>
              <w:t>Eil. Nr.</w:t>
            </w:r>
          </w:p>
        </w:tc>
        <w:tc>
          <w:tcPr>
            <w:tcW w:w="3617" w:type="dxa"/>
            <w:shd w:val="clear" w:color="auto" w:fill="EDEDED" w:themeFill="accent3" w:themeFillTint="33"/>
          </w:tcPr>
          <w:p w14:paraId="4B791E6B" w14:textId="7BCAA14C" w:rsidR="008753FB" w:rsidRPr="008753FB" w:rsidRDefault="008753FB" w:rsidP="008753FB">
            <w:pPr>
              <w:suppressAutoHyphens/>
              <w:jc w:val="center"/>
              <w:textAlignment w:val="baseline"/>
              <w:rPr>
                <w:bCs/>
                <w:sz w:val="20"/>
                <w:lang w:eastAsia="lt-LT"/>
              </w:rPr>
            </w:pPr>
            <w:r w:rsidRPr="008753FB">
              <w:rPr>
                <w:bCs/>
                <w:sz w:val="20"/>
                <w:lang w:eastAsia="lt-LT"/>
              </w:rPr>
              <w:t>Nuotekų</w:t>
            </w:r>
            <w:r w:rsidR="0060638F">
              <w:rPr>
                <w:bCs/>
                <w:sz w:val="20"/>
                <w:lang w:eastAsia="lt-LT"/>
              </w:rPr>
              <w:t xml:space="preserve"> šaltinis / </w:t>
            </w:r>
            <w:r w:rsidR="003D0839">
              <w:rPr>
                <w:bCs/>
                <w:sz w:val="20"/>
                <w:lang w:eastAsia="lt-LT"/>
              </w:rPr>
              <w:t>išleistuvas</w:t>
            </w:r>
          </w:p>
        </w:tc>
        <w:tc>
          <w:tcPr>
            <w:tcW w:w="3896" w:type="dxa"/>
            <w:shd w:val="clear" w:color="auto" w:fill="EDEDED" w:themeFill="accent3" w:themeFillTint="33"/>
          </w:tcPr>
          <w:p w14:paraId="0090CC16" w14:textId="77777777" w:rsidR="008753FB" w:rsidRPr="008753FB" w:rsidRDefault="008753FB" w:rsidP="008753FB">
            <w:pPr>
              <w:suppressAutoHyphens/>
              <w:jc w:val="center"/>
              <w:textAlignment w:val="baseline"/>
              <w:rPr>
                <w:bCs/>
                <w:sz w:val="20"/>
                <w:lang w:eastAsia="lt-LT"/>
              </w:rPr>
            </w:pPr>
            <w:r w:rsidRPr="008753FB">
              <w:rPr>
                <w:bCs/>
                <w:sz w:val="20"/>
                <w:lang w:eastAsia="lt-LT"/>
              </w:rPr>
              <w:t>Priemonės ir jos paskirties aprašymas</w:t>
            </w:r>
          </w:p>
        </w:tc>
        <w:tc>
          <w:tcPr>
            <w:tcW w:w="1843" w:type="dxa"/>
            <w:shd w:val="clear" w:color="auto" w:fill="EDEDED" w:themeFill="accent3" w:themeFillTint="33"/>
          </w:tcPr>
          <w:p w14:paraId="4DF219F8" w14:textId="77777777" w:rsidR="008753FB" w:rsidRPr="008753FB" w:rsidRDefault="008753FB" w:rsidP="008753FB">
            <w:pPr>
              <w:suppressAutoHyphens/>
              <w:jc w:val="center"/>
              <w:textAlignment w:val="baseline"/>
              <w:rPr>
                <w:bCs/>
                <w:sz w:val="20"/>
                <w:lang w:eastAsia="lt-LT"/>
              </w:rPr>
            </w:pPr>
            <w:r>
              <w:rPr>
                <w:bCs/>
                <w:sz w:val="20"/>
                <w:lang w:eastAsia="lt-LT"/>
              </w:rPr>
              <w:t>Įdiegimo data</w:t>
            </w:r>
          </w:p>
        </w:tc>
        <w:tc>
          <w:tcPr>
            <w:tcW w:w="5066" w:type="dxa"/>
            <w:gridSpan w:val="3"/>
            <w:shd w:val="clear" w:color="auto" w:fill="EDEDED" w:themeFill="accent3" w:themeFillTint="33"/>
          </w:tcPr>
          <w:p w14:paraId="5BDB1EDA" w14:textId="77777777" w:rsidR="008753FB" w:rsidRPr="008753FB" w:rsidRDefault="008753FB" w:rsidP="008753FB">
            <w:pPr>
              <w:suppressAutoHyphens/>
              <w:jc w:val="center"/>
              <w:textAlignment w:val="baseline"/>
              <w:rPr>
                <w:bCs/>
                <w:sz w:val="20"/>
                <w:lang w:eastAsia="lt-LT"/>
              </w:rPr>
            </w:pPr>
            <w:r>
              <w:rPr>
                <w:bCs/>
                <w:sz w:val="20"/>
                <w:lang w:eastAsia="lt-LT"/>
              </w:rPr>
              <w:t>Priemonės projektinės savybės</w:t>
            </w:r>
          </w:p>
        </w:tc>
      </w:tr>
      <w:tr w:rsidR="008753FB" w:rsidRPr="008753FB" w14:paraId="5DCE1996" w14:textId="77777777" w:rsidTr="009B2C3A">
        <w:tc>
          <w:tcPr>
            <w:tcW w:w="704" w:type="dxa"/>
            <w:shd w:val="clear" w:color="auto" w:fill="EDEDED" w:themeFill="accent3" w:themeFillTint="33"/>
          </w:tcPr>
          <w:p w14:paraId="05070D1B" w14:textId="77777777" w:rsidR="008753FB" w:rsidRPr="008753FB" w:rsidRDefault="008753FB" w:rsidP="008753FB">
            <w:pPr>
              <w:suppressAutoHyphens/>
              <w:jc w:val="center"/>
              <w:textAlignment w:val="baseline"/>
              <w:rPr>
                <w:bCs/>
                <w:sz w:val="20"/>
                <w:lang w:eastAsia="lt-LT"/>
              </w:rPr>
            </w:pPr>
          </w:p>
        </w:tc>
        <w:tc>
          <w:tcPr>
            <w:tcW w:w="3617" w:type="dxa"/>
            <w:shd w:val="clear" w:color="auto" w:fill="EDEDED" w:themeFill="accent3" w:themeFillTint="33"/>
          </w:tcPr>
          <w:p w14:paraId="7A8E798E" w14:textId="77777777" w:rsidR="008753FB" w:rsidRPr="008753FB" w:rsidRDefault="008753FB" w:rsidP="008753FB">
            <w:pPr>
              <w:suppressAutoHyphens/>
              <w:jc w:val="center"/>
              <w:textAlignment w:val="baseline"/>
              <w:rPr>
                <w:bCs/>
                <w:sz w:val="20"/>
                <w:lang w:eastAsia="lt-LT"/>
              </w:rPr>
            </w:pPr>
          </w:p>
        </w:tc>
        <w:tc>
          <w:tcPr>
            <w:tcW w:w="3896" w:type="dxa"/>
            <w:shd w:val="clear" w:color="auto" w:fill="EDEDED" w:themeFill="accent3" w:themeFillTint="33"/>
          </w:tcPr>
          <w:p w14:paraId="46DA465D" w14:textId="77777777" w:rsidR="008753FB" w:rsidRPr="008753FB" w:rsidRDefault="008753FB" w:rsidP="008753FB">
            <w:pPr>
              <w:suppressAutoHyphens/>
              <w:jc w:val="center"/>
              <w:textAlignment w:val="baseline"/>
              <w:rPr>
                <w:bCs/>
                <w:sz w:val="20"/>
                <w:lang w:eastAsia="lt-LT"/>
              </w:rPr>
            </w:pPr>
          </w:p>
        </w:tc>
        <w:tc>
          <w:tcPr>
            <w:tcW w:w="1843" w:type="dxa"/>
            <w:shd w:val="clear" w:color="auto" w:fill="EDEDED" w:themeFill="accent3" w:themeFillTint="33"/>
          </w:tcPr>
          <w:p w14:paraId="3ECA488F" w14:textId="77777777" w:rsidR="008753FB" w:rsidRPr="008753FB" w:rsidRDefault="008753FB" w:rsidP="008753FB">
            <w:pPr>
              <w:suppressAutoHyphens/>
              <w:jc w:val="center"/>
              <w:textAlignment w:val="baseline"/>
              <w:rPr>
                <w:bCs/>
                <w:sz w:val="20"/>
                <w:lang w:eastAsia="lt-LT"/>
              </w:rPr>
            </w:pPr>
          </w:p>
        </w:tc>
        <w:tc>
          <w:tcPr>
            <w:tcW w:w="1701" w:type="dxa"/>
            <w:shd w:val="clear" w:color="auto" w:fill="EDEDED" w:themeFill="accent3" w:themeFillTint="33"/>
          </w:tcPr>
          <w:p w14:paraId="714E6991" w14:textId="77777777" w:rsidR="008753FB" w:rsidRPr="008753FB" w:rsidRDefault="008753FB" w:rsidP="008753FB">
            <w:pPr>
              <w:suppressAutoHyphens/>
              <w:jc w:val="center"/>
              <w:textAlignment w:val="baseline"/>
              <w:rPr>
                <w:bCs/>
                <w:sz w:val="20"/>
                <w:lang w:eastAsia="lt-LT"/>
              </w:rPr>
            </w:pPr>
            <w:r>
              <w:rPr>
                <w:bCs/>
                <w:sz w:val="20"/>
                <w:lang w:eastAsia="lt-LT"/>
              </w:rPr>
              <w:t xml:space="preserve">rodiklis </w:t>
            </w:r>
          </w:p>
        </w:tc>
        <w:tc>
          <w:tcPr>
            <w:tcW w:w="1701" w:type="dxa"/>
            <w:shd w:val="clear" w:color="auto" w:fill="EDEDED" w:themeFill="accent3" w:themeFillTint="33"/>
          </w:tcPr>
          <w:p w14:paraId="6834D4C9" w14:textId="77777777" w:rsidR="008753FB" w:rsidRPr="008753FB" w:rsidRDefault="008753FB" w:rsidP="008753FB">
            <w:pPr>
              <w:suppressAutoHyphens/>
              <w:jc w:val="center"/>
              <w:textAlignment w:val="baseline"/>
              <w:rPr>
                <w:bCs/>
                <w:sz w:val="20"/>
                <w:lang w:eastAsia="lt-LT"/>
              </w:rPr>
            </w:pPr>
            <w:r>
              <w:rPr>
                <w:bCs/>
                <w:sz w:val="20"/>
                <w:lang w:eastAsia="lt-LT"/>
              </w:rPr>
              <w:t>mato. vnt.</w:t>
            </w:r>
          </w:p>
        </w:tc>
        <w:tc>
          <w:tcPr>
            <w:tcW w:w="1664" w:type="dxa"/>
            <w:shd w:val="clear" w:color="auto" w:fill="EDEDED" w:themeFill="accent3" w:themeFillTint="33"/>
          </w:tcPr>
          <w:p w14:paraId="4DD41FA0" w14:textId="77777777" w:rsidR="008753FB" w:rsidRPr="008753FB" w:rsidRDefault="008753FB" w:rsidP="008753FB">
            <w:pPr>
              <w:suppressAutoHyphens/>
              <w:jc w:val="center"/>
              <w:textAlignment w:val="baseline"/>
              <w:rPr>
                <w:bCs/>
                <w:sz w:val="20"/>
                <w:lang w:eastAsia="lt-LT"/>
              </w:rPr>
            </w:pPr>
            <w:r>
              <w:rPr>
                <w:bCs/>
                <w:sz w:val="20"/>
                <w:lang w:eastAsia="lt-LT"/>
              </w:rPr>
              <w:t>reikšmė</w:t>
            </w:r>
          </w:p>
        </w:tc>
      </w:tr>
      <w:tr w:rsidR="008753FB" w:rsidRPr="008753FB" w14:paraId="099A08B1" w14:textId="77777777" w:rsidTr="009B2C3A">
        <w:tc>
          <w:tcPr>
            <w:tcW w:w="704" w:type="dxa"/>
            <w:shd w:val="clear" w:color="auto" w:fill="EDEDED" w:themeFill="accent3" w:themeFillTint="33"/>
          </w:tcPr>
          <w:p w14:paraId="46B86EE0" w14:textId="77777777" w:rsidR="008753FB" w:rsidRPr="008753FB" w:rsidRDefault="008753FB" w:rsidP="008753FB">
            <w:pPr>
              <w:suppressAutoHyphens/>
              <w:jc w:val="center"/>
              <w:textAlignment w:val="baseline"/>
              <w:rPr>
                <w:bCs/>
                <w:sz w:val="20"/>
                <w:lang w:eastAsia="lt-LT"/>
              </w:rPr>
            </w:pPr>
            <w:r w:rsidRPr="008753FB">
              <w:rPr>
                <w:bCs/>
                <w:sz w:val="20"/>
                <w:lang w:eastAsia="lt-LT"/>
              </w:rPr>
              <w:t>1</w:t>
            </w:r>
          </w:p>
        </w:tc>
        <w:tc>
          <w:tcPr>
            <w:tcW w:w="3617" w:type="dxa"/>
            <w:shd w:val="clear" w:color="auto" w:fill="EDEDED" w:themeFill="accent3" w:themeFillTint="33"/>
          </w:tcPr>
          <w:p w14:paraId="2C8269FB" w14:textId="77777777" w:rsidR="008753FB" w:rsidRPr="008753FB" w:rsidRDefault="008753FB" w:rsidP="008753FB">
            <w:pPr>
              <w:suppressAutoHyphens/>
              <w:jc w:val="center"/>
              <w:textAlignment w:val="baseline"/>
              <w:rPr>
                <w:bCs/>
                <w:sz w:val="20"/>
                <w:lang w:eastAsia="lt-LT"/>
              </w:rPr>
            </w:pPr>
            <w:r w:rsidRPr="008753FB">
              <w:rPr>
                <w:bCs/>
                <w:sz w:val="20"/>
                <w:lang w:eastAsia="lt-LT"/>
              </w:rPr>
              <w:t>2</w:t>
            </w:r>
          </w:p>
        </w:tc>
        <w:tc>
          <w:tcPr>
            <w:tcW w:w="3896" w:type="dxa"/>
            <w:shd w:val="clear" w:color="auto" w:fill="EDEDED" w:themeFill="accent3" w:themeFillTint="33"/>
          </w:tcPr>
          <w:p w14:paraId="22289D86" w14:textId="77777777" w:rsidR="008753FB" w:rsidRPr="008753FB" w:rsidRDefault="008753FB" w:rsidP="008753FB">
            <w:pPr>
              <w:suppressAutoHyphens/>
              <w:jc w:val="center"/>
              <w:textAlignment w:val="baseline"/>
              <w:rPr>
                <w:bCs/>
                <w:sz w:val="20"/>
                <w:lang w:eastAsia="lt-LT"/>
              </w:rPr>
            </w:pPr>
            <w:r w:rsidRPr="008753FB">
              <w:rPr>
                <w:bCs/>
                <w:sz w:val="20"/>
                <w:lang w:eastAsia="lt-LT"/>
              </w:rPr>
              <w:t>3</w:t>
            </w:r>
          </w:p>
        </w:tc>
        <w:tc>
          <w:tcPr>
            <w:tcW w:w="1843" w:type="dxa"/>
            <w:shd w:val="clear" w:color="auto" w:fill="EDEDED" w:themeFill="accent3" w:themeFillTint="33"/>
          </w:tcPr>
          <w:p w14:paraId="0B2FE145" w14:textId="77777777" w:rsidR="008753FB" w:rsidRPr="008753FB" w:rsidRDefault="008753FB" w:rsidP="008753FB">
            <w:pPr>
              <w:suppressAutoHyphens/>
              <w:jc w:val="center"/>
              <w:textAlignment w:val="baseline"/>
              <w:rPr>
                <w:bCs/>
                <w:sz w:val="20"/>
                <w:lang w:eastAsia="lt-LT"/>
              </w:rPr>
            </w:pPr>
            <w:r w:rsidRPr="008753FB">
              <w:rPr>
                <w:bCs/>
                <w:sz w:val="20"/>
                <w:lang w:eastAsia="lt-LT"/>
              </w:rPr>
              <w:t>4</w:t>
            </w:r>
          </w:p>
        </w:tc>
        <w:tc>
          <w:tcPr>
            <w:tcW w:w="1701" w:type="dxa"/>
            <w:shd w:val="clear" w:color="auto" w:fill="EDEDED" w:themeFill="accent3" w:themeFillTint="33"/>
          </w:tcPr>
          <w:p w14:paraId="46E1C166" w14:textId="77777777" w:rsidR="008753FB" w:rsidRPr="008753FB" w:rsidRDefault="008753FB" w:rsidP="008753FB">
            <w:pPr>
              <w:suppressAutoHyphens/>
              <w:jc w:val="center"/>
              <w:textAlignment w:val="baseline"/>
              <w:rPr>
                <w:bCs/>
                <w:sz w:val="20"/>
                <w:lang w:eastAsia="lt-LT"/>
              </w:rPr>
            </w:pPr>
            <w:r w:rsidRPr="008753FB">
              <w:rPr>
                <w:bCs/>
                <w:sz w:val="20"/>
                <w:lang w:eastAsia="lt-LT"/>
              </w:rPr>
              <w:t>5</w:t>
            </w:r>
          </w:p>
        </w:tc>
        <w:tc>
          <w:tcPr>
            <w:tcW w:w="1701" w:type="dxa"/>
            <w:shd w:val="clear" w:color="auto" w:fill="EDEDED" w:themeFill="accent3" w:themeFillTint="33"/>
          </w:tcPr>
          <w:p w14:paraId="5DC53BC5" w14:textId="77777777" w:rsidR="008753FB" w:rsidRPr="008753FB" w:rsidRDefault="008753FB" w:rsidP="008753FB">
            <w:pPr>
              <w:suppressAutoHyphens/>
              <w:jc w:val="center"/>
              <w:textAlignment w:val="baseline"/>
              <w:rPr>
                <w:bCs/>
                <w:sz w:val="20"/>
                <w:lang w:eastAsia="lt-LT"/>
              </w:rPr>
            </w:pPr>
            <w:r w:rsidRPr="008753FB">
              <w:rPr>
                <w:bCs/>
                <w:sz w:val="20"/>
                <w:lang w:eastAsia="lt-LT"/>
              </w:rPr>
              <w:t>6</w:t>
            </w:r>
          </w:p>
        </w:tc>
        <w:tc>
          <w:tcPr>
            <w:tcW w:w="1664" w:type="dxa"/>
            <w:shd w:val="clear" w:color="auto" w:fill="EDEDED" w:themeFill="accent3" w:themeFillTint="33"/>
          </w:tcPr>
          <w:p w14:paraId="7292ECF9" w14:textId="77777777" w:rsidR="008753FB" w:rsidRPr="008753FB" w:rsidRDefault="008753FB" w:rsidP="008753FB">
            <w:pPr>
              <w:suppressAutoHyphens/>
              <w:jc w:val="center"/>
              <w:textAlignment w:val="baseline"/>
              <w:rPr>
                <w:bCs/>
                <w:sz w:val="20"/>
                <w:lang w:eastAsia="lt-LT"/>
              </w:rPr>
            </w:pPr>
            <w:r w:rsidRPr="008753FB">
              <w:rPr>
                <w:bCs/>
                <w:sz w:val="20"/>
                <w:lang w:eastAsia="lt-LT"/>
              </w:rPr>
              <w:t>7</w:t>
            </w:r>
          </w:p>
        </w:tc>
      </w:tr>
      <w:tr w:rsidR="009B2C3A" w:rsidRPr="008753FB" w14:paraId="6C0C9F15" w14:textId="77777777" w:rsidTr="009B2C3A">
        <w:tc>
          <w:tcPr>
            <w:tcW w:w="704" w:type="dxa"/>
            <w:vMerge w:val="restart"/>
          </w:tcPr>
          <w:p w14:paraId="754C2811" w14:textId="097E9363" w:rsidR="009B2C3A" w:rsidRPr="008753FB" w:rsidRDefault="009B2C3A" w:rsidP="003331F6">
            <w:pPr>
              <w:suppressAutoHyphens/>
              <w:jc w:val="center"/>
              <w:textAlignment w:val="baseline"/>
              <w:rPr>
                <w:bCs/>
                <w:sz w:val="22"/>
                <w:szCs w:val="24"/>
                <w:lang w:eastAsia="lt-LT"/>
              </w:rPr>
            </w:pPr>
            <w:r>
              <w:rPr>
                <w:bCs/>
                <w:sz w:val="22"/>
                <w:szCs w:val="24"/>
                <w:lang w:eastAsia="lt-LT"/>
              </w:rPr>
              <w:t>1</w:t>
            </w:r>
          </w:p>
        </w:tc>
        <w:tc>
          <w:tcPr>
            <w:tcW w:w="3617" w:type="dxa"/>
            <w:vMerge w:val="restart"/>
          </w:tcPr>
          <w:p w14:paraId="05AA161B" w14:textId="1C92890B" w:rsidR="009B2C3A" w:rsidRPr="008753FB" w:rsidRDefault="009B2C3A" w:rsidP="009B2C3A">
            <w:pPr>
              <w:suppressAutoHyphens/>
              <w:jc w:val="center"/>
              <w:textAlignment w:val="baseline"/>
              <w:rPr>
                <w:bCs/>
                <w:sz w:val="22"/>
                <w:szCs w:val="24"/>
                <w:lang w:eastAsia="lt-LT"/>
              </w:rPr>
            </w:pPr>
            <w:r>
              <w:rPr>
                <w:bCs/>
                <w:sz w:val="22"/>
                <w:szCs w:val="24"/>
                <w:lang w:eastAsia="lt-LT"/>
              </w:rPr>
              <w:t>1 LD, kodas 1550002</w:t>
            </w:r>
          </w:p>
        </w:tc>
        <w:tc>
          <w:tcPr>
            <w:tcW w:w="3896" w:type="dxa"/>
            <w:vMerge w:val="restart"/>
          </w:tcPr>
          <w:p w14:paraId="691EBC15" w14:textId="2B54152E" w:rsidR="009B2C3A" w:rsidRPr="008753FB" w:rsidRDefault="009B2C3A" w:rsidP="009B2C3A">
            <w:pPr>
              <w:suppressAutoHyphens/>
              <w:textAlignment w:val="baseline"/>
              <w:rPr>
                <w:bCs/>
                <w:sz w:val="22"/>
                <w:szCs w:val="24"/>
                <w:lang w:eastAsia="lt-LT"/>
              </w:rPr>
            </w:pPr>
            <w:r w:rsidRPr="00982AF5">
              <w:rPr>
                <w:sz w:val="22"/>
                <w:szCs w:val="22"/>
              </w:rPr>
              <w:t>Naftos produktų atskirtuvas 20 l/s našumo paviršinėms nuotekoms nuo teritorijos valyti</w:t>
            </w:r>
          </w:p>
        </w:tc>
        <w:tc>
          <w:tcPr>
            <w:tcW w:w="1843" w:type="dxa"/>
            <w:vMerge w:val="restart"/>
          </w:tcPr>
          <w:p w14:paraId="5B226D42" w14:textId="53BD6265" w:rsidR="009B2C3A" w:rsidRPr="008753FB" w:rsidRDefault="009B2C3A" w:rsidP="009B2C3A">
            <w:pPr>
              <w:suppressAutoHyphens/>
              <w:jc w:val="center"/>
              <w:textAlignment w:val="baseline"/>
              <w:rPr>
                <w:bCs/>
                <w:sz w:val="22"/>
                <w:szCs w:val="24"/>
                <w:lang w:eastAsia="lt-LT"/>
              </w:rPr>
            </w:pPr>
            <w:r>
              <w:rPr>
                <w:bCs/>
                <w:sz w:val="22"/>
                <w:szCs w:val="24"/>
                <w:lang w:eastAsia="lt-LT"/>
              </w:rPr>
              <w:t>1999</w:t>
            </w:r>
          </w:p>
        </w:tc>
        <w:tc>
          <w:tcPr>
            <w:tcW w:w="1701" w:type="dxa"/>
          </w:tcPr>
          <w:p w14:paraId="52C671F0" w14:textId="2374B0FB" w:rsidR="009B2C3A" w:rsidRPr="008753FB" w:rsidRDefault="009B2C3A" w:rsidP="009B2C3A">
            <w:pPr>
              <w:suppressAutoHyphens/>
              <w:textAlignment w:val="baseline"/>
              <w:rPr>
                <w:bCs/>
                <w:sz w:val="22"/>
                <w:szCs w:val="24"/>
                <w:lang w:eastAsia="lt-LT"/>
              </w:rPr>
            </w:pPr>
            <w:r>
              <w:rPr>
                <w:bCs/>
                <w:sz w:val="22"/>
                <w:szCs w:val="24"/>
                <w:lang w:eastAsia="lt-LT"/>
              </w:rPr>
              <w:t>našumas</w:t>
            </w:r>
          </w:p>
        </w:tc>
        <w:tc>
          <w:tcPr>
            <w:tcW w:w="1701" w:type="dxa"/>
          </w:tcPr>
          <w:p w14:paraId="220DF2C9" w14:textId="4EB6636D" w:rsidR="009B2C3A" w:rsidRPr="008753FB" w:rsidRDefault="009B2C3A" w:rsidP="009B2C3A">
            <w:pPr>
              <w:suppressAutoHyphens/>
              <w:jc w:val="center"/>
              <w:textAlignment w:val="baseline"/>
              <w:rPr>
                <w:bCs/>
                <w:sz w:val="22"/>
                <w:szCs w:val="24"/>
                <w:lang w:eastAsia="lt-LT"/>
              </w:rPr>
            </w:pPr>
            <w:r>
              <w:rPr>
                <w:bCs/>
                <w:sz w:val="22"/>
                <w:szCs w:val="24"/>
                <w:lang w:eastAsia="lt-LT"/>
              </w:rPr>
              <w:t>m</w:t>
            </w:r>
            <w:r w:rsidRPr="00982AF5">
              <w:rPr>
                <w:bCs/>
                <w:sz w:val="22"/>
                <w:szCs w:val="24"/>
                <w:vertAlign w:val="superscript"/>
                <w:lang w:eastAsia="lt-LT"/>
              </w:rPr>
              <w:t>3</w:t>
            </w:r>
            <w:r>
              <w:rPr>
                <w:bCs/>
                <w:sz w:val="22"/>
                <w:szCs w:val="24"/>
                <w:lang w:eastAsia="lt-LT"/>
              </w:rPr>
              <w:t>/d</w:t>
            </w:r>
          </w:p>
        </w:tc>
        <w:tc>
          <w:tcPr>
            <w:tcW w:w="1664" w:type="dxa"/>
          </w:tcPr>
          <w:p w14:paraId="0C27C065" w14:textId="4611290F" w:rsidR="009B2C3A" w:rsidRPr="008753FB" w:rsidRDefault="009B2C3A" w:rsidP="009B2C3A">
            <w:pPr>
              <w:suppressAutoHyphens/>
              <w:jc w:val="center"/>
              <w:textAlignment w:val="baseline"/>
              <w:rPr>
                <w:bCs/>
                <w:sz w:val="22"/>
                <w:szCs w:val="24"/>
                <w:lang w:eastAsia="lt-LT"/>
              </w:rPr>
            </w:pPr>
            <w:r>
              <w:rPr>
                <w:bCs/>
                <w:sz w:val="22"/>
                <w:szCs w:val="24"/>
                <w:lang w:eastAsia="lt-LT"/>
              </w:rPr>
              <w:t>3456</w:t>
            </w:r>
          </w:p>
        </w:tc>
      </w:tr>
      <w:tr w:rsidR="009B2C3A" w:rsidRPr="008753FB" w14:paraId="281DEC8F" w14:textId="77777777" w:rsidTr="009B2C3A">
        <w:tc>
          <w:tcPr>
            <w:tcW w:w="704" w:type="dxa"/>
            <w:vMerge/>
          </w:tcPr>
          <w:p w14:paraId="465D2B07" w14:textId="77777777" w:rsidR="009B2C3A" w:rsidRPr="008753FB" w:rsidRDefault="009B2C3A" w:rsidP="009B2C3A">
            <w:pPr>
              <w:suppressAutoHyphens/>
              <w:textAlignment w:val="baseline"/>
              <w:rPr>
                <w:bCs/>
                <w:sz w:val="22"/>
                <w:szCs w:val="24"/>
                <w:lang w:eastAsia="lt-LT"/>
              </w:rPr>
            </w:pPr>
          </w:p>
        </w:tc>
        <w:tc>
          <w:tcPr>
            <w:tcW w:w="3617" w:type="dxa"/>
            <w:vMerge/>
          </w:tcPr>
          <w:p w14:paraId="7F487AD0" w14:textId="77777777" w:rsidR="009B2C3A" w:rsidRPr="008753FB" w:rsidRDefault="009B2C3A" w:rsidP="009B2C3A">
            <w:pPr>
              <w:suppressAutoHyphens/>
              <w:textAlignment w:val="baseline"/>
              <w:rPr>
                <w:bCs/>
                <w:sz w:val="22"/>
                <w:szCs w:val="24"/>
                <w:lang w:eastAsia="lt-LT"/>
              </w:rPr>
            </w:pPr>
          </w:p>
        </w:tc>
        <w:tc>
          <w:tcPr>
            <w:tcW w:w="3896" w:type="dxa"/>
            <w:vMerge/>
          </w:tcPr>
          <w:p w14:paraId="1A9C8483" w14:textId="77777777" w:rsidR="009B2C3A" w:rsidRPr="008753FB" w:rsidRDefault="009B2C3A" w:rsidP="009B2C3A">
            <w:pPr>
              <w:suppressAutoHyphens/>
              <w:textAlignment w:val="baseline"/>
              <w:rPr>
                <w:bCs/>
                <w:sz w:val="22"/>
                <w:szCs w:val="24"/>
                <w:lang w:eastAsia="lt-LT"/>
              </w:rPr>
            </w:pPr>
          </w:p>
        </w:tc>
        <w:tc>
          <w:tcPr>
            <w:tcW w:w="1843" w:type="dxa"/>
            <w:vMerge/>
          </w:tcPr>
          <w:p w14:paraId="01944E51" w14:textId="77777777" w:rsidR="009B2C3A" w:rsidRPr="008753FB" w:rsidRDefault="009B2C3A" w:rsidP="009B2C3A">
            <w:pPr>
              <w:suppressAutoHyphens/>
              <w:jc w:val="center"/>
              <w:textAlignment w:val="baseline"/>
              <w:rPr>
                <w:bCs/>
                <w:sz w:val="22"/>
                <w:szCs w:val="24"/>
                <w:lang w:eastAsia="lt-LT"/>
              </w:rPr>
            </w:pPr>
          </w:p>
        </w:tc>
        <w:tc>
          <w:tcPr>
            <w:tcW w:w="5066" w:type="dxa"/>
            <w:gridSpan w:val="3"/>
          </w:tcPr>
          <w:p w14:paraId="2308EAA1" w14:textId="08F45E57" w:rsidR="009B2C3A" w:rsidRPr="008753FB" w:rsidRDefault="009B2C3A" w:rsidP="009B2C3A">
            <w:pPr>
              <w:suppressAutoHyphens/>
              <w:jc w:val="center"/>
              <w:textAlignment w:val="baseline"/>
              <w:rPr>
                <w:bCs/>
                <w:sz w:val="22"/>
                <w:szCs w:val="24"/>
                <w:lang w:eastAsia="lt-LT"/>
              </w:rPr>
            </w:pPr>
            <w:r w:rsidRPr="004F64BE">
              <w:rPr>
                <w:bCs/>
                <w:i/>
                <w:iCs/>
                <w:sz w:val="22"/>
                <w:szCs w:val="24"/>
                <w:lang w:eastAsia="lt-LT"/>
              </w:rPr>
              <w:t>Projektinės reikšmės prieš valymą</w:t>
            </w:r>
          </w:p>
        </w:tc>
      </w:tr>
      <w:tr w:rsidR="009B2C3A" w:rsidRPr="008753FB" w14:paraId="1790D91E" w14:textId="77777777" w:rsidTr="009B2C3A">
        <w:tc>
          <w:tcPr>
            <w:tcW w:w="704" w:type="dxa"/>
            <w:vMerge/>
          </w:tcPr>
          <w:p w14:paraId="1F08DF6A" w14:textId="77777777" w:rsidR="009B2C3A" w:rsidRPr="008753FB" w:rsidRDefault="009B2C3A" w:rsidP="009B2C3A">
            <w:pPr>
              <w:suppressAutoHyphens/>
              <w:textAlignment w:val="baseline"/>
              <w:rPr>
                <w:bCs/>
                <w:sz w:val="22"/>
                <w:szCs w:val="24"/>
                <w:lang w:eastAsia="lt-LT"/>
              </w:rPr>
            </w:pPr>
          </w:p>
        </w:tc>
        <w:tc>
          <w:tcPr>
            <w:tcW w:w="3617" w:type="dxa"/>
            <w:vMerge/>
          </w:tcPr>
          <w:p w14:paraId="326F9CD8" w14:textId="77777777" w:rsidR="009B2C3A" w:rsidRPr="008753FB" w:rsidRDefault="009B2C3A" w:rsidP="009B2C3A">
            <w:pPr>
              <w:suppressAutoHyphens/>
              <w:textAlignment w:val="baseline"/>
              <w:rPr>
                <w:bCs/>
                <w:sz w:val="22"/>
                <w:szCs w:val="24"/>
                <w:lang w:eastAsia="lt-LT"/>
              </w:rPr>
            </w:pPr>
          </w:p>
        </w:tc>
        <w:tc>
          <w:tcPr>
            <w:tcW w:w="3896" w:type="dxa"/>
            <w:vMerge/>
          </w:tcPr>
          <w:p w14:paraId="7EE0D68E" w14:textId="77777777" w:rsidR="009B2C3A" w:rsidRPr="008753FB" w:rsidRDefault="009B2C3A" w:rsidP="009B2C3A">
            <w:pPr>
              <w:suppressAutoHyphens/>
              <w:textAlignment w:val="baseline"/>
              <w:rPr>
                <w:bCs/>
                <w:sz w:val="22"/>
                <w:szCs w:val="24"/>
                <w:lang w:eastAsia="lt-LT"/>
              </w:rPr>
            </w:pPr>
          </w:p>
        </w:tc>
        <w:tc>
          <w:tcPr>
            <w:tcW w:w="1843" w:type="dxa"/>
            <w:vMerge/>
          </w:tcPr>
          <w:p w14:paraId="1294041B" w14:textId="77777777" w:rsidR="009B2C3A" w:rsidRPr="008753FB" w:rsidRDefault="009B2C3A" w:rsidP="009B2C3A">
            <w:pPr>
              <w:suppressAutoHyphens/>
              <w:jc w:val="center"/>
              <w:textAlignment w:val="baseline"/>
              <w:rPr>
                <w:bCs/>
                <w:sz w:val="22"/>
                <w:szCs w:val="24"/>
                <w:lang w:eastAsia="lt-LT"/>
              </w:rPr>
            </w:pPr>
          </w:p>
        </w:tc>
        <w:tc>
          <w:tcPr>
            <w:tcW w:w="1701" w:type="dxa"/>
          </w:tcPr>
          <w:p w14:paraId="536E3B13" w14:textId="73DCE4FB" w:rsidR="009B2C3A" w:rsidRPr="008753FB" w:rsidRDefault="009B2C3A" w:rsidP="009B2C3A">
            <w:pPr>
              <w:suppressAutoHyphens/>
              <w:textAlignment w:val="baseline"/>
              <w:rPr>
                <w:bCs/>
                <w:sz w:val="22"/>
                <w:szCs w:val="24"/>
                <w:lang w:eastAsia="lt-LT"/>
              </w:rPr>
            </w:pPr>
            <w:r>
              <w:rPr>
                <w:bCs/>
                <w:sz w:val="22"/>
                <w:szCs w:val="24"/>
                <w:lang w:eastAsia="lt-LT"/>
              </w:rPr>
              <w:t>SM</w:t>
            </w:r>
          </w:p>
        </w:tc>
        <w:tc>
          <w:tcPr>
            <w:tcW w:w="1701" w:type="dxa"/>
          </w:tcPr>
          <w:p w14:paraId="46DD3BBE" w14:textId="7C4972E2" w:rsidR="009B2C3A" w:rsidRPr="008753FB" w:rsidRDefault="009B2C3A" w:rsidP="009B2C3A">
            <w:pPr>
              <w:suppressAutoHyphens/>
              <w:jc w:val="center"/>
              <w:textAlignment w:val="baseline"/>
              <w:rPr>
                <w:bCs/>
                <w:sz w:val="22"/>
                <w:szCs w:val="24"/>
                <w:lang w:eastAsia="lt-LT"/>
              </w:rPr>
            </w:pPr>
            <w:r>
              <w:rPr>
                <w:bCs/>
                <w:sz w:val="22"/>
                <w:szCs w:val="24"/>
                <w:lang w:eastAsia="lt-LT"/>
              </w:rPr>
              <w:t>mg/l</w:t>
            </w:r>
          </w:p>
        </w:tc>
        <w:tc>
          <w:tcPr>
            <w:tcW w:w="1664" w:type="dxa"/>
          </w:tcPr>
          <w:p w14:paraId="3049BAD2" w14:textId="28C93220" w:rsidR="009B2C3A" w:rsidRPr="008753FB" w:rsidRDefault="009B2C3A" w:rsidP="009B2C3A">
            <w:pPr>
              <w:suppressAutoHyphens/>
              <w:jc w:val="center"/>
              <w:textAlignment w:val="baseline"/>
              <w:rPr>
                <w:bCs/>
                <w:sz w:val="22"/>
                <w:szCs w:val="24"/>
                <w:lang w:eastAsia="lt-LT"/>
              </w:rPr>
            </w:pPr>
            <w:r>
              <w:rPr>
                <w:bCs/>
                <w:sz w:val="22"/>
                <w:szCs w:val="24"/>
                <w:lang w:eastAsia="lt-LT"/>
              </w:rPr>
              <w:t>200</w:t>
            </w:r>
          </w:p>
        </w:tc>
      </w:tr>
      <w:tr w:rsidR="009B2C3A" w:rsidRPr="008753FB" w14:paraId="51CCE0A3" w14:textId="77777777" w:rsidTr="009B2C3A">
        <w:tc>
          <w:tcPr>
            <w:tcW w:w="704" w:type="dxa"/>
            <w:vMerge/>
          </w:tcPr>
          <w:p w14:paraId="2AE60AAC" w14:textId="77777777" w:rsidR="009B2C3A" w:rsidRPr="008753FB" w:rsidRDefault="009B2C3A" w:rsidP="009B2C3A">
            <w:pPr>
              <w:suppressAutoHyphens/>
              <w:textAlignment w:val="baseline"/>
              <w:rPr>
                <w:bCs/>
                <w:sz w:val="22"/>
                <w:szCs w:val="24"/>
                <w:lang w:eastAsia="lt-LT"/>
              </w:rPr>
            </w:pPr>
          </w:p>
        </w:tc>
        <w:tc>
          <w:tcPr>
            <w:tcW w:w="3617" w:type="dxa"/>
            <w:vMerge/>
          </w:tcPr>
          <w:p w14:paraId="563439DB" w14:textId="77777777" w:rsidR="009B2C3A" w:rsidRPr="008753FB" w:rsidRDefault="009B2C3A" w:rsidP="009B2C3A">
            <w:pPr>
              <w:suppressAutoHyphens/>
              <w:textAlignment w:val="baseline"/>
              <w:rPr>
                <w:bCs/>
                <w:sz w:val="22"/>
                <w:szCs w:val="24"/>
                <w:lang w:eastAsia="lt-LT"/>
              </w:rPr>
            </w:pPr>
          </w:p>
        </w:tc>
        <w:tc>
          <w:tcPr>
            <w:tcW w:w="3896" w:type="dxa"/>
            <w:vMerge/>
          </w:tcPr>
          <w:p w14:paraId="2C9C6A71" w14:textId="77777777" w:rsidR="009B2C3A" w:rsidRPr="008753FB" w:rsidRDefault="009B2C3A" w:rsidP="009B2C3A">
            <w:pPr>
              <w:suppressAutoHyphens/>
              <w:textAlignment w:val="baseline"/>
              <w:rPr>
                <w:bCs/>
                <w:sz w:val="22"/>
                <w:szCs w:val="24"/>
                <w:lang w:eastAsia="lt-LT"/>
              </w:rPr>
            </w:pPr>
          </w:p>
        </w:tc>
        <w:tc>
          <w:tcPr>
            <w:tcW w:w="1843" w:type="dxa"/>
            <w:vMerge/>
          </w:tcPr>
          <w:p w14:paraId="07AC2967" w14:textId="77777777" w:rsidR="009B2C3A" w:rsidRPr="008753FB" w:rsidRDefault="009B2C3A" w:rsidP="009B2C3A">
            <w:pPr>
              <w:suppressAutoHyphens/>
              <w:jc w:val="center"/>
              <w:textAlignment w:val="baseline"/>
              <w:rPr>
                <w:bCs/>
                <w:sz w:val="22"/>
                <w:szCs w:val="24"/>
                <w:lang w:eastAsia="lt-LT"/>
              </w:rPr>
            </w:pPr>
          </w:p>
        </w:tc>
        <w:tc>
          <w:tcPr>
            <w:tcW w:w="1701" w:type="dxa"/>
          </w:tcPr>
          <w:p w14:paraId="72BCF84E" w14:textId="4994D05D" w:rsidR="009B2C3A" w:rsidRPr="008753FB" w:rsidRDefault="009B2C3A" w:rsidP="009B2C3A">
            <w:pPr>
              <w:suppressAutoHyphens/>
              <w:textAlignment w:val="baseline"/>
              <w:rPr>
                <w:bCs/>
                <w:sz w:val="22"/>
                <w:szCs w:val="24"/>
                <w:lang w:eastAsia="lt-LT"/>
              </w:rPr>
            </w:pPr>
            <w:r>
              <w:rPr>
                <w:bCs/>
                <w:sz w:val="22"/>
                <w:szCs w:val="24"/>
                <w:lang w:eastAsia="lt-LT"/>
              </w:rPr>
              <w:t>NP</w:t>
            </w:r>
          </w:p>
        </w:tc>
        <w:tc>
          <w:tcPr>
            <w:tcW w:w="1701" w:type="dxa"/>
          </w:tcPr>
          <w:p w14:paraId="568EC8C3" w14:textId="6D0A5859" w:rsidR="009B2C3A" w:rsidRPr="008753FB" w:rsidRDefault="009B2C3A" w:rsidP="009B2C3A">
            <w:pPr>
              <w:suppressAutoHyphens/>
              <w:jc w:val="center"/>
              <w:textAlignment w:val="baseline"/>
              <w:rPr>
                <w:bCs/>
                <w:sz w:val="22"/>
                <w:szCs w:val="24"/>
                <w:lang w:eastAsia="lt-LT"/>
              </w:rPr>
            </w:pPr>
            <w:r>
              <w:rPr>
                <w:bCs/>
                <w:sz w:val="22"/>
                <w:szCs w:val="24"/>
                <w:lang w:eastAsia="lt-LT"/>
              </w:rPr>
              <w:t>mg/l</w:t>
            </w:r>
          </w:p>
        </w:tc>
        <w:tc>
          <w:tcPr>
            <w:tcW w:w="1664" w:type="dxa"/>
          </w:tcPr>
          <w:p w14:paraId="3EB8C791" w14:textId="40EC42FF" w:rsidR="009B2C3A" w:rsidRPr="008753FB" w:rsidRDefault="009B2C3A" w:rsidP="009B2C3A">
            <w:pPr>
              <w:suppressAutoHyphens/>
              <w:jc w:val="center"/>
              <w:textAlignment w:val="baseline"/>
              <w:rPr>
                <w:bCs/>
                <w:sz w:val="22"/>
                <w:szCs w:val="24"/>
                <w:lang w:eastAsia="lt-LT"/>
              </w:rPr>
            </w:pPr>
            <w:r>
              <w:rPr>
                <w:bCs/>
                <w:sz w:val="22"/>
                <w:szCs w:val="24"/>
                <w:lang w:eastAsia="lt-LT"/>
              </w:rPr>
              <w:t>20</w:t>
            </w:r>
          </w:p>
        </w:tc>
      </w:tr>
      <w:tr w:rsidR="009B2C3A" w:rsidRPr="008753FB" w14:paraId="5AD02D68" w14:textId="77777777" w:rsidTr="009B2C3A">
        <w:tc>
          <w:tcPr>
            <w:tcW w:w="704" w:type="dxa"/>
            <w:vMerge/>
          </w:tcPr>
          <w:p w14:paraId="3BD2BAB0" w14:textId="77777777" w:rsidR="009B2C3A" w:rsidRPr="008753FB" w:rsidRDefault="009B2C3A" w:rsidP="009B2C3A">
            <w:pPr>
              <w:suppressAutoHyphens/>
              <w:textAlignment w:val="baseline"/>
              <w:rPr>
                <w:bCs/>
                <w:sz w:val="22"/>
                <w:szCs w:val="24"/>
                <w:lang w:eastAsia="lt-LT"/>
              </w:rPr>
            </w:pPr>
          </w:p>
        </w:tc>
        <w:tc>
          <w:tcPr>
            <w:tcW w:w="3617" w:type="dxa"/>
            <w:vMerge/>
          </w:tcPr>
          <w:p w14:paraId="1E50B3E0" w14:textId="77777777" w:rsidR="009B2C3A" w:rsidRPr="008753FB" w:rsidRDefault="009B2C3A" w:rsidP="009B2C3A">
            <w:pPr>
              <w:suppressAutoHyphens/>
              <w:textAlignment w:val="baseline"/>
              <w:rPr>
                <w:bCs/>
                <w:sz w:val="22"/>
                <w:szCs w:val="24"/>
                <w:lang w:eastAsia="lt-LT"/>
              </w:rPr>
            </w:pPr>
          </w:p>
        </w:tc>
        <w:tc>
          <w:tcPr>
            <w:tcW w:w="3896" w:type="dxa"/>
            <w:vMerge/>
          </w:tcPr>
          <w:p w14:paraId="19116C39" w14:textId="77777777" w:rsidR="009B2C3A" w:rsidRPr="008753FB" w:rsidRDefault="009B2C3A" w:rsidP="009B2C3A">
            <w:pPr>
              <w:suppressAutoHyphens/>
              <w:textAlignment w:val="baseline"/>
              <w:rPr>
                <w:bCs/>
                <w:sz w:val="22"/>
                <w:szCs w:val="24"/>
                <w:lang w:eastAsia="lt-LT"/>
              </w:rPr>
            </w:pPr>
          </w:p>
        </w:tc>
        <w:tc>
          <w:tcPr>
            <w:tcW w:w="1843" w:type="dxa"/>
            <w:vMerge/>
          </w:tcPr>
          <w:p w14:paraId="4C7183FF" w14:textId="77777777" w:rsidR="009B2C3A" w:rsidRPr="008753FB" w:rsidRDefault="009B2C3A" w:rsidP="009B2C3A">
            <w:pPr>
              <w:suppressAutoHyphens/>
              <w:jc w:val="center"/>
              <w:textAlignment w:val="baseline"/>
              <w:rPr>
                <w:bCs/>
                <w:sz w:val="22"/>
                <w:szCs w:val="24"/>
                <w:lang w:eastAsia="lt-LT"/>
              </w:rPr>
            </w:pPr>
          </w:p>
        </w:tc>
        <w:tc>
          <w:tcPr>
            <w:tcW w:w="5066" w:type="dxa"/>
            <w:gridSpan w:val="3"/>
          </w:tcPr>
          <w:p w14:paraId="14A36115" w14:textId="752FDC8E" w:rsidR="009B2C3A" w:rsidRPr="008753FB" w:rsidRDefault="009B2C3A" w:rsidP="009B2C3A">
            <w:pPr>
              <w:suppressAutoHyphens/>
              <w:jc w:val="center"/>
              <w:textAlignment w:val="baseline"/>
              <w:rPr>
                <w:bCs/>
                <w:sz w:val="22"/>
                <w:szCs w:val="24"/>
                <w:lang w:eastAsia="lt-LT"/>
              </w:rPr>
            </w:pPr>
            <w:r w:rsidRPr="004F64BE">
              <w:rPr>
                <w:bCs/>
                <w:i/>
                <w:iCs/>
                <w:sz w:val="22"/>
                <w:szCs w:val="24"/>
                <w:lang w:eastAsia="lt-LT"/>
              </w:rPr>
              <w:t>Liekamasis užterštumas</w:t>
            </w:r>
          </w:p>
        </w:tc>
      </w:tr>
      <w:tr w:rsidR="009B2C3A" w:rsidRPr="008753FB" w14:paraId="2ACD9E88" w14:textId="77777777" w:rsidTr="009B2C3A">
        <w:tc>
          <w:tcPr>
            <w:tcW w:w="704" w:type="dxa"/>
            <w:vMerge/>
          </w:tcPr>
          <w:p w14:paraId="7F6AD342" w14:textId="77777777" w:rsidR="009B2C3A" w:rsidRPr="008753FB" w:rsidRDefault="009B2C3A" w:rsidP="009B2C3A">
            <w:pPr>
              <w:suppressAutoHyphens/>
              <w:textAlignment w:val="baseline"/>
              <w:rPr>
                <w:bCs/>
                <w:sz w:val="22"/>
                <w:szCs w:val="24"/>
                <w:lang w:eastAsia="lt-LT"/>
              </w:rPr>
            </w:pPr>
          </w:p>
        </w:tc>
        <w:tc>
          <w:tcPr>
            <w:tcW w:w="3617" w:type="dxa"/>
            <w:vMerge/>
          </w:tcPr>
          <w:p w14:paraId="40377B12" w14:textId="77777777" w:rsidR="009B2C3A" w:rsidRPr="008753FB" w:rsidRDefault="009B2C3A" w:rsidP="009B2C3A">
            <w:pPr>
              <w:suppressAutoHyphens/>
              <w:textAlignment w:val="baseline"/>
              <w:rPr>
                <w:bCs/>
                <w:sz w:val="22"/>
                <w:szCs w:val="24"/>
                <w:lang w:eastAsia="lt-LT"/>
              </w:rPr>
            </w:pPr>
          </w:p>
        </w:tc>
        <w:tc>
          <w:tcPr>
            <w:tcW w:w="3896" w:type="dxa"/>
            <w:vMerge w:val="restart"/>
          </w:tcPr>
          <w:p w14:paraId="2B793130" w14:textId="34378826" w:rsidR="009B2C3A" w:rsidRPr="008753FB" w:rsidRDefault="009B2C3A" w:rsidP="009B2C3A">
            <w:pPr>
              <w:suppressAutoHyphens/>
              <w:textAlignment w:val="baseline"/>
              <w:rPr>
                <w:bCs/>
                <w:sz w:val="22"/>
                <w:szCs w:val="24"/>
                <w:lang w:eastAsia="lt-LT"/>
              </w:rPr>
            </w:pPr>
            <w:r>
              <w:rPr>
                <w:bCs/>
                <w:sz w:val="22"/>
                <w:szCs w:val="24"/>
                <w:lang w:eastAsia="lt-LT"/>
              </w:rPr>
              <w:t>Oleopator BYPASS C FCT 20/200/4000 naftos produktų atskirtuvas su koalescenciniu filtru ir integruota nuosėdų talpykla 20 l/s našumo</w:t>
            </w:r>
          </w:p>
        </w:tc>
        <w:tc>
          <w:tcPr>
            <w:tcW w:w="1843" w:type="dxa"/>
            <w:vMerge w:val="restart"/>
            <w:tcBorders>
              <w:right w:val="single" w:sz="4" w:space="0" w:color="auto"/>
            </w:tcBorders>
          </w:tcPr>
          <w:p w14:paraId="6360DB7F" w14:textId="516EF6F1" w:rsidR="009B2C3A" w:rsidRPr="008753FB" w:rsidRDefault="009B2C3A" w:rsidP="009B2C3A">
            <w:pPr>
              <w:suppressAutoHyphens/>
              <w:jc w:val="center"/>
              <w:textAlignment w:val="baseline"/>
              <w:rPr>
                <w:bCs/>
                <w:sz w:val="22"/>
                <w:szCs w:val="24"/>
                <w:lang w:eastAsia="lt-LT"/>
              </w:rPr>
            </w:pPr>
            <w:r>
              <w:rPr>
                <w:bCs/>
                <w:sz w:val="22"/>
                <w:szCs w:val="24"/>
                <w:lang w:eastAsia="lt-LT"/>
              </w:rPr>
              <w:t>2019</w:t>
            </w:r>
          </w:p>
        </w:tc>
        <w:tc>
          <w:tcPr>
            <w:tcW w:w="1701" w:type="dxa"/>
          </w:tcPr>
          <w:p w14:paraId="15D187E8" w14:textId="29044CED" w:rsidR="009B2C3A" w:rsidRPr="008753FB" w:rsidRDefault="009B2C3A" w:rsidP="009B2C3A">
            <w:pPr>
              <w:suppressAutoHyphens/>
              <w:textAlignment w:val="baseline"/>
              <w:rPr>
                <w:bCs/>
                <w:sz w:val="22"/>
                <w:szCs w:val="24"/>
                <w:lang w:eastAsia="lt-LT"/>
              </w:rPr>
            </w:pPr>
            <w:r>
              <w:rPr>
                <w:bCs/>
                <w:sz w:val="22"/>
                <w:szCs w:val="24"/>
                <w:lang w:eastAsia="lt-LT"/>
              </w:rPr>
              <w:t>SM</w:t>
            </w:r>
          </w:p>
        </w:tc>
        <w:tc>
          <w:tcPr>
            <w:tcW w:w="1701" w:type="dxa"/>
          </w:tcPr>
          <w:p w14:paraId="225790EC" w14:textId="2507DD9E" w:rsidR="009B2C3A" w:rsidRPr="008753FB" w:rsidRDefault="009B2C3A" w:rsidP="009B2C3A">
            <w:pPr>
              <w:suppressAutoHyphens/>
              <w:jc w:val="center"/>
              <w:textAlignment w:val="baseline"/>
              <w:rPr>
                <w:bCs/>
                <w:sz w:val="22"/>
                <w:szCs w:val="24"/>
                <w:lang w:eastAsia="lt-LT"/>
              </w:rPr>
            </w:pPr>
            <w:r>
              <w:rPr>
                <w:bCs/>
                <w:sz w:val="22"/>
                <w:szCs w:val="24"/>
                <w:lang w:eastAsia="lt-LT"/>
              </w:rPr>
              <w:t>mg/l</w:t>
            </w:r>
          </w:p>
        </w:tc>
        <w:tc>
          <w:tcPr>
            <w:tcW w:w="1664" w:type="dxa"/>
          </w:tcPr>
          <w:p w14:paraId="145F65B5" w14:textId="39CDAEBF" w:rsidR="009B2C3A" w:rsidRPr="008753FB" w:rsidRDefault="009B2C3A" w:rsidP="009B2C3A">
            <w:pPr>
              <w:suppressAutoHyphens/>
              <w:jc w:val="center"/>
              <w:textAlignment w:val="baseline"/>
              <w:rPr>
                <w:bCs/>
                <w:sz w:val="22"/>
                <w:szCs w:val="24"/>
                <w:lang w:eastAsia="lt-LT"/>
              </w:rPr>
            </w:pPr>
            <w:r>
              <w:rPr>
                <w:bCs/>
                <w:sz w:val="22"/>
                <w:szCs w:val="24"/>
                <w:lang w:eastAsia="lt-LT"/>
              </w:rPr>
              <w:t>25</w:t>
            </w:r>
          </w:p>
        </w:tc>
      </w:tr>
      <w:tr w:rsidR="009B2C3A" w:rsidRPr="008753FB" w14:paraId="7666F7C5" w14:textId="77777777" w:rsidTr="009B2C3A">
        <w:tc>
          <w:tcPr>
            <w:tcW w:w="704" w:type="dxa"/>
            <w:vMerge/>
          </w:tcPr>
          <w:p w14:paraId="2D478FB7" w14:textId="77777777" w:rsidR="009B2C3A" w:rsidRPr="008753FB" w:rsidRDefault="009B2C3A" w:rsidP="009B2C3A">
            <w:pPr>
              <w:suppressAutoHyphens/>
              <w:textAlignment w:val="baseline"/>
              <w:rPr>
                <w:bCs/>
                <w:sz w:val="22"/>
                <w:szCs w:val="24"/>
                <w:lang w:eastAsia="lt-LT"/>
              </w:rPr>
            </w:pPr>
          </w:p>
        </w:tc>
        <w:tc>
          <w:tcPr>
            <w:tcW w:w="3617" w:type="dxa"/>
            <w:vMerge/>
          </w:tcPr>
          <w:p w14:paraId="2D611DD3" w14:textId="77777777" w:rsidR="009B2C3A" w:rsidRPr="008753FB" w:rsidRDefault="009B2C3A" w:rsidP="009B2C3A">
            <w:pPr>
              <w:suppressAutoHyphens/>
              <w:textAlignment w:val="baseline"/>
              <w:rPr>
                <w:bCs/>
                <w:sz w:val="22"/>
                <w:szCs w:val="24"/>
                <w:lang w:eastAsia="lt-LT"/>
              </w:rPr>
            </w:pPr>
          </w:p>
        </w:tc>
        <w:tc>
          <w:tcPr>
            <w:tcW w:w="3896" w:type="dxa"/>
            <w:vMerge/>
          </w:tcPr>
          <w:p w14:paraId="01C1DFED" w14:textId="77777777" w:rsidR="009B2C3A" w:rsidRPr="008753FB" w:rsidRDefault="009B2C3A" w:rsidP="009B2C3A">
            <w:pPr>
              <w:suppressAutoHyphens/>
              <w:textAlignment w:val="baseline"/>
              <w:rPr>
                <w:bCs/>
                <w:sz w:val="22"/>
                <w:szCs w:val="24"/>
                <w:lang w:eastAsia="lt-LT"/>
              </w:rPr>
            </w:pPr>
          </w:p>
        </w:tc>
        <w:tc>
          <w:tcPr>
            <w:tcW w:w="1843" w:type="dxa"/>
            <w:vMerge/>
            <w:tcBorders>
              <w:right w:val="single" w:sz="4" w:space="0" w:color="auto"/>
            </w:tcBorders>
          </w:tcPr>
          <w:p w14:paraId="05B84A63" w14:textId="77777777" w:rsidR="009B2C3A" w:rsidRPr="008753FB" w:rsidRDefault="009B2C3A" w:rsidP="009B2C3A">
            <w:pPr>
              <w:suppressAutoHyphens/>
              <w:textAlignment w:val="baseline"/>
              <w:rPr>
                <w:bCs/>
                <w:sz w:val="22"/>
                <w:szCs w:val="24"/>
                <w:lang w:eastAsia="lt-LT"/>
              </w:rPr>
            </w:pPr>
          </w:p>
        </w:tc>
        <w:tc>
          <w:tcPr>
            <w:tcW w:w="1701" w:type="dxa"/>
          </w:tcPr>
          <w:p w14:paraId="0A0A6FCB" w14:textId="22B59FA5" w:rsidR="009B2C3A" w:rsidRPr="008753FB" w:rsidRDefault="009B2C3A" w:rsidP="009B2C3A">
            <w:pPr>
              <w:suppressAutoHyphens/>
              <w:textAlignment w:val="baseline"/>
              <w:rPr>
                <w:bCs/>
                <w:sz w:val="22"/>
                <w:szCs w:val="24"/>
                <w:lang w:eastAsia="lt-LT"/>
              </w:rPr>
            </w:pPr>
            <w:r>
              <w:rPr>
                <w:bCs/>
                <w:sz w:val="22"/>
                <w:szCs w:val="24"/>
                <w:lang w:eastAsia="lt-LT"/>
              </w:rPr>
              <w:t>NP</w:t>
            </w:r>
          </w:p>
        </w:tc>
        <w:tc>
          <w:tcPr>
            <w:tcW w:w="1701" w:type="dxa"/>
          </w:tcPr>
          <w:p w14:paraId="4D6F6F37" w14:textId="2CBA30A5" w:rsidR="009B2C3A" w:rsidRPr="008753FB" w:rsidRDefault="009B2C3A" w:rsidP="009B2C3A">
            <w:pPr>
              <w:suppressAutoHyphens/>
              <w:jc w:val="center"/>
              <w:textAlignment w:val="baseline"/>
              <w:rPr>
                <w:bCs/>
                <w:sz w:val="22"/>
                <w:szCs w:val="24"/>
                <w:lang w:eastAsia="lt-LT"/>
              </w:rPr>
            </w:pPr>
            <w:r>
              <w:rPr>
                <w:bCs/>
                <w:sz w:val="22"/>
                <w:szCs w:val="24"/>
                <w:lang w:eastAsia="lt-LT"/>
              </w:rPr>
              <w:t>mg/l</w:t>
            </w:r>
          </w:p>
        </w:tc>
        <w:tc>
          <w:tcPr>
            <w:tcW w:w="1664" w:type="dxa"/>
          </w:tcPr>
          <w:p w14:paraId="470A6F91" w14:textId="7DE8EA27" w:rsidR="009B2C3A" w:rsidRPr="008753FB" w:rsidRDefault="009B2C3A" w:rsidP="009B2C3A">
            <w:pPr>
              <w:suppressAutoHyphens/>
              <w:jc w:val="center"/>
              <w:textAlignment w:val="baseline"/>
              <w:rPr>
                <w:bCs/>
                <w:sz w:val="22"/>
                <w:szCs w:val="24"/>
                <w:lang w:eastAsia="lt-LT"/>
              </w:rPr>
            </w:pPr>
            <w:r>
              <w:rPr>
                <w:bCs/>
                <w:sz w:val="22"/>
                <w:szCs w:val="24"/>
                <w:lang w:eastAsia="lt-LT"/>
              </w:rPr>
              <w:t>1 – maks. 3</w:t>
            </w:r>
          </w:p>
        </w:tc>
      </w:tr>
      <w:tr w:rsidR="009B2C3A" w:rsidRPr="008753FB" w14:paraId="52D148B9" w14:textId="77777777" w:rsidTr="009B2C3A">
        <w:tc>
          <w:tcPr>
            <w:tcW w:w="704" w:type="dxa"/>
            <w:vMerge/>
          </w:tcPr>
          <w:p w14:paraId="673C488F" w14:textId="77777777" w:rsidR="009B2C3A" w:rsidRPr="008753FB" w:rsidRDefault="009B2C3A" w:rsidP="009B2C3A">
            <w:pPr>
              <w:suppressAutoHyphens/>
              <w:textAlignment w:val="baseline"/>
              <w:rPr>
                <w:bCs/>
                <w:sz w:val="22"/>
                <w:szCs w:val="24"/>
                <w:lang w:eastAsia="lt-LT"/>
              </w:rPr>
            </w:pPr>
          </w:p>
        </w:tc>
        <w:tc>
          <w:tcPr>
            <w:tcW w:w="3617" w:type="dxa"/>
            <w:vMerge/>
          </w:tcPr>
          <w:p w14:paraId="0EB889DE" w14:textId="77777777" w:rsidR="009B2C3A" w:rsidRPr="008753FB" w:rsidRDefault="009B2C3A" w:rsidP="009B2C3A">
            <w:pPr>
              <w:suppressAutoHyphens/>
              <w:textAlignment w:val="baseline"/>
              <w:rPr>
                <w:bCs/>
                <w:sz w:val="22"/>
                <w:szCs w:val="24"/>
                <w:lang w:eastAsia="lt-LT"/>
              </w:rPr>
            </w:pPr>
          </w:p>
        </w:tc>
        <w:tc>
          <w:tcPr>
            <w:tcW w:w="3896" w:type="dxa"/>
            <w:vMerge/>
          </w:tcPr>
          <w:p w14:paraId="588DBD0C" w14:textId="77777777" w:rsidR="009B2C3A" w:rsidRPr="008753FB" w:rsidRDefault="009B2C3A" w:rsidP="009B2C3A">
            <w:pPr>
              <w:suppressAutoHyphens/>
              <w:textAlignment w:val="baseline"/>
              <w:rPr>
                <w:bCs/>
                <w:sz w:val="22"/>
                <w:szCs w:val="24"/>
                <w:lang w:eastAsia="lt-LT"/>
              </w:rPr>
            </w:pPr>
          </w:p>
        </w:tc>
        <w:tc>
          <w:tcPr>
            <w:tcW w:w="1843" w:type="dxa"/>
            <w:vMerge/>
            <w:tcBorders>
              <w:right w:val="single" w:sz="4" w:space="0" w:color="auto"/>
            </w:tcBorders>
          </w:tcPr>
          <w:p w14:paraId="509A666D" w14:textId="77777777" w:rsidR="009B2C3A" w:rsidRPr="008753FB" w:rsidRDefault="009B2C3A" w:rsidP="009B2C3A">
            <w:pPr>
              <w:suppressAutoHyphens/>
              <w:textAlignment w:val="baseline"/>
              <w:rPr>
                <w:bCs/>
                <w:sz w:val="22"/>
                <w:szCs w:val="24"/>
                <w:lang w:eastAsia="lt-LT"/>
              </w:rPr>
            </w:pPr>
          </w:p>
        </w:tc>
        <w:tc>
          <w:tcPr>
            <w:tcW w:w="5066" w:type="dxa"/>
            <w:gridSpan w:val="3"/>
          </w:tcPr>
          <w:p w14:paraId="2082BE75" w14:textId="4B717CA0" w:rsidR="009B2C3A" w:rsidRPr="008753FB" w:rsidRDefault="009B2C3A" w:rsidP="009B2C3A">
            <w:pPr>
              <w:suppressAutoHyphens/>
              <w:jc w:val="center"/>
              <w:textAlignment w:val="baseline"/>
              <w:rPr>
                <w:bCs/>
                <w:sz w:val="22"/>
                <w:szCs w:val="24"/>
                <w:lang w:eastAsia="lt-LT"/>
              </w:rPr>
            </w:pPr>
            <w:r w:rsidRPr="004F64BE">
              <w:rPr>
                <w:bCs/>
                <w:i/>
                <w:iCs/>
                <w:sz w:val="22"/>
                <w:szCs w:val="24"/>
                <w:lang w:eastAsia="lt-LT"/>
              </w:rPr>
              <w:t>Valymo efektyvumas</w:t>
            </w:r>
          </w:p>
        </w:tc>
      </w:tr>
      <w:tr w:rsidR="009B2C3A" w:rsidRPr="008753FB" w14:paraId="793CD515" w14:textId="77777777" w:rsidTr="009B2C3A">
        <w:tc>
          <w:tcPr>
            <w:tcW w:w="704" w:type="dxa"/>
            <w:vMerge/>
          </w:tcPr>
          <w:p w14:paraId="41DFC037" w14:textId="77777777" w:rsidR="009B2C3A" w:rsidRPr="008753FB" w:rsidRDefault="009B2C3A" w:rsidP="009B2C3A">
            <w:pPr>
              <w:suppressAutoHyphens/>
              <w:textAlignment w:val="baseline"/>
              <w:rPr>
                <w:bCs/>
                <w:sz w:val="22"/>
                <w:szCs w:val="24"/>
                <w:lang w:eastAsia="lt-LT"/>
              </w:rPr>
            </w:pPr>
          </w:p>
        </w:tc>
        <w:tc>
          <w:tcPr>
            <w:tcW w:w="3617" w:type="dxa"/>
            <w:vMerge/>
          </w:tcPr>
          <w:p w14:paraId="3FDDE41C" w14:textId="77777777" w:rsidR="009B2C3A" w:rsidRPr="008753FB" w:rsidRDefault="009B2C3A" w:rsidP="009B2C3A">
            <w:pPr>
              <w:suppressAutoHyphens/>
              <w:textAlignment w:val="baseline"/>
              <w:rPr>
                <w:bCs/>
                <w:sz w:val="22"/>
                <w:szCs w:val="24"/>
                <w:lang w:eastAsia="lt-LT"/>
              </w:rPr>
            </w:pPr>
          </w:p>
        </w:tc>
        <w:tc>
          <w:tcPr>
            <w:tcW w:w="3896" w:type="dxa"/>
            <w:vMerge/>
          </w:tcPr>
          <w:p w14:paraId="3E84CFC0" w14:textId="77777777" w:rsidR="009B2C3A" w:rsidRPr="008753FB" w:rsidRDefault="009B2C3A" w:rsidP="009B2C3A">
            <w:pPr>
              <w:suppressAutoHyphens/>
              <w:textAlignment w:val="baseline"/>
              <w:rPr>
                <w:bCs/>
                <w:sz w:val="22"/>
                <w:szCs w:val="24"/>
                <w:lang w:eastAsia="lt-LT"/>
              </w:rPr>
            </w:pPr>
          </w:p>
        </w:tc>
        <w:tc>
          <w:tcPr>
            <w:tcW w:w="1843" w:type="dxa"/>
            <w:vMerge/>
            <w:tcBorders>
              <w:right w:val="single" w:sz="4" w:space="0" w:color="auto"/>
            </w:tcBorders>
          </w:tcPr>
          <w:p w14:paraId="0822E0D4" w14:textId="77777777" w:rsidR="009B2C3A" w:rsidRPr="008753FB" w:rsidRDefault="009B2C3A" w:rsidP="009B2C3A">
            <w:pPr>
              <w:suppressAutoHyphens/>
              <w:textAlignment w:val="baseline"/>
              <w:rPr>
                <w:bCs/>
                <w:sz w:val="22"/>
                <w:szCs w:val="24"/>
                <w:lang w:eastAsia="lt-LT"/>
              </w:rPr>
            </w:pPr>
          </w:p>
        </w:tc>
        <w:tc>
          <w:tcPr>
            <w:tcW w:w="1701" w:type="dxa"/>
          </w:tcPr>
          <w:p w14:paraId="3D17E3F5" w14:textId="21B9B64D" w:rsidR="009B2C3A" w:rsidRPr="008753FB" w:rsidRDefault="009B2C3A" w:rsidP="009B2C3A">
            <w:pPr>
              <w:suppressAutoHyphens/>
              <w:textAlignment w:val="baseline"/>
              <w:rPr>
                <w:bCs/>
                <w:sz w:val="22"/>
                <w:szCs w:val="24"/>
                <w:lang w:eastAsia="lt-LT"/>
              </w:rPr>
            </w:pPr>
            <w:r>
              <w:rPr>
                <w:bCs/>
                <w:sz w:val="22"/>
                <w:szCs w:val="24"/>
                <w:lang w:eastAsia="lt-LT"/>
              </w:rPr>
              <w:t>SM</w:t>
            </w:r>
          </w:p>
        </w:tc>
        <w:tc>
          <w:tcPr>
            <w:tcW w:w="1701" w:type="dxa"/>
          </w:tcPr>
          <w:p w14:paraId="5890F7A8" w14:textId="6C93693C" w:rsidR="009B2C3A" w:rsidRPr="008753FB" w:rsidRDefault="009B2C3A" w:rsidP="009B2C3A">
            <w:pPr>
              <w:suppressAutoHyphens/>
              <w:jc w:val="center"/>
              <w:textAlignment w:val="baseline"/>
              <w:rPr>
                <w:bCs/>
                <w:sz w:val="22"/>
                <w:szCs w:val="24"/>
                <w:lang w:eastAsia="lt-LT"/>
              </w:rPr>
            </w:pPr>
            <w:r>
              <w:rPr>
                <w:bCs/>
                <w:sz w:val="22"/>
                <w:szCs w:val="24"/>
                <w:lang w:eastAsia="lt-LT"/>
              </w:rPr>
              <w:t>%</w:t>
            </w:r>
          </w:p>
        </w:tc>
        <w:tc>
          <w:tcPr>
            <w:tcW w:w="1664" w:type="dxa"/>
          </w:tcPr>
          <w:p w14:paraId="4C79D713" w14:textId="6E3904A7" w:rsidR="009B2C3A" w:rsidRPr="008753FB" w:rsidRDefault="009B2C3A" w:rsidP="009B2C3A">
            <w:pPr>
              <w:suppressAutoHyphens/>
              <w:jc w:val="center"/>
              <w:textAlignment w:val="baseline"/>
              <w:rPr>
                <w:bCs/>
                <w:sz w:val="22"/>
                <w:szCs w:val="24"/>
                <w:lang w:eastAsia="lt-LT"/>
              </w:rPr>
            </w:pPr>
            <w:r>
              <w:rPr>
                <w:bCs/>
                <w:sz w:val="22"/>
                <w:szCs w:val="24"/>
                <w:lang w:eastAsia="lt-LT"/>
              </w:rPr>
              <w:t>85</w:t>
            </w:r>
          </w:p>
        </w:tc>
      </w:tr>
      <w:tr w:rsidR="009B2C3A" w:rsidRPr="008753FB" w14:paraId="5E3D399A" w14:textId="77777777" w:rsidTr="009B2C3A">
        <w:tc>
          <w:tcPr>
            <w:tcW w:w="704" w:type="dxa"/>
            <w:vMerge/>
          </w:tcPr>
          <w:p w14:paraId="2DC77706" w14:textId="77777777" w:rsidR="009B2C3A" w:rsidRPr="008753FB" w:rsidRDefault="009B2C3A" w:rsidP="009B2C3A">
            <w:pPr>
              <w:suppressAutoHyphens/>
              <w:textAlignment w:val="baseline"/>
              <w:rPr>
                <w:bCs/>
                <w:sz w:val="22"/>
                <w:szCs w:val="24"/>
                <w:lang w:eastAsia="lt-LT"/>
              </w:rPr>
            </w:pPr>
          </w:p>
        </w:tc>
        <w:tc>
          <w:tcPr>
            <w:tcW w:w="3617" w:type="dxa"/>
            <w:vMerge/>
          </w:tcPr>
          <w:p w14:paraId="582DE656" w14:textId="77777777" w:rsidR="009B2C3A" w:rsidRPr="008753FB" w:rsidRDefault="009B2C3A" w:rsidP="009B2C3A">
            <w:pPr>
              <w:suppressAutoHyphens/>
              <w:textAlignment w:val="baseline"/>
              <w:rPr>
                <w:bCs/>
                <w:sz w:val="22"/>
                <w:szCs w:val="24"/>
                <w:lang w:eastAsia="lt-LT"/>
              </w:rPr>
            </w:pPr>
          </w:p>
        </w:tc>
        <w:tc>
          <w:tcPr>
            <w:tcW w:w="3896" w:type="dxa"/>
            <w:vMerge/>
          </w:tcPr>
          <w:p w14:paraId="73EA642E" w14:textId="77777777" w:rsidR="009B2C3A" w:rsidRPr="008753FB" w:rsidRDefault="009B2C3A" w:rsidP="009B2C3A">
            <w:pPr>
              <w:suppressAutoHyphens/>
              <w:textAlignment w:val="baseline"/>
              <w:rPr>
                <w:bCs/>
                <w:sz w:val="22"/>
                <w:szCs w:val="24"/>
                <w:lang w:eastAsia="lt-LT"/>
              </w:rPr>
            </w:pPr>
          </w:p>
        </w:tc>
        <w:tc>
          <w:tcPr>
            <w:tcW w:w="1843" w:type="dxa"/>
            <w:vMerge/>
            <w:tcBorders>
              <w:right w:val="single" w:sz="4" w:space="0" w:color="auto"/>
            </w:tcBorders>
          </w:tcPr>
          <w:p w14:paraId="02122AFB" w14:textId="77777777" w:rsidR="009B2C3A" w:rsidRPr="008753FB" w:rsidRDefault="009B2C3A" w:rsidP="009B2C3A">
            <w:pPr>
              <w:suppressAutoHyphens/>
              <w:textAlignment w:val="baseline"/>
              <w:rPr>
                <w:bCs/>
                <w:sz w:val="22"/>
                <w:szCs w:val="24"/>
                <w:lang w:eastAsia="lt-LT"/>
              </w:rPr>
            </w:pPr>
          </w:p>
        </w:tc>
        <w:tc>
          <w:tcPr>
            <w:tcW w:w="1701" w:type="dxa"/>
            <w:tcBorders>
              <w:bottom w:val="single" w:sz="4" w:space="0" w:color="auto"/>
            </w:tcBorders>
          </w:tcPr>
          <w:p w14:paraId="0E0792D0" w14:textId="1C745D34" w:rsidR="009B2C3A" w:rsidRPr="008753FB" w:rsidRDefault="009B2C3A" w:rsidP="009B2C3A">
            <w:pPr>
              <w:suppressAutoHyphens/>
              <w:textAlignment w:val="baseline"/>
              <w:rPr>
                <w:bCs/>
                <w:sz w:val="22"/>
                <w:szCs w:val="24"/>
                <w:lang w:eastAsia="lt-LT"/>
              </w:rPr>
            </w:pPr>
            <w:r>
              <w:rPr>
                <w:bCs/>
                <w:sz w:val="22"/>
                <w:szCs w:val="24"/>
                <w:lang w:eastAsia="lt-LT"/>
              </w:rPr>
              <w:t>NP</w:t>
            </w:r>
          </w:p>
        </w:tc>
        <w:tc>
          <w:tcPr>
            <w:tcW w:w="1701" w:type="dxa"/>
            <w:tcBorders>
              <w:bottom w:val="single" w:sz="4" w:space="0" w:color="auto"/>
            </w:tcBorders>
          </w:tcPr>
          <w:p w14:paraId="5397EECF" w14:textId="372841F9" w:rsidR="009B2C3A" w:rsidRPr="008753FB" w:rsidRDefault="009B2C3A" w:rsidP="009B2C3A">
            <w:pPr>
              <w:suppressAutoHyphens/>
              <w:jc w:val="center"/>
              <w:textAlignment w:val="baseline"/>
              <w:rPr>
                <w:bCs/>
                <w:sz w:val="22"/>
                <w:szCs w:val="24"/>
                <w:lang w:eastAsia="lt-LT"/>
              </w:rPr>
            </w:pPr>
            <w:r>
              <w:rPr>
                <w:bCs/>
                <w:sz w:val="22"/>
                <w:szCs w:val="24"/>
                <w:lang w:eastAsia="lt-LT"/>
              </w:rPr>
              <w:t>%</w:t>
            </w:r>
          </w:p>
        </w:tc>
        <w:tc>
          <w:tcPr>
            <w:tcW w:w="1664" w:type="dxa"/>
            <w:tcBorders>
              <w:bottom w:val="single" w:sz="4" w:space="0" w:color="auto"/>
            </w:tcBorders>
          </w:tcPr>
          <w:p w14:paraId="06B1635A" w14:textId="1E77BC22" w:rsidR="009B2C3A" w:rsidRPr="008753FB" w:rsidRDefault="009B2C3A" w:rsidP="009B2C3A">
            <w:pPr>
              <w:suppressAutoHyphens/>
              <w:jc w:val="center"/>
              <w:textAlignment w:val="baseline"/>
              <w:rPr>
                <w:bCs/>
                <w:sz w:val="22"/>
                <w:szCs w:val="24"/>
                <w:lang w:eastAsia="lt-LT"/>
              </w:rPr>
            </w:pPr>
            <w:r>
              <w:rPr>
                <w:bCs/>
                <w:sz w:val="22"/>
                <w:szCs w:val="24"/>
                <w:lang w:eastAsia="lt-LT"/>
              </w:rPr>
              <w:t>95</w:t>
            </w:r>
          </w:p>
        </w:tc>
      </w:tr>
      <w:tr w:rsidR="009B2C3A" w:rsidRPr="008753FB" w14:paraId="54AA79E3" w14:textId="77777777" w:rsidTr="009B2C3A">
        <w:tc>
          <w:tcPr>
            <w:tcW w:w="704" w:type="dxa"/>
            <w:vMerge w:val="restart"/>
          </w:tcPr>
          <w:p w14:paraId="761D3CAC" w14:textId="7279338C" w:rsidR="009B2C3A" w:rsidRPr="008753FB" w:rsidRDefault="009B2C3A" w:rsidP="009B2C3A">
            <w:pPr>
              <w:suppressAutoHyphens/>
              <w:jc w:val="center"/>
              <w:textAlignment w:val="baseline"/>
              <w:rPr>
                <w:bCs/>
                <w:sz w:val="22"/>
                <w:szCs w:val="24"/>
                <w:lang w:eastAsia="lt-LT"/>
              </w:rPr>
            </w:pPr>
            <w:r>
              <w:rPr>
                <w:bCs/>
                <w:sz w:val="22"/>
                <w:szCs w:val="24"/>
                <w:lang w:eastAsia="lt-LT"/>
              </w:rPr>
              <w:t>2</w:t>
            </w:r>
          </w:p>
        </w:tc>
        <w:tc>
          <w:tcPr>
            <w:tcW w:w="3617" w:type="dxa"/>
            <w:vMerge w:val="restart"/>
          </w:tcPr>
          <w:p w14:paraId="5AAD8101" w14:textId="096875B1" w:rsidR="009B2C3A" w:rsidRPr="008753FB" w:rsidRDefault="009B2C3A" w:rsidP="009B2C3A">
            <w:pPr>
              <w:suppressAutoHyphens/>
              <w:jc w:val="center"/>
              <w:textAlignment w:val="baseline"/>
              <w:rPr>
                <w:bCs/>
                <w:sz w:val="22"/>
                <w:szCs w:val="24"/>
                <w:lang w:eastAsia="lt-LT"/>
              </w:rPr>
            </w:pPr>
            <w:r>
              <w:rPr>
                <w:bCs/>
                <w:sz w:val="22"/>
                <w:szCs w:val="24"/>
                <w:lang w:eastAsia="lt-LT"/>
              </w:rPr>
              <w:t>1 NT, kodas 2550001</w:t>
            </w:r>
          </w:p>
        </w:tc>
        <w:tc>
          <w:tcPr>
            <w:tcW w:w="3896" w:type="dxa"/>
            <w:vMerge w:val="restart"/>
          </w:tcPr>
          <w:p w14:paraId="4D3ADA34" w14:textId="05303DC5" w:rsidR="009B2C3A" w:rsidRPr="008753FB" w:rsidRDefault="009B2C3A" w:rsidP="009B2C3A">
            <w:pPr>
              <w:suppressAutoHyphens/>
              <w:textAlignment w:val="baseline"/>
              <w:rPr>
                <w:bCs/>
                <w:sz w:val="22"/>
                <w:szCs w:val="24"/>
                <w:lang w:eastAsia="lt-LT"/>
              </w:rPr>
            </w:pPr>
            <w:r>
              <w:rPr>
                <w:sz w:val="22"/>
                <w:szCs w:val="22"/>
              </w:rPr>
              <w:t>P</w:t>
            </w:r>
            <w:r w:rsidRPr="00EF60C6">
              <w:rPr>
                <w:sz w:val="22"/>
                <w:szCs w:val="22"/>
              </w:rPr>
              <w:t xml:space="preserve">irminio </w:t>
            </w:r>
            <w:r>
              <w:rPr>
                <w:sz w:val="22"/>
                <w:szCs w:val="22"/>
              </w:rPr>
              <w:t>labiausiai u</w:t>
            </w:r>
            <w:r w:rsidRPr="00EF60C6">
              <w:rPr>
                <w:sz w:val="22"/>
                <w:szCs w:val="22"/>
              </w:rPr>
              <w:t xml:space="preserve">žterštų </w:t>
            </w:r>
            <w:r>
              <w:rPr>
                <w:sz w:val="22"/>
                <w:szCs w:val="22"/>
              </w:rPr>
              <w:t xml:space="preserve">įrangos plovimo </w:t>
            </w:r>
            <w:r w:rsidRPr="00EF60C6">
              <w:rPr>
                <w:sz w:val="22"/>
                <w:szCs w:val="22"/>
              </w:rPr>
              <w:t>gamybinių nuotekų valymo įrenginiai. Išvalytos nuotekos išleidžiamos į miesto tinklus per išleistuv</w:t>
            </w:r>
            <w:r>
              <w:rPr>
                <w:sz w:val="22"/>
                <w:szCs w:val="22"/>
              </w:rPr>
              <w:t>ą</w:t>
            </w:r>
            <w:r w:rsidRPr="00EF60C6">
              <w:rPr>
                <w:sz w:val="22"/>
                <w:szCs w:val="22"/>
              </w:rPr>
              <w:t xml:space="preserve"> 1NT kartu su nevalytomis buitinėmis ir sąlyginai švariomis autoklavų aušinimo nuotekomis.</w:t>
            </w:r>
          </w:p>
        </w:tc>
        <w:tc>
          <w:tcPr>
            <w:tcW w:w="1843" w:type="dxa"/>
            <w:vMerge w:val="restart"/>
          </w:tcPr>
          <w:p w14:paraId="65D1EABC" w14:textId="26BE554E" w:rsidR="009B2C3A" w:rsidRPr="008753FB" w:rsidRDefault="009B2C3A" w:rsidP="009B2C3A">
            <w:pPr>
              <w:suppressAutoHyphens/>
              <w:jc w:val="center"/>
              <w:textAlignment w:val="baseline"/>
              <w:rPr>
                <w:bCs/>
                <w:sz w:val="22"/>
                <w:szCs w:val="24"/>
                <w:lang w:eastAsia="lt-LT"/>
              </w:rPr>
            </w:pPr>
            <w:r>
              <w:rPr>
                <w:bCs/>
                <w:sz w:val="22"/>
                <w:szCs w:val="24"/>
                <w:lang w:eastAsia="lt-LT"/>
              </w:rPr>
              <w:t>2008</w:t>
            </w:r>
          </w:p>
        </w:tc>
        <w:tc>
          <w:tcPr>
            <w:tcW w:w="1701" w:type="dxa"/>
          </w:tcPr>
          <w:p w14:paraId="41271313" w14:textId="6EDB67A7" w:rsidR="009B2C3A" w:rsidRPr="008753FB" w:rsidRDefault="009B2C3A" w:rsidP="009B2C3A">
            <w:pPr>
              <w:suppressAutoHyphens/>
              <w:textAlignment w:val="baseline"/>
              <w:rPr>
                <w:bCs/>
                <w:sz w:val="22"/>
                <w:szCs w:val="24"/>
                <w:lang w:eastAsia="lt-LT"/>
              </w:rPr>
            </w:pPr>
            <w:r>
              <w:rPr>
                <w:bCs/>
                <w:sz w:val="22"/>
                <w:szCs w:val="24"/>
                <w:lang w:eastAsia="lt-LT"/>
              </w:rPr>
              <w:t>našumas</w:t>
            </w:r>
          </w:p>
        </w:tc>
        <w:tc>
          <w:tcPr>
            <w:tcW w:w="1701" w:type="dxa"/>
          </w:tcPr>
          <w:p w14:paraId="1313A582" w14:textId="72245518" w:rsidR="009B2C3A" w:rsidRPr="008753FB" w:rsidRDefault="009B2C3A" w:rsidP="009B2C3A">
            <w:pPr>
              <w:suppressAutoHyphens/>
              <w:jc w:val="center"/>
              <w:textAlignment w:val="baseline"/>
              <w:rPr>
                <w:bCs/>
                <w:sz w:val="22"/>
                <w:szCs w:val="24"/>
                <w:lang w:eastAsia="lt-LT"/>
              </w:rPr>
            </w:pPr>
            <w:r>
              <w:rPr>
                <w:bCs/>
                <w:sz w:val="22"/>
                <w:szCs w:val="24"/>
                <w:lang w:eastAsia="lt-LT"/>
              </w:rPr>
              <w:t>m</w:t>
            </w:r>
            <w:r w:rsidRPr="00982AF5">
              <w:rPr>
                <w:bCs/>
                <w:sz w:val="22"/>
                <w:szCs w:val="24"/>
                <w:vertAlign w:val="superscript"/>
                <w:lang w:eastAsia="lt-LT"/>
              </w:rPr>
              <w:t>3</w:t>
            </w:r>
            <w:r>
              <w:rPr>
                <w:bCs/>
                <w:sz w:val="22"/>
                <w:szCs w:val="24"/>
                <w:lang w:eastAsia="lt-LT"/>
              </w:rPr>
              <w:t>/d</w:t>
            </w:r>
          </w:p>
        </w:tc>
        <w:tc>
          <w:tcPr>
            <w:tcW w:w="1664" w:type="dxa"/>
          </w:tcPr>
          <w:p w14:paraId="73C12B63" w14:textId="76E17B6B" w:rsidR="009B2C3A" w:rsidRPr="008753FB" w:rsidRDefault="009B2C3A" w:rsidP="009B2C3A">
            <w:pPr>
              <w:suppressAutoHyphens/>
              <w:jc w:val="center"/>
              <w:textAlignment w:val="baseline"/>
              <w:rPr>
                <w:bCs/>
                <w:sz w:val="22"/>
                <w:szCs w:val="24"/>
                <w:lang w:eastAsia="lt-LT"/>
              </w:rPr>
            </w:pPr>
            <w:r>
              <w:rPr>
                <w:bCs/>
                <w:sz w:val="22"/>
                <w:szCs w:val="24"/>
                <w:lang w:eastAsia="lt-LT"/>
              </w:rPr>
              <w:t>1200</w:t>
            </w:r>
          </w:p>
        </w:tc>
      </w:tr>
      <w:tr w:rsidR="009B2C3A" w:rsidRPr="008753FB" w14:paraId="0609A3A8" w14:textId="77777777" w:rsidTr="009B2C3A">
        <w:tc>
          <w:tcPr>
            <w:tcW w:w="704" w:type="dxa"/>
            <w:vMerge/>
          </w:tcPr>
          <w:p w14:paraId="2B12DC4C" w14:textId="77777777" w:rsidR="009B2C3A" w:rsidRPr="008753FB" w:rsidRDefault="009B2C3A" w:rsidP="009B2C3A">
            <w:pPr>
              <w:suppressAutoHyphens/>
              <w:textAlignment w:val="baseline"/>
              <w:rPr>
                <w:bCs/>
                <w:sz w:val="22"/>
                <w:szCs w:val="24"/>
                <w:lang w:eastAsia="lt-LT"/>
              </w:rPr>
            </w:pPr>
          </w:p>
        </w:tc>
        <w:tc>
          <w:tcPr>
            <w:tcW w:w="3617" w:type="dxa"/>
            <w:vMerge/>
          </w:tcPr>
          <w:p w14:paraId="0D9A197E" w14:textId="77777777" w:rsidR="009B2C3A" w:rsidRPr="008753FB" w:rsidRDefault="009B2C3A" w:rsidP="009B2C3A">
            <w:pPr>
              <w:suppressAutoHyphens/>
              <w:textAlignment w:val="baseline"/>
              <w:rPr>
                <w:bCs/>
                <w:sz w:val="22"/>
                <w:szCs w:val="24"/>
                <w:lang w:eastAsia="lt-LT"/>
              </w:rPr>
            </w:pPr>
          </w:p>
        </w:tc>
        <w:tc>
          <w:tcPr>
            <w:tcW w:w="3896" w:type="dxa"/>
            <w:vMerge/>
          </w:tcPr>
          <w:p w14:paraId="6BD0ADFE" w14:textId="77777777" w:rsidR="009B2C3A" w:rsidRPr="008753FB" w:rsidRDefault="009B2C3A" w:rsidP="009B2C3A">
            <w:pPr>
              <w:suppressAutoHyphens/>
              <w:textAlignment w:val="baseline"/>
              <w:rPr>
                <w:bCs/>
                <w:sz w:val="22"/>
                <w:szCs w:val="24"/>
                <w:lang w:eastAsia="lt-LT"/>
              </w:rPr>
            </w:pPr>
          </w:p>
        </w:tc>
        <w:tc>
          <w:tcPr>
            <w:tcW w:w="1843" w:type="dxa"/>
            <w:vMerge/>
          </w:tcPr>
          <w:p w14:paraId="3FAFE475" w14:textId="77777777" w:rsidR="009B2C3A" w:rsidRPr="008753FB" w:rsidRDefault="009B2C3A" w:rsidP="009B2C3A">
            <w:pPr>
              <w:suppressAutoHyphens/>
              <w:textAlignment w:val="baseline"/>
              <w:rPr>
                <w:bCs/>
                <w:sz w:val="22"/>
                <w:szCs w:val="24"/>
                <w:lang w:eastAsia="lt-LT"/>
              </w:rPr>
            </w:pPr>
          </w:p>
        </w:tc>
        <w:tc>
          <w:tcPr>
            <w:tcW w:w="1701" w:type="dxa"/>
          </w:tcPr>
          <w:p w14:paraId="59DC27A8" w14:textId="4348A1E5" w:rsidR="009B2C3A" w:rsidRPr="008753FB" w:rsidRDefault="009B2C3A" w:rsidP="009B2C3A">
            <w:pPr>
              <w:suppressAutoHyphens/>
              <w:textAlignment w:val="baseline"/>
              <w:rPr>
                <w:bCs/>
                <w:sz w:val="22"/>
                <w:szCs w:val="24"/>
                <w:lang w:eastAsia="lt-LT"/>
              </w:rPr>
            </w:pPr>
            <w:r w:rsidRPr="004F64BE">
              <w:rPr>
                <w:bCs/>
                <w:i/>
                <w:sz w:val="22"/>
                <w:szCs w:val="22"/>
              </w:rPr>
              <w:t>prieš valymą</w:t>
            </w:r>
          </w:p>
        </w:tc>
        <w:tc>
          <w:tcPr>
            <w:tcW w:w="1701" w:type="dxa"/>
          </w:tcPr>
          <w:p w14:paraId="6DEA38FC" w14:textId="77777777" w:rsidR="009B2C3A" w:rsidRPr="008753FB" w:rsidRDefault="009B2C3A" w:rsidP="009B2C3A">
            <w:pPr>
              <w:suppressAutoHyphens/>
              <w:textAlignment w:val="baseline"/>
              <w:rPr>
                <w:bCs/>
                <w:sz w:val="22"/>
                <w:szCs w:val="24"/>
                <w:lang w:eastAsia="lt-LT"/>
              </w:rPr>
            </w:pPr>
          </w:p>
        </w:tc>
        <w:tc>
          <w:tcPr>
            <w:tcW w:w="1664" w:type="dxa"/>
          </w:tcPr>
          <w:p w14:paraId="4D991D66" w14:textId="77777777" w:rsidR="009B2C3A" w:rsidRPr="008753FB" w:rsidRDefault="009B2C3A" w:rsidP="009B2C3A">
            <w:pPr>
              <w:suppressAutoHyphens/>
              <w:textAlignment w:val="baseline"/>
              <w:rPr>
                <w:bCs/>
                <w:sz w:val="22"/>
                <w:szCs w:val="24"/>
                <w:lang w:eastAsia="lt-LT"/>
              </w:rPr>
            </w:pPr>
          </w:p>
        </w:tc>
      </w:tr>
      <w:tr w:rsidR="009B2C3A" w:rsidRPr="008753FB" w14:paraId="05100AA1" w14:textId="77777777" w:rsidTr="009B2C3A">
        <w:tc>
          <w:tcPr>
            <w:tcW w:w="704" w:type="dxa"/>
            <w:vMerge/>
          </w:tcPr>
          <w:p w14:paraId="3AD81017" w14:textId="77777777" w:rsidR="009B2C3A" w:rsidRPr="008753FB" w:rsidRDefault="009B2C3A" w:rsidP="009B2C3A">
            <w:pPr>
              <w:suppressAutoHyphens/>
              <w:textAlignment w:val="baseline"/>
              <w:rPr>
                <w:bCs/>
                <w:sz w:val="22"/>
                <w:szCs w:val="24"/>
                <w:lang w:eastAsia="lt-LT"/>
              </w:rPr>
            </w:pPr>
          </w:p>
        </w:tc>
        <w:tc>
          <w:tcPr>
            <w:tcW w:w="3617" w:type="dxa"/>
            <w:vMerge/>
          </w:tcPr>
          <w:p w14:paraId="0DEE14B4" w14:textId="77777777" w:rsidR="009B2C3A" w:rsidRPr="008753FB" w:rsidRDefault="009B2C3A" w:rsidP="009B2C3A">
            <w:pPr>
              <w:suppressAutoHyphens/>
              <w:textAlignment w:val="baseline"/>
              <w:rPr>
                <w:bCs/>
                <w:sz w:val="22"/>
                <w:szCs w:val="24"/>
                <w:lang w:eastAsia="lt-LT"/>
              </w:rPr>
            </w:pPr>
          </w:p>
        </w:tc>
        <w:tc>
          <w:tcPr>
            <w:tcW w:w="3896" w:type="dxa"/>
            <w:vMerge/>
          </w:tcPr>
          <w:p w14:paraId="019D08C6" w14:textId="77777777" w:rsidR="009B2C3A" w:rsidRPr="008753FB" w:rsidRDefault="009B2C3A" w:rsidP="009B2C3A">
            <w:pPr>
              <w:suppressAutoHyphens/>
              <w:textAlignment w:val="baseline"/>
              <w:rPr>
                <w:bCs/>
                <w:sz w:val="22"/>
                <w:szCs w:val="24"/>
                <w:lang w:eastAsia="lt-LT"/>
              </w:rPr>
            </w:pPr>
          </w:p>
        </w:tc>
        <w:tc>
          <w:tcPr>
            <w:tcW w:w="1843" w:type="dxa"/>
            <w:vMerge/>
          </w:tcPr>
          <w:p w14:paraId="00663D12" w14:textId="77777777" w:rsidR="009B2C3A" w:rsidRPr="008753FB" w:rsidRDefault="009B2C3A" w:rsidP="009B2C3A">
            <w:pPr>
              <w:suppressAutoHyphens/>
              <w:textAlignment w:val="baseline"/>
              <w:rPr>
                <w:bCs/>
                <w:sz w:val="22"/>
                <w:szCs w:val="24"/>
                <w:lang w:eastAsia="lt-LT"/>
              </w:rPr>
            </w:pPr>
          </w:p>
        </w:tc>
        <w:tc>
          <w:tcPr>
            <w:tcW w:w="1701" w:type="dxa"/>
          </w:tcPr>
          <w:p w14:paraId="6D41844C" w14:textId="5477A8EE" w:rsidR="009B2C3A" w:rsidRPr="008753FB" w:rsidRDefault="009B2C3A" w:rsidP="009B2C3A">
            <w:pPr>
              <w:suppressAutoHyphens/>
              <w:textAlignment w:val="baseline"/>
              <w:rPr>
                <w:bCs/>
                <w:sz w:val="22"/>
                <w:szCs w:val="24"/>
                <w:lang w:eastAsia="lt-LT"/>
              </w:rPr>
            </w:pPr>
            <w:r w:rsidRPr="004F64BE">
              <w:rPr>
                <w:bCs/>
                <w:sz w:val="22"/>
                <w:szCs w:val="22"/>
              </w:rPr>
              <w:t>ChDS</w:t>
            </w:r>
          </w:p>
        </w:tc>
        <w:tc>
          <w:tcPr>
            <w:tcW w:w="1701" w:type="dxa"/>
          </w:tcPr>
          <w:p w14:paraId="057D5C1F" w14:textId="73DE5B63" w:rsidR="009B2C3A" w:rsidRPr="008753FB" w:rsidRDefault="009B2C3A" w:rsidP="009B2C3A">
            <w:pPr>
              <w:suppressAutoHyphens/>
              <w:jc w:val="center"/>
              <w:textAlignment w:val="baseline"/>
              <w:rPr>
                <w:bCs/>
                <w:sz w:val="22"/>
                <w:szCs w:val="24"/>
                <w:lang w:eastAsia="lt-LT"/>
              </w:rPr>
            </w:pPr>
            <w:r>
              <w:rPr>
                <w:bCs/>
                <w:sz w:val="22"/>
                <w:szCs w:val="22"/>
              </w:rPr>
              <w:t xml:space="preserve">mg </w:t>
            </w:r>
            <w:r w:rsidRPr="004F64BE">
              <w:rPr>
                <w:bCs/>
                <w:sz w:val="22"/>
                <w:szCs w:val="22"/>
              </w:rPr>
              <w:t>O</w:t>
            </w:r>
            <w:r w:rsidRPr="004F64BE">
              <w:rPr>
                <w:bCs/>
                <w:sz w:val="22"/>
                <w:szCs w:val="22"/>
                <w:vertAlign w:val="subscript"/>
              </w:rPr>
              <w:t>2</w:t>
            </w:r>
            <w:r w:rsidRPr="004F64BE">
              <w:rPr>
                <w:bCs/>
                <w:sz w:val="22"/>
                <w:szCs w:val="22"/>
              </w:rPr>
              <w:t>/l</w:t>
            </w:r>
          </w:p>
        </w:tc>
        <w:tc>
          <w:tcPr>
            <w:tcW w:w="1664" w:type="dxa"/>
          </w:tcPr>
          <w:p w14:paraId="3543CCAE" w14:textId="301A59D8" w:rsidR="009B2C3A" w:rsidRPr="008753FB" w:rsidRDefault="009B2C3A" w:rsidP="009B2C3A">
            <w:pPr>
              <w:suppressAutoHyphens/>
              <w:jc w:val="center"/>
              <w:textAlignment w:val="baseline"/>
              <w:rPr>
                <w:bCs/>
                <w:sz w:val="22"/>
                <w:szCs w:val="24"/>
                <w:lang w:eastAsia="lt-LT"/>
              </w:rPr>
            </w:pPr>
            <w:r w:rsidRPr="004F64BE">
              <w:rPr>
                <w:bCs/>
                <w:sz w:val="22"/>
                <w:szCs w:val="22"/>
              </w:rPr>
              <w:t>5104</w:t>
            </w:r>
          </w:p>
        </w:tc>
      </w:tr>
      <w:tr w:rsidR="009B2C3A" w:rsidRPr="008753FB" w14:paraId="5CE7475A" w14:textId="77777777" w:rsidTr="009B2C3A">
        <w:tc>
          <w:tcPr>
            <w:tcW w:w="704" w:type="dxa"/>
            <w:vMerge/>
          </w:tcPr>
          <w:p w14:paraId="537466AE" w14:textId="77777777" w:rsidR="009B2C3A" w:rsidRPr="008753FB" w:rsidRDefault="009B2C3A" w:rsidP="009B2C3A">
            <w:pPr>
              <w:suppressAutoHyphens/>
              <w:textAlignment w:val="baseline"/>
              <w:rPr>
                <w:bCs/>
                <w:sz w:val="22"/>
                <w:szCs w:val="24"/>
                <w:lang w:eastAsia="lt-LT"/>
              </w:rPr>
            </w:pPr>
          </w:p>
        </w:tc>
        <w:tc>
          <w:tcPr>
            <w:tcW w:w="3617" w:type="dxa"/>
            <w:vMerge/>
          </w:tcPr>
          <w:p w14:paraId="3393F0C9" w14:textId="77777777" w:rsidR="009B2C3A" w:rsidRPr="008753FB" w:rsidRDefault="009B2C3A" w:rsidP="009B2C3A">
            <w:pPr>
              <w:suppressAutoHyphens/>
              <w:textAlignment w:val="baseline"/>
              <w:rPr>
                <w:bCs/>
                <w:sz w:val="22"/>
                <w:szCs w:val="24"/>
                <w:lang w:eastAsia="lt-LT"/>
              </w:rPr>
            </w:pPr>
          </w:p>
        </w:tc>
        <w:tc>
          <w:tcPr>
            <w:tcW w:w="3896" w:type="dxa"/>
            <w:vMerge/>
          </w:tcPr>
          <w:p w14:paraId="4D89251D" w14:textId="77777777" w:rsidR="009B2C3A" w:rsidRPr="008753FB" w:rsidRDefault="009B2C3A" w:rsidP="009B2C3A">
            <w:pPr>
              <w:suppressAutoHyphens/>
              <w:textAlignment w:val="baseline"/>
              <w:rPr>
                <w:bCs/>
                <w:sz w:val="22"/>
                <w:szCs w:val="24"/>
                <w:lang w:eastAsia="lt-LT"/>
              </w:rPr>
            </w:pPr>
          </w:p>
        </w:tc>
        <w:tc>
          <w:tcPr>
            <w:tcW w:w="1843" w:type="dxa"/>
            <w:vMerge/>
          </w:tcPr>
          <w:p w14:paraId="21619810" w14:textId="77777777" w:rsidR="009B2C3A" w:rsidRPr="008753FB" w:rsidRDefault="009B2C3A" w:rsidP="009B2C3A">
            <w:pPr>
              <w:suppressAutoHyphens/>
              <w:textAlignment w:val="baseline"/>
              <w:rPr>
                <w:bCs/>
                <w:sz w:val="22"/>
                <w:szCs w:val="24"/>
                <w:lang w:eastAsia="lt-LT"/>
              </w:rPr>
            </w:pPr>
          </w:p>
        </w:tc>
        <w:tc>
          <w:tcPr>
            <w:tcW w:w="1701" w:type="dxa"/>
          </w:tcPr>
          <w:p w14:paraId="38135F13" w14:textId="7DF58630" w:rsidR="009B2C3A" w:rsidRPr="008753FB" w:rsidRDefault="009B2C3A" w:rsidP="009B2C3A">
            <w:pPr>
              <w:suppressAutoHyphens/>
              <w:textAlignment w:val="baseline"/>
              <w:rPr>
                <w:bCs/>
                <w:sz w:val="22"/>
                <w:szCs w:val="24"/>
                <w:lang w:eastAsia="lt-LT"/>
              </w:rPr>
            </w:pPr>
            <w:r w:rsidRPr="004F64BE">
              <w:rPr>
                <w:bCs/>
                <w:sz w:val="22"/>
                <w:szCs w:val="22"/>
              </w:rPr>
              <w:t>Bendras azotas</w:t>
            </w:r>
          </w:p>
        </w:tc>
        <w:tc>
          <w:tcPr>
            <w:tcW w:w="1701" w:type="dxa"/>
          </w:tcPr>
          <w:p w14:paraId="5A333DC2" w14:textId="4F29CDA8" w:rsidR="009B2C3A" w:rsidRPr="008753FB" w:rsidRDefault="009B2C3A" w:rsidP="009B2C3A">
            <w:pPr>
              <w:suppressAutoHyphens/>
              <w:jc w:val="center"/>
              <w:textAlignment w:val="baseline"/>
              <w:rPr>
                <w:bCs/>
                <w:sz w:val="22"/>
                <w:szCs w:val="24"/>
                <w:lang w:eastAsia="lt-LT"/>
              </w:rPr>
            </w:pPr>
            <w:r w:rsidRPr="004F64BE">
              <w:rPr>
                <w:bCs/>
                <w:sz w:val="22"/>
                <w:szCs w:val="22"/>
              </w:rPr>
              <w:t>mg/l</w:t>
            </w:r>
          </w:p>
        </w:tc>
        <w:tc>
          <w:tcPr>
            <w:tcW w:w="1664" w:type="dxa"/>
          </w:tcPr>
          <w:p w14:paraId="7AD51DDB" w14:textId="11C3875E" w:rsidR="009B2C3A" w:rsidRPr="008753FB" w:rsidRDefault="009B2C3A" w:rsidP="009B2C3A">
            <w:pPr>
              <w:suppressAutoHyphens/>
              <w:jc w:val="center"/>
              <w:textAlignment w:val="baseline"/>
              <w:rPr>
                <w:bCs/>
                <w:sz w:val="22"/>
                <w:szCs w:val="24"/>
                <w:lang w:eastAsia="lt-LT"/>
              </w:rPr>
            </w:pPr>
            <w:r w:rsidRPr="004F64BE">
              <w:rPr>
                <w:bCs/>
                <w:sz w:val="22"/>
                <w:szCs w:val="22"/>
              </w:rPr>
              <w:t>115</w:t>
            </w:r>
          </w:p>
        </w:tc>
      </w:tr>
      <w:tr w:rsidR="009B2C3A" w:rsidRPr="008753FB" w14:paraId="535EDFDB" w14:textId="77777777" w:rsidTr="009B2C3A">
        <w:tc>
          <w:tcPr>
            <w:tcW w:w="704" w:type="dxa"/>
            <w:vMerge/>
          </w:tcPr>
          <w:p w14:paraId="2FA93E02" w14:textId="77777777" w:rsidR="009B2C3A" w:rsidRPr="008753FB" w:rsidRDefault="009B2C3A" w:rsidP="009B2C3A">
            <w:pPr>
              <w:suppressAutoHyphens/>
              <w:textAlignment w:val="baseline"/>
              <w:rPr>
                <w:bCs/>
                <w:sz w:val="22"/>
                <w:szCs w:val="24"/>
                <w:lang w:eastAsia="lt-LT"/>
              </w:rPr>
            </w:pPr>
          </w:p>
        </w:tc>
        <w:tc>
          <w:tcPr>
            <w:tcW w:w="3617" w:type="dxa"/>
            <w:vMerge/>
          </w:tcPr>
          <w:p w14:paraId="0ABCA54D" w14:textId="77777777" w:rsidR="009B2C3A" w:rsidRPr="008753FB" w:rsidRDefault="009B2C3A" w:rsidP="009B2C3A">
            <w:pPr>
              <w:suppressAutoHyphens/>
              <w:textAlignment w:val="baseline"/>
              <w:rPr>
                <w:bCs/>
                <w:sz w:val="22"/>
                <w:szCs w:val="24"/>
                <w:lang w:eastAsia="lt-LT"/>
              </w:rPr>
            </w:pPr>
          </w:p>
        </w:tc>
        <w:tc>
          <w:tcPr>
            <w:tcW w:w="3896" w:type="dxa"/>
            <w:vMerge/>
          </w:tcPr>
          <w:p w14:paraId="021E34E5" w14:textId="77777777" w:rsidR="009B2C3A" w:rsidRPr="008753FB" w:rsidRDefault="009B2C3A" w:rsidP="009B2C3A">
            <w:pPr>
              <w:suppressAutoHyphens/>
              <w:textAlignment w:val="baseline"/>
              <w:rPr>
                <w:bCs/>
                <w:sz w:val="22"/>
                <w:szCs w:val="24"/>
                <w:lang w:eastAsia="lt-LT"/>
              </w:rPr>
            </w:pPr>
          </w:p>
        </w:tc>
        <w:tc>
          <w:tcPr>
            <w:tcW w:w="1843" w:type="dxa"/>
            <w:vMerge/>
          </w:tcPr>
          <w:p w14:paraId="5BDFF853" w14:textId="77777777" w:rsidR="009B2C3A" w:rsidRPr="008753FB" w:rsidRDefault="009B2C3A" w:rsidP="009B2C3A">
            <w:pPr>
              <w:suppressAutoHyphens/>
              <w:textAlignment w:val="baseline"/>
              <w:rPr>
                <w:bCs/>
                <w:sz w:val="22"/>
                <w:szCs w:val="24"/>
                <w:lang w:eastAsia="lt-LT"/>
              </w:rPr>
            </w:pPr>
          </w:p>
        </w:tc>
        <w:tc>
          <w:tcPr>
            <w:tcW w:w="1701" w:type="dxa"/>
          </w:tcPr>
          <w:p w14:paraId="3A467EC4" w14:textId="152CD2C1" w:rsidR="009B2C3A" w:rsidRPr="008753FB" w:rsidRDefault="009B2C3A" w:rsidP="009B2C3A">
            <w:pPr>
              <w:suppressAutoHyphens/>
              <w:textAlignment w:val="baseline"/>
              <w:rPr>
                <w:bCs/>
                <w:sz w:val="22"/>
                <w:szCs w:val="24"/>
                <w:lang w:eastAsia="lt-LT"/>
              </w:rPr>
            </w:pPr>
            <w:r w:rsidRPr="004F64BE">
              <w:rPr>
                <w:bCs/>
                <w:sz w:val="22"/>
                <w:szCs w:val="22"/>
              </w:rPr>
              <w:t>Bendras fosforas</w:t>
            </w:r>
          </w:p>
        </w:tc>
        <w:tc>
          <w:tcPr>
            <w:tcW w:w="1701" w:type="dxa"/>
          </w:tcPr>
          <w:p w14:paraId="3D7A044A" w14:textId="739DF307" w:rsidR="009B2C3A" w:rsidRPr="008753FB" w:rsidRDefault="009B2C3A" w:rsidP="009B2C3A">
            <w:pPr>
              <w:suppressAutoHyphens/>
              <w:jc w:val="center"/>
              <w:textAlignment w:val="baseline"/>
              <w:rPr>
                <w:bCs/>
                <w:sz w:val="22"/>
                <w:szCs w:val="24"/>
                <w:lang w:eastAsia="lt-LT"/>
              </w:rPr>
            </w:pPr>
            <w:r w:rsidRPr="004F64BE">
              <w:rPr>
                <w:bCs/>
                <w:sz w:val="22"/>
                <w:szCs w:val="22"/>
              </w:rPr>
              <w:t>mg/l</w:t>
            </w:r>
          </w:p>
        </w:tc>
        <w:tc>
          <w:tcPr>
            <w:tcW w:w="1664" w:type="dxa"/>
          </w:tcPr>
          <w:p w14:paraId="0D03519E" w14:textId="0D81473C" w:rsidR="009B2C3A" w:rsidRPr="008753FB" w:rsidRDefault="009B2C3A" w:rsidP="009B2C3A">
            <w:pPr>
              <w:suppressAutoHyphens/>
              <w:jc w:val="center"/>
              <w:textAlignment w:val="baseline"/>
              <w:rPr>
                <w:bCs/>
                <w:sz w:val="22"/>
                <w:szCs w:val="24"/>
                <w:lang w:eastAsia="lt-LT"/>
              </w:rPr>
            </w:pPr>
            <w:r w:rsidRPr="004F64BE">
              <w:rPr>
                <w:bCs/>
                <w:sz w:val="22"/>
                <w:szCs w:val="22"/>
              </w:rPr>
              <w:t>33</w:t>
            </w:r>
          </w:p>
        </w:tc>
      </w:tr>
      <w:tr w:rsidR="009B2C3A" w:rsidRPr="008753FB" w14:paraId="2CBCF0B0" w14:textId="77777777" w:rsidTr="009B2C3A">
        <w:tc>
          <w:tcPr>
            <w:tcW w:w="704" w:type="dxa"/>
            <w:vMerge/>
          </w:tcPr>
          <w:p w14:paraId="79BEBD01" w14:textId="77777777" w:rsidR="009B2C3A" w:rsidRPr="008753FB" w:rsidRDefault="009B2C3A" w:rsidP="009B2C3A">
            <w:pPr>
              <w:suppressAutoHyphens/>
              <w:textAlignment w:val="baseline"/>
              <w:rPr>
                <w:bCs/>
                <w:sz w:val="22"/>
                <w:szCs w:val="24"/>
                <w:lang w:eastAsia="lt-LT"/>
              </w:rPr>
            </w:pPr>
          </w:p>
        </w:tc>
        <w:tc>
          <w:tcPr>
            <w:tcW w:w="3617" w:type="dxa"/>
            <w:vMerge/>
          </w:tcPr>
          <w:p w14:paraId="2565D783" w14:textId="77777777" w:rsidR="009B2C3A" w:rsidRPr="008753FB" w:rsidRDefault="009B2C3A" w:rsidP="009B2C3A">
            <w:pPr>
              <w:suppressAutoHyphens/>
              <w:textAlignment w:val="baseline"/>
              <w:rPr>
                <w:bCs/>
                <w:sz w:val="22"/>
                <w:szCs w:val="24"/>
                <w:lang w:eastAsia="lt-LT"/>
              </w:rPr>
            </w:pPr>
          </w:p>
        </w:tc>
        <w:tc>
          <w:tcPr>
            <w:tcW w:w="3896" w:type="dxa"/>
            <w:vMerge/>
          </w:tcPr>
          <w:p w14:paraId="4F0971B7" w14:textId="77777777" w:rsidR="009B2C3A" w:rsidRPr="008753FB" w:rsidRDefault="009B2C3A" w:rsidP="009B2C3A">
            <w:pPr>
              <w:suppressAutoHyphens/>
              <w:textAlignment w:val="baseline"/>
              <w:rPr>
                <w:bCs/>
                <w:sz w:val="22"/>
                <w:szCs w:val="24"/>
                <w:lang w:eastAsia="lt-LT"/>
              </w:rPr>
            </w:pPr>
          </w:p>
        </w:tc>
        <w:tc>
          <w:tcPr>
            <w:tcW w:w="1843" w:type="dxa"/>
            <w:vMerge/>
          </w:tcPr>
          <w:p w14:paraId="385C4B01" w14:textId="77777777" w:rsidR="009B2C3A" w:rsidRPr="008753FB" w:rsidRDefault="009B2C3A" w:rsidP="009B2C3A">
            <w:pPr>
              <w:suppressAutoHyphens/>
              <w:textAlignment w:val="baseline"/>
              <w:rPr>
                <w:bCs/>
                <w:sz w:val="22"/>
                <w:szCs w:val="24"/>
                <w:lang w:eastAsia="lt-LT"/>
              </w:rPr>
            </w:pPr>
          </w:p>
        </w:tc>
        <w:tc>
          <w:tcPr>
            <w:tcW w:w="1701" w:type="dxa"/>
          </w:tcPr>
          <w:p w14:paraId="47B630D1" w14:textId="33968DA8" w:rsidR="009B2C3A" w:rsidRPr="008753FB" w:rsidRDefault="009B2C3A" w:rsidP="009B2C3A">
            <w:pPr>
              <w:suppressAutoHyphens/>
              <w:textAlignment w:val="baseline"/>
              <w:rPr>
                <w:bCs/>
                <w:sz w:val="22"/>
                <w:szCs w:val="24"/>
                <w:lang w:eastAsia="lt-LT"/>
              </w:rPr>
            </w:pPr>
            <w:r w:rsidRPr="004F64BE">
              <w:rPr>
                <w:bCs/>
                <w:i/>
                <w:sz w:val="22"/>
                <w:szCs w:val="22"/>
              </w:rPr>
              <w:t>po valymo</w:t>
            </w:r>
          </w:p>
        </w:tc>
        <w:tc>
          <w:tcPr>
            <w:tcW w:w="1701" w:type="dxa"/>
          </w:tcPr>
          <w:p w14:paraId="337B9865" w14:textId="77777777" w:rsidR="009B2C3A" w:rsidRPr="008753FB" w:rsidRDefault="009B2C3A" w:rsidP="009B2C3A">
            <w:pPr>
              <w:suppressAutoHyphens/>
              <w:jc w:val="center"/>
              <w:textAlignment w:val="baseline"/>
              <w:rPr>
                <w:bCs/>
                <w:sz w:val="22"/>
                <w:szCs w:val="24"/>
                <w:lang w:eastAsia="lt-LT"/>
              </w:rPr>
            </w:pPr>
          </w:p>
        </w:tc>
        <w:tc>
          <w:tcPr>
            <w:tcW w:w="1664" w:type="dxa"/>
          </w:tcPr>
          <w:p w14:paraId="279225B2" w14:textId="77777777" w:rsidR="009B2C3A" w:rsidRPr="008753FB" w:rsidRDefault="009B2C3A" w:rsidP="009B2C3A">
            <w:pPr>
              <w:suppressAutoHyphens/>
              <w:jc w:val="center"/>
              <w:textAlignment w:val="baseline"/>
              <w:rPr>
                <w:bCs/>
                <w:sz w:val="22"/>
                <w:szCs w:val="24"/>
                <w:lang w:eastAsia="lt-LT"/>
              </w:rPr>
            </w:pPr>
          </w:p>
        </w:tc>
      </w:tr>
      <w:tr w:rsidR="009B2C3A" w:rsidRPr="008753FB" w14:paraId="0A2B6C53" w14:textId="77777777" w:rsidTr="009B2C3A">
        <w:tc>
          <w:tcPr>
            <w:tcW w:w="704" w:type="dxa"/>
            <w:vMerge/>
          </w:tcPr>
          <w:p w14:paraId="676A4D4D" w14:textId="77777777" w:rsidR="009B2C3A" w:rsidRPr="008753FB" w:rsidRDefault="009B2C3A" w:rsidP="009B2C3A">
            <w:pPr>
              <w:suppressAutoHyphens/>
              <w:textAlignment w:val="baseline"/>
              <w:rPr>
                <w:bCs/>
                <w:sz w:val="22"/>
                <w:szCs w:val="24"/>
                <w:lang w:eastAsia="lt-LT"/>
              </w:rPr>
            </w:pPr>
          </w:p>
        </w:tc>
        <w:tc>
          <w:tcPr>
            <w:tcW w:w="3617" w:type="dxa"/>
            <w:vMerge/>
          </w:tcPr>
          <w:p w14:paraId="74247A1B" w14:textId="77777777" w:rsidR="009B2C3A" w:rsidRPr="008753FB" w:rsidRDefault="009B2C3A" w:rsidP="009B2C3A">
            <w:pPr>
              <w:suppressAutoHyphens/>
              <w:textAlignment w:val="baseline"/>
              <w:rPr>
                <w:bCs/>
                <w:sz w:val="22"/>
                <w:szCs w:val="24"/>
                <w:lang w:eastAsia="lt-LT"/>
              </w:rPr>
            </w:pPr>
          </w:p>
        </w:tc>
        <w:tc>
          <w:tcPr>
            <w:tcW w:w="3896" w:type="dxa"/>
            <w:vMerge/>
          </w:tcPr>
          <w:p w14:paraId="366D56AB" w14:textId="77777777" w:rsidR="009B2C3A" w:rsidRPr="008753FB" w:rsidRDefault="009B2C3A" w:rsidP="009B2C3A">
            <w:pPr>
              <w:suppressAutoHyphens/>
              <w:textAlignment w:val="baseline"/>
              <w:rPr>
                <w:bCs/>
                <w:sz w:val="22"/>
                <w:szCs w:val="24"/>
                <w:lang w:eastAsia="lt-LT"/>
              </w:rPr>
            </w:pPr>
          </w:p>
        </w:tc>
        <w:tc>
          <w:tcPr>
            <w:tcW w:w="1843" w:type="dxa"/>
            <w:vMerge/>
          </w:tcPr>
          <w:p w14:paraId="1BA2B783" w14:textId="77777777" w:rsidR="009B2C3A" w:rsidRPr="008753FB" w:rsidRDefault="009B2C3A" w:rsidP="009B2C3A">
            <w:pPr>
              <w:suppressAutoHyphens/>
              <w:textAlignment w:val="baseline"/>
              <w:rPr>
                <w:bCs/>
                <w:sz w:val="22"/>
                <w:szCs w:val="24"/>
                <w:lang w:eastAsia="lt-LT"/>
              </w:rPr>
            </w:pPr>
          </w:p>
        </w:tc>
        <w:tc>
          <w:tcPr>
            <w:tcW w:w="1701" w:type="dxa"/>
          </w:tcPr>
          <w:p w14:paraId="4C66EAD1" w14:textId="31C53D19" w:rsidR="009B2C3A" w:rsidRPr="008753FB" w:rsidRDefault="009B2C3A" w:rsidP="009B2C3A">
            <w:pPr>
              <w:suppressAutoHyphens/>
              <w:textAlignment w:val="baseline"/>
              <w:rPr>
                <w:bCs/>
                <w:sz w:val="22"/>
                <w:szCs w:val="24"/>
                <w:lang w:eastAsia="lt-LT"/>
              </w:rPr>
            </w:pPr>
            <w:r w:rsidRPr="004F64BE">
              <w:rPr>
                <w:bCs/>
                <w:sz w:val="22"/>
                <w:szCs w:val="22"/>
              </w:rPr>
              <w:t>ChDS</w:t>
            </w:r>
          </w:p>
        </w:tc>
        <w:tc>
          <w:tcPr>
            <w:tcW w:w="1701" w:type="dxa"/>
          </w:tcPr>
          <w:p w14:paraId="234B1FAE" w14:textId="76C5C477" w:rsidR="009B2C3A" w:rsidRPr="008753FB" w:rsidRDefault="009B2C3A" w:rsidP="009B2C3A">
            <w:pPr>
              <w:suppressAutoHyphens/>
              <w:jc w:val="center"/>
              <w:textAlignment w:val="baseline"/>
              <w:rPr>
                <w:bCs/>
                <w:sz w:val="22"/>
                <w:szCs w:val="24"/>
                <w:lang w:eastAsia="lt-LT"/>
              </w:rPr>
            </w:pPr>
            <w:r w:rsidRPr="004F64BE">
              <w:rPr>
                <w:bCs/>
                <w:sz w:val="22"/>
                <w:szCs w:val="22"/>
              </w:rPr>
              <w:t>mgO</w:t>
            </w:r>
            <w:r w:rsidRPr="004F64BE">
              <w:rPr>
                <w:bCs/>
                <w:sz w:val="22"/>
                <w:szCs w:val="22"/>
                <w:vertAlign w:val="subscript"/>
              </w:rPr>
              <w:t>2</w:t>
            </w:r>
            <w:r w:rsidRPr="004F64BE">
              <w:rPr>
                <w:bCs/>
                <w:sz w:val="22"/>
                <w:szCs w:val="22"/>
              </w:rPr>
              <w:t>/l</w:t>
            </w:r>
          </w:p>
        </w:tc>
        <w:tc>
          <w:tcPr>
            <w:tcW w:w="1664" w:type="dxa"/>
          </w:tcPr>
          <w:p w14:paraId="140B2231" w14:textId="1C0F0803" w:rsidR="009B2C3A" w:rsidRPr="008753FB" w:rsidRDefault="009B2C3A" w:rsidP="009B2C3A">
            <w:pPr>
              <w:suppressAutoHyphens/>
              <w:jc w:val="center"/>
              <w:textAlignment w:val="baseline"/>
              <w:rPr>
                <w:bCs/>
                <w:sz w:val="22"/>
                <w:szCs w:val="24"/>
                <w:lang w:eastAsia="lt-LT"/>
              </w:rPr>
            </w:pPr>
            <w:r w:rsidRPr="004F64BE">
              <w:rPr>
                <w:bCs/>
                <w:sz w:val="22"/>
                <w:szCs w:val="22"/>
              </w:rPr>
              <w:t>552</w:t>
            </w:r>
          </w:p>
        </w:tc>
      </w:tr>
      <w:tr w:rsidR="009B2C3A" w:rsidRPr="008753FB" w14:paraId="34E10F47" w14:textId="77777777" w:rsidTr="009B2C3A">
        <w:tc>
          <w:tcPr>
            <w:tcW w:w="704" w:type="dxa"/>
            <w:vMerge/>
          </w:tcPr>
          <w:p w14:paraId="3EE75A4F" w14:textId="77777777" w:rsidR="009B2C3A" w:rsidRPr="008753FB" w:rsidRDefault="009B2C3A" w:rsidP="009B2C3A">
            <w:pPr>
              <w:suppressAutoHyphens/>
              <w:textAlignment w:val="baseline"/>
              <w:rPr>
                <w:bCs/>
                <w:sz w:val="22"/>
                <w:szCs w:val="24"/>
                <w:lang w:eastAsia="lt-LT"/>
              </w:rPr>
            </w:pPr>
          </w:p>
        </w:tc>
        <w:tc>
          <w:tcPr>
            <w:tcW w:w="3617" w:type="dxa"/>
            <w:vMerge/>
          </w:tcPr>
          <w:p w14:paraId="4C805E58" w14:textId="77777777" w:rsidR="009B2C3A" w:rsidRPr="008753FB" w:rsidRDefault="009B2C3A" w:rsidP="009B2C3A">
            <w:pPr>
              <w:suppressAutoHyphens/>
              <w:textAlignment w:val="baseline"/>
              <w:rPr>
                <w:bCs/>
                <w:sz w:val="22"/>
                <w:szCs w:val="24"/>
                <w:lang w:eastAsia="lt-LT"/>
              </w:rPr>
            </w:pPr>
          </w:p>
        </w:tc>
        <w:tc>
          <w:tcPr>
            <w:tcW w:w="3896" w:type="dxa"/>
            <w:vMerge/>
          </w:tcPr>
          <w:p w14:paraId="73B0210B" w14:textId="77777777" w:rsidR="009B2C3A" w:rsidRPr="008753FB" w:rsidRDefault="009B2C3A" w:rsidP="009B2C3A">
            <w:pPr>
              <w:suppressAutoHyphens/>
              <w:textAlignment w:val="baseline"/>
              <w:rPr>
                <w:bCs/>
                <w:sz w:val="22"/>
                <w:szCs w:val="24"/>
                <w:lang w:eastAsia="lt-LT"/>
              </w:rPr>
            </w:pPr>
          </w:p>
        </w:tc>
        <w:tc>
          <w:tcPr>
            <w:tcW w:w="1843" w:type="dxa"/>
            <w:vMerge/>
          </w:tcPr>
          <w:p w14:paraId="46F0A359" w14:textId="77777777" w:rsidR="009B2C3A" w:rsidRPr="008753FB" w:rsidRDefault="009B2C3A" w:rsidP="009B2C3A">
            <w:pPr>
              <w:suppressAutoHyphens/>
              <w:textAlignment w:val="baseline"/>
              <w:rPr>
                <w:bCs/>
                <w:sz w:val="22"/>
                <w:szCs w:val="24"/>
                <w:lang w:eastAsia="lt-LT"/>
              </w:rPr>
            </w:pPr>
          </w:p>
        </w:tc>
        <w:tc>
          <w:tcPr>
            <w:tcW w:w="1701" w:type="dxa"/>
          </w:tcPr>
          <w:p w14:paraId="18B76D05" w14:textId="07B31B75" w:rsidR="009B2C3A" w:rsidRPr="008753FB" w:rsidRDefault="009B2C3A" w:rsidP="009B2C3A">
            <w:pPr>
              <w:suppressAutoHyphens/>
              <w:textAlignment w:val="baseline"/>
              <w:rPr>
                <w:bCs/>
                <w:sz w:val="22"/>
                <w:szCs w:val="24"/>
                <w:lang w:eastAsia="lt-LT"/>
              </w:rPr>
            </w:pPr>
            <w:r w:rsidRPr="004F64BE">
              <w:rPr>
                <w:bCs/>
                <w:sz w:val="22"/>
                <w:szCs w:val="22"/>
              </w:rPr>
              <w:t>Bendras azotas</w:t>
            </w:r>
          </w:p>
        </w:tc>
        <w:tc>
          <w:tcPr>
            <w:tcW w:w="1701" w:type="dxa"/>
          </w:tcPr>
          <w:p w14:paraId="4FDE0A91" w14:textId="7D310C1A" w:rsidR="009B2C3A" w:rsidRPr="008753FB" w:rsidRDefault="009B2C3A" w:rsidP="009B2C3A">
            <w:pPr>
              <w:suppressAutoHyphens/>
              <w:jc w:val="center"/>
              <w:textAlignment w:val="baseline"/>
              <w:rPr>
                <w:bCs/>
                <w:sz w:val="22"/>
                <w:szCs w:val="24"/>
                <w:lang w:eastAsia="lt-LT"/>
              </w:rPr>
            </w:pPr>
            <w:r w:rsidRPr="004F64BE">
              <w:rPr>
                <w:bCs/>
                <w:sz w:val="22"/>
                <w:szCs w:val="22"/>
              </w:rPr>
              <w:t>mg/l</w:t>
            </w:r>
          </w:p>
        </w:tc>
        <w:tc>
          <w:tcPr>
            <w:tcW w:w="1664" w:type="dxa"/>
          </w:tcPr>
          <w:p w14:paraId="14484DE5" w14:textId="5DAA2EEA" w:rsidR="009B2C3A" w:rsidRPr="008753FB" w:rsidRDefault="009B2C3A" w:rsidP="009B2C3A">
            <w:pPr>
              <w:suppressAutoHyphens/>
              <w:jc w:val="center"/>
              <w:textAlignment w:val="baseline"/>
              <w:rPr>
                <w:bCs/>
                <w:sz w:val="22"/>
                <w:szCs w:val="24"/>
                <w:lang w:eastAsia="lt-LT"/>
              </w:rPr>
            </w:pPr>
            <w:r w:rsidRPr="004F64BE">
              <w:rPr>
                <w:bCs/>
                <w:sz w:val="22"/>
                <w:szCs w:val="22"/>
              </w:rPr>
              <w:t>18</w:t>
            </w:r>
          </w:p>
        </w:tc>
      </w:tr>
      <w:tr w:rsidR="009B2C3A" w:rsidRPr="008753FB" w14:paraId="3692F159" w14:textId="77777777" w:rsidTr="009B2C3A">
        <w:tc>
          <w:tcPr>
            <w:tcW w:w="704" w:type="dxa"/>
            <w:vMerge/>
          </w:tcPr>
          <w:p w14:paraId="3913DC67" w14:textId="77777777" w:rsidR="009B2C3A" w:rsidRPr="008753FB" w:rsidRDefault="009B2C3A" w:rsidP="009B2C3A">
            <w:pPr>
              <w:suppressAutoHyphens/>
              <w:textAlignment w:val="baseline"/>
              <w:rPr>
                <w:bCs/>
                <w:sz w:val="22"/>
                <w:szCs w:val="24"/>
                <w:lang w:eastAsia="lt-LT"/>
              </w:rPr>
            </w:pPr>
          </w:p>
        </w:tc>
        <w:tc>
          <w:tcPr>
            <w:tcW w:w="3617" w:type="dxa"/>
            <w:vMerge/>
          </w:tcPr>
          <w:p w14:paraId="49FB2B71" w14:textId="77777777" w:rsidR="009B2C3A" w:rsidRPr="008753FB" w:rsidRDefault="009B2C3A" w:rsidP="009B2C3A">
            <w:pPr>
              <w:suppressAutoHyphens/>
              <w:textAlignment w:val="baseline"/>
              <w:rPr>
                <w:bCs/>
                <w:sz w:val="22"/>
                <w:szCs w:val="24"/>
                <w:lang w:eastAsia="lt-LT"/>
              </w:rPr>
            </w:pPr>
          </w:p>
        </w:tc>
        <w:tc>
          <w:tcPr>
            <w:tcW w:w="3896" w:type="dxa"/>
            <w:vMerge/>
          </w:tcPr>
          <w:p w14:paraId="43BE6797" w14:textId="77777777" w:rsidR="009B2C3A" w:rsidRPr="008753FB" w:rsidRDefault="009B2C3A" w:rsidP="009B2C3A">
            <w:pPr>
              <w:suppressAutoHyphens/>
              <w:textAlignment w:val="baseline"/>
              <w:rPr>
                <w:bCs/>
                <w:sz w:val="22"/>
                <w:szCs w:val="24"/>
                <w:lang w:eastAsia="lt-LT"/>
              </w:rPr>
            </w:pPr>
          </w:p>
        </w:tc>
        <w:tc>
          <w:tcPr>
            <w:tcW w:w="1843" w:type="dxa"/>
            <w:vMerge/>
          </w:tcPr>
          <w:p w14:paraId="7A98E804" w14:textId="77777777" w:rsidR="009B2C3A" w:rsidRPr="008753FB" w:rsidRDefault="009B2C3A" w:rsidP="009B2C3A">
            <w:pPr>
              <w:suppressAutoHyphens/>
              <w:textAlignment w:val="baseline"/>
              <w:rPr>
                <w:bCs/>
                <w:sz w:val="22"/>
                <w:szCs w:val="24"/>
                <w:lang w:eastAsia="lt-LT"/>
              </w:rPr>
            </w:pPr>
          </w:p>
        </w:tc>
        <w:tc>
          <w:tcPr>
            <w:tcW w:w="1701" w:type="dxa"/>
          </w:tcPr>
          <w:p w14:paraId="5709CB53" w14:textId="64D6AF62" w:rsidR="009B2C3A" w:rsidRPr="008753FB" w:rsidRDefault="009B2C3A" w:rsidP="009B2C3A">
            <w:pPr>
              <w:suppressAutoHyphens/>
              <w:textAlignment w:val="baseline"/>
              <w:rPr>
                <w:bCs/>
                <w:sz w:val="22"/>
                <w:szCs w:val="24"/>
                <w:lang w:eastAsia="lt-LT"/>
              </w:rPr>
            </w:pPr>
            <w:r w:rsidRPr="004F64BE">
              <w:rPr>
                <w:bCs/>
                <w:sz w:val="22"/>
                <w:szCs w:val="22"/>
              </w:rPr>
              <w:t>Bendras fosforas</w:t>
            </w:r>
          </w:p>
        </w:tc>
        <w:tc>
          <w:tcPr>
            <w:tcW w:w="1701" w:type="dxa"/>
          </w:tcPr>
          <w:p w14:paraId="2DCA2252" w14:textId="1B131D6B" w:rsidR="009B2C3A" w:rsidRPr="008753FB" w:rsidRDefault="009B2C3A" w:rsidP="009B2C3A">
            <w:pPr>
              <w:suppressAutoHyphens/>
              <w:jc w:val="center"/>
              <w:textAlignment w:val="baseline"/>
              <w:rPr>
                <w:bCs/>
                <w:sz w:val="22"/>
                <w:szCs w:val="24"/>
                <w:lang w:eastAsia="lt-LT"/>
              </w:rPr>
            </w:pPr>
            <w:r w:rsidRPr="004F64BE">
              <w:rPr>
                <w:bCs/>
                <w:sz w:val="22"/>
                <w:szCs w:val="22"/>
              </w:rPr>
              <w:t>mg/l</w:t>
            </w:r>
          </w:p>
        </w:tc>
        <w:tc>
          <w:tcPr>
            <w:tcW w:w="1664" w:type="dxa"/>
          </w:tcPr>
          <w:p w14:paraId="3E935E3C" w14:textId="475C4B0B" w:rsidR="009B2C3A" w:rsidRPr="008753FB" w:rsidRDefault="009B2C3A" w:rsidP="009B2C3A">
            <w:pPr>
              <w:suppressAutoHyphens/>
              <w:jc w:val="center"/>
              <w:textAlignment w:val="baseline"/>
              <w:rPr>
                <w:bCs/>
                <w:sz w:val="22"/>
                <w:szCs w:val="24"/>
                <w:lang w:eastAsia="lt-LT"/>
              </w:rPr>
            </w:pPr>
            <w:r w:rsidRPr="004F64BE">
              <w:rPr>
                <w:bCs/>
                <w:sz w:val="22"/>
                <w:szCs w:val="22"/>
              </w:rPr>
              <w:t>2,75</w:t>
            </w:r>
          </w:p>
        </w:tc>
      </w:tr>
      <w:tr w:rsidR="009B2C3A" w:rsidRPr="008753FB" w14:paraId="139CF103" w14:textId="77777777" w:rsidTr="009B2C3A">
        <w:tc>
          <w:tcPr>
            <w:tcW w:w="704" w:type="dxa"/>
            <w:vMerge/>
          </w:tcPr>
          <w:p w14:paraId="5751BCBF" w14:textId="77777777" w:rsidR="009B2C3A" w:rsidRPr="008753FB" w:rsidRDefault="009B2C3A" w:rsidP="009B2C3A">
            <w:pPr>
              <w:suppressAutoHyphens/>
              <w:textAlignment w:val="baseline"/>
              <w:rPr>
                <w:bCs/>
                <w:sz w:val="22"/>
                <w:szCs w:val="24"/>
                <w:lang w:eastAsia="lt-LT"/>
              </w:rPr>
            </w:pPr>
          </w:p>
        </w:tc>
        <w:tc>
          <w:tcPr>
            <w:tcW w:w="3617" w:type="dxa"/>
            <w:vMerge/>
          </w:tcPr>
          <w:p w14:paraId="75C2C2E7" w14:textId="77777777" w:rsidR="009B2C3A" w:rsidRPr="008753FB" w:rsidRDefault="009B2C3A" w:rsidP="009B2C3A">
            <w:pPr>
              <w:suppressAutoHyphens/>
              <w:textAlignment w:val="baseline"/>
              <w:rPr>
                <w:bCs/>
                <w:sz w:val="22"/>
                <w:szCs w:val="24"/>
                <w:lang w:eastAsia="lt-LT"/>
              </w:rPr>
            </w:pPr>
          </w:p>
        </w:tc>
        <w:tc>
          <w:tcPr>
            <w:tcW w:w="3896" w:type="dxa"/>
            <w:vMerge/>
          </w:tcPr>
          <w:p w14:paraId="4BBC0EC1" w14:textId="77777777" w:rsidR="009B2C3A" w:rsidRPr="008753FB" w:rsidRDefault="009B2C3A" w:rsidP="009B2C3A">
            <w:pPr>
              <w:suppressAutoHyphens/>
              <w:textAlignment w:val="baseline"/>
              <w:rPr>
                <w:bCs/>
                <w:sz w:val="22"/>
                <w:szCs w:val="24"/>
                <w:lang w:eastAsia="lt-LT"/>
              </w:rPr>
            </w:pPr>
          </w:p>
        </w:tc>
        <w:tc>
          <w:tcPr>
            <w:tcW w:w="1843" w:type="dxa"/>
            <w:vMerge/>
          </w:tcPr>
          <w:p w14:paraId="088EDF41" w14:textId="77777777" w:rsidR="009B2C3A" w:rsidRPr="008753FB" w:rsidRDefault="009B2C3A" w:rsidP="009B2C3A">
            <w:pPr>
              <w:suppressAutoHyphens/>
              <w:textAlignment w:val="baseline"/>
              <w:rPr>
                <w:bCs/>
                <w:sz w:val="22"/>
                <w:szCs w:val="24"/>
                <w:lang w:eastAsia="lt-LT"/>
              </w:rPr>
            </w:pPr>
          </w:p>
        </w:tc>
        <w:tc>
          <w:tcPr>
            <w:tcW w:w="1701" w:type="dxa"/>
          </w:tcPr>
          <w:p w14:paraId="6C176B9F" w14:textId="3AB7AF2D" w:rsidR="009B2C3A" w:rsidRPr="008753FB" w:rsidRDefault="009B2C3A" w:rsidP="009B2C3A">
            <w:pPr>
              <w:suppressAutoHyphens/>
              <w:textAlignment w:val="baseline"/>
              <w:rPr>
                <w:bCs/>
                <w:sz w:val="22"/>
                <w:szCs w:val="24"/>
                <w:lang w:eastAsia="lt-LT"/>
              </w:rPr>
            </w:pPr>
            <w:r w:rsidRPr="004F64BE">
              <w:rPr>
                <w:bCs/>
                <w:i/>
                <w:iCs/>
                <w:sz w:val="22"/>
                <w:szCs w:val="22"/>
              </w:rPr>
              <w:t>efektyvumas</w:t>
            </w:r>
          </w:p>
        </w:tc>
        <w:tc>
          <w:tcPr>
            <w:tcW w:w="1701" w:type="dxa"/>
          </w:tcPr>
          <w:p w14:paraId="598896A4" w14:textId="77777777" w:rsidR="009B2C3A" w:rsidRPr="008753FB" w:rsidRDefault="009B2C3A" w:rsidP="009B2C3A">
            <w:pPr>
              <w:suppressAutoHyphens/>
              <w:jc w:val="center"/>
              <w:textAlignment w:val="baseline"/>
              <w:rPr>
                <w:bCs/>
                <w:sz w:val="22"/>
                <w:szCs w:val="24"/>
                <w:lang w:eastAsia="lt-LT"/>
              </w:rPr>
            </w:pPr>
          </w:p>
        </w:tc>
        <w:tc>
          <w:tcPr>
            <w:tcW w:w="1664" w:type="dxa"/>
          </w:tcPr>
          <w:p w14:paraId="6807F05C" w14:textId="77777777" w:rsidR="009B2C3A" w:rsidRPr="008753FB" w:rsidRDefault="009B2C3A" w:rsidP="009B2C3A">
            <w:pPr>
              <w:suppressAutoHyphens/>
              <w:jc w:val="center"/>
              <w:textAlignment w:val="baseline"/>
              <w:rPr>
                <w:bCs/>
                <w:sz w:val="22"/>
                <w:szCs w:val="24"/>
                <w:lang w:eastAsia="lt-LT"/>
              </w:rPr>
            </w:pPr>
          </w:p>
        </w:tc>
      </w:tr>
      <w:tr w:rsidR="009B2C3A" w:rsidRPr="008753FB" w14:paraId="73E85ED1" w14:textId="77777777" w:rsidTr="009B2C3A">
        <w:tc>
          <w:tcPr>
            <w:tcW w:w="704" w:type="dxa"/>
            <w:vMerge/>
          </w:tcPr>
          <w:p w14:paraId="06D6AFAC" w14:textId="77777777" w:rsidR="009B2C3A" w:rsidRPr="008753FB" w:rsidRDefault="009B2C3A" w:rsidP="009B2C3A">
            <w:pPr>
              <w:suppressAutoHyphens/>
              <w:textAlignment w:val="baseline"/>
              <w:rPr>
                <w:bCs/>
                <w:sz w:val="22"/>
                <w:szCs w:val="24"/>
                <w:lang w:eastAsia="lt-LT"/>
              </w:rPr>
            </w:pPr>
          </w:p>
        </w:tc>
        <w:tc>
          <w:tcPr>
            <w:tcW w:w="3617" w:type="dxa"/>
            <w:vMerge/>
          </w:tcPr>
          <w:p w14:paraId="751E1A12" w14:textId="77777777" w:rsidR="009B2C3A" w:rsidRPr="008753FB" w:rsidRDefault="009B2C3A" w:rsidP="009B2C3A">
            <w:pPr>
              <w:suppressAutoHyphens/>
              <w:textAlignment w:val="baseline"/>
              <w:rPr>
                <w:bCs/>
                <w:sz w:val="22"/>
                <w:szCs w:val="24"/>
                <w:lang w:eastAsia="lt-LT"/>
              </w:rPr>
            </w:pPr>
          </w:p>
        </w:tc>
        <w:tc>
          <w:tcPr>
            <w:tcW w:w="3896" w:type="dxa"/>
            <w:vMerge/>
          </w:tcPr>
          <w:p w14:paraId="1EDB1469" w14:textId="77777777" w:rsidR="009B2C3A" w:rsidRPr="008753FB" w:rsidRDefault="009B2C3A" w:rsidP="009B2C3A">
            <w:pPr>
              <w:suppressAutoHyphens/>
              <w:textAlignment w:val="baseline"/>
              <w:rPr>
                <w:bCs/>
                <w:sz w:val="22"/>
                <w:szCs w:val="24"/>
                <w:lang w:eastAsia="lt-LT"/>
              </w:rPr>
            </w:pPr>
          </w:p>
        </w:tc>
        <w:tc>
          <w:tcPr>
            <w:tcW w:w="1843" w:type="dxa"/>
            <w:vMerge/>
          </w:tcPr>
          <w:p w14:paraId="55AABAF6" w14:textId="77777777" w:rsidR="009B2C3A" w:rsidRPr="008753FB" w:rsidRDefault="009B2C3A" w:rsidP="009B2C3A">
            <w:pPr>
              <w:suppressAutoHyphens/>
              <w:textAlignment w:val="baseline"/>
              <w:rPr>
                <w:bCs/>
                <w:sz w:val="22"/>
                <w:szCs w:val="24"/>
                <w:lang w:eastAsia="lt-LT"/>
              </w:rPr>
            </w:pPr>
          </w:p>
        </w:tc>
        <w:tc>
          <w:tcPr>
            <w:tcW w:w="1701" w:type="dxa"/>
          </w:tcPr>
          <w:p w14:paraId="11D35FC3" w14:textId="33C82472" w:rsidR="009B2C3A" w:rsidRPr="008753FB" w:rsidRDefault="009B2C3A" w:rsidP="009B2C3A">
            <w:pPr>
              <w:suppressAutoHyphens/>
              <w:textAlignment w:val="baseline"/>
              <w:rPr>
                <w:bCs/>
                <w:sz w:val="22"/>
                <w:szCs w:val="24"/>
                <w:lang w:eastAsia="lt-LT"/>
              </w:rPr>
            </w:pPr>
            <w:r w:rsidRPr="004F64BE">
              <w:rPr>
                <w:bCs/>
                <w:sz w:val="22"/>
                <w:szCs w:val="22"/>
              </w:rPr>
              <w:t>ChDS</w:t>
            </w:r>
          </w:p>
        </w:tc>
        <w:tc>
          <w:tcPr>
            <w:tcW w:w="1701" w:type="dxa"/>
          </w:tcPr>
          <w:p w14:paraId="750D80FF" w14:textId="202AEDC0" w:rsidR="009B2C3A" w:rsidRPr="008753FB" w:rsidRDefault="009B2C3A" w:rsidP="009B2C3A">
            <w:pPr>
              <w:suppressAutoHyphens/>
              <w:jc w:val="center"/>
              <w:textAlignment w:val="baseline"/>
              <w:rPr>
                <w:bCs/>
                <w:sz w:val="22"/>
                <w:szCs w:val="24"/>
                <w:lang w:eastAsia="lt-LT"/>
              </w:rPr>
            </w:pPr>
            <w:r w:rsidRPr="006B6560">
              <w:rPr>
                <w:bCs/>
                <w:sz w:val="22"/>
                <w:szCs w:val="22"/>
                <w:lang w:val="en-US"/>
              </w:rPr>
              <w:t>%</w:t>
            </w:r>
          </w:p>
        </w:tc>
        <w:tc>
          <w:tcPr>
            <w:tcW w:w="1664" w:type="dxa"/>
          </w:tcPr>
          <w:p w14:paraId="221AA994" w14:textId="29EFAB67" w:rsidR="009B2C3A" w:rsidRPr="008753FB" w:rsidRDefault="009B2C3A" w:rsidP="009B2C3A">
            <w:pPr>
              <w:suppressAutoHyphens/>
              <w:jc w:val="center"/>
              <w:textAlignment w:val="baseline"/>
              <w:rPr>
                <w:bCs/>
                <w:sz w:val="22"/>
                <w:szCs w:val="24"/>
                <w:lang w:eastAsia="lt-LT"/>
              </w:rPr>
            </w:pPr>
            <w:r w:rsidRPr="004F64BE">
              <w:rPr>
                <w:bCs/>
                <w:sz w:val="22"/>
                <w:szCs w:val="22"/>
              </w:rPr>
              <w:t>89</w:t>
            </w:r>
          </w:p>
        </w:tc>
      </w:tr>
      <w:tr w:rsidR="009B2C3A" w:rsidRPr="008753FB" w14:paraId="69212F69" w14:textId="77777777" w:rsidTr="009B2C3A">
        <w:tc>
          <w:tcPr>
            <w:tcW w:w="704" w:type="dxa"/>
            <w:vMerge/>
          </w:tcPr>
          <w:p w14:paraId="348A5FC7" w14:textId="77777777" w:rsidR="009B2C3A" w:rsidRPr="008753FB" w:rsidRDefault="009B2C3A" w:rsidP="009B2C3A">
            <w:pPr>
              <w:suppressAutoHyphens/>
              <w:textAlignment w:val="baseline"/>
              <w:rPr>
                <w:bCs/>
                <w:sz w:val="22"/>
                <w:szCs w:val="24"/>
                <w:lang w:eastAsia="lt-LT"/>
              </w:rPr>
            </w:pPr>
          </w:p>
        </w:tc>
        <w:tc>
          <w:tcPr>
            <w:tcW w:w="3617" w:type="dxa"/>
            <w:vMerge/>
          </w:tcPr>
          <w:p w14:paraId="3B8925D7" w14:textId="77777777" w:rsidR="009B2C3A" w:rsidRPr="008753FB" w:rsidRDefault="009B2C3A" w:rsidP="009B2C3A">
            <w:pPr>
              <w:suppressAutoHyphens/>
              <w:textAlignment w:val="baseline"/>
              <w:rPr>
                <w:bCs/>
                <w:sz w:val="22"/>
                <w:szCs w:val="24"/>
                <w:lang w:eastAsia="lt-LT"/>
              </w:rPr>
            </w:pPr>
          </w:p>
        </w:tc>
        <w:tc>
          <w:tcPr>
            <w:tcW w:w="3896" w:type="dxa"/>
            <w:vMerge/>
          </w:tcPr>
          <w:p w14:paraId="177D8D10" w14:textId="77777777" w:rsidR="009B2C3A" w:rsidRPr="008753FB" w:rsidRDefault="009B2C3A" w:rsidP="009B2C3A">
            <w:pPr>
              <w:suppressAutoHyphens/>
              <w:textAlignment w:val="baseline"/>
              <w:rPr>
                <w:bCs/>
                <w:sz w:val="22"/>
                <w:szCs w:val="24"/>
                <w:lang w:eastAsia="lt-LT"/>
              </w:rPr>
            </w:pPr>
          </w:p>
        </w:tc>
        <w:tc>
          <w:tcPr>
            <w:tcW w:w="1843" w:type="dxa"/>
            <w:vMerge/>
          </w:tcPr>
          <w:p w14:paraId="46995E20" w14:textId="77777777" w:rsidR="009B2C3A" w:rsidRPr="008753FB" w:rsidRDefault="009B2C3A" w:rsidP="009B2C3A">
            <w:pPr>
              <w:suppressAutoHyphens/>
              <w:textAlignment w:val="baseline"/>
              <w:rPr>
                <w:bCs/>
                <w:sz w:val="22"/>
                <w:szCs w:val="24"/>
                <w:lang w:eastAsia="lt-LT"/>
              </w:rPr>
            </w:pPr>
          </w:p>
        </w:tc>
        <w:tc>
          <w:tcPr>
            <w:tcW w:w="1701" w:type="dxa"/>
          </w:tcPr>
          <w:p w14:paraId="04BCDE20" w14:textId="6A8F6149" w:rsidR="009B2C3A" w:rsidRPr="008753FB" w:rsidRDefault="009B2C3A" w:rsidP="009B2C3A">
            <w:pPr>
              <w:suppressAutoHyphens/>
              <w:textAlignment w:val="baseline"/>
              <w:rPr>
                <w:bCs/>
                <w:sz w:val="22"/>
                <w:szCs w:val="24"/>
                <w:lang w:eastAsia="lt-LT"/>
              </w:rPr>
            </w:pPr>
            <w:r w:rsidRPr="004F64BE">
              <w:rPr>
                <w:bCs/>
                <w:sz w:val="22"/>
                <w:szCs w:val="22"/>
              </w:rPr>
              <w:t>Bendras azotas</w:t>
            </w:r>
          </w:p>
        </w:tc>
        <w:tc>
          <w:tcPr>
            <w:tcW w:w="1701" w:type="dxa"/>
          </w:tcPr>
          <w:p w14:paraId="5CA225B3" w14:textId="199429AE" w:rsidR="009B2C3A" w:rsidRPr="008753FB" w:rsidRDefault="009B2C3A" w:rsidP="009B2C3A">
            <w:pPr>
              <w:suppressAutoHyphens/>
              <w:jc w:val="center"/>
              <w:textAlignment w:val="baseline"/>
              <w:rPr>
                <w:bCs/>
                <w:sz w:val="22"/>
                <w:szCs w:val="24"/>
                <w:lang w:eastAsia="lt-LT"/>
              </w:rPr>
            </w:pPr>
            <w:r w:rsidRPr="006B6560">
              <w:rPr>
                <w:bCs/>
                <w:sz w:val="22"/>
                <w:szCs w:val="22"/>
                <w:lang w:val="en-US"/>
              </w:rPr>
              <w:t>%</w:t>
            </w:r>
          </w:p>
        </w:tc>
        <w:tc>
          <w:tcPr>
            <w:tcW w:w="1664" w:type="dxa"/>
          </w:tcPr>
          <w:p w14:paraId="538D2715" w14:textId="640FAADC" w:rsidR="009B2C3A" w:rsidRPr="008753FB" w:rsidRDefault="009B2C3A" w:rsidP="009B2C3A">
            <w:pPr>
              <w:suppressAutoHyphens/>
              <w:jc w:val="center"/>
              <w:textAlignment w:val="baseline"/>
              <w:rPr>
                <w:bCs/>
                <w:sz w:val="22"/>
                <w:szCs w:val="24"/>
                <w:lang w:eastAsia="lt-LT"/>
              </w:rPr>
            </w:pPr>
            <w:r w:rsidRPr="004F64BE">
              <w:rPr>
                <w:bCs/>
                <w:sz w:val="22"/>
                <w:szCs w:val="22"/>
              </w:rPr>
              <w:t>84</w:t>
            </w:r>
          </w:p>
        </w:tc>
      </w:tr>
      <w:tr w:rsidR="009B2C3A" w:rsidRPr="008753FB" w14:paraId="1B66F88D" w14:textId="77777777" w:rsidTr="009B2C3A">
        <w:tc>
          <w:tcPr>
            <w:tcW w:w="704" w:type="dxa"/>
            <w:vMerge/>
          </w:tcPr>
          <w:p w14:paraId="3924C6BB" w14:textId="77777777" w:rsidR="009B2C3A" w:rsidRPr="008753FB" w:rsidRDefault="009B2C3A" w:rsidP="009B2C3A">
            <w:pPr>
              <w:suppressAutoHyphens/>
              <w:textAlignment w:val="baseline"/>
              <w:rPr>
                <w:bCs/>
                <w:sz w:val="22"/>
                <w:szCs w:val="24"/>
                <w:lang w:eastAsia="lt-LT"/>
              </w:rPr>
            </w:pPr>
          </w:p>
        </w:tc>
        <w:tc>
          <w:tcPr>
            <w:tcW w:w="3617" w:type="dxa"/>
            <w:vMerge/>
          </w:tcPr>
          <w:p w14:paraId="52E8C9E0" w14:textId="77777777" w:rsidR="009B2C3A" w:rsidRPr="008753FB" w:rsidRDefault="009B2C3A" w:rsidP="009B2C3A">
            <w:pPr>
              <w:suppressAutoHyphens/>
              <w:textAlignment w:val="baseline"/>
              <w:rPr>
                <w:bCs/>
                <w:sz w:val="22"/>
                <w:szCs w:val="24"/>
                <w:lang w:eastAsia="lt-LT"/>
              </w:rPr>
            </w:pPr>
          </w:p>
        </w:tc>
        <w:tc>
          <w:tcPr>
            <w:tcW w:w="3896" w:type="dxa"/>
            <w:vMerge/>
          </w:tcPr>
          <w:p w14:paraId="47957D54" w14:textId="77777777" w:rsidR="009B2C3A" w:rsidRPr="008753FB" w:rsidRDefault="009B2C3A" w:rsidP="009B2C3A">
            <w:pPr>
              <w:suppressAutoHyphens/>
              <w:textAlignment w:val="baseline"/>
              <w:rPr>
                <w:bCs/>
                <w:sz w:val="22"/>
                <w:szCs w:val="24"/>
                <w:lang w:eastAsia="lt-LT"/>
              </w:rPr>
            </w:pPr>
          </w:p>
        </w:tc>
        <w:tc>
          <w:tcPr>
            <w:tcW w:w="1843" w:type="dxa"/>
            <w:vMerge/>
          </w:tcPr>
          <w:p w14:paraId="4CF5C905" w14:textId="77777777" w:rsidR="009B2C3A" w:rsidRPr="008753FB" w:rsidRDefault="009B2C3A" w:rsidP="009B2C3A">
            <w:pPr>
              <w:suppressAutoHyphens/>
              <w:textAlignment w:val="baseline"/>
              <w:rPr>
                <w:bCs/>
                <w:sz w:val="22"/>
                <w:szCs w:val="24"/>
                <w:lang w:eastAsia="lt-LT"/>
              </w:rPr>
            </w:pPr>
          </w:p>
        </w:tc>
        <w:tc>
          <w:tcPr>
            <w:tcW w:w="1701" w:type="dxa"/>
          </w:tcPr>
          <w:p w14:paraId="0C2DA5ED" w14:textId="481AB208" w:rsidR="009B2C3A" w:rsidRPr="008753FB" w:rsidRDefault="009B2C3A" w:rsidP="009B2C3A">
            <w:pPr>
              <w:suppressAutoHyphens/>
              <w:textAlignment w:val="baseline"/>
              <w:rPr>
                <w:bCs/>
                <w:sz w:val="22"/>
                <w:szCs w:val="24"/>
                <w:lang w:eastAsia="lt-LT"/>
              </w:rPr>
            </w:pPr>
            <w:r w:rsidRPr="004F64BE">
              <w:rPr>
                <w:bCs/>
                <w:sz w:val="22"/>
                <w:szCs w:val="22"/>
              </w:rPr>
              <w:t>Bendras fosforas</w:t>
            </w:r>
          </w:p>
        </w:tc>
        <w:tc>
          <w:tcPr>
            <w:tcW w:w="1701" w:type="dxa"/>
          </w:tcPr>
          <w:p w14:paraId="4E433828" w14:textId="432CBD44" w:rsidR="009B2C3A" w:rsidRPr="008753FB" w:rsidRDefault="009B2C3A" w:rsidP="009B2C3A">
            <w:pPr>
              <w:suppressAutoHyphens/>
              <w:jc w:val="center"/>
              <w:textAlignment w:val="baseline"/>
              <w:rPr>
                <w:bCs/>
                <w:sz w:val="22"/>
                <w:szCs w:val="24"/>
                <w:lang w:eastAsia="lt-LT"/>
              </w:rPr>
            </w:pPr>
            <w:r w:rsidRPr="006B6560">
              <w:rPr>
                <w:bCs/>
                <w:sz w:val="22"/>
                <w:szCs w:val="22"/>
                <w:lang w:val="en-US"/>
              </w:rPr>
              <w:t>%</w:t>
            </w:r>
          </w:p>
        </w:tc>
        <w:tc>
          <w:tcPr>
            <w:tcW w:w="1664" w:type="dxa"/>
          </w:tcPr>
          <w:p w14:paraId="03CE462E" w14:textId="2665A3CF" w:rsidR="009B2C3A" w:rsidRPr="008753FB" w:rsidRDefault="009B2C3A" w:rsidP="009B2C3A">
            <w:pPr>
              <w:suppressAutoHyphens/>
              <w:jc w:val="center"/>
              <w:textAlignment w:val="baseline"/>
              <w:rPr>
                <w:bCs/>
                <w:sz w:val="22"/>
                <w:szCs w:val="24"/>
                <w:lang w:eastAsia="lt-LT"/>
              </w:rPr>
            </w:pPr>
            <w:r w:rsidRPr="004F64BE">
              <w:rPr>
                <w:bCs/>
                <w:sz w:val="22"/>
                <w:szCs w:val="22"/>
              </w:rPr>
              <w:t>92</w:t>
            </w:r>
          </w:p>
        </w:tc>
      </w:tr>
    </w:tbl>
    <w:p w14:paraId="3006BA5D" w14:textId="77777777" w:rsidR="002D4A69" w:rsidRDefault="002D4A69" w:rsidP="00D013F7">
      <w:pPr>
        <w:suppressAutoHyphens/>
        <w:textAlignment w:val="baseline"/>
        <w:rPr>
          <w:b/>
          <w:szCs w:val="24"/>
          <w:lang w:eastAsia="lt-LT"/>
        </w:rPr>
      </w:pPr>
    </w:p>
    <w:p w14:paraId="37E79F0F" w14:textId="07CBC9BB" w:rsidR="0047001C" w:rsidRPr="002D4A69" w:rsidRDefault="0047001C" w:rsidP="00D013F7">
      <w:pPr>
        <w:suppressAutoHyphens/>
        <w:textAlignment w:val="baseline"/>
        <w:rPr>
          <w:b/>
          <w:szCs w:val="24"/>
          <w:lang w:eastAsia="lt-LT"/>
        </w:rPr>
      </w:pPr>
      <w:r w:rsidRPr="002D4A69">
        <w:rPr>
          <w:b/>
          <w:szCs w:val="24"/>
          <w:lang w:eastAsia="lt-LT"/>
        </w:rPr>
        <w:t>20 lentelė. Numatomos vanden</w:t>
      </w:r>
      <w:r w:rsidR="00EC4401" w:rsidRPr="002D4A69">
        <w:rPr>
          <w:b/>
          <w:szCs w:val="24"/>
          <w:lang w:eastAsia="lt-LT"/>
        </w:rPr>
        <w:t>ų apsaugos nuo taršos priemonės</w:t>
      </w:r>
    </w:p>
    <w:p w14:paraId="4BCDD505" w14:textId="28EF2F17" w:rsidR="0079278C" w:rsidRPr="002D4A69" w:rsidRDefault="0079278C" w:rsidP="009B2E01">
      <w:pPr>
        <w:suppressAutoHyphens/>
        <w:jc w:val="both"/>
        <w:textAlignment w:val="baseline"/>
        <w:rPr>
          <w:szCs w:val="24"/>
          <w:lang w:eastAsia="lt-LT"/>
        </w:rPr>
      </w:pPr>
      <w:r w:rsidRPr="002D4A69">
        <w:rPr>
          <w:szCs w:val="24"/>
          <w:lang w:eastAsia="lt-LT"/>
        </w:rPr>
        <w:t xml:space="preserve">Lentelė nepildoma, </w:t>
      </w:r>
      <w:r w:rsidR="00194125">
        <w:rPr>
          <w:szCs w:val="24"/>
          <w:lang w:eastAsia="lt-LT"/>
        </w:rPr>
        <w:t>papildomų priemonių nėra numatoma</w:t>
      </w:r>
      <w:r w:rsidRPr="002D4A69">
        <w:rPr>
          <w:szCs w:val="24"/>
          <w:lang w:eastAsia="lt-LT"/>
        </w:rPr>
        <w:t>.</w:t>
      </w:r>
    </w:p>
    <w:p w14:paraId="3272011A" w14:textId="77777777" w:rsidR="000D3E39" w:rsidRPr="002D4A69" w:rsidRDefault="000D3E39" w:rsidP="00EC4401">
      <w:pPr>
        <w:suppressAutoHyphens/>
        <w:textAlignment w:val="baseline"/>
        <w:rPr>
          <w:bCs/>
          <w:szCs w:val="24"/>
          <w:lang w:eastAsia="lt-LT"/>
        </w:rPr>
      </w:pPr>
    </w:p>
    <w:p w14:paraId="1D0B6DB6" w14:textId="77777777" w:rsidR="0047001C" w:rsidRPr="002D4A69" w:rsidRDefault="0047001C" w:rsidP="00EC4401">
      <w:pPr>
        <w:suppressAutoHyphens/>
        <w:textAlignment w:val="baseline"/>
        <w:rPr>
          <w:b/>
          <w:szCs w:val="24"/>
          <w:lang w:eastAsia="lt-LT"/>
        </w:rPr>
      </w:pPr>
      <w:r w:rsidRPr="002D4A69">
        <w:rPr>
          <w:b/>
          <w:szCs w:val="24"/>
          <w:lang w:eastAsia="lt-LT"/>
        </w:rPr>
        <w:t>21 lentelė. Pramonės įmonių ir kitų abonentų, iš kurių planuojama priimti nuotekas (ne paviršines), sąrašas ir pla</w:t>
      </w:r>
      <w:r w:rsidR="00EC4401" w:rsidRPr="002D4A69">
        <w:rPr>
          <w:b/>
          <w:szCs w:val="24"/>
          <w:lang w:eastAsia="lt-LT"/>
        </w:rPr>
        <w:t>nuojamų priimti nuotekų savybės</w:t>
      </w:r>
    </w:p>
    <w:p w14:paraId="5A7C9789" w14:textId="01E5CD0E" w:rsidR="0047001C" w:rsidRPr="002D4A69" w:rsidRDefault="00427330" w:rsidP="009B2E01">
      <w:pPr>
        <w:suppressAutoHyphens/>
        <w:jc w:val="both"/>
        <w:textAlignment w:val="baseline"/>
        <w:rPr>
          <w:szCs w:val="24"/>
          <w:lang w:eastAsia="lt-LT"/>
        </w:rPr>
      </w:pPr>
      <w:r w:rsidRPr="002D4A69">
        <w:rPr>
          <w:szCs w:val="24"/>
          <w:lang w:eastAsia="lt-LT"/>
        </w:rPr>
        <w:t>Lentelė nepildoma, nuotekos iš abonentų nėra priimamos</w:t>
      </w:r>
    </w:p>
    <w:p w14:paraId="67F85046" w14:textId="77777777" w:rsidR="00E40CD4" w:rsidRPr="00DE5D49" w:rsidRDefault="00E40CD4" w:rsidP="009B2E01">
      <w:pPr>
        <w:suppressAutoHyphens/>
        <w:jc w:val="both"/>
        <w:textAlignment w:val="baseline"/>
        <w:rPr>
          <w:sz w:val="22"/>
          <w:szCs w:val="24"/>
          <w:lang w:eastAsia="lt-LT"/>
        </w:rPr>
      </w:pPr>
    </w:p>
    <w:p w14:paraId="1F6D2B01" w14:textId="77777777" w:rsidR="0047001C" w:rsidRPr="002D4A69" w:rsidRDefault="0047001C" w:rsidP="00EC4401">
      <w:pPr>
        <w:suppressAutoHyphens/>
        <w:textAlignment w:val="baseline"/>
        <w:rPr>
          <w:b/>
          <w:szCs w:val="24"/>
          <w:lang w:eastAsia="lt-LT"/>
        </w:rPr>
      </w:pPr>
      <w:r w:rsidRPr="002D4A69">
        <w:rPr>
          <w:b/>
          <w:szCs w:val="24"/>
          <w:lang w:eastAsia="lt-LT"/>
        </w:rPr>
        <w:lastRenderedPageBreak/>
        <w:t>22 lentel</w:t>
      </w:r>
      <w:r w:rsidR="00EC4401" w:rsidRPr="002D4A69">
        <w:rPr>
          <w:b/>
          <w:szCs w:val="24"/>
          <w:lang w:eastAsia="lt-LT"/>
        </w:rPr>
        <w:t>ė. Nuotekų apskaitos įrenginiai</w:t>
      </w:r>
    </w:p>
    <w:tbl>
      <w:tblPr>
        <w:tblStyle w:val="a7"/>
        <w:tblW w:w="0" w:type="auto"/>
        <w:tblLook w:val="04A0" w:firstRow="1" w:lastRow="0" w:firstColumn="1" w:lastColumn="0" w:noHBand="0" w:noVBand="1"/>
      </w:tblPr>
      <w:tblGrid>
        <w:gridCol w:w="988"/>
        <w:gridCol w:w="2551"/>
        <w:gridCol w:w="7805"/>
        <w:gridCol w:w="3782"/>
      </w:tblGrid>
      <w:tr w:rsidR="00472C2B" w14:paraId="2443A06E" w14:textId="77777777" w:rsidTr="00D81A6D">
        <w:tc>
          <w:tcPr>
            <w:tcW w:w="988" w:type="dxa"/>
            <w:shd w:val="clear" w:color="auto" w:fill="EDEDED" w:themeFill="accent3" w:themeFillTint="33"/>
          </w:tcPr>
          <w:p w14:paraId="724AF570" w14:textId="77777777" w:rsidR="00472C2B" w:rsidRPr="00472C2B" w:rsidRDefault="00472C2B" w:rsidP="00472C2B">
            <w:pPr>
              <w:suppressAutoHyphens/>
              <w:jc w:val="center"/>
              <w:textAlignment w:val="baseline"/>
              <w:rPr>
                <w:bCs/>
                <w:sz w:val="20"/>
                <w:lang w:eastAsia="lt-LT"/>
              </w:rPr>
            </w:pPr>
            <w:r>
              <w:rPr>
                <w:bCs/>
                <w:sz w:val="20"/>
                <w:lang w:eastAsia="lt-LT"/>
              </w:rPr>
              <w:t>Eil. Nr.</w:t>
            </w:r>
          </w:p>
        </w:tc>
        <w:tc>
          <w:tcPr>
            <w:tcW w:w="2551" w:type="dxa"/>
            <w:shd w:val="clear" w:color="auto" w:fill="EDEDED" w:themeFill="accent3" w:themeFillTint="33"/>
          </w:tcPr>
          <w:p w14:paraId="40B6B37D" w14:textId="77777777" w:rsidR="00472C2B" w:rsidRPr="00472C2B" w:rsidRDefault="00472C2B" w:rsidP="00472C2B">
            <w:pPr>
              <w:suppressAutoHyphens/>
              <w:jc w:val="center"/>
              <w:textAlignment w:val="baseline"/>
              <w:rPr>
                <w:bCs/>
                <w:sz w:val="20"/>
                <w:lang w:eastAsia="lt-LT"/>
              </w:rPr>
            </w:pPr>
            <w:r>
              <w:rPr>
                <w:bCs/>
                <w:sz w:val="20"/>
                <w:lang w:eastAsia="lt-LT"/>
              </w:rPr>
              <w:t>Išleistuvo Nr.</w:t>
            </w:r>
          </w:p>
        </w:tc>
        <w:tc>
          <w:tcPr>
            <w:tcW w:w="7805" w:type="dxa"/>
            <w:shd w:val="clear" w:color="auto" w:fill="EDEDED" w:themeFill="accent3" w:themeFillTint="33"/>
          </w:tcPr>
          <w:p w14:paraId="3C10882B" w14:textId="77777777" w:rsidR="00472C2B" w:rsidRPr="00472C2B" w:rsidRDefault="00472C2B" w:rsidP="00472C2B">
            <w:pPr>
              <w:suppressAutoHyphens/>
              <w:jc w:val="center"/>
              <w:textAlignment w:val="baseline"/>
              <w:rPr>
                <w:bCs/>
                <w:sz w:val="20"/>
                <w:lang w:eastAsia="lt-LT"/>
              </w:rPr>
            </w:pPr>
            <w:r>
              <w:rPr>
                <w:bCs/>
                <w:sz w:val="20"/>
                <w:lang w:eastAsia="lt-LT"/>
              </w:rPr>
              <w:t>Apskaitos prietaiso vieta</w:t>
            </w:r>
          </w:p>
        </w:tc>
        <w:tc>
          <w:tcPr>
            <w:tcW w:w="3782" w:type="dxa"/>
            <w:shd w:val="clear" w:color="auto" w:fill="EDEDED" w:themeFill="accent3" w:themeFillTint="33"/>
          </w:tcPr>
          <w:p w14:paraId="6144B794" w14:textId="77777777" w:rsidR="00472C2B" w:rsidRPr="00472C2B" w:rsidRDefault="00472C2B" w:rsidP="00472C2B">
            <w:pPr>
              <w:suppressAutoHyphens/>
              <w:jc w:val="center"/>
              <w:textAlignment w:val="baseline"/>
              <w:rPr>
                <w:bCs/>
                <w:sz w:val="20"/>
                <w:lang w:eastAsia="lt-LT"/>
              </w:rPr>
            </w:pPr>
            <w:r>
              <w:rPr>
                <w:bCs/>
                <w:sz w:val="20"/>
                <w:lang w:eastAsia="lt-LT"/>
              </w:rPr>
              <w:t>Apskaitos prietaiso registracijos duomenys</w:t>
            </w:r>
          </w:p>
        </w:tc>
      </w:tr>
      <w:tr w:rsidR="00472C2B" w14:paraId="331BB744" w14:textId="77777777" w:rsidTr="00D81A6D">
        <w:tc>
          <w:tcPr>
            <w:tcW w:w="988" w:type="dxa"/>
            <w:shd w:val="clear" w:color="auto" w:fill="EDEDED" w:themeFill="accent3" w:themeFillTint="33"/>
          </w:tcPr>
          <w:p w14:paraId="516E5282" w14:textId="77777777" w:rsidR="00472C2B" w:rsidRPr="00472C2B" w:rsidRDefault="00472C2B" w:rsidP="00472C2B">
            <w:pPr>
              <w:suppressAutoHyphens/>
              <w:jc w:val="center"/>
              <w:textAlignment w:val="baseline"/>
              <w:rPr>
                <w:bCs/>
                <w:sz w:val="20"/>
                <w:lang w:eastAsia="lt-LT"/>
              </w:rPr>
            </w:pPr>
            <w:r>
              <w:rPr>
                <w:bCs/>
                <w:sz w:val="20"/>
                <w:lang w:eastAsia="lt-LT"/>
              </w:rPr>
              <w:t>1</w:t>
            </w:r>
          </w:p>
        </w:tc>
        <w:tc>
          <w:tcPr>
            <w:tcW w:w="2551" w:type="dxa"/>
            <w:shd w:val="clear" w:color="auto" w:fill="EDEDED" w:themeFill="accent3" w:themeFillTint="33"/>
          </w:tcPr>
          <w:p w14:paraId="1060280F" w14:textId="77777777" w:rsidR="00472C2B" w:rsidRPr="00472C2B" w:rsidRDefault="00472C2B" w:rsidP="00472C2B">
            <w:pPr>
              <w:suppressAutoHyphens/>
              <w:jc w:val="center"/>
              <w:textAlignment w:val="baseline"/>
              <w:rPr>
                <w:bCs/>
                <w:sz w:val="20"/>
                <w:lang w:eastAsia="lt-LT"/>
              </w:rPr>
            </w:pPr>
            <w:r>
              <w:rPr>
                <w:bCs/>
                <w:sz w:val="20"/>
                <w:lang w:eastAsia="lt-LT"/>
              </w:rPr>
              <w:t>2</w:t>
            </w:r>
          </w:p>
        </w:tc>
        <w:tc>
          <w:tcPr>
            <w:tcW w:w="7805" w:type="dxa"/>
            <w:shd w:val="clear" w:color="auto" w:fill="EDEDED" w:themeFill="accent3" w:themeFillTint="33"/>
          </w:tcPr>
          <w:p w14:paraId="53ED9154" w14:textId="77777777" w:rsidR="00472C2B" w:rsidRPr="00472C2B" w:rsidRDefault="00472C2B" w:rsidP="00472C2B">
            <w:pPr>
              <w:suppressAutoHyphens/>
              <w:jc w:val="center"/>
              <w:textAlignment w:val="baseline"/>
              <w:rPr>
                <w:bCs/>
                <w:sz w:val="20"/>
                <w:lang w:eastAsia="lt-LT"/>
              </w:rPr>
            </w:pPr>
            <w:r>
              <w:rPr>
                <w:bCs/>
                <w:sz w:val="20"/>
                <w:lang w:eastAsia="lt-LT"/>
              </w:rPr>
              <w:t>3</w:t>
            </w:r>
          </w:p>
        </w:tc>
        <w:tc>
          <w:tcPr>
            <w:tcW w:w="3782" w:type="dxa"/>
            <w:shd w:val="clear" w:color="auto" w:fill="EDEDED" w:themeFill="accent3" w:themeFillTint="33"/>
          </w:tcPr>
          <w:p w14:paraId="5BED211A" w14:textId="77777777" w:rsidR="00472C2B" w:rsidRPr="00472C2B" w:rsidRDefault="00472C2B" w:rsidP="00472C2B">
            <w:pPr>
              <w:suppressAutoHyphens/>
              <w:jc w:val="center"/>
              <w:textAlignment w:val="baseline"/>
              <w:rPr>
                <w:bCs/>
                <w:sz w:val="20"/>
                <w:lang w:eastAsia="lt-LT"/>
              </w:rPr>
            </w:pPr>
            <w:r>
              <w:rPr>
                <w:bCs/>
                <w:sz w:val="20"/>
                <w:lang w:eastAsia="lt-LT"/>
              </w:rPr>
              <w:t>4</w:t>
            </w:r>
          </w:p>
        </w:tc>
      </w:tr>
      <w:tr w:rsidR="00D81A6D" w14:paraId="1C2C3DBA" w14:textId="77777777" w:rsidTr="00D81A6D">
        <w:tc>
          <w:tcPr>
            <w:tcW w:w="988" w:type="dxa"/>
          </w:tcPr>
          <w:p w14:paraId="495276DB" w14:textId="6BE9B41A" w:rsidR="00D81A6D" w:rsidRPr="00472C2B" w:rsidRDefault="00D81A6D" w:rsidP="00D81A6D">
            <w:pPr>
              <w:suppressAutoHyphens/>
              <w:jc w:val="center"/>
              <w:textAlignment w:val="baseline"/>
              <w:rPr>
                <w:bCs/>
                <w:sz w:val="22"/>
                <w:szCs w:val="24"/>
                <w:lang w:eastAsia="lt-LT"/>
              </w:rPr>
            </w:pPr>
            <w:r>
              <w:rPr>
                <w:bCs/>
                <w:sz w:val="22"/>
                <w:szCs w:val="24"/>
                <w:lang w:eastAsia="lt-LT"/>
              </w:rPr>
              <w:t>1</w:t>
            </w:r>
          </w:p>
        </w:tc>
        <w:tc>
          <w:tcPr>
            <w:tcW w:w="2551" w:type="dxa"/>
          </w:tcPr>
          <w:p w14:paraId="7BA69083" w14:textId="0ABBFDF3" w:rsidR="00D81A6D" w:rsidRPr="00472C2B" w:rsidRDefault="00D81A6D" w:rsidP="00D81A6D">
            <w:pPr>
              <w:suppressAutoHyphens/>
              <w:textAlignment w:val="baseline"/>
              <w:rPr>
                <w:bCs/>
                <w:sz w:val="22"/>
                <w:szCs w:val="24"/>
                <w:lang w:eastAsia="lt-LT"/>
              </w:rPr>
            </w:pPr>
            <w:r>
              <w:rPr>
                <w:bCs/>
                <w:sz w:val="22"/>
                <w:szCs w:val="24"/>
                <w:lang w:eastAsia="lt-LT"/>
              </w:rPr>
              <w:t>1 NT, kodas 2550001</w:t>
            </w:r>
          </w:p>
        </w:tc>
        <w:tc>
          <w:tcPr>
            <w:tcW w:w="7805" w:type="dxa"/>
          </w:tcPr>
          <w:p w14:paraId="4002F371" w14:textId="003F32C9" w:rsidR="00D81A6D" w:rsidRPr="00472C2B" w:rsidRDefault="00D81A6D" w:rsidP="00D81A6D">
            <w:pPr>
              <w:suppressAutoHyphens/>
              <w:textAlignment w:val="baseline"/>
              <w:rPr>
                <w:bCs/>
                <w:sz w:val="22"/>
                <w:szCs w:val="24"/>
                <w:lang w:eastAsia="lt-LT"/>
              </w:rPr>
            </w:pPr>
            <w:r>
              <w:rPr>
                <w:bCs/>
                <w:sz w:val="22"/>
                <w:szCs w:val="24"/>
                <w:lang w:eastAsia="lt-LT"/>
              </w:rPr>
              <w:t>Gamybinių nuotekų apskaitos mazgas, kuriame sumontuotas AB „Klaipėdos vanduo“ nuosavybės teise priklausantis nuotekų apskaitos prietaisas.</w:t>
            </w:r>
          </w:p>
        </w:tc>
        <w:tc>
          <w:tcPr>
            <w:tcW w:w="3782" w:type="dxa"/>
          </w:tcPr>
          <w:p w14:paraId="4C4207A6" w14:textId="138BFFCC" w:rsidR="00D81A6D" w:rsidRPr="00472C2B" w:rsidRDefault="00D81A6D" w:rsidP="00D81A6D">
            <w:pPr>
              <w:suppressAutoHyphens/>
              <w:textAlignment w:val="baseline"/>
              <w:rPr>
                <w:bCs/>
                <w:sz w:val="22"/>
                <w:szCs w:val="24"/>
                <w:lang w:eastAsia="lt-LT"/>
              </w:rPr>
            </w:pPr>
            <w:r>
              <w:rPr>
                <w:bCs/>
                <w:sz w:val="22"/>
                <w:szCs w:val="24"/>
                <w:lang w:eastAsia="lt-LT"/>
              </w:rPr>
              <w:t>skaitiklio Nr. 78047D19000</w:t>
            </w:r>
          </w:p>
        </w:tc>
      </w:tr>
      <w:tr w:rsidR="00D81A6D" w14:paraId="59B94485" w14:textId="77777777" w:rsidTr="00D81A6D">
        <w:tc>
          <w:tcPr>
            <w:tcW w:w="988" w:type="dxa"/>
          </w:tcPr>
          <w:p w14:paraId="6848DAEA" w14:textId="0C3AE500" w:rsidR="00D81A6D" w:rsidRPr="00472C2B" w:rsidRDefault="00D81A6D" w:rsidP="00D81A6D">
            <w:pPr>
              <w:suppressAutoHyphens/>
              <w:jc w:val="center"/>
              <w:textAlignment w:val="baseline"/>
              <w:rPr>
                <w:bCs/>
                <w:sz w:val="22"/>
                <w:szCs w:val="24"/>
                <w:lang w:eastAsia="lt-LT"/>
              </w:rPr>
            </w:pPr>
            <w:r>
              <w:rPr>
                <w:bCs/>
                <w:sz w:val="22"/>
                <w:szCs w:val="24"/>
                <w:lang w:eastAsia="lt-LT"/>
              </w:rPr>
              <w:t>2</w:t>
            </w:r>
          </w:p>
        </w:tc>
        <w:tc>
          <w:tcPr>
            <w:tcW w:w="2551" w:type="dxa"/>
          </w:tcPr>
          <w:p w14:paraId="4E0334C0" w14:textId="4979946C" w:rsidR="00D81A6D" w:rsidRPr="00472C2B" w:rsidRDefault="00D81A6D" w:rsidP="00D81A6D">
            <w:pPr>
              <w:suppressAutoHyphens/>
              <w:textAlignment w:val="baseline"/>
              <w:rPr>
                <w:bCs/>
                <w:sz w:val="22"/>
                <w:szCs w:val="24"/>
                <w:lang w:eastAsia="lt-LT"/>
              </w:rPr>
            </w:pPr>
            <w:r>
              <w:rPr>
                <w:bCs/>
                <w:sz w:val="22"/>
                <w:szCs w:val="24"/>
                <w:lang w:eastAsia="lt-LT"/>
              </w:rPr>
              <w:t>1 LD, kodas 1550002</w:t>
            </w:r>
          </w:p>
        </w:tc>
        <w:tc>
          <w:tcPr>
            <w:tcW w:w="11587" w:type="dxa"/>
            <w:gridSpan w:val="2"/>
          </w:tcPr>
          <w:p w14:paraId="0F375B61" w14:textId="450C866B" w:rsidR="00D81A6D" w:rsidRPr="00472C2B" w:rsidRDefault="00D81A6D" w:rsidP="00D81A6D">
            <w:pPr>
              <w:suppressAutoHyphens/>
              <w:textAlignment w:val="baseline"/>
              <w:rPr>
                <w:bCs/>
                <w:sz w:val="22"/>
                <w:szCs w:val="24"/>
                <w:lang w:eastAsia="lt-LT"/>
              </w:rPr>
            </w:pPr>
            <w:r w:rsidRPr="00515276">
              <w:rPr>
                <w:bCs/>
                <w:sz w:val="22"/>
                <w:szCs w:val="24"/>
                <w:lang w:eastAsia="lt-LT"/>
              </w:rPr>
              <w:t xml:space="preserve">Po valymo </w:t>
            </w:r>
            <w:r>
              <w:rPr>
                <w:bCs/>
                <w:sz w:val="22"/>
                <w:szCs w:val="24"/>
                <w:lang w:eastAsia="lt-LT"/>
              </w:rPr>
              <w:t>į</w:t>
            </w:r>
            <w:r w:rsidRPr="00515276">
              <w:rPr>
                <w:bCs/>
                <w:sz w:val="22"/>
                <w:szCs w:val="24"/>
                <w:lang w:eastAsia="lt-LT"/>
              </w:rPr>
              <w:t xml:space="preserve"> melioracijos griovį nuo teritorijos </w:t>
            </w:r>
            <w:r>
              <w:rPr>
                <w:bCs/>
                <w:sz w:val="22"/>
                <w:szCs w:val="24"/>
                <w:lang w:eastAsia="lt-LT"/>
              </w:rPr>
              <w:t xml:space="preserve">paviršiaus </w:t>
            </w:r>
            <w:r w:rsidRPr="00515276">
              <w:rPr>
                <w:bCs/>
                <w:sz w:val="22"/>
                <w:szCs w:val="24"/>
                <w:lang w:eastAsia="lt-LT"/>
              </w:rPr>
              <w:t xml:space="preserve">išleidžiamų lietaus nuotekų kiekis apskaičiuojamas pagal plotą ir </w:t>
            </w:r>
            <w:r>
              <w:rPr>
                <w:bCs/>
                <w:sz w:val="22"/>
                <w:szCs w:val="24"/>
                <w:lang w:eastAsia="lt-LT"/>
              </w:rPr>
              <w:t xml:space="preserve">faktinį </w:t>
            </w:r>
            <w:r w:rsidRPr="00515276">
              <w:rPr>
                <w:bCs/>
                <w:sz w:val="22"/>
                <w:szCs w:val="24"/>
                <w:lang w:eastAsia="lt-LT"/>
              </w:rPr>
              <w:t>kritulių kiekį</w:t>
            </w:r>
            <w:r>
              <w:rPr>
                <w:bCs/>
                <w:sz w:val="22"/>
                <w:szCs w:val="24"/>
                <w:lang w:eastAsia="lt-LT"/>
              </w:rPr>
              <w:t>.</w:t>
            </w:r>
          </w:p>
        </w:tc>
      </w:tr>
    </w:tbl>
    <w:p w14:paraId="33868992" w14:textId="31546E8D" w:rsidR="00472C2B" w:rsidRDefault="00472C2B">
      <w:pPr>
        <w:spacing w:after="160" w:line="259" w:lineRule="auto"/>
        <w:rPr>
          <w:b/>
          <w:sz w:val="22"/>
          <w:szCs w:val="24"/>
          <w:lang w:eastAsia="lt-LT"/>
        </w:rPr>
      </w:pPr>
    </w:p>
    <w:p w14:paraId="7839FB52" w14:textId="6BD6FF3A" w:rsidR="00300EF3" w:rsidRPr="00300EF3" w:rsidRDefault="00300EF3" w:rsidP="00300EF3">
      <w:pPr>
        <w:spacing w:after="160" w:line="259" w:lineRule="auto"/>
        <w:rPr>
          <w:b/>
          <w:bCs/>
          <w:color w:val="C00000"/>
          <w:szCs w:val="24"/>
          <w:lang w:eastAsia="lt-LT"/>
        </w:rPr>
      </w:pPr>
      <w:r w:rsidRPr="00194125">
        <w:rPr>
          <w:szCs w:val="24"/>
        </w:rPr>
        <w:t xml:space="preserve">UAB „Mars Lietuva“ </w:t>
      </w:r>
      <w:r w:rsidR="00500F78" w:rsidRPr="00194125">
        <w:rPr>
          <w:szCs w:val="24"/>
        </w:rPr>
        <w:t>inžinerinių tinklų</w:t>
      </w:r>
      <w:r w:rsidRPr="00194125">
        <w:rPr>
          <w:szCs w:val="24"/>
        </w:rPr>
        <w:t xml:space="preserve"> topografinis planas, </w:t>
      </w:r>
      <w:r w:rsidR="007E0494" w:rsidRPr="00194125">
        <w:rPr>
          <w:b/>
          <w:bCs/>
          <w:szCs w:val="24"/>
        </w:rPr>
        <w:t>1</w:t>
      </w:r>
      <w:r w:rsidR="00801B72" w:rsidRPr="00194125">
        <w:rPr>
          <w:b/>
          <w:bCs/>
          <w:szCs w:val="24"/>
        </w:rPr>
        <w:t>1</w:t>
      </w:r>
      <w:r w:rsidRPr="00194125">
        <w:rPr>
          <w:b/>
          <w:bCs/>
          <w:szCs w:val="24"/>
        </w:rPr>
        <w:t xml:space="preserve"> priedas</w:t>
      </w:r>
    </w:p>
    <w:p w14:paraId="0C0A0A4E" w14:textId="64942B7C" w:rsidR="00300EF3" w:rsidRPr="00B726D9" w:rsidRDefault="00B726D9" w:rsidP="002D4A69">
      <w:pPr>
        <w:jc w:val="both"/>
        <w:rPr>
          <w:b/>
          <w:bCs/>
          <w:i/>
          <w:iCs/>
          <w:szCs w:val="24"/>
          <w:lang w:eastAsia="lt-LT"/>
        </w:rPr>
      </w:pPr>
      <w:bookmarkStart w:id="43" w:name="_Hlk72917847"/>
      <w:r>
        <w:rPr>
          <w:b/>
          <w:bCs/>
          <w:i/>
          <w:iCs/>
          <w:szCs w:val="24"/>
          <w:lang w:eastAsia="lt-LT"/>
        </w:rPr>
        <w:t>P</w:t>
      </w:r>
      <w:r w:rsidR="007839BE">
        <w:rPr>
          <w:b/>
          <w:bCs/>
          <w:i/>
          <w:iCs/>
          <w:szCs w:val="24"/>
          <w:lang w:eastAsia="lt-LT"/>
        </w:rPr>
        <w:t xml:space="preserve">astaba. </w:t>
      </w:r>
      <w:r w:rsidR="007839BE" w:rsidRPr="007839BE">
        <w:rPr>
          <w:i/>
          <w:iCs/>
          <w:szCs w:val="24"/>
          <w:lang w:eastAsia="lt-LT"/>
        </w:rPr>
        <w:t>P</w:t>
      </w:r>
      <w:r w:rsidRPr="007839BE">
        <w:rPr>
          <w:i/>
          <w:iCs/>
          <w:szCs w:val="24"/>
          <w:lang w:eastAsia="lt-LT"/>
        </w:rPr>
        <w:t xml:space="preserve">agal </w:t>
      </w:r>
      <w:r w:rsidR="00071FA3" w:rsidRPr="007839BE">
        <w:rPr>
          <w:i/>
          <w:iCs/>
          <w:szCs w:val="24"/>
          <w:lang w:eastAsia="lt-LT"/>
        </w:rPr>
        <w:t>VIII-me paraiškos skyriuje</w:t>
      </w:r>
      <w:r w:rsidRPr="007839BE">
        <w:rPr>
          <w:i/>
          <w:iCs/>
          <w:szCs w:val="24"/>
          <w:lang w:eastAsia="lt-LT"/>
        </w:rPr>
        <w:t xml:space="preserve"> pateiktus duomenis Aplinkos apsaugos agentūros 2020-07-08 sprendimu Nr. (30.1)-A4E-5961 bei 2020-08-31 sprendimu </w:t>
      </w:r>
      <w:bookmarkStart w:id="44" w:name="_Hlk72923192"/>
      <w:r w:rsidRPr="007839BE">
        <w:rPr>
          <w:i/>
          <w:iCs/>
          <w:szCs w:val="24"/>
          <w:lang w:eastAsia="lt-LT"/>
        </w:rPr>
        <w:t xml:space="preserve">Nr. (30.1)-A4E-7565 </w:t>
      </w:r>
      <w:bookmarkEnd w:id="44"/>
      <w:r w:rsidRPr="007839BE">
        <w:rPr>
          <w:i/>
          <w:iCs/>
          <w:szCs w:val="24"/>
          <w:lang w:eastAsia="lt-LT"/>
        </w:rPr>
        <w:t xml:space="preserve">yra patikslintos sąlygos </w:t>
      </w:r>
      <w:r w:rsidR="008A4500" w:rsidRPr="007839BE">
        <w:rPr>
          <w:i/>
          <w:iCs/>
          <w:szCs w:val="24"/>
          <w:lang w:eastAsia="lt-LT"/>
        </w:rPr>
        <w:t>TIPK leidimo dal</w:t>
      </w:r>
      <w:r w:rsidRPr="007839BE">
        <w:rPr>
          <w:i/>
          <w:iCs/>
          <w:szCs w:val="24"/>
          <w:lang w:eastAsia="lt-LT"/>
        </w:rPr>
        <w:t xml:space="preserve">yje </w:t>
      </w:r>
      <w:r w:rsidR="008A4500" w:rsidRPr="007839BE">
        <w:rPr>
          <w:i/>
          <w:iCs/>
          <w:szCs w:val="24"/>
          <w:lang w:eastAsia="lt-LT"/>
        </w:rPr>
        <w:t>10. Teršalų išleidimas su nuotekomis į aplinką ir (arba) kanalizacijos tinklus</w:t>
      </w:r>
      <w:r w:rsidRPr="007839BE">
        <w:rPr>
          <w:i/>
          <w:iCs/>
          <w:szCs w:val="24"/>
          <w:lang w:eastAsia="lt-LT"/>
        </w:rPr>
        <w:t>.</w:t>
      </w:r>
      <w:r w:rsidR="008A4500" w:rsidRPr="00B726D9">
        <w:rPr>
          <w:b/>
          <w:bCs/>
          <w:i/>
          <w:iCs/>
          <w:szCs w:val="24"/>
          <w:lang w:eastAsia="lt-LT"/>
        </w:rPr>
        <w:t xml:space="preserve"> </w:t>
      </w:r>
    </w:p>
    <w:bookmarkEnd w:id="43"/>
    <w:p w14:paraId="2866DCCB" w14:textId="77777777" w:rsidR="008A4500" w:rsidRPr="001F14CA" w:rsidRDefault="008A4500">
      <w:pPr>
        <w:spacing w:after="160" w:line="259" w:lineRule="auto"/>
        <w:rPr>
          <w:b/>
          <w:sz w:val="22"/>
          <w:szCs w:val="24"/>
          <w:lang w:eastAsia="lt-LT"/>
        </w:rPr>
      </w:pPr>
    </w:p>
    <w:p w14:paraId="4B58650E" w14:textId="77777777" w:rsidR="0047001C" w:rsidRPr="002D4A69" w:rsidRDefault="0047001C" w:rsidP="0047001C">
      <w:pPr>
        <w:ind w:firstLine="567"/>
        <w:jc w:val="center"/>
        <w:rPr>
          <w:b/>
          <w:szCs w:val="24"/>
          <w:lang w:eastAsia="lt-LT"/>
        </w:rPr>
      </w:pPr>
      <w:r w:rsidRPr="002D4A69">
        <w:rPr>
          <w:b/>
          <w:szCs w:val="24"/>
          <w:lang w:eastAsia="lt-LT"/>
        </w:rPr>
        <w:t>IX. DIRVOŽEMIO IR POŽEMINIO VANDENS APSAUGA</w:t>
      </w:r>
    </w:p>
    <w:p w14:paraId="19299AB6" w14:textId="77777777" w:rsidR="0047001C" w:rsidRPr="002D4A69" w:rsidRDefault="0047001C" w:rsidP="00D013F7">
      <w:pPr>
        <w:suppressAutoHyphens/>
        <w:ind w:firstLine="1298"/>
        <w:jc w:val="both"/>
        <w:textAlignment w:val="baseline"/>
        <w:rPr>
          <w:szCs w:val="24"/>
          <w:lang w:eastAsia="lt-LT"/>
        </w:rPr>
      </w:pPr>
    </w:p>
    <w:p w14:paraId="6C20FCAD" w14:textId="77777777" w:rsidR="0047001C" w:rsidRPr="002D4A69" w:rsidRDefault="0047001C" w:rsidP="005A4390">
      <w:pPr>
        <w:suppressAutoHyphens/>
        <w:jc w:val="both"/>
        <w:textAlignment w:val="baseline"/>
        <w:rPr>
          <w:b/>
          <w:szCs w:val="24"/>
          <w:lang w:eastAsia="lt-LT"/>
        </w:rPr>
      </w:pPr>
      <w:r w:rsidRPr="002D4A69">
        <w:rPr>
          <w:b/>
          <w:szCs w:val="24"/>
          <w:lang w:eastAsia="lt-LT"/>
        </w:rPr>
        <w:t xml:space="preserve">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(neatitiktinėms) veiklos sąlygoms ir priemonės galimai taršai esant tokioms </w:t>
      </w:r>
      <w:r w:rsidR="00311B90" w:rsidRPr="002D4A69">
        <w:rPr>
          <w:b/>
          <w:szCs w:val="24"/>
          <w:lang w:eastAsia="lt-LT"/>
        </w:rPr>
        <w:t>sąlygoms išvengti ar ją riboti</w:t>
      </w:r>
    </w:p>
    <w:p w14:paraId="488A5A67" w14:textId="77777777" w:rsidR="00022CA7" w:rsidRPr="002D4A69" w:rsidRDefault="00022CA7" w:rsidP="005A4390">
      <w:pPr>
        <w:suppressAutoHyphens/>
        <w:jc w:val="both"/>
        <w:textAlignment w:val="baseline"/>
        <w:rPr>
          <w:b/>
          <w:szCs w:val="24"/>
          <w:lang w:eastAsia="lt-LT"/>
        </w:rPr>
      </w:pPr>
    </w:p>
    <w:p w14:paraId="7EBB0E6F" w14:textId="7DEB7A52" w:rsidR="00022CA7" w:rsidRPr="002D4A69" w:rsidRDefault="001D317E" w:rsidP="00022CA7">
      <w:pPr>
        <w:suppressAutoHyphens/>
        <w:ind w:firstLine="1298"/>
        <w:jc w:val="both"/>
        <w:textAlignment w:val="baseline"/>
        <w:rPr>
          <w:szCs w:val="24"/>
          <w:lang w:eastAsia="lt-LT"/>
        </w:rPr>
      </w:pPr>
      <w:bookmarkStart w:id="45" w:name="_Hlk73011350"/>
      <w:r w:rsidRPr="002D4A69">
        <w:rPr>
          <w:szCs w:val="24"/>
          <w:lang w:eastAsia="lt-LT"/>
        </w:rPr>
        <w:t xml:space="preserve">Priežasčių ir sąlygų dirvožemio ar požeminio vandens užteršimui dėl UAB „Mars Lietuva“ </w:t>
      </w:r>
      <w:r w:rsidR="00B715C1">
        <w:rPr>
          <w:szCs w:val="24"/>
          <w:lang w:eastAsia="lt-LT"/>
        </w:rPr>
        <w:t xml:space="preserve">ūkinės </w:t>
      </w:r>
      <w:r w:rsidRPr="002D4A69">
        <w:rPr>
          <w:szCs w:val="24"/>
          <w:lang w:eastAsia="lt-LT"/>
        </w:rPr>
        <w:t>veiklos nėra.</w:t>
      </w:r>
      <w:r w:rsidR="002D4A69" w:rsidRPr="002D4A69">
        <w:rPr>
          <w:szCs w:val="24"/>
          <w:lang w:eastAsia="lt-LT"/>
        </w:rPr>
        <w:t xml:space="preserve"> </w:t>
      </w:r>
    </w:p>
    <w:bookmarkEnd w:id="45"/>
    <w:p w14:paraId="6925C38A" w14:textId="77777777" w:rsidR="0047001C" w:rsidRPr="002D4A69" w:rsidRDefault="0047001C" w:rsidP="00D013F7">
      <w:pPr>
        <w:suppressAutoHyphens/>
        <w:ind w:firstLine="1298"/>
        <w:jc w:val="both"/>
        <w:textAlignment w:val="baseline"/>
        <w:rPr>
          <w:szCs w:val="24"/>
          <w:lang w:eastAsia="lt-LT"/>
        </w:rPr>
      </w:pPr>
    </w:p>
    <w:p w14:paraId="68CB71DA" w14:textId="77777777" w:rsidR="001E168F" w:rsidRPr="002D4A69" w:rsidRDefault="001E168F" w:rsidP="00D013F7">
      <w:pPr>
        <w:suppressAutoHyphens/>
        <w:ind w:firstLine="1298"/>
        <w:jc w:val="both"/>
        <w:textAlignment w:val="baseline"/>
        <w:rPr>
          <w:szCs w:val="24"/>
          <w:lang w:eastAsia="lt-LT"/>
        </w:rPr>
      </w:pPr>
    </w:p>
    <w:p w14:paraId="5FDBA78A" w14:textId="77777777" w:rsidR="0047001C" w:rsidRPr="002D4A69" w:rsidRDefault="0047001C" w:rsidP="0047001C">
      <w:pPr>
        <w:ind w:firstLine="567"/>
        <w:jc w:val="center"/>
        <w:rPr>
          <w:b/>
          <w:szCs w:val="24"/>
          <w:lang w:eastAsia="lt-LT"/>
        </w:rPr>
      </w:pPr>
      <w:r w:rsidRPr="002D4A69">
        <w:rPr>
          <w:b/>
          <w:szCs w:val="24"/>
          <w:lang w:eastAsia="lt-LT"/>
        </w:rPr>
        <w:t>X. TRĘŠIMAS</w:t>
      </w:r>
    </w:p>
    <w:p w14:paraId="08B72FD4" w14:textId="77777777" w:rsidR="0047001C" w:rsidRPr="002D4A69" w:rsidRDefault="0047001C" w:rsidP="00D013F7">
      <w:pPr>
        <w:suppressAutoHyphens/>
        <w:ind w:firstLine="1298"/>
        <w:jc w:val="both"/>
        <w:textAlignment w:val="baseline"/>
        <w:rPr>
          <w:szCs w:val="24"/>
          <w:lang w:eastAsia="lt-LT"/>
        </w:rPr>
      </w:pPr>
    </w:p>
    <w:p w14:paraId="76B2918F" w14:textId="77777777" w:rsidR="00311B90" w:rsidRPr="002D4A69" w:rsidRDefault="0047001C" w:rsidP="00EC4401">
      <w:pPr>
        <w:suppressAutoHyphens/>
        <w:textAlignment w:val="baseline"/>
        <w:rPr>
          <w:b/>
          <w:szCs w:val="24"/>
          <w:lang w:eastAsia="lt-LT"/>
        </w:rPr>
      </w:pPr>
      <w:r w:rsidRPr="002D4A69">
        <w:rPr>
          <w:b/>
          <w:szCs w:val="24"/>
          <w:lang w:eastAsia="lt-LT"/>
        </w:rPr>
        <w:t xml:space="preserve">21. Informacija apie biologiškai skaidžių atliekų naudojimą tręšimui </w:t>
      </w:r>
      <w:r w:rsidR="00311B90" w:rsidRPr="002D4A69">
        <w:rPr>
          <w:b/>
          <w:szCs w:val="24"/>
          <w:lang w:eastAsia="lt-LT"/>
        </w:rPr>
        <w:t>žemės ūkyje</w:t>
      </w:r>
    </w:p>
    <w:p w14:paraId="3B8707F8" w14:textId="77777777" w:rsidR="0047001C" w:rsidRPr="002D4A69" w:rsidRDefault="00C30175" w:rsidP="001D317E">
      <w:pPr>
        <w:suppressAutoHyphens/>
        <w:ind w:firstLine="1298"/>
        <w:textAlignment w:val="baseline"/>
        <w:rPr>
          <w:szCs w:val="24"/>
          <w:lang w:eastAsia="lt-LT"/>
        </w:rPr>
      </w:pPr>
      <w:r w:rsidRPr="002D4A69">
        <w:rPr>
          <w:szCs w:val="24"/>
          <w:lang w:eastAsia="lt-LT"/>
        </w:rPr>
        <w:t>UAB „Mars Lietuva“ atliekų tręšimui nenaudoja.</w:t>
      </w:r>
    </w:p>
    <w:p w14:paraId="46499A06" w14:textId="77777777" w:rsidR="0099562D" w:rsidRPr="002D4A69" w:rsidRDefault="0099562D" w:rsidP="00D013F7">
      <w:pPr>
        <w:suppressAutoHyphens/>
        <w:ind w:firstLine="1298"/>
        <w:jc w:val="both"/>
        <w:textAlignment w:val="baseline"/>
        <w:rPr>
          <w:szCs w:val="24"/>
          <w:lang w:eastAsia="lt-LT"/>
        </w:rPr>
      </w:pPr>
    </w:p>
    <w:p w14:paraId="10A6A55C" w14:textId="77777777" w:rsidR="00311B90" w:rsidRPr="002D4A69" w:rsidRDefault="0047001C" w:rsidP="00EC4401">
      <w:pPr>
        <w:suppressAutoHyphens/>
        <w:textAlignment w:val="baseline"/>
        <w:rPr>
          <w:szCs w:val="24"/>
          <w:lang w:eastAsia="lt-LT"/>
        </w:rPr>
      </w:pPr>
      <w:r w:rsidRPr="002D4A69">
        <w:rPr>
          <w:b/>
          <w:szCs w:val="24"/>
          <w:lang w:eastAsia="lt-LT"/>
        </w:rPr>
        <w:t xml:space="preserve">22. Informacija apie laukų </w:t>
      </w:r>
      <w:r w:rsidR="00311B90" w:rsidRPr="002D4A69">
        <w:rPr>
          <w:b/>
          <w:szCs w:val="24"/>
          <w:lang w:eastAsia="lt-LT"/>
        </w:rPr>
        <w:t>tręšimą mėšlu ir (ar) srutomis</w:t>
      </w:r>
    </w:p>
    <w:p w14:paraId="64227158" w14:textId="77777777" w:rsidR="0047001C" w:rsidRPr="002D4A69" w:rsidRDefault="005A4390" w:rsidP="001D317E">
      <w:pPr>
        <w:suppressAutoHyphens/>
        <w:ind w:firstLine="1298"/>
        <w:textAlignment w:val="baseline"/>
        <w:rPr>
          <w:b/>
          <w:szCs w:val="24"/>
          <w:lang w:eastAsia="lt-LT"/>
        </w:rPr>
      </w:pPr>
      <w:r w:rsidRPr="002D4A69">
        <w:rPr>
          <w:szCs w:val="24"/>
          <w:lang w:eastAsia="lt-LT"/>
        </w:rPr>
        <w:t>UAB „Mars Lietuva“ laukų tręšimo nevykdo.</w:t>
      </w:r>
    </w:p>
    <w:p w14:paraId="2B11D241" w14:textId="77777777" w:rsidR="00A4044D" w:rsidRDefault="00A4044D">
      <w:pPr>
        <w:spacing w:after="160" w:line="259" w:lineRule="auto"/>
        <w:rPr>
          <w:b/>
          <w:sz w:val="22"/>
          <w:szCs w:val="24"/>
          <w:lang w:eastAsia="lt-LT"/>
        </w:rPr>
      </w:pPr>
      <w:r>
        <w:rPr>
          <w:b/>
          <w:sz w:val="22"/>
          <w:szCs w:val="24"/>
          <w:lang w:eastAsia="lt-LT"/>
        </w:rPr>
        <w:br w:type="page"/>
      </w:r>
    </w:p>
    <w:p w14:paraId="24FD7A6C" w14:textId="36425DB6" w:rsidR="0047001C" w:rsidRPr="008B69E6" w:rsidRDefault="0047001C" w:rsidP="0047001C">
      <w:pPr>
        <w:widowControl w:val="0"/>
        <w:ind w:firstLine="567"/>
        <w:jc w:val="center"/>
        <w:rPr>
          <w:b/>
          <w:szCs w:val="24"/>
          <w:lang w:eastAsia="lt-LT"/>
        </w:rPr>
      </w:pPr>
      <w:r w:rsidRPr="008B69E6">
        <w:rPr>
          <w:b/>
          <w:szCs w:val="24"/>
          <w:lang w:eastAsia="lt-LT"/>
        </w:rPr>
        <w:lastRenderedPageBreak/>
        <w:t>XI. NUMATOMAS ATLIEKŲ SUSIDARYMAS</w:t>
      </w:r>
      <w:r w:rsidRPr="008B69E6">
        <w:rPr>
          <w:szCs w:val="24"/>
          <w:lang w:eastAsia="lt-LT"/>
        </w:rPr>
        <w:t>,</w:t>
      </w:r>
      <w:r w:rsidRPr="008B69E6">
        <w:rPr>
          <w:b/>
          <w:szCs w:val="24"/>
          <w:lang w:eastAsia="lt-LT"/>
        </w:rPr>
        <w:t xml:space="preserve"> </w:t>
      </w:r>
      <w:r w:rsidR="00C7655A" w:rsidRPr="008B69E6">
        <w:rPr>
          <w:b/>
          <w:szCs w:val="24"/>
          <w:lang w:eastAsia="lt-LT"/>
        </w:rPr>
        <w:t>APDOROJIMAS (</w:t>
      </w:r>
      <w:r w:rsidRPr="008B69E6">
        <w:rPr>
          <w:b/>
          <w:szCs w:val="24"/>
          <w:lang w:eastAsia="lt-LT"/>
        </w:rPr>
        <w:t xml:space="preserve">NAUDOJIMAS </w:t>
      </w:r>
      <w:r w:rsidR="00C7655A" w:rsidRPr="008B69E6">
        <w:rPr>
          <w:b/>
          <w:szCs w:val="24"/>
          <w:lang w:eastAsia="lt-LT"/>
        </w:rPr>
        <w:t>A</w:t>
      </w:r>
      <w:r w:rsidRPr="008B69E6">
        <w:rPr>
          <w:b/>
          <w:szCs w:val="24"/>
          <w:lang w:eastAsia="lt-LT"/>
        </w:rPr>
        <w:t>R ŠALINIMAS</w:t>
      </w:r>
      <w:r w:rsidR="00C7655A" w:rsidRPr="008B69E6">
        <w:rPr>
          <w:b/>
          <w:szCs w:val="24"/>
          <w:lang w:eastAsia="lt-LT"/>
        </w:rPr>
        <w:t>, ĮSKAITANT LAIKYMĄ IR PARUOŠIMĄ NAUDOTI AR ŠALINTI)</w:t>
      </w:r>
    </w:p>
    <w:p w14:paraId="2B4E4472" w14:textId="77777777" w:rsidR="0047001C" w:rsidRPr="008B69E6" w:rsidRDefault="0047001C" w:rsidP="0047001C">
      <w:pPr>
        <w:widowControl w:val="0"/>
        <w:ind w:firstLine="567"/>
        <w:jc w:val="center"/>
        <w:rPr>
          <w:b/>
          <w:szCs w:val="24"/>
          <w:lang w:eastAsia="lt-LT"/>
        </w:rPr>
      </w:pPr>
    </w:p>
    <w:p w14:paraId="74A4A0A1" w14:textId="77777777" w:rsidR="0047001C" w:rsidRPr="008B69E6" w:rsidRDefault="0047001C" w:rsidP="00A715DE">
      <w:pPr>
        <w:suppressAutoHyphens/>
        <w:jc w:val="both"/>
        <w:textAlignment w:val="baseline"/>
        <w:rPr>
          <w:bCs/>
          <w:szCs w:val="24"/>
          <w:lang w:eastAsia="lt-LT"/>
        </w:rPr>
      </w:pPr>
      <w:r w:rsidRPr="008B69E6">
        <w:rPr>
          <w:b/>
          <w:szCs w:val="24"/>
          <w:lang w:eastAsia="lt-LT"/>
        </w:rPr>
        <w:t>23. Atliekų susidarymas.</w:t>
      </w:r>
      <w:r w:rsidR="00A715DE" w:rsidRPr="008B69E6">
        <w:rPr>
          <w:b/>
          <w:szCs w:val="24"/>
          <w:lang w:eastAsia="lt-LT"/>
        </w:rPr>
        <w:t xml:space="preserve"> </w:t>
      </w:r>
      <w:r w:rsidR="00A715DE" w:rsidRPr="008B69E6">
        <w:rPr>
          <w:bCs/>
          <w:i/>
          <w:iCs/>
          <w:szCs w:val="24"/>
          <w:lang w:eastAsia="lt-LT"/>
        </w:rPr>
        <w:t>Numatomos atliekų prevencijos priemonės ir kitos priemonės, užtikrinančios įmonėje susidarančių atliekų (atliekos pavadinimas, kodas) tvarkymą laikantis nustatytų atliekų tvarkymo principų bei visuomenės sveikatos ir aplinkos apsaugą</w:t>
      </w:r>
      <w:r w:rsidR="00A715DE" w:rsidRPr="008B69E6">
        <w:rPr>
          <w:bCs/>
          <w:szCs w:val="24"/>
          <w:lang w:eastAsia="lt-LT"/>
        </w:rPr>
        <w:t>.</w:t>
      </w:r>
    </w:p>
    <w:p w14:paraId="6AB32ACF" w14:textId="189208CE" w:rsidR="0073318A" w:rsidRPr="008B69E6" w:rsidRDefault="0073318A" w:rsidP="00CD0B79">
      <w:pPr>
        <w:suppressAutoHyphens/>
        <w:ind w:firstLine="1298"/>
        <w:jc w:val="both"/>
        <w:textAlignment w:val="baseline"/>
        <w:rPr>
          <w:szCs w:val="24"/>
          <w:lang w:eastAsia="lt-LT"/>
        </w:rPr>
      </w:pPr>
    </w:p>
    <w:p w14:paraId="5034610E" w14:textId="1BE54FA2" w:rsidR="006B2CB4" w:rsidRPr="008B69E6" w:rsidRDefault="006B2CB4" w:rsidP="006B2CB4">
      <w:pPr>
        <w:ind w:firstLine="1298"/>
        <w:jc w:val="both"/>
        <w:rPr>
          <w:szCs w:val="24"/>
        </w:rPr>
      </w:pPr>
      <w:r w:rsidRPr="008B69E6">
        <w:rPr>
          <w:szCs w:val="24"/>
        </w:rPr>
        <w:t>UAB „Mars Lietuva“ pagrindinės gamybos ir susijusios veiklos atliekų tvarkymas organizuojamas vadovaujantis atliekų prevencijos ir tvarkymo prioritetų eiliškumu, yra įgyvendinama programa nuosekliai mažinti skirtų šalinti atliekų kiekį.</w:t>
      </w:r>
    </w:p>
    <w:p w14:paraId="09F14980" w14:textId="6EFC7640" w:rsidR="00F02D60" w:rsidRDefault="006B2CB4" w:rsidP="006B2CB4">
      <w:pPr>
        <w:ind w:firstLine="1298"/>
        <w:jc w:val="both"/>
        <w:rPr>
          <w:szCs w:val="24"/>
        </w:rPr>
      </w:pPr>
      <w:r w:rsidRPr="008B69E6">
        <w:rPr>
          <w:szCs w:val="24"/>
        </w:rPr>
        <w:t xml:space="preserve">Įmonės darbuotojams sudarytos sąlygos rūšiuoti atliekas susidarymo vietoje. Išrūšiuotos atliekos kaupiamos joms skirtose patalpose bei neviršijant nustatytų laikymo terminų perduodamos atliekų tvarkytojams.  Gyvūninių produktų atliekos surenkamos, laikomos šaldomoje patalpoje bei paprastai išvežamos </w:t>
      </w:r>
      <w:r w:rsidR="00F02D60">
        <w:rPr>
          <w:szCs w:val="24"/>
        </w:rPr>
        <w:t xml:space="preserve">tvarkytojams </w:t>
      </w:r>
      <w:r w:rsidR="00F02D60" w:rsidRPr="008B69E6">
        <w:rPr>
          <w:szCs w:val="24"/>
        </w:rPr>
        <w:t>per trumpiausią įmanomą periodą</w:t>
      </w:r>
      <w:r w:rsidR="00F02D60">
        <w:rPr>
          <w:szCs w:val="24"/>
        </w:rPr>
        <w:t>.</w:t>
      </w:r>
      <w:r w:rsidR="00F02D60" w:rsidRPr="008B69E6">
        <w:rPr>
          <w:szCs w:val="24"/>
        </w:rPr>
        <w:t xml:space="preserve"> </w:t>
      </w:r>
    </w:p>
    <w:p w14:paraId="79580232" w14:textId="3771204F" w:rsidR="006B2CB4" w:rsidRPr="008B69E6" w:rsidRDefault="006B2CB4" w:rsidP="006B2CB4">
      <w:pPr>
        <w:ind w:firstLine="1298"/>
        <w:jc w:val="both"/>
        <w:rPr>
          <w:szCs w:val="24"/>
        </w:rPr>
      </w:pPr>
      <w:r w:rsidRPr="008B69E6">
        <w:rPr>
          <w:szCs w:val="24"/>
        </w:rPr>
        <w:t xml:space="preserve">Su paruošto ėdalo naminiams gyvūnėliams technologinių ir kitų biologiškai skaidžių atliekų, antrinių žaliavų bei eksploatacinių ir priežiūros pavojingųjų ar nepavojingųjų atliekų tvarkytojais sudaromos sutartys, kuriose nustatomi perduodamų tvarkyti atliekų rūšys, kiekiai, šalių atsakomybės ribos. Yra organizuota patikima susidarančių atliekų apskaitos sistema, nustatyta tvarka rengiamos privalomos ataskaitos.  </w:t>
      </w:r>
    </w:p>
    <w:p w14:paraId="356887A6" w14:textId="674DFCD7" w:rsidR="006B2CB4" w:rsidRPr="008B69E6" w:rsidRDefault="006B2CB4" w:rsidP="00CD0B79">
      <w:pPr>
        <w:suppressAutoHyphens/>
        <w:ind w:firstLine="1298"/>
        <w:jc w:val="both"/>
        <w:textAlignment w:val="baseline"/>
        <w:rPr>
          <w:szCs w:val="24"/>
          <w:lang w:eastAsia="lt-LT"/>
        </w:rPr>
      </w:pPr>
    </w:p>
    <w:p w14:paraId="3919E4E7" w14:textId="316F4D1B" w:rsidR="00B825FC" w:rsidRPr="008B69E6" w:rsidRDefault="00B825FC" w:rsidP="00CD0B79">
      <w:pPr>
        <w:suppressAutoHyphens/>
        <w:ind w:firstLine="1298"/>
        <w:jc w:val="both"/>
        <w:textAlignment w:val="baseline"/>
        <w:rPr>
          <w:szCs w:val="24"/>
          <w:lang w:eastAsia="lt-LT"/>
        </w:rPr>
      </w:pPr>
    </w:p>
    <w:p w14:paraId="2AB0E700" w14:textId="77777777" w:rsidR="006B2CB4" w:rsidRPr="008B69E6" w:rsidRDefault="006B2CB4" w:rsidP="006B2CB4">
      <w:pPr>
        <w:jc w:val="both"/>
        <w:rPr>
          <w:b/>
          <w:szCs w:val="24"/>
          <w:lang w:eastAsia="lt-LT"/>
        </w:rPr>
      </w:pPr>
      <w:r w:rsidRPr="008B69E6">
        <w:rPr>
          <w:b/>
          <w:szCs w:val="24"/>
          <w:lang w:eastAsia="lt-LT"/>
        </w:rPr>
        <w:t>UAB „Mars Lietuva“ ūkinėje veikloje susidarančių atliekų sąrašas</w:t>
      </w:r>
    </w:p>
    <w:tbl>
      <w:tblPr>
        <w:tblStyle w:val="a7"/>
        <w:tblW w:w="0" w:type="auto"/>
        <w:tblLook w:val="04A0" w:firstRow="1" w:lastRow="0" w:firstColumn="1" w:lastColumn="0" w:noHBand="0" w:noVBand="1"/>
      </w:tblPr>
      <w:tblGrid>
        <w:gridCol w:w="4815"/>
        <w:gridCol w:w="1417"/>
        <w:gridCol w:w="5387"/>
        <w:gridCol w:w="3507"/>
      </w:tblGrid>
      <w:tr w:rsidR="00A4044D" w:rsidRPr="001432F0" w14:paraId="49332A82" w14:textId="77777777" w:rsidTr="00D51ABF">
        <w:tc>
          <w:tcPr>
            <w:tcW w:w="15126" w:type="dxa"/>
            <w:gridSpan w:val="4"/>
            <w:shd w:val="clear" w:color="auto" w:fill="EDEDED" w:themeFill="accent3" w:themeFillTint="33"/>
          </w:tcPr>
          <w:p w14:paraId="0483A3E5" w14:textId="3BA82AFE" w:rsidR="00A4044D" w:rsidRPr="001432F0" w:rsidRDefault="00A4044D" w:rsidP="00A4044D">
            <w:pPr>
              <w:jc w:val="center"/>
              <w:rPr>
                <w:sz w:val="22"/>
                <w:szCs w:val="22"/>
              </w:rPr>
            </w:pPr>
            <w:r w:rsidRPr="001432F0">
              <w:rPr>
                <w:sz w:val="22"/>
                <w:szCs w:val="22"/>
              </w:rPr>
              <w:t>Atliekos</w:t>
            </w:r>
          </w:p>
        </w:tc>
      </w:tr>
      <w:tr w:rsidR="006B2CB4" w:rsidRPr="001432F0" w14:paraId="775BECBC" w14:textId="77777777" w:rsidTr="00D831A4">
        <w:tc>
          <w:tcPr>
            <w:tcW w:w="4815" w:type="dxa"/>
            <w:shd w:val="clear" w:color="auto" w:fill="EDEDED" w:themeFill="accent3" w:themeFillTint="33"/>
          </w:tcPr>
          <w:p w14:paraId="4AF29E69" w14:textId="77777777" w:rsidR="006B2CB4" w:rsidRPr="001432F0" w:rsidRDefault="006B2CB4" w:rsidP="00D831A4">
            <w:pPr>
              <w:jc w:val="center"/>
              <w:rPr>
                <w:sz w:val="22"/>
                <w:szCs w:val="22"/>
              </w:rPr>
            </w:pPr>
            <w:r w:rsidRPr="001432F0">
              <w:rPr>
                <w:sz w:val="22"/>
                <w:szCs w:val="22"/>
              </w:rPr>
              <w:t>susidarymo šaltinis</w:t>
            </w:r>
          </w:p>
        </w:tc>
        <w:tc>
          <w:tcPr>
            <w:tcW w:w="1417" w:type="dxa"/>
            <w:shd w:val="clear" w:color="auto" w:fill="EDEDED" w:themeFill="accent3" w:themeFillTint="33"/>
          </w:tcPr>
          <w:p w14:paraId="58B3EC2C" w14:textId="77777777" w:rsidR="006B2CB4" w:rsidRPr="001432F0" w:rsidRDefault="006B2CB4" w:rsidP="00D831A4">
            <w:pPr>
              <w:jc w:val="center"/>
              <w:rPr>
                <w:sz w:val="22"/>
                <w:szCs w:val="22"/>
              </w:rPr>
            </w:pPr>
            <w:r w:rsidRPr="001432F0">
              <w:rPr>
                <w:sz w:val="22"/>
                <w:szCs w:val="22"/>
              </w:rPr>
              <w:t>kodas</w:t>
            </w:r>
          </w:p>
        </w:tc>
        <w:tc>
          <w:tcPr>
            <w:tcW w:w="5387" w:type="dxa"/>
            <w:shd w:val="clear" w:color="auto" w:fill="EDEDED" w:themeFill="accent3" w:themeFillTint="33"/>
          </w:tcPr>
          <w:p w14:paraId="09783F83" w14:textId="77777777" w:rsidR="006B2CB4" w:rsidRPr="001432F0" w:rsidRDefault="006B2CB4" w:rsidP="00D831A4">
            <w:pPr>
              <w:jc w:val="center"/>
              <w:rPr>
                <w:sz w:val="22"/>
                <w:szCs w:val="22"/>
              </w:rPr>
            </w:pPr>
            <w:r w:rsidRPr="001432F0">
              <w:rPr>
                <w:sz w:val="22"/>
                <w:szCs w:val="22"/>
              </w:rPr>
              <w:t>pavadinimas</w:t>
            </w:r>
          </w:p>
        </w:tc>
        <w:tc>
          <w:tcPr>
            <w:tcW w:w="3507" w:type="dxa"/>
            <w:shd w:val="clear" w:color="auto" w:fill="EDEDED" w:themeFill="accent3" w:themeFillTint="33"/>
          </w:tcPr>
          <w:p w14:paraId="65292ACD" w14:textId="77777777" w:rsidR="006B2CB4" w:rsidRPr="001432F0" w:rsidRDefault="006B2CB4" w:rsidP="00D831A4">
            <w:pPr>
              <w:jc w:val="center"/>
              <w:rPr>
                <w:sz w:val="22"/>
                <w:szCs w:val="22"/>
              </w:rPr>
            </w:pPr>
            <w:r w:rsidRPr="001432F0">
              <w:rPr>
                <w:sz w:val="22"/>
                <w:szCs w:val="22"/>
              </w:rPr>
              <w:t>numatomas tvarkymo būdas</w:t>
            </w:r>
          </w:p>
        </w:tc>
      </w:tr>
      <w:tr w:rsidR="006B2CB4" w:rsidRPr="001432F0" w14:paraId="1DE37692" w14:textId="77777777" w:rsidTr="00D831A4">
        <w:tc>
          <w:tcPr>
            <w:tcW w:w="4815" w:type="dxa"/>
            <w:shd w:val="clear" w:color="auto" w:fill="EDEDED" w:themeFill="accent3" w:themeFillTint="33"/>
          </w:tcPr>
          <w:p w14:paraId="1C95E894" w14:textId="77777777" w:rsidR="006B2CB4" w:rsidRPr="001432F0" w:rsidRDefault="006B2CB4" w:rsidP="00D831A4">
            <w:pPr>
              <w:jc w:val="center"/>
              <w:rPr>
                <w:sz w:val="22"/>
                <w:szCs w:val="22"/>
              </w:rPr>
            </w:pPr>
            <w:r w:rsidRPr="001432F0">
              <w:rPr>
                <w:sz w:val="22"/>
                <w:szCs w:val="22"/>
              </w:rPr>
              <w:t>1</w:t>
            </w:r>
          </w:p>
        </w:tc>
        <w:tc>
          <w:tcPr>
            <w:tcW w:w="1417" w:type="dxa"/>
            <w:shd w:val="clear" w:color="auto" w:fill="EDEDED" w:themeFill="accent3" w:themeFillTint="33"/>
          </w:tcPr>
          <w:p w14:paraId="3E08280B" w14:textId="77777777" w:rsidR="006B2CB4" w:rsidRPr="001432F0" w:rsidRDefault="006B2CB4" w:rsidP="00D831A4">
            <w:pPr>
              <w:jc w:val="center"/>
              <w:rPr>
                <w:sz w:val="22"/>
                <w:szCs w:val="22"/>
              </w:rPr>
            </w:pPr>
            <w:r w:rsidRPr="001432F0">
              <w:rPr>
                <w:sz w:val="22"/>
                <w:szCs w:val="22"/>
              </w:rPr>
              <w:t>2</w:t>
            </w:r>
          </w:p>
        </w:tc>
        <w:tc>
          <w:tcPr>
            <w:tcW w:w="5387" w:type="dxa"/>
            <w:shd w:val="clear" w:color="auto" w:fill="EDEDED" w:themeFill="accent3" w:themeFillTint="33"/>
          </w:tcPr>
          <w:p w14:paraId="59F50343" w14:textId="77777777" w:rsidR="006B2CB4" w:rsidRPr="001432F0" w:rsidRDefault="006B2CB4" w:rsidP="00D831A4">
            <w:pPr>
              <w:jc w:val="center"/>
              <w:rPr>
                <w:sz w:val="22"/>
                <w:szCs w:val="22"/>
              </w:rPr>
            </w:pPr>
            <w:r w:rsidRPr="001432F0">
              <w:rPr>
                <w:sz w:val="22"/>
                <w:szCs w:val="22"/>
              </w:rPr>
              <w:t>3</w:t>
            </w:r>
          </w:p>
        </w:tc>
        <w:tc>
          <w:tcPr>
            <w:tcW w:w="3507" w:type="dxa"/>
            <w:shd w:val="clear" w:color="auto" w:fill="EDEDED" w:themeFill="accent3" w:themeFillTint="33"/>
          </w:tcPr>
          <w:p w14:paraId="278B164E" w14:textId="77777777" w:rsidR="006B2CB4" w:rsidRPr="001432F0" w:rsidRDefault="006B2CB4" w:rsidP="00D831A4">
            <w:pPr>
              <w:jc w:val="center"/>
              <w:rPr>
                <w:sz w:val="22"/>
                <w:szCs w:val="22"/>
              </w:rPr>
            </w:pPr>
            <w:r w:rsidRPr="001432F0">
              <w:rPr>
                <w:sz w:val="22"/>
                <w:szCs w:val="22"/>
              </w:rPr>
              <w:t>4</w:t>
            </w:r>
          </w:p>
        </w:tc>
      </w:tr>
      <w:tr w:rsidR="006B2CB4" w:rsidRPr="001432F0" w14:paraId="15048DFC" w14:textId="77777777" w:rsidTr="00D831A4">
        <w:tc>
          <w:tcPr>
            <w:tcW w:w="4815" w:type="dxa"/>
            <w:vMerge w:val="restart"/>
          </w:tcPr>
          <w:p w14:paraId="3A487669" w14:textId="77777777" w:rsidR="006B2CB4" w:rsidRPr="001432F0" w:rsidRDefault="006B2CB4" w:rsidP="00D831A4">
            <w:pPr>
              <w:rPr>
                <w:sz w:val="22"/>
                <w:szCs w:val="22"/>
              </w:rPr>
            </w:pPr>
            <w:r w:rsidRPr="001432F0">
              <w:rPr>
                <w:sz w:val="22"/>
                <w:szCs w:val="22"/>
              </w:rPr>
              <w:t>Biologiškai skaidžios paruošto ėdalo naminiams gyvūnėliams gamybos technologinės atliekos;</w:t>
            </w:r>
          </w:p>
          <w:p w14:paraId="08F37CE7" w14:textId="77777777" w:rsidR="006B2CB4" w:rsidRPr="001432F0" w:rsidRDefault="006B2CB4" w:rsidP="00D831A4">
            <w:pPr>
              <w:rPr>
                <w:sz w:val="22"/>
                <w:szCs w:val="22"/>
              </w:rPr>
            </w:pPr>
            <w:r w:rsidRPr="001432F0">
              <w:rPr>
                <w:sz w:val="22"/>
                <w:szCs w:val="22"/>
              </w:rPr>
              <w:t>gamybinių nuotekų pirminio valymo įrenginių eksploatavimo atliekos</w:t>
            </w:r>
          </w:p>
        </w:tc>
        <w:tc>
          <w:tcPr>
            <w:tcW w:w="1417" w:type="dxa"/>
            <w:shd w:val="clear" w:color="auto" w:fill="auto"/>
          </w:tcPr>
          <w:p w14:paraId="000B6CD5" w14:textId="77777777" w:rsidR="006B2CB4" w:rsidRPr="001432F0" w:rsidRDefault="006B2CB4" w:rsidP="00D831A4">
            <w:pPr>
              <w:rPr>
                <w:sz w:val="22"/>
                <w:szCs w:val="22"/>
              </w:rPr>
            </w:pPr>
            <w:r w:rsidRPr="001432F0">
              <w:rPr>
                <w:sz w:val="22"/>
                <w:szCs w:val="22"/>
              </w:rPr>
              <w:t>02 02 03</w:t>
            </w:r>
          </w:p>
        </w:tc>
        <w:tc>
          <w:tcPr>
            <w:tcW w:w="5387" w:type="dxa"/>
            <w:shd w:val="clear" w:color="auto" w:fill="auto"/>
          </w:tcPr>
          <w:p w14:paraId="515AE2B9" w14:textId="77777777" w:rsidR="006B2CB4" w:rsidRPr="001432F0" w:rsidRDefault="006B2CB4" w:rsidP="00D831A4">
            <w:pPr>
              <w:pStyle w:val="WW-TableContents11"/>
              <w:spacing w:after="0"/>
              <w:rPr>
                <w:sz w:val="22"/>
                <w:szCs w:val="22"/>
                <w:lang w:eastAsia="en-US"/>
              </w:rPr>
            </w:pPr>
            <w:r w:rsidRPr="001432F0">
              <w:rPr>
                <w:sz w:val="22"/>
                <w:szCs w:val="22"/>
                <w:lang w:eastAsia="en-US"/>
              </w:rPr>
              <w:t>medžiagos, netinkamos vartoti ar perdirbti</w:t>
            </w:r>
          </w:p>
        </w:tc>
        <w:tc>
          <w:tcPr>
            <w:tcW w:w="3507" w:type="dxa"/>
            <w:vMerge w:val="restart"/>
          </w:tcPr>
          <w:p w14:paraId="26B8A7A8" w14:textId="77777777" w:rsidR="006B2CB4" w:rsidRPr="001432F0" w:rsidRDefault="006B2CB4" w:rsidP="00D831A4">
            <w:pPr>
              <w:rPr>
                <w:sz w:val="22"/>
                <w:szCs w:val="22"/>
              </w:rPr>
            </w:pPr>
            <w:r w:rsidRPr="001432F0">
              <w:rPr>
                <w:sz w:val="22"/>
                <w:szCs w:val="22"/>
              </w:rPr>
              <w:t xml:space="preserve">Atliekos perduodamos biodujoms, kompostui gaminti ar energijai gauti specializuotuose deginimo įrenginiuose </w:t>
            </w:r>
          </w:p>
        </w:tc>
      </w:tr>
      <w:tr w:rsidR="006B2CB4" w:rsidRPr="001432F0" w14:paraId="2F1C080D" w14:textId="77777777" w:rsidTr="00D831A4">
        <w:tc>
          <w:tcPr>
            <w:tcW w:w="4815" w:type="dxa"/>
            <w:vMerge/>
          </w:tcPr>
          <w:p w14:paraId="6AC7A7A1" w14:textId="77777777" w:rsidR="006B2CB4" w:rsidRPr="001432F0" w:rsidRDefault="006B2CB4" w:rsidP="00D831A4">
            <w:pPr>
              <w:jc w:val="both"/>
              <w:rPr>
                <w:sz w:val="22"/>
                <w:szCs w:val="22"/>
              </w:rPr>
            </w:pPr>
          </w:p>
        </w:tc>
        <w:tc>
          <w:tcPr>
            <w:tcW w:w="1417" w:type="dxa"/>
            <w:shd w:val="clear" w:color="auto" w:fill="auto"/>
          </w:tcPr>
          <w:p w14:paraId="0876B657" w14:textId="77777777" w:rsidR="006B2CB4" w:rsidRPr="001432F0" w:rsidRDefault="006B2CB4" w:rsidP="00D831A4">
            <w:pPr>
              <w:pStyle w:val="WW-TableContents11"/>
              <w:spacing w:after="0"/>
              <w:rPr>
                <w:sz w:val="22"/>
                <w:szCs w:val="22"/>
                <w:lang w:eastAsia="en-US"/>
              </w:rPr>
            </w:pPr>
            <w:r w:rsidRPr="001432F0">
              <w:rPr>
                <w:sz w:val="22"/>
                <w:szCs w:val="22"/>
                <w:lang w:eastAsia="en-US"/>
              </w:rPr>
              <w:t>02 02 99</w:t>
            </w:r>
          </w:p>
        </w:tc>
        <w:tc>
          <w:tcPr>
            <w:tcW w:w="5387" w:type="dxa"/>
            <w:shd w:val="clear" w:color="auto" w:fill="auto"/>
          </w:tcPr>
          <w:p w14:paraId="4D3DDBFB" w14:textId="77777777" w:rsidR="006B2CB4" w:rsidRPr="001432F0" w:rsidRDefault="006B2CB4" w:rsidP="00D831A4">
            <w:pPr>
              <w:pStyle w:val="WW-TableContents11"/>
              <w:spacing w:after="0"/>
              <w:rPr>
                <w:sz w:val="22"/>
                <w:szCs w:val="22"/>
                <w:lang w:eastAsia="en-US"/>
              </w:rPr>
            </w:pPr>
            <w:r w:rsidRPr="001432F0">
              <w:rPr>
                <w:sz w:val="22"/>
                <w:szCs w:val="22"/>
                <w:lang w:eastAsia="en-US"/>
              </w:rPr>
              <w:t>kitaip neapibrėžtos atliekos</w:t>
            </w:r>
          </w:p>
        </w:tc>
        <w:tc>
          <w:tcPr>
            <w:tcW w:w="3507" w:type="dxa"/>
            <w:vMerge/>
          </w:tcPr>
          <w:p w14:paraId="592D04BF" w14:textId="77777777" w:rsidR="006B2CB4" w:rsidRPr="001432F0" w:rsidRDefault="006B2CB4" w:rsidP="00D831A4">
            <w:pPr>
              <w:jc w:val="both"/>
              <w:rPr>
                <w:sz w:val="22"/>
                <w:szCs w:val="22"/>
              </w:rPr>
            </w:pPr>
          </w:p>
        </w:tc>
      </w:tr>
      <w:tr w:rsidR="006B2CB4" w:rsidRPr="001432F0" w14:paraId="32DABC48" w14:textId="77777777" w:rsidTr="00D831A4">
        <w:tc>
          <w:tcPr>
            <w:tcW w:w="4815" w:type="dxa"/>
            <w:vMerge/>
          </w:tcPr>
          <w:p w14:paraId="616DAD71" w14:textId="77777777" w:rsidR="006B2CB4" w:rsidRPr="001432F0" w:rsidRDefault="006B2CB4" w:rsidP="00D831A4">
            <w:pPr>
              <w:jc w:val="both"/>
              <w:rPr>
                <w:sz w:val="22"/>
                <w:szCs w:val="22"/>
              </w:rPr>
            </w:pPr>
          </w:p>
        </w:tc>
        <w:tc>
          <w:tcPr>
            <w:tcW w:w="1417" w:type="dxa"/>
            <w:shd w:val="clear" w:color="auto" w:fill="auto"/>
          </w:tcPr>
          <w:p w14:paraId="47A3B645" w14:textId="77777777" w:rsidR="006B2CB4" w:rsidRPr="001432F0" w:rsidRDefault="006B2CB4" w:rsidP="00D831A4">
            <w:pPr>
              <w:pStyle w:val="WW-TableContents11"/>
              <w:spacing w:after="0"/>
              <w:rPr>
                <w:sz w:val="22"/>
                <w:szCs w:val="22"/>
                <w:lang w:eastAsia="en-US"/>
              </w:rPr>
            </w:pPr>
            <w:r w:rsidRPr="001432F0">
              <w:rPr>
                <w:sz w:val="22"/>
                <w:szCs w:val="22"/>
                <w:lang w:eastAsia="en-US"/>
              </w:rPr>
              <w:t>02 02 04</w:t>
            </w:r>
          </w:p>
        </w:tc>
        <w:tc>
          <w:tcPr>
            <w:tcW w:w="5387" w:type="dxa"/>
            <w:shd w:val="clear" w:color="auto" w:fill="auto"/>
          </w:tcPr>
          <w:p w14:paraId="6E945652" w14:textId="77777777" w:rsidR="006B2CB4" w:rsidRPr="001432F0" w:rsidRDefault="006B2CB4" w:rsidP="00D831A4">
            <w:pPr>
              <w:pStyle w:val="WW-TableContents11"/>
              <w:spacing w:after="0"/>
              <w:rPr>
                <w:sz w:val="22"/>
                <w:szCs w:val="22"/>
                <w:lang w:eastAsia="en-US"/>
              </w:rPr>
            </w:pPr>
            <w:r w:rsidRPr="001432F0">
              <w:rPr>
                <w:sz w:val="22"/>
                <w:szCs w:val="22"/>
                <w:lang w:eastAsia="en-US"/>
              </w:rPr>
              <w:t>nuotekų valymo susidarymo vietoje dumblas</w:t>
            </w:r>
          </w:p>
        </w:tc>
        <w:tc>
          <w:tcPr>
            <w:tcW w:w="3507" w:type="dxa"/>
            <w:vMerge/>
          </w:tcPr>
          <w:p w14:paraId="4BC07F26" w14:textId="77777777" w:rsidR="006B2CB4" w:rsidRPr="001432F0" w:rsidRDefault="006B2CB4" w:rsidP="00D831A4">
            <w:pPr>
              <w:jc w:val="both"/>
              <w:rPr>
                <w:sz w:val="22"/>
                <w:szCs w:val="22"/>
              </w:rPr>
            </w:pPr>
          </w:p>
        </w:tc>
      </w:tr>
      <w:tr w:rsidR="006B2CB4" w:rsidRPr="001432F0" w14:paraId="098DC279" w14:textId="77777777" w:rsidTr="00D831A4">
        <w:tc>
          <w:tcPr>
            <w:tcW w:w="4815" w:type="dxa"/>
            <w:vMerge w:val="restart"/>
          </w:tcPr>
          <w:p w14:paraId="0C75EA14" w14:textId="77777777" w:rsidR="006B2CB4" w:rsidRPr="001432F0" w:rsidRDefault="006B2CB4" w:rsidP="00D831A4">
            <w:pPr>
              <w:rPr>
                <w:sz w:val="22"/>
                <w:szCs w:val="22"/>
              </w:rPr>
            </w:pPr>
            <w:r w:rsidRPr="001432F0">
              <w:rPr>
                <w:sz w:val="22"/>
                <w:szCs w:val="22"/>
              </w:rPr>
              <w:t xml:space="preserve">Lietaus ir priminio gamybinių nuotekų valymo įrenginių, nuotakyno eksploatavimo ir priežiūros, rezervinio kuro </w:t>
            </w:r>
            <w:r>
              <w:rPr>
                <w:sz w:val="22"/>
                <w:szCs w:val="22"/>
              </w:rPr>
              <w:t>talpykl</w:t>
            </w:r>
            <w:r w:rsidRPr="001432F0">
              <w:rPr>
                <w:sz w:val="22"/>
                <w:szCs w:val="22"/>
              </w:rPr>
              <w:t>ų valymo atliekos</w:t>
            </w:r>
          </w:p>
          <w:p w14:paraId="22A1C587" w14:textId="77777777" w:rsidR="006B2CB4" w:rsidRPr="001432F0" w:rsidRDefault="006B2CB4" w:rsidP="00D831A4">
            <w:pPr>
              <w:rPr>
                <w:sz w:val="22"/>
                <w:szCs w:val="22"/>
              </w:rPr>
            </w:pPr>
          </w:p>
        </w:tc>
        <w:tc>
          <w:tcPr>
            <w:tcW w:w="1417" w:type="dxa"/>
            <w:shd w:val="clear" w:color="auto" w:fill="auto"/>
          </w:tcPr>
          <w:p w14:paraId="332391BA" w14:textId="77777777" w:rsidR="006B2CB4" w:rsidRPr="001432F0" w:rsidRDefault="006B2CB4" w:rsidP="00D831A4">
            <w:pPr>
              <w:pStyle w:val="WW-TableContents11"/>
              <w:spacing w:after="0"/>
              <w:rPr>
                <w:sz w:val="22"/>
                <w:szCs w:val="22"/>
                <w:lang w:eastAsia="en-US"/>
              </w:rPr>
            </w:pPr>
            <w:r w:rsidRPr="001432F0">
              <w:rPr>
                <w:sz w:val="22"/>
                <w:szCs w:val="22"/>
                <w:lang w:eastAsia="en-US"/>
              </w:rPr>
              <w:t>13 05 02*</w:t>
            </w:r>
          </w:p>
        </w:tc>
        <w:tc>
          <w:tcPr>
            <w:tcW w:w="5387" w:type="dxa"/>
            <w:shd w:val="clear" w:color="auto" w:fill="auto"/>
          </w:tcPr>
          <w:p w14:paraId="769A638F" w14:textId="77777777" w:rsidR="006B2CB4" w:rsidRPr="001432F0" w:rsidRDefault="006B2CB4" w:rsidP="00D831A4">
            <w:pPr>
              <w:pStyle w:val="WW-TableContents11"/>
              <w:spacing w:after="0"/>
              <w:rPr>
                <w:sz w:val="22"/>
                <w:szCs w:val="22"/>
                <w:lang w:eastAsia="en-US"/>
              </w:rPr>
            </w:pPr>
            <w:r w:rsidRPr="001432F0">
              <w:rPr>
                <w:sz w:val="22"/>
                <w:szCs w:val="22"/>
                <w:lang w:eastAsia="en-US"/>
              </w:rPr>
              <w:t>naftos produktų / vandens separatorių dumblas</w:t>
            </w:r>
          </w:p>
        </w:tc>
        <w:tc>
          <w:tcPr>
            <w:tcW w:w="3507" w:type="dxa"/>
            <w:vMerge w:val="restart"/>
          </w:tcPr>
          <w:p w14:paraId="1BEA60BC" w14:textId="77777777" w:rsidR="006B2CB4" w:rsidRPr="001432F0" w:rsidRDefault="006B2CB4" w:rsidP="00D831A4">
            <w:pPr>
              <w:rPr>
                <w:sz w:val="22"/>
                <w:szCs w:val="22"/>
              </w:rPr>
            </w:pPr>
            <w:r w:rsidRPr="001432F0">
              <w:rPr>
                <w:sz w:val="22"/>
                <w:szCs w:val="22"/>
              </w:rPr>
              <w:t>Naftos produktais užterštos atliekos perduodamos pavojingųjų atliekų tvarkytojams, nepavojingosios atliekos išvežamos į vandenvalos įrenginius.</w:t>
            </w:r>
          </w:p>
        </w:tc>
      </w:tr>
      <w:tr w:rsidR="006B2CB4" w:rsidRPr="001432F0" w14:paraId="1B614FF2" w14:textId="77777777" w:rsidTr="00D831A4">
        <w:tc>
          <w:tcPr>
            <w:tcW w:w="4815" w:type="dxa"/>
            <w:vMerge/>
          </w:tcPr>
          <w:p w14:paraId="1E6A5BF3" w14:textId="77777777" w:rsidR="006B2CB4" w:rsidRPr="001432F0" w:rsidRDefault="006B2CB4" w:rsidP="00D831A4">
            <w:pPr>
              <w:rPr>
                <w:sz w:val="22"/>
                <w:szCs w:val="22"/>
              </w:rPr>
            </w:pPr>
          </w:p>
        </w:tc>
        <w:tc>
          <w:tcPr>
            <w:tcW w:w="1417" w:type="dxa"/>
            <w:shd w:val="clear" w:color="auto" w:fill="auto"/>
          </w:tcPr>
          <w:p w14:paraId="71563165" w14:textId="77777777" w:rsidR="006B2CB4" w:rsidRPr="001432F0" w:rsidRDefault="006B2CB4" w:rsidP="00D831A4">
            <w:pPr>
              <w:pStyle w:val="WW-TableContents11"/>
              <w:spacing w:after="0"/>
              <w:rPr>
                <w:sz w:val="22"/>
                <w:szCs w:val="22"/>
                <w:lang w:eastAsia="en-US"/>
              </w:rPr>
            </w:pPr>
            <w:r w:rsidRPr="001432F0">
              <w:rPr>
                <w:sz w:val="22"/>
                <w:szCs w:val="22"/>
                <w:lang w:eastAsia="en-US"/>
              </w:rPr>
              <w:t>13 05 07*</w:t>
            </w:r>
          </w:p>
        </w:tc>
        <w:tc>
          <w:tcPr>
            <w:tcW w:w="5387" w:type="dxa"/>
            <w:shd w:val="clear" w:color="auto" w:fill="auto"/>
          </w:tcPr>
          <w:p w14:paraId="12B1F1C5" w14:textId="77777777" w:rsidR="006B2CB4" w:rsidRPr="001432F0" w:rsidRDefault="006B2CB4" w:rsidP="00D831A4">
            <w:pPr>
              <w:pStyle w:val="WW-TableContents11"/>
              <w:spacing w:after="0"/>
              <w:rPr>
                <w:sz w:val="22"/>
                <w:szCs w:val="22"/>
                <w:lang w:eastAsia="en-US"/>
              </w:rPr>
            </w:pPr>
            <w:r w:rsidRPr="001432F0">
              <w:rPr>
                <w:sz w:val="22"/>
                <w:szCs w:val="22"/>
                <w:lang w:eastAsia="en-US"/>
              </w:rPr>
              <w:t>naftos produktų / vandens separatorių tepaluotas vanduo</w:t>
            </w:r>
          </w:p>
        </w:tc>
        <w:tc>
          <w:tcPr>
            <w:tcW w:w="3507" w:type="dxa"/>
            <w:vMerge/>
          </w:tcPr>
          <w:p w14:paraId="4F94D2A1" w14:textId="77777777" w:rsidR="006B2CB4" w:rsidRPr="001432F0" w:rsidRDefault="006B2CB4" w:rsidP="00D831A4">
            <w:pPr>
              <w:rPr>
                <w:sz w:val="22"/>
                <w:szCs w:val="22"/>
              </w:rPr>
            </w:pPr>
          </w:p>
        </w:tc>
      </w:tr>
      <w:tr w:rsidR="006B2CB4" w:rsidRPr="001432F0" w14:paraId="3F986945" w14:textId="77777777" w:rsidTr="00D831A4">
        <w:tc>
          <w:tcPr>
            <w:tcW w:w="4815" w:type="dxa"/>
            <w:vMerge/>
          </w:tcPr>
          <w:p w14:paraId="7F44A823" w14:textId="77777777" w:rsidR="006B2CB4" w:rsidRPr="001432F0" w:rsidRDefault="006B2CB4" w:rsidP="00D831A4">
            <w:pPr>
              <w:rPr>
                <w:sz w:val="22"/>
                <w:szCs w:val="22"/>
              </w:rPr>
            </w:pPr>
          </w:p>
        </w:tc>
        <w:tc>
          <w:tcPr>
            <w:tcW w:w="1417" w:type="dxa"/>
            <w:shd w:val="clear" w:color="auto" w:fill="auto"/>
          </w:tcPr>
          <w:p w14:paraId="07F353E2" w14:textId="77777777" w:rsidR="006B2CB4" w:rsidRPr="001432F0" w:rsidRDefault="006B2CB4" w:rsidP="00D831A4">
            <w:pPr>
              <w:pStyle w:val="WW-TableContents11"/>
              <w:spacing w:after="0"/>
              <w:rPr>
                <w:sz w:val="22"/>
                <w:szCs w:val="22"/>
                <w:lang w:eastAsia="en-US"/>
              </w:rPr>
            </w:pPr>
            <w:r w:rsidRPr="001432F0">
              <w:rPr>
                <w:sz w:val="22"/>
                <w:szCs w:val="22"/>
                <w:lang w:eastAsia="en-US"/>
              </w:rPr>
              <w:t>13 05 08*</w:t>
            </w:r>
          </w:p>
        </w:tc>
        <w:tc>
          <w:tcPr>
            <w:tcW w:w="5387" w:type="dxa"/>
            <w:shd w:val="clear" w:color="auto" w:fill="auto"/>
          </w:tcPr>
          <w:p w14:paraId="1CE5C0AC" w14:textId="77777777" w:rsidR="006B2CB4" w:rsidRPr="001432F0" w:rsidRDefault="006B2CB4" w:rsidP="00D831A4">
            <w:pPr>
              <w:pStyle w:val="WW-TableContents11"/>
              <w:spacing w:after="0"/>
              <w:rPr>
                <w:sz w:val="22"/>
                <w:szCs w:val="22"/>
                <w:lang w:eastAsia="en-US"/>
              </w:rPr>
            </w:pPr>
            <w:r w:rsidRPr="001432F0">
              <w:rPr>
                <w:sz w:val="22"/>
                <w:szCs w:val="22"/>
                <w:lang w:eastAsia="en-US"/>
              </w:rPr>
              <w:t>žvyro gaudyklės ir naftos produktų / vandens separatorių atliekų mišiniai</w:t>
            </w:r>
          </w:p>
        </w:tc>
        <w:tc>
          <w:tcPr>
            <w:tcW w:w="3507" w:type="dxa"/>
            <w:vMerge/>
          </w:tcPr>
          <w:p w14:paraId="351D4979" w14:textId="77777777" w:rsidR="006B2CB4" w:rsidRPr="001432F0" w:rsidRDefault="006B2CB4" w:rsidP="00D831A4">
            <w:pPr>
              <w:rPr>
                <w:sz w:val="22"/>
                <w:szCs w:val="22"/>
              </w:rPr>
            </w:pPr>
          </w:p>
        </w:tc>
      </w:tr>
      <w:tr w:rsidR="006B2CB4" w:rsidRPr="001432F0" w14:paraId="455AF13E" w14:textId="77777777" w:rsidTr="00D831A4">
        <w:tc>
          <w:tcPr>
            <w:tcW w:w="4815" w:type="dxa"/>
            <w:vMerge/>
          </w:tcPr>
          <w:p w14:paraId="550B4C63" w14:textId="77777777" w:rsidR="006B2CB4" w:rsidRPr="001432F0" w:rsidRDefault="006B2CB4" w:rsidP="00D831A4">
            <w:pPr>
              <w:rPr>
                <w:sz w:val="22"/>
                <w:szCs w:val="22"/>
              </w:rPr>
            </w:pPr>
          </w:p>
        </w:tc>
        <w:tc>
          <w:tcPr>
            <w:tcW w:w="1417" w:type="dxa"/>
            <w:shd w:val="clear" w:color="auto" w:fill="auto"/>
          </w:tcPr>
          <w:p w14:paraId="2D7E6761" w14:textId="77777777" w:rsidR="006B2CB4" w:rsidRPr="001432F0" w:rsidRDefault="006B2CB4" w:rsidP="00D831A4">
            <w:pPr>
              <w:pStyle w:val="WW-TableContents11"/>
              <w:spacing w:after="0"/>
              <w:rPr>
                <w:sz w:val="22"/>
                <w:szCs w:val="22"/>
                <w:lang w:eastAsia="en-US"/>
              </w:rPr>
            </w:pPr>
            <w:r w:rsidRPr="001432F0">
              <w:rPr>
                <w:sz w:val="22"/>
                <w:szCs w:val="22"/>
                <w:lang w:eastAsia="en-US"/>
              </w:rPr>
              <w:t>20 03 04</w:t>
            </w:r>
          </w:p>
        </w:tc>
        <w:tc>
          <w:tcPr>
            <w:tcW w:w="5387" w:type="dxa"/>
            <w:shd w:val="clear" w:color="auto" w:fill="auto"/>
          </w:tcPr>
          <w:p w14:paraId="6550BFEA" w14:textId="77777777" w:rsidR="006B2CB4" w:rsidRPr="001432F0" w:rsidRDefault="006B2CB4" w:rsidP="00D831A4">
            <w:pPr>
              <w:pStyle w:val="WW-TableContents11"/>
              <w:spacing w:after="0"/>
              <w:rPr>
                <w:sz w:val="22"/>
                <w:szCs w:val="22"/>
                <w:lang w:eastAsia="en-US"/>
              </w:rPr>
            </w:pPr>
            <w:r w:rsidRPr="001432F0">
              <w:rPr>
                <w:sz w:val="22"/>
                <w:szCs w:val="22"/>
                <w:lang w:eastAsia="en-US"/>
              </w:rPr>
              <w:t>septinių rezervuarų dumblas</w:t>
            </w:r>
          </w:p>
        </w:tc>
        <w:tc>
          <w:tcPr>
            <w:tcW w:w="3507" w:type="dxa"/>
            <w:vMerge/>
          </w:tcPr>
          <w:p w14:paraId="65DF5F61" w14:textId="77777777" w:rsidR="006B2CB4" w:rsidRPr="001432F0" w:rsidRDefault="006B2CB4" w:rsidP="00D831A4">
            <w:pPr>
              <w:rPr>
                <w:sz w:val="22"/>
                <w:szCs w:val="22"/>
              </w:rPr>
            </w:pPr>
          </w:p>
        </w:tc>
      </w:tr>
      <w:tr w:rsidR="006B2CB4" w:rsidRPr="001432F0" w14:paraId="6C969694" w14:textId="77777777" w:rsidTr="00D831A4">
        <w:tc>
          <w:tcPr>
            <w:tcW w:w="4815" w:type="dxa"/>
            <w:vMerge/>
          </w:tcPr>
          <w:p w14:paraId="4CE5ABAB" w14:textId="77777777" w:rsidR="006B2CB4" w:rsidRPr="001432F0" w:rsidRDefault="006B2CB4" w:rsidP="00D831A4">
            <w:pPr>
              <w:rPr>
                <w:sz w:val="22"/>
                <w:szCs w:val="22"/>
              </w:rPr>
            </w:pPr>
          </w:p>
        </w:tc>
        <w:tc>
          <w:tcPr>
            <w:tcW w:w="1417" w:type="dxa"/>
            <w:shd w:val="clear" w:color="auto" w:fill="auto"/>
          </w:tcPr>
          <w:p w14:paraId="21F7984A" w14:textId="77777777" w:rsidR="006B2CB4" w:rsidRPr="001432F0" w:rsidRDefault="006B2CB4" w:rsidP="00D831A4">
            <w:pPr>
              <w:pStyle w:val="WW-TableContents11"/>
              <w:spacing w:after="0"/>
              <w:rPr>
                <w:sz w:val="22"/>
                <w:szCs w:val="22"/>
                <w:lang w:eastAsia="en-US"/>
              </w:rPr>
            </w:pPr>
            <w:r w:rsidRPr="001432F0">
              <w:rPr>
                <w:sz w:val="22"/>
                <w:szCs w:val="22"/>
                <w:lang w:eastAsia="en-US"/>
              </w:rPr>
              <w:t>20 03 06</w:t>
            </w:r>
          </w:p>
        </w:tc>
        <w:tc>
          <w:tcPr>
            <w:tcW w:w="5387" w:type="dxa"/>
            <w:shd w:val="clear" w:color="auto" w:fill="auto"/>
          </w:tcPr>
          <w:p w14:paraId="329A0834" w14:textId="77777777" w:rsidR="006B2CB4" w:rsidRPr="001432F0" w:rsidRDefault="006B2CB4" w:rsidP="00D831A4">
            <w:pPr>
              <w:pStyle w:val="WW-TableContents11"/>
              <w:spacing w:after="0"/>
              <w:rPr>
                <w:sz w:val="22"/>
                <w:szCs w:val="22"/>
                <w:lang w:eastAsia="en-US"/>
              </w:rPr>
            </w:pPr>
            <w:r w:rsidRPr="001432F0">
              <w:rPr>
                <w:sz w:val="22"/>
                <w:szCs w:val="22"/>
                <w:lang w:eastAsia="en-US"/>
              </w:rPr>
              <w:t>nuotakyno valymo atliekos</w:t>
            </w:r>
          </w:p>
        </w:tc>
        <w:tc>
          <w:tcPr>
            <w:tcW w:w="3507" w:type="dxa"/>
            <w:vMerge/>
          </w:tcPr>
          <w:p w14:paraId="5A398B01" w14:textId="77777777" w:rsidR="006B2CB4" w:rsidRPr="001432F0" w:rsidRDefault="006B2CB4" w:rsidP="00D831A4">
            <w:pPr>
              <w:rPr>
                <w:sz w:val="22"/>
                <w:szCs w:val="22"/>
              </w:rPr>
            </w:pPr>
          </w:p>
        </w:tc>
      </w:tr>
      <w:tr w:rsidR="006B2CB4" w:rsidRPr="001432F0" w14:paraId="56AC135C" w14:textId="77777777" w:rsidTr="00D831A4">
        <w:tc>
          <w:tcPr>
            <w:tcW w:w="4815" w:type="dxa"/>
            <w:vMerge/>
          </w:tcPr>
          <w:p w14:paraId="681B9736" w14:textId="77777777" w:rsidR="006B2CB4" w:rsidRPr="001432F0" w:rsidRDefault="006B2CB4" w:rsidP="00D831A4">
            <w:pPr>
              <w:rPr>
                <w:sz w:val="22"/>
                <w:szCs w:val="22"/>
              </w:rPr>
            </w:pPr>
          </w:p>
        </w:tc>
        <w:tc>
          <w:tcPr>
            <w:tcW w:w="1417" w:type="dxa"/>
            <w:shd w:val="clear" w:color="auto" w:fill="auto"/>
          </w:tcPr>
          <w:p w14:paraId="0584DEBE" w14:textId="77777777" w:rsidR="006B2CB4" w:rsidRPr="001432F0" w:rsidRDefault="006B2CB4" w:rsidP="00D831A4">
            <w:pPr>
              <w:pStyle w:val="WW-TableContents11"/>
              <w:spacing w:after="0"/>
              <w:rPr>
                <w:sz w:val="22"/>
                <w:szCs w:val="22"/>
                <w:lang w:eastAsia="en-US"/>
              </w:rPr>
            </w:pPr>
            <w:r w:rsidRPr="001432F0">
              <w:rPr>
                <w:sz w:val="22"/>
                <w:szCs w:val="22"/>
                <w:lang w:eastAsia="en-US"/>
              </w:rPr>
              <w:t>05 01 03*</w:t>
            </w:r>
          </w:p>
        </w:tc>
        <w:tc>
          <w:tcPr>
            <w:tcW w:w="5387" w:type="dxa"/>
            <w:shd w:val="clear" w:color="auto" w:fill="auto"/>
          </w:tcPr>
          <w:p w14:paraId="5561D69F" w14:textId="77777777" w:rsidR="006B2CB4" w:rsidRPr="001432F0" w:rsidRDefault="006B2CB4" w:rsidP="00D831A4">
            <w:pPr>
              <w:pStyle w:val="WW-TableContents11"/>
              <w:spacing w:after="0"/>
              <w:rPr>
                <w:sz w:val="22"/>
                <w:szCs w:val="22"/>
                <w:lang w:eastAsia="en-US"/>
              </w:rPr>
            </w:pPr>
            <w:r w:rsidRPr="001432F0">
              <w:rPr>
                <w:sz w:val="22"/>
                <w:szCs w:val="22"/>
                <w:lang w:eastAsia="en-US"/>
              </w:rPr>
              <w:t>rezervuarų dugno dumblas</w:t>
            </w:r>
          </w:p>
        </w:tc>
        <w:tc>
          <w:tcPr>
            <w:tcW w:w="3507" w:type="dxa"/>
            <w:vMerge/>
          </w:tcPr>
          <w:p w14:paraId="25736310" w14:textId="77777777" w:rsidR="006B2CB4" w:rsidRPr="001432F0" w:rsidRDefault="006B2CB4" w:rsidP="00D831A4">
            <w:pPr>
              <w:rPr>
                <w:sz w:val="22"/>
                <w:szCs w:val="22"/>
              </w:rPr>
            </w:pPr>
          </w:p>
        </w:tc>
      </w:tr>
    </w:tbl>
    <w:p w14:paraId="5C814547" w14:textId="25525A9E" w:rsidR="00A4044D" w:rsidRDefault="00A4044D">
      <w:bookmarkStart w:id="46" w:name="_Hlk38825087"/>
    </w:p>
    <w:p w14:paraId="2B7C7D25" w14:textId="77777777" w:rsidR="00D80EB7" w:rsidRDefault="00D80EB7">
      <w:r>
        <w:br w:type="page"/>
      </w:r>
    </w:p>
    <w:tbl>
      <w:tblPr>
        <w:tblStyle w:val="a7"/>
        <w:tblW w:w="0" w:type="auto"/>
        <w:tblLook w:val="04A0" w:firstRow="1" w:lastRow="0" w:firstColumn="1" w:lastColumn="0" w:noHBand="0" w:noVBand="1"/>
      </w:tblPr>
      <w:tblGrid>
        <w:gridCol w:w="4815"/>
        <w:gridCol w:w="1417"/>
        <w:gridCol w:w="5387"/>
        <w:gridCol w:w="3507"/>
      </w:tblGrid>
      <w:tr w:rsidR="006B2CB4" w:rsidRPr="001432F0" w14:paraId="14A185CF" w14:textId="77777777" w:rsidTr="00D831A4">
        <w:tc>
          <w:tcPr>
            <w:tcW w:w="4815" w:type="dxa"/>
            <w:shd w:val="clear" w:color="auto" w:fill="EDEDED" w:themeFill="accent3" w:themeFillTint="33"/>
          </w:tcPr>
          <w:p w14:paraId="2D70EE7E" w14:textId="315881E8" w:rsidR="006B2CB4" w:rsidRPr="001432F0" w:rsidRDefault="006B2CB4" w:rsidP="00D831A4">
            <w:pPr>
              <w:jc w:val="center"/>
              <w:rPr>
                <w:sz w:val="22"/>
                <w:szCs w:val="22"/>
              </w:rPr>
            </w:pPr>
            <w:r w:rsidRPr="001432F0">
              <w:rPr>
                <w:sz w:val="22"/>
                <w:szCs w:val="22"/>
              </w:rPr>
              <w:lastRenderedPageBreak/>
              <w:t>1</w:t>
            </w:r>
          </w:p>
        </w:tc>
        <w:tc>
          <w:tcPr>
            <w:tcW w:w="1417" w:type="dxa"/>
            <w:shd w:val="clear" w:color="auto" w:fill="EDEDED" w:themeFill="accent3" w:themeFillTint="33"/>
          </w:tcPr>
          <w:p w14:paraId="607A355B" w14:textId="77777777" w:rsidR="006B2CB4" w:rsidRPr="001432F0" w:rsidRDefault="006B2CB4" w:rsidP="00D831A4">
            <w:pPr>
              <w:jc w:val="center"/>
              <w:rPr>
                <w:sz w:val="22"/>
                <w:szCs w:val="22"/>
              </w:rPr>
            </w:pPr>
            <w:r w:rsidRPr="001432F0">
              <w:rPr>
                <w:sz w:val="22"/>
                <w:szCs w:val="22"/>
              </w:rPr>
              <w:t>2</w:t>
            </w:r>
          </w:p>
        </w:tc>
        <w:tc>
          <w:tcPr>
            <w:tcW w:w="5387" w:type="dxa"/>
            <w:shd w:val="clear" w:color="auto" w:fill="EDEDED" w:themeFill="accent3" w:themeFillTint="33"/>
          </w:tcPr>
          <w:p w14:paraId="4B5DDF3E" w14:textId="77777777" w:rsidR="006B2CB4" w:rsidRPr="001432F0" w:rsidRDefault="006B2CB4" w:rsidP="00D831A4">
            <w:pPr>
              <w:jc w:val="center"/>
              <w:rPr>
                <w:sz w:val="22"/>
                <w:szCs w:val="22"/>
              </w:rPr>
            </w:pPr>
            <w:r w:rsidRPr="001432F0">
              <w:rPr>
                <w:sz w:val="22"/>
                <w:szCs w:val="22"/>
              </w:rPr>
              <w:t>3</w:t>
            </w:r>
          </w:p>
        </w:tc>
        <w:tc>
          <w:tcPr>
            <w:tcW w:w="3507" w:type="dxa"/>
            <w:shd w:val="clear" w:color="auto" w:fill="EDEDED" w:themeFill="accent3" w:themeFillTint="33"/>
          </w:tcPr>
          <w:p w14:paraId="6B4A18AD" w14:textId="77777777" w:rsidR="006B2CB4" w:rsidRPr="001432F0" w:rsidRDefault="006B2CB4" w:rsidP="00D831A4">
            <w:pPr>
              <w:jc w:val="center"/>
              <w:rPr>
                <w:sz w:val="22"/>
                <w:szCs w:val="22"/>
              </w:rPr>
            </w:pPr>
            <w:r w:rsidRPr="001432F0">
              <w:rPr>
                <w:sz w:val="22"/>
                <w:szCs w:val="22"/>
              </w:rPr>
              <w:t>4</w:t>
            </w:r>
          </w:p>
        </w:tc>
      </w:tr>
      <w:bookmarkEnd w:id="46"/>
      <w:tr w:rsidR="006B2CB4" w:rsidRPr="001432F0" w14:paraId="46BC00CB" w14:textId="77777777" w:rsidTr="00D831A4">
        <w:tc>
          <w:tcPr>
            <w:tcW w:w="4815" w:type="dxa"/>
          </w:tcPr>
          <w:p w14:paraId="13970B7A" w14:textId="77777777" w:rsidR="006B2CB4" w:rsidRPr="001432F0" w:rsidRDefault="006B2CB4" w:rsidP="00D831A4">
            <w:pPr>
              <w:rPr>
                <w:sz w:val="22"/>
                <w:szCs w:val="22"/>
              </w:rPr>
            </w:pPr>
            <w:r w:rsidRPr="001432F0">
              <w:rPr>
                <w:sz w:val="22"/>
                <w:szCs w:val="22"/>
              </w:rPr>
              <w:t>Produkcijos markiravimo, įrangos priežiūros atliekos</w:t>
            </w:r>
          </w:p>
        </w:tc>
        <w:tc>
          <w:tcPr>
            <w:tcW w:w="1417" w:type="dxa"/>
            <w:shd w:val="clear" w:color="auto" w:fill="auto"/>
          </w:tcPr>
          <w:p w14:paraId="24A0006B" w14:textId="77777777" w:rsidR="006B2CB4" w:rsidRPr="001432F0" w:rsidRDefault="006B2CB4" w:rsidP="00D831A4">
            <w:pPr>
              <w:pStyle w:val="WW-TableContents11"/>
              <w:spacing w:after="0"/>
              <w:rPr>
                <w:sz w:val="22"/>
                <w:szCs w:val="22"/>
              </w:rPr>
            </w:pPr>
            <w:r w:rsidRPr="001432F0">
              <w:rPr>
                <w:sz w:val="22"/>
                <w:szCs w:val="22"/>
              </w:rPr>
              <w:t>08 01 11*</w:t>
            </w:r>
          </w:p>
        </w:tc>
        <w:tc>
          <w:tcPr>
            <w:tcW w:w="5387" w:type="dxa"/>
            <w:shd w:val="clear" w:color="auto" w:fill="auto"/>
          </w:tcPr>
          <w:p w14:paraId="293CCC15" w14:textId="77777777" w:rsidR="006B2CB4" w:rsidRPr="001432F0" w:rsidRDefault="006B2CB4" w:rsidP="00D831A4">
            <w:pPr>
              <w:pStyle w:val="WW-TableContents11"/>
              <w:spacing w:after="0"/>
              <w:rPr>
                <w:sz w:val="22"/>
                <w:szCs w:val="22"/>
              </w:rPr>
            </w:pPr>
            <w:r w:rsidRPr="001432F0">
              <w:rPr>
                <w:sz w:val="22"/>
                <w:szCs w:val="22"/>
              </w:rPr>
              <w:t>dažų ir lako, kuriuose yra organinių tirpiklių ar kitų pavojingųjų medžiagų, atliekos</w:t>
            </w:r>
          </w:p>
        </w:tc>
        <w:tc>
          <w:tcPr>
            <w:tcW w:w="3507" w:type="dxa"/>
            <w:vMerge w:val="restart"/>
          </w:tcPr>
          <w:p w14:paraId="1C6E18D9" w14:textId="77777777" w:rsidR="006B2CB4" w:rsidRPr="001432F0" w:rsidRDefault="006B2CB4" w:rsidP="00D831A4">
            <w:pPr>
              <w:rPr>
                <w:sz w:val="22"/>
                <w:szCs w:val="22"/>
              </w:rPr>
            </w:pPr>
            <w:r w:rsidRPr="001432F0">
              <w:rPr>
                <w:sz w:val="22"/>
                <w:szCs w:val="22"/>
              </w:rPr>
              <w:t>Atliekos pagal rūšis perduodamos atitinkamų pavojingųjų atliekų tvarkytojams.</w:t>
            </w:r>
          </w:p>
        </w:tc>
      </w:tr>
      <w:tr w:rsidR="006B2CB4" w:rsidRPr="001432F0" w14:paraId="7A66F18E" w14:textId="77777777" w:rsidTr="00D831A4">
        <w:tc>
          <w:tcPr>
            <w:tcW w:w="4815" w:type="dxa"/>
            <w:vMerge w:val="restart"/>
          </w:tcPr>
          <w:p w14:paraId="35773BEC" w14:textId="77777777" w:rsidR="006B2CB4" w:rsidRPr="001432F0" w:rsidRDefault="006B2CB4" w:rsidP="00D831A4">
            <w:pPr>
              <w:rPr>
                <w:sz w:val="22"/>
                <w:szCs w:val="22"/>
              </w:rPr>
            </w:pPr>
            <w:r w:rsidRPr="001432F0">
              <w:rPr>
                <w:sz w:val="22"/>
                <w:szCs w:val="22"/>
              </w:rPr>
              <w:t>Technologinių įrenginių, autokrautuvų, transporto priemonių techninės priežiūros atliekos</w:t>
            </w:r>
          </w:p>
        </w:tc>
        <w:tc>
          <w:tcPr>
            <w:tcW w:w="1417" w:type="dxa"/>
            <w:shd w:val="clear" w:color="auto" w:fill="auto"/>
          </w:tcPr>
          <w:p w14:paraId="3A428DD9" w14:textId="77777777" w:rsidR="006B2CB4" w:rsidRPr="001432F0" w:rsidRDefault="006B2CB4" w:rsidP="00D831A4">
            <w:pPr>
              <w:pStyle w:val="WW-TableContents11"/>
              <w:spacing w:after="0"/>
              <w:rPr>
                <w:sz w:val="22"/>
                <w:szCs w:val="22"/>
              </w:rPr>
            </w:pPr>
            <w:r w:rsidRPr="001432F0">
              <w:rPr>
                <w:sz w:val="22"/>
                <w:szCs w:val="22"/>
              </w:rPr>
              <w:t>13 02 08*</w:t>
            </w:r>
          </w:p>
        </w:tc>
        <w:tc>
          <w:tcPr>
            <w:tcW w:w="5387" w:type="dxa"/>
            <w:shd w:val="clear" w:color="auto" w:fill="auto"/>
          </w:tcPr>
          <w:p w14:paraId="264891C1" w14:textId="77777777" w:rsidR="006B2CB4" w:rsidRPr="001432F0" w:rsidRDefault="006B2CB4" w:rsidP="00D831A4">
            <w:pPr>
              <w:pStyle w:val="WW-TableContents11"/>
              <w:spacing w:after="0"/>
              <w:rPr>
                <w:sz w:val="22"/>
                <w:szCs w:val="22"/>
              </w:rPr>
            </w:pPr>
            <w:r w:rsidRPr="001432F0">
              <w:rPr>
                <w:sz w:val="22"/>
                <w:szCs w:val="22"/>
              </w:rPr>
              <w:t>kita variklio, pavarų dėžės ir tepamoji alyva</w:t>
            </w:r>
          </w:p>
        </w:tc>
        <w:tc>
          <w:tcPr>
            <w:tcW w:w="3507" w:type="dxa"/>
            <w:vMerge/>
          </w:tcPr>
          <w:p w14:paraId="490C5D5F" w14:textId="77777777" w:rsidR="006B2CB4" w:rsidRPr="001432F0" w:rsidRDefault="006B2CB4" w:rsidP="00D831A4">
            <w:pPr>
              <w:rPr>
                <w:sz w:val="22"/>
                <w:szCs w:val="22"/>
              </w:rPr>
            </w:pPr>
          </w:p>
        </w:tc>
      </w:tr>
      <w:tr w:rsidR="006B2CB4" w:rsidRPr="001432F0" w14:paraId="2028A5CC" w14:textId="77777777" w:rsidTr="00D831A4">
        <w:tc>
          <w:tcPr>
            <w:tcW w:w="4815" w:type="dxa"/>
            <w:vMerge/>
          </w:tcPr>
          <w:p w14:paraId="5A4DD1F1" w14:textId="77777777" w:rsidR="006B2CB4" w:rsidRPr="001432F0" w:rsidRDefault="006B2CB4" w:rsidP="00D831A4">
            <w:pPr>
              <w:rPr>
                <w:sz w:val="22"/>
                <w:szCs w:val="22"/>
              </w:rPr>
            </w:pPr>
          </w:p>
        </w:tc>
        <w:tc>
          <w:tcPr>
            <w:tcW w:w="1417" w:type="dxa"/>
            <w:shd w:val="clear" w:color="auto" w:fill="auto"/>
          </w:tcPr>
          <w:p w14:paraId="767BE00A" w14:textId="77777777" w:rsidR="006B2CB4" w:rsidRPr="001432F0" w:rsidRDefault="006B2CB4" w:rsidP="00D831A4">
            <w:pPr>
              <w:pStyle w:val="WW-TableContents11"/>
              <w:spacing w:after="0"/>
              <w:rPr>
                <w:sz w:val="22"/>
                <w:szCs w:val="22"/>
              </w:rPr>
            </w:pPr>
            <w:r w:rsidRPr="001432F0">
              <w:rPr>
                <w:sz w:val="22"/>
                <w:szCs w:val="22"/>
              </w:rPr>
              <w:t>15 01 10*</w:t>
            </w:r>
          </w:p>
        </w:tc>
        <w:tc>
          <w:tcPr>
            <w:tcW w:w="5387" w:type="dxa"/>
            <w:shd w:val="clear" w:color="auto" w:fill="auto"/>
          </w:tcPr>
          <w:p w14:paraId="094EE981" w14:textId="77777777" w:rsidR="006B2CB4" w:rsidRPr="001432F0" w:rsidRDefault="006B2CB4" w:rsidP="00D831A4">
            <w:pPr>
              <w:pStyle w:val="WW-TableContents11"/>
              <w:spacing w:after="0"/>
              <w:rPr>
                <w:sz w:val="22"/>
                <w:szCs w:val="22"/>
              </w:rPr>
            </w:pPr>
            <w:r w:rsidRPr="001432F0">
              <w:rPr>
                <w:sz w:val="22"/>
                <w:szCs w:val="22"/>
              </w:rPr>
              <w:t>pakuotės, kuriose yra pavojingųjų medžiagų likučių arba kurios yra jomis užterštos</w:t>
            </w:r>
          </w:p>
        </w:tc>
        <w:tc>
          <w:tcPr>
            <w:tcW w:w="3507" w:type="dxa"/>
            <w:vMerge/>
          </w:tcPr>
          <w:p w14:paraId="3360B5BB" w14:textId="77777777" w:rsidR="006B2CB4" w:rsidRPr="001432F0" w:rsidRDefault="006B2CB4" w:rsidP="00D831A4">
            <w:pPr>
              <w:rPr>
                <w:sz w:val="22"/>
                <w:szCs w:val="22"/>
              </w:rPr>
            </w:pPr>
          </w:p>
        </w:tc>
      </w:tr>
      <w:tr w:rsidR="006B2CB4" w:rsidRPr="001432F0" w14:paraId="7861B70A" w14:textId="77777777" w:rsidTr="00D831A4">
        <w:tc>
          <w:tcPr>
            <w:tcW w:w="4815" w:type="dxa"/>
            <w:vMerge/>
          </w:tcPr>
          <w:p w14:paraId="526D34F0" w14:textId="77777777" w:rsidR="006B2CB4" w:rsidRPr="001432F0" w:rsidRDefault="006B2CB4" w:rsidP="00D831A4">
            <w:pPr>
              <w:rPr>
                <w:sz w:val="22"/>
                <w:szCs w:val="22"/>
              </w:rPr>
            </w:pPr>
          </w:p>
        </w:tc>
        <w:tc>
          <w:tcPr>
            <w:tcW w:w="1417" w:type="dxa"/>
            <w:tcBorders>
              <w:bottom w:val="single" w:sz="4" w:space="0" w:color="auto"/>
            </w:tcBorders>
            <w:shd w:val="clear" w:color="auto" w:fill="auto"/>
          </w:tcPr>
          <w:p w14:paraId="4294AD02" w14:textId="77777777" w:rsidR="006B2CB4" w:rsidRPr="001432F0" w:rsidRDefault="006B2CB4" w:rsidP="00D831A4">
            <w:pPr>
              <w:pStyle w:val="WW-TableContents11"/>
              <w:spacing w:after="0"/>
              <w:rPr>
                <w:sz w:val="22"/>
                <w:szCs w:val="22"/>
              </w:rPr>
            </w:pPr>
            <w:r w:rsidRPr="001432F0">
              <w:rPr>
                <w:sz w:val="22"/>
                <w:szCs w:val="22"/>
              </w:rPr>
              <w:t>15 02 02*</w:t>
            </w:r>
          </w:p>
        </w:tc>
        <w:tc>
          <w:tcPr>
            <w:tcW w:w="5387" w:type="dxa"/>
            <w:tcBorders>
              <w:bottom w:val="single" w:sz="4" w:space="0" w:color="auto"/>
            </w:tcBorders>
            <w:shd w:val="clear" w:color="auto" w:fill="auto"/>
          </w:tcPr>
          <w:p w14:paraId="5CBE0D0D" w14:textId="77777777" w:rsidR="006B2CB4" w:rsidRPr="001432F0" w:rsidRDefault="006B2CB4" w:rsidP="00D831A4">
            <w:pPr>
              <w:pStyle w:val="WW-TableContents11"/>
              <w:spacing w:after="0"/>
              <w:rPr>
                <w:sz w:val="22"/>
                <w:szCs w:val="22"/>
              </w:rPr>
            </w:pPr>
            <w:r w:rsidRPr="001432F0">
              <w:rPr>
                <w:sz w:val="22"/>
                <w:szCs w:val="22"/>
              </w:rPr>
              <w:t>absorbentai, filtrų medžiagos (įskaitant kitaip neapibrėžtus tepalų filtrus), pašluostės, apsauginiai drabužiai, užteršti pavojingosiomis medžiagomis</w:t>
            </w:r>
          </w:p>
        </w:tc>
        <w:tc>
          <w:tcPr>
            <w:tcW w:w="3507" w:type="dxa"/>
            <w:vMerge/>
          </w:tcPr>
          <w:p w14:paraId="02079813" w14:textId="77777777" w:rsidR="006B2CB4" w:rsidRPr="001432F0" w:rsidRDefault="006B2CB4" w:rsidP="00D831A4">
            <w:pPr>
              <w:rPr>
                <w:sz w:val="22"/>
                <w:szCs w:val="22"/>
              </w:rPr>
            </w:pPr>
          </w:p>
        </w:tc>
      </w:tr>
      <w:tr w:rsidR="006B2CB4" w:rsidRPr="001432F0" w14:paraId="57B9F7E9" w14:textId="77777777" w:rsidTr="00D831A4">
        <w:tc>
          <w:tcPr>
            <w:tcW w:w="4815" w:type="dxa"/>
            <w:vMerge/>
          </w:tcPr>
          <w:p w14:paraId="57B7E5EE" w14:textId="77777777" w:rsidR="006B2CB4" w:rsidRPr="001432F0" w:rsidRDefault="006B2CB4" w:rsidP="00D831A4">
            <w:pPr>
              <w:rPr>
                <w:sz w:val="22"/>
                <w:szCs w:val="22"/>
              </w:rPr>
            </w:pPr>
          </w:p>
        </w:tc>
        <w:tc>
          <w:tcPr>
            <w:tcW w:w="1417" w:type="dxa"/>
            <w:shd w:val="clear" w:color="auto" w:fill="auto"/>
          </w:tcPr>
          <w:p w14:paraId="44FCD093" w14:textId="77777777" w:rsidR="006B2CB4" w:rsidRPr="001432F0" w:rsidRDefault="006B2CB4" w:rsidP="00D831A4">
            <w:pPr>
              <w:pStyle w:val="WW-TableContents11"/>
              <w:spacing w:after="0"/>
              <w:rPr>
                <w:sz w:val="22"/>
                <w:szCs w:val="22"/>
              </w:rPr>
            </w:pPr>
            <w:r w:rsidRPr="001432F0">
              <w:rPr>
                <w:sz w:val="22"/>
                <w:szCs w:val="22"/>
              </w:rPr>
              <w:t>16 01 07*</w:t>
            </w:r>
          </w:p>
        </w:tc>
        <w:tc>
          <w:tcPr>
            <w:tcW w:w="5387" w:type="dxa"/>
            <w:shd w:val="clear" w:color="auto" w:fill="auto"/>
          </w:tcPr>
          <w:p w14:paraId="31DA6D92" w14:textId="77777777" w:rsidR="006B2CB4" w:rsidRPr="001432F0" w:rsidRDefault="006B2CB4" w:rsidP="00D831A4">
            <w:pPr>
              <w:pStyle w:val="WW-TableContents11"/>
              <w:spacing w:after="0"/>
              <w:rPr>
                <w:sz w:val="22"/>
                <w:szCs w:val="22"/>
              </w:rPr>
            </w:pPr>
            <w:r w:rsidRPr="001432F0">
              <w:rPr>
                <w:sz w:val="22"/>
                <w:szCs w:val="22"/>
              </w:rPr>
              <w:t>tepalų filtrai</w:t>
            </w:r>
          </w:p>
        </w:tc>
        <w:tc>
          <w:tcPr>
            <w:tcW w:w="3507" w:type="dxa"/>
            <w:vMerge/>
          </w:tcPr>
          <w:p w14:paraId="23AA4F89" w14:textId="77777777" w:rsidR="006B2CB4" w:rsidRPr="001432F0" w:rsidRDefault="006B2CB4" w:rsidP="00D831A4">
            <w:pPr>
              <w:rPr>
                <w:sz w:val="22"/>
                <w:szCs w:val="22"/>
              </w:rPr>
            </w:pPr>
          </w:p>
        </w:tc>
      </w:tr>
      <w:tr w:rsidR="006B2CB4" w:rsidRPr="001432F0" w14:paraId="08CD8043" w14:textId="77777777" w:rsidTr="00D831A4">
        <w:tc>
          <w:tcPr>
            <w:tcW w:w="4815" w:type="dxa"/>
            <w:vMerge/>
          </w:tcPr>
          <w:p w14:paraId="146887E1" w14:textId="77777777" w:rsidR="006B2CB4" w:rsidRPr="001432F0" w:rsidRDefault="006B2CB4" w:rsidP="00D831A4">
            <w:pPr>
              <w:rPr>
                <w:sz w:val="22"/>
                <w:szCs w:val="22"/>
              </w:rPr>
            </w:pPr>
          </w:p>
        </w:tc>
        <w:tc>
          <w:tcPr>
            <w:tcW w:w="1417" w:type="dxa"/>
            <w:shd w:val="clear" w:color="auto" w:fill="auto"/>
          </w:tcPr>
          <w:p w14:paraId="09317B3D" w14:textId="77777777" w:rsidR="006B2CB4" w:rsidRPr="001432F0" w:rsidRDefault="006B2CB4" w:rsidP="00D831A4">
            <w:pPr>
              <w:pStyle w:val="WW-TableContents11"/>
              <w:spacing w:after="0"/>
              <w:rPr>
                <w:sz w:val="22"/>
                <w:szCs w:val="22"/>
              </w:rPr>
            </w:pPr>
            <w:r w:rsidRPr="001432F0">
              <w:rPr>
                <w:sz w:val="22"/>
                <w:szCs w:val="22"/>
              </w:rPr>
              <w:t>16 01 14*</w:t>
            </w:r>
          </w:p>
        </w:tc>
        <w:tc>
          <w:tcPr>
            <w:tcW w:w="5387" w:type="dxa"/>
            <w:shd w:val="clear" w:color="auto" w:fill="auto"/>
          </w:tcPr>
          <w:p w14:paraId="4A5184FD" w14:textId="77777777" w:rsidR="006B2CB4" w:rsidRPr="001432F0" w:rsidRDefault="006B2CB4" w:rsidP="00D831A4">
            <w:pPr>
              <w:pStyle w:val="WW-TableContents11"/>
              <w:spacing w:after="0"/>
              <w:rPr>
                <w:sz w:val="22"/>
                <w:szCs w:val="22"/>
              </w:rPr>
            </w:pPr>
            <w:r w:rsidRPr="001432F0">
              <w:rPr>
                <w:sz w:val="22"/>
                <w:szCs w:val="22"/>
              </w:rPr>
              <w:t>aušinamieji skysčiai, kuriuose yra pavojingųjų medžiagų</w:t>
            </w:r>
          </w:p>
        </w:tc>
        <w:tc>
          <w:tcPr>
            <w:tcW w:w="3507" w:type="dxa"/>
            <w:vMerge/>
          </w:tcPr>
          <w:p w14:paraId="3467AFBC" w14:textId="77777777" w:rsidR="006B2CB4" w:rsidRPr="001432F0" w:rsidRDefault="006B2CB4" w:rsidP="00D831A4">
            <w:pPr>
              <w:rPr>
                <w:sz w:val="22"/>
                <w:szCs w:val="22"/>
              </w:rPr>
            </w:pPr>
          </w:p>
        </w:tc>
      </w:tr>
      <w:tr w:rsidR="006B2CB4" w:rsidRPr="001432F0" w14:paraId="1453A979" w14:textId="77777777" w:rsidTr="00D831A4">
        <w:tc>
          <w:tcPr>
            <w:tcW w:w="4815" w:type="dxa"/>
            <w:vMerge/>
          </w:tcPr>
          <w:p w14:paraId="4EBE5053" w14:textId="77777777" w:rsidR="006B2CB4" w:rsidRPr="001432F0" w:rsidRDefault="006B2CB4" w:rsidP="00D831A4">
            <w:pPr>
              <w:rPr>
                <w:sz w:val="22"/>
                <w:szCs w:val="22"/>
              </w:rPr>
            </w:pPr>
          </w:p>
        </w:tc>
        <w:tc>
          <w:tcPr>
            <w:tcW w:w="1417" w:type="dxa"/>
            <w:shd w:val="clear" w:color="auto" w:fill="auto"/>
          </w:tcPr>
          <w:p w14:paraId="761C4CA7" w14:textId="77777777" w:rsidR="006B2CB4" w:rsidRPr="001432F0" w:rsidRDefault="006B2CB4" w:rsidP="00D831A4">
            <w:pPr>
              <w:pStyle w:val="WW-TableContents11"/>
              <w:spacing w:after="0"/>
              <w:rPr>
                <w:sz w:val="22"/>
                <w:szCs w:val="22"/>
              </w:rPr>
            </w:pPr>
            <w:r w:rsidRPr="001432F0">
              <w:rPr>
                <w:sz w:val="22"/>
                <w:szCs w:val="22"/>
              </w:rPr>
              <w:t>16 01 21*</w:t>
            </w:r>
          </w:p>
        </w:tc>
        <w:tc>
          <w:tcPr>
            <w:tcW w:w="5387" w:type="dxa"/>
            <w:shd w:val="clear" w:color="auto" w:fill="auto"/>
          </w:tcPr>
          <w:p w14:paraId="36B58DF7" w14:textId="77777777" w:rsidR="006B2CB4" w:rsidRPr="001432F0" w:rsidRDefault="006B2CB4" w:rsidP="00D831A4">
            <w:pPr>
              <w:pStyle w:val="WW-TableContents11"/>
              <w:spacing w:after="0"/>
              <w:rPr>
                <w:sz w:val="22"/>
                <w:szCs w:val="22"/>
              </w:rPr>
            </w:pPr>
            <w:r w:rsidRPr="001432F0">
              <w:rPr>
                <w:sz w:val="22"/>
                <w:szCs w:val="22"/>
              </w:rPr>
              <w:t>pavojingos sudedamosios dalys, nenurodytos 16 01 07–16 01 11, 16 01 13 ir 16 01 14</w:t>
            </w:r>
          </w:p>
        </w:tc>
        <w:tc>
          <w:tcPr>
            <w:tcW w:w="3507" w:type="dxa"/>
            <w:vMerge/>
          </w:tcPr>
          <w:p w14:paraId="6E141AC3" w14:textId="77777777" w:rsidR="006B2CB4" w:rsidRPr="001432F0" w:rsidRDefault="006B2CB4" w:rsidP="00D831A4">
            <w:pPr>
              <w:rPr>
                <w:sz w:val="22"/>
                <w:szCs w:val="22"/>
              </w:rPr>
            </w:pPr>
          </w:p>
        </w:tc>
      </w:tr>
      <w:tr w:rsidR="006B2CB4" w:rsidRPr="001432F0" w14:paraId="49C593E4" w14:textId="77777777" w:rsidTr="00D831A4">
        <w:tc>
          <w:tcPr>
            <w:tcW w:w="4815" w:type="dxa"/>
            <w:vMerge/>
            <w:shd w:val="clear" w:color="auto" w:fill="auto"/>
          </w:tcPr>
          <w:p w14:paraId="68993988" w14:textId="77777777" w:rsidR="006B2CB4" w:rsidRPr="001432F0" w:rsidRDefault="006B2CB4" w:rsidP="00D831A4">
            <w:pPr>
              <w:pStyle w:val="WW-TableContents11"/>
              <w:spacing w:after="0"/>
              <w:rPr>
                <w:sz w:val="22"/>
                <w:szCs w:val="22"/>
              </w:rPr>
            </w:pPr>
          </w:p>
        </w:tc>
        <w:tc>
          <w:tcPr>
            <w:tcW w:w="1417" w:type="dxa"/>
            <w:shd w:val="clear" w:color="auto" w:fill="auto"/>
          </w:tcPr>
          <w:p w14:paraId="5941078C" w14:textId="77777777" w:rsidR="006B2CB4" w:rsidRPr="001432F0" w:rsidRDefault="006B2CB4" w:rsidP="00D831A4">
            <w:pPr>
              <w:pStyle w:val="WW-TableContents11"/>
              <w:spacing w:after="0"/>
              <w:rPr>
                <w:sz w:val="22"/>
                <w:szCs w:val="22"/>
              </w:rPr>
            </w:pPr>
            <w:r w:rsidRPr="001432F0">
              <w:rPr>
                <w:sz w:val="22"/>
                <w:szCs w:val="22"/>
              </w:rPr>
              <w:t>16 06 01*</w:t>
            </w:r>
          </w:p>
        </w:tc>
        <w:tc>
          <w:tcPr>
            <w:tcW w:w="5387" w:type="dxa"/>
            <w:shd w:val="clear" w:color="auto" w:fill="auto"/>
          </w:tcPr>
          <w:p w14:paraId="2ECB6A57" w14:textId="77777777" w:rsidR="006B2CB4" w:rsidRPr="001432F0" w:rsidRDefault="006B2CB4" w:rsidP="00D831A4">
            <w:pPr>
              <w:pStyle w:val="WW-TableContents11"/>
              <w:spacing w:after="0"/>
              <w:rPr>
                <w:sz w:val="22"/>
                <w:szCs w:val="22"/>
              </w:rPr>
            </w:pPr>
            <w:r w:rsidRPr="001432F0">
              <w:rPr>
                <w:sz w:val="22"/>
                <w:szCs w:val="22"/>
              </w:rPr>
              <w:t>švino akumuliatoriai</w:t>
            </w:r>
          </w:p>
        </w:tc>
        <w:tc>
          <w:tcPr>
            <w:tcW w:w="3507" w:type="dxa"/>
            <w:vMerge/>
          </w:tcPr>
          <w:p w14:paraId="4CBB5556" w14:textId="77777777" w:rsidR="006B2CB4" w:rsidRPr="001432F0" w:rsidRDefault="006B2CB4" w:rsidP="00D831A4">
            <w:pPr>
              <w:rPr>
                <w:sz w:val="22"/>
                <w:szCs w:val="22"/>
              </w:rPr>
            </w:pPr>
          </w:p>
        </w:tc>
      </w:tr>
      <w:tr w:rsidR="006B2CB4" w:rsidRPr="001432F0" w14:paraId="1A592F2C" w14:textId="77777777" w:rsidTr="00D831A4">
        <w:tc>
          <w:tcPr>
            <w:tcW w:w="4815" w:type="dxa"/>
            <w:vMerge/>
            <w:shd w:val="clear" w:color="auto" w:fill="auto"/>
          </w:tcPr>
          <w:p w14:paraId="3BC76EE4" w14:textId="77777777" w:rsidR="006B2CB4" w:rsidRPr="001432F0" w:rsidRDefault="006B2CB4" w:rsidP="00D831A4">
            <w:pPr>
              <w:pStyle w:val="WW-TableContents11"/>
              <w:spacing w:after="0"/>
              <w:rPr>
                <w:sz w:val="22"/>
                <w:szCs w:val="22"/>
              </w:rPr>
            </w:pPr>
          </w:p>
        </w:tc>
        <w:tc>
          <w:tcPr>
            <w:tcW w:w="1417" w:type="dxa"/>
            <w:shd w:val="clear" w:color="auto" w:fill="auto"/>
          </w:tcPr>
          <w:p w14:paraId="6CF5EB3B" w14:textId="77777777" w:rsidR="006B2CB4" w:rsidRPr="001432F0" w:rsidRDefault="006B2CB4" w:rsidP="00D831A4">
            <w:pPr>
              <w:pStyle w:val="WW-TableContents11"/>
              <w:spacing w:after="0"/>
              <w:rPr>
                <w:sz w:val="22"/>
                <w:szCs w:val="22"/>
              </w:rPr>
            </w:pPr>
            <w:r w:rsidRPr="001432F0">
              <w:rPr>
                <w:sz w:val="22"/>
                <w:szCs w:val="22"/>
              </w:rPr>
              <w:t>16 06 06*</w:t>
            </w:r>
          </w:p>
        </w:tc>
        <w:tc>
          <w:tcPr>
            <w:tcW w:w="5387" w:type="dxa"/>
            <w:shd w:val="clear" w:color="auto" w:fill="auto"/>
          </w:tcPr>
          <w:p w14:paraId="314E1E6F" w14:textId="77777777" w:rsidR="006B2CB4" w:rsidRPr="001432F0" w:rsidRDefault="006B2CB4" w:rsidP="00D831A4">
            <w:pPr>
              <w:pStyle w:val="WW-TableContents11"/>
              <w:spacing w:after="0"/>
              <w:rPr>
                <w:sz w:val="22"/>
                <w:szCs w:val="22"/>
              </w:rPr>
            </w:pPr>
            <w:r w:rsidRPr="001432F0">
              <w:rPr>
                <w:sz w:val="22"/>
                <w:szCs w:val="22"/>
              </w:rPr>
              <w:t>atskirai surinktas baterijų ir akumuliatorių elektrolitas</w:t>
            </w:r>
          </w:p>
        </w:tc>
        <w:tc>
          <w:tcPr>
            <w:tcW w:w="3507" w:type="dxa"/>
            <w:vMerge/>
          </w:tcPr>
          <w:p w14:paraId="1CF266A9" w14:textId="77777777" w:rsidR="006B2CB4" w:rsidRPr="001432F0" w:rsidRDefault="006B2CB4" w:rsidP="00D831A4">
            <w:pPr>
              <w:rPr>
                <w:sz w:val="22"/>
                <w:szCs w:val="22"/>
              </w:rPr>
            </w:pPr>
          </w:p>
        </w:tc>
      </w:tr>
      <w:tr w:rsidR="00A4044D" w:rsidRPr="001432F0" w14:paraId="3EA549A1" w14:textId="77777777" w:rsidTr="00D831A4">
        <w:tc>
          <w:tcPr>
            <w:tcW w:w="4815" w:type="dxa"/>
            <w:shd w:val="clear" w:color="auto" w:fill="auto"/>
          </w:tcPr>
          <w:p w14:paraId="61B56974" w14:textId="4B452251" w:rsidR="00A4044D" w:rsidRPr="001432F0" w:rsidRDefault="00A4044D" w:rsidP="00D831A4">
            <w:pPr>
              <w:pStyle w:val="WW-TableContents11"/>
              <w:spacing w:after="0"/>
              <w:rPr>
                <w:sz w:val="22"/>
                <w:szCs w:val="22"/>
              </w:rPr>
            </w:pPr>
            <w:r>
              <w:rPr>
                <w:sz w:val="22"/>
                <w:szCs w:val="22"/>
              </w:rPr>
              <w:t>Nuotekų valymo sistemos laboratorijoje susidarančios atliekos</w:t>
            </w:r>
          </w:p>
        </w:tc>
        <w:tc>
          <w:tcPr>
            <w:tcW w:w="1417" w:type="dxa"/>
            <w:shd w:val="clear" w:color="auto" w:fill="auto"/>
          </w:tcPr>
          <w:p w14:paraId="079B84E0" w14:textId="3D861868" w:rsidR="00A4044D" w:rsidRPr="001432F0" w:rsidRDefault="00A4044D" w:rsidP="00D831A4">
            <w:pPr>
              <w:pStyle w:val="WW-TableContents11"/>
              <w:spacing w:after="0"/>
              <w:rPr>
                <w:sz w:val="22"/>
                <w:szCs w:val="22"/>
              </w:rPr>
            </w:pPr>
            <w:bookmarkStart w:id="47" w:name="_Hlk72921415"/>
            <w:r>
              <w:rPr>
                <w:sz w:val="22"/>
                <w:szCs w:val="22"/>
              </w:rPr>
              <w:t>16 05 06*</w:t>
            </w:r>
            <w:bookmarkEnd w:id="47"/>
          </w:p>
        </w:tc>
        <w:tc>
          <w:tcPr>
            <w:tcW w:w="5387" w:type="dxa"/>
            <w:shd w:val="clear" w:color="auto" w:fill="auto"/>
          </w:tcPr>
          <w:p w14:paraId="744530E8" w14:textId="2C94F33C" w:rsidR="00A4044D" w:rsidRPr="001432F0" w:rsidRDefault="00A4044D" w:rsidP="00D831A4">
            <w:pPr>
              <w:pStyle w:val="WW-TableContents11"/>
              <w:spacing w:after="0"/>
              <w:rPr>
                <w:sz w:val="22"/>
                <w:szCs w:val="22"/>
              </w:rPr>
            </w:pPr>
            <w:r>
              <w:rPr>
                <w:sz w:val="22"/>
                <w:szCs w:val="22"/>
              </w:rPr>
              <w:t>laboratorinės cheminės medžiagos, kurių sudėtyje yra pavojingųjų medžiagų arba kurios iš jų sudarytos, įskaitant laboratorinių cheminių medžiagų mišinius</w:t>
            </w:r>
          </w:p>
        </w:tc>
        <w:tc>
          <w:tcPr>
            <w:tcW w:w="3507" w:type="dxa"/>
            <w:vMerge/>
          </w:tcPr>
          <w:p w14:paraId="1D722294" w14:textId="77777777" w:rsidR="00A4044D" w:rsidRPr="001432F0" w:rsidRDefault="00A4044D" w:rsidP="00D831A4">
            <w:pPr>
              <w:rPr>
                <w:sz w:val="22"/>
                <w:szCs w:val="22"/>
              </w:rPr>
            </w:pPr>
          </w:p>
        </w:tc>
      </w:tr>
      <w:tr w:rsidR="006B2CB4" w:rsidRPr="001432F0" w14:paraId="6CC9B83C" w14:textId="77777777" w:rsidTr="00D831A4">
        <w:tc>
          <w:tcPr>
            <w:tcW w:w="4815" w:type="dxa"/>
            <w:vMerge w:val="restart"/>
          </w:tcPr>
          <w:p w14:paraId="6A73734A" w14:textId="77777777" w:rsidR="006B2CB4" w:rsidRPr="001432F0" w:rsidRDefault="006B2CB4" w:rsidP="00D831A4">
            <w:pPr>
              <w:rPr>
                <w:sz w:val="22"/>
                <w:szCs w:val="22"/>
              </w:rPr>
            </w:pPr>
            <w:r w:rsidRPr="001432F0">
              <w:rPr>
                <w:sz w:val="22"/>
                <w:szCs w:val="22"/>
              </w:rPr>
              <w:t>Gamyboje nebenaudojami cheminiai preparatai – konservantų, maisto papildų ir kitų priedų likučiai.</w:t>
            </w:r>
          </w:p>
          <w:p w14:paraId="6A1AC296" w14:textId="77777777" w:rsidR="006B2CB4" w:rsidRPr="001432F0" w:rsidRDefault="006B2CB4" w:rsidP="00D831A4">
            <w:pPr>
              <w:rPr>
                <w:sz w:val="22"/>
                <w:szCs w:val="22"/>
              </w:rPr>
            </w:pPr>
            <w:r w:rsidRPr="001432F0">
              <w:rPr>
                <w:sz w:val="22"/>
                <w:szCs w:val="22"/>
              </w:rPr>
              <w:t>Atliekos susidaro sandėlių periodinio tvarkymo metu.</w:t>
            </w:r>
          </w:p>
        </w:tc>
        <w:tc>
          <w:tcPr>
            <w:tcW w:w="1417" w:type="dxa"/>
            <w:shd w:val="clear" w:color="auto" w:fill="auto"/>
          </w:tcPr>
          <w:p w14:paraId="1FA7D321" w14:textId="77777777" w:rsidR="006B2CB4" w:rsidRPr="001432F0" w:rsidRDefault="006B2CB4" w:rsidP="00D831A4">
            <w:pPr>
              <w:pStyle w:val="WW-TableContents11"/>
              <w:spacing w:after="0"/>
              <w:rPr>
                <w:sz w:val="22"/>
                <w:szCs w:val="22"/>
              </w:rPr>
            </w:pPr>
            <w:r w:rsidRPr="001432F0">
              <w:rPr>
                <w:sz w:val="22"/>
                <w:szCs w:val="22"/>
              </w:rPr>
              <w:t>16 05 07*</w:t>
            </w:r>
          </w:p>
        </w:tc>
        <w:tc>
          <w:tcPr>
            <w:tcW w:w="5387" w:type="dxa"/>
            <w:shd w:val="clear" w:color="auto" w:fill="auto"/>
          </w:tcPr>
          <w:p w14:paraId="045B5C47" w14:textId="77777777" w:rsidR="006B2CB4" w:rsidRPr="001432F0" w:rsidRDefault="006B2CB4" w:rsidP="00D831A4">
            <w:pPr>
              <w:rPr>
                <w:sz w:val="22"/>
                <w:szCs w:val="22"/>
                <w:lang w:eastAsia="lt-LT"/>
              </w:rPr>
            </w:pPr>
            <w:r w:rsidRPr="001432F0">
              <w:rPr>
                <w:sz w:val="22"/>
                <w:szCs w:val="22"/>
                <w:lang w:eastAsia="lt-LT"/>
              </w:rPr>
              <w:t>nebereikalingos neorganinės cheminės medžiagos, kurių sudėtyje yra pavojingųjų medžiagų arba kurios iš jų sudarytos</w:t>
            </w:r>
          </w:p>
        </w:tc>
        <w:tc>
          <w:tcPr>
            <w:tcW w:w="3507" w:type="dxa"/>
            <w:vMerge/>
          </w:tcPr>
          <w:p w14:paraId="3FEFC79D" w14:textId="77777777" w:rsidR="006B2CB4" w:rsidRPr="001432F0" w:rsidRDefault="006B2CB4" w:rsidP="00D831A4">
            <w:pPr>
              <w:rPr>
                <w:sz w:val="22"/>
                <w:szCs w:val="22"/>
              </w:rPr>
            </w:pPr>
          </w:p>
        </w:tc>
      </w:tr>
      <w:tr w:rsidR="006B2CB4" w:rsidRPr="001432F0" w14:paraId="0DBE0326" w14:textId="77777777" w:rsidTr="00D831A4">
        <w:tc>
          <w:tcPr>
            <w:tcW w:w="4815" w:type="dxa"/>
            <w:vMerge/>
          </w:tcPr>
          <w:p w14:paraId="11ADCCB6" w14:textId="77777777" w:rsidR="006B2CB4" w:rsidRPr="001432F0" w:rsidRDefault="006B2CB4" w:rsidP="00D831A4">
            <w:pPr>
              <w:rPr>
                <w:sz w:val="22"/>
                <w:szCs w:val="22"/>
              </w:rPr>
            </w:pPr>
          </w:p>
        </w:tc>
        <w:tc>
          <w:tcPr>
            <w:tcW w:w="1417" w:type="dxa"/>
            <w:shd w:val="clear" w:color="auto" w:fill="auto"/>
          </w:tcPr>
          <w:p w14:paraId="53931FC8" w14:textId="77777777" w:rsidR="006B2CB4" w:rsidRPr="001432F0" w:rsidRDefault="006B2CB4" w:rsidP="00D831A4">
            <w:pPr>
              <w:pStyle w:val="WW-TableContents11"/>
              <w:spacing w:after="0"/>
              <w:rPr>
                <w:sz w:val="22"/>
                <w:szCs w:val="22"/>
              </w:rPr>
            </w:pPr>
            <w:r w:rsidRPr="001432F0">
              <w:rPr>
                <w:sz w:val="22"/>
                <w:szCs w:val="22"/>
              </w:rPr>
              <w:t>16 05 08*</w:t>
            </w:r>
          </w:p>
        </w:tc>
        <w:tc>
          <w:tcPr>
            <w:tcW w:w="5387" w:type="dxa"/>
            <w:shd w:val="clear" w:color="auto" w:fill="auto"/>
          </w:tcPr>
          <w:p w14:paraId="4E37284D" w14:textId="77777777" w:rsidR="006B2CB4" w:rsidRPr="001432F0" w:rsidRDefault="006B2CB4" w:rsidP="00D831A4">
            <w:pPr>
              <w:pStyle w:val="WW-TableContents11"/>
              <w:spacing w:after="0"/>
              <w:rPr>
                <w:sz w:val="22"/>
                <w:szCs w:val="22"/>
              </w:rPr>
            </w:pPr>
            <w:r w:rsidRPr="001432F0">
              <w:rPr>
                <w:sz w:val="22"/>
                <w:szCs w:val="22"/>
              </w:rPr>
              <w:t>nebenaudojamos organinės cheminės medžiagos, kurių sudėtyje yra pavojingųjų medžiagų arba kurios iš jų sudarytos</w:t>
            </w:r>
          </w:p>
        </w:tc>
        <w:tc>
          <w:tcPr>
            <w:tcW w:w="3507" w:type="dxa"/>
            <w:vMerge/>
          </w:tcPr>
          <w:p w14:paraId="3511FA59" w14:textId="77777777" w:rsidR="006B2CB4" w:rsidRPr="001432F0" w:rsidRDefault="006B2CB4" w:rsidP="00D831A4">
            <w:pPr>
              <w:rPr>
                <w:sz w:val="22"/>
                <w:szCs w:val="22"/>
              </w:rPr>
            </w:pPr>
          </w:p>
        </w:tc>
      </w:tr>
      <w:tr w:rsidR="006B2CB4" w:rsidRPr="001432F0" w14:paraId="72F88D64" w14:textId="77777777" w:rsidTr="00D831A4">
        <w:tc>
          <w:tcPr>
            <w:tcW w:w="4815" w:type="dxa"/>
            <w:shd w:val="clear" w:color="auto" w:fill="auto"/>
          </w:tcPr>
          <w:p w14:paraId="4D8B81F9" w14:textId="77777777" w:rsidR="006B2CB4" w:rsidRPr="001432F0" w:rsidRDefault="006B2CB4" w:rsidP="00D831A4">
            <w:pPr>
              <w:rPr>
                <w:sz w:val="22"/>
                <w:szCs w:val="22"/>
              </w:rPr>
            </w:pPr>
            <w:r>
              <w:rPr>
                <w:sz w:val="22"/>
                <w:szCs w:val="22"/>
              </w:rPr>
              <w:t>Ė</w:t>
            </w:r>
            <w:r w:rsidRPr="001432F0">
              <w:rPr>
                <w:sz w:val="22"/>
                <w:szCs w:val="22"/>
              </w:rPr>
              <w:t>dalo naminiams gyvūnėliams pirminės pakuotės – maišelių gamybos atliekos</w:t>
            </w:r>
          </w:p>
        </w:tc>
        <w:tc>
          <w:tcPr>
            <w:tcW w:w="1417" w:type="dxa"/>
            <w:shd w:val="clear" w:color="auto" w:fill="auto"/>
          </w:tcPr>
          <w:p w14:paraId="7C061DFF" w14:textId="77777777" w:rsidR="006B2CB4" w:rsidRPr="001432F0" w:rsidRDefault="006B2CB4" w:rsidP="00D831A4">
            <w:pPr>
              <w:pStyle w:val="WW-TableContents11"/>
              <w:spacing w:after="0"/>
              <w:rPr>
                <w:sz w:val="22"/>
                <w:szCs w:val="22"/>
              </w:rPr>
            </w:pPr>
            <w:r w:rsidRPr="001432F0">
              <w:rPr>
                <w:sz w:val="22"/>
                <w:szCs w:val="22"/>
              </w:rPr>
              <w:t>12 01 05</w:t>
            </w:r>
          </w:p>
        </w:tc>
        <w:tc>
          <w:tcPr>
            <w:tcW w:w="5387" w:type="dxa"/>
            <w:shd w:val="clear" w:color="auto" w:fill="auto"/>
          </w:tcPr>
          <w:p w14:paraId="11B9B919" w14:textId="77777777" w:rsidR="006B2CB4" w:rsidRPr="001432F0" w:rsidRDefault="006B2CB4" w:rsidP="00D831A4">
            <w:pPr>
              <w:pStyle w:val="WW-TableContents11"/>
              <w:spacing w:after="0"/>
              <w:rPr>
                <w:sz w:val="22"/>
                <w:szCs w:val="22"/>
              </w:rPr>
            </w:pPr>
            <w:r w:rsidRPr="001432F0">
              <w:rPr>
                <w:sz w:val="22"/>
                <w:szCs w:val="22"/>
              </w:rPr>
              <w:t>plastiko drožlės ir nuopjovos</w:t>
            </w:r>
          </w:p>
        </w:tc>
        <w:tc>
          <w:tcPr>
            <w:tcW w:w="3507" w:type="dxa"/>
            <w:vMerge w:val="restart"/>
            <w:shd w:val="clear" w:color="auto" w:fill="auto"/>
          </w:tcPr>
          <w:p w14:paraId="1CFEB87E" w14:textId="77777777" w:rsidR="006B2CB4" w:rsidRPr="001432F0" w:rsidRDefault="006B2CB4" w:rsidP="00D831A4">
            <w:pPr>
              <w:rPr>
                <w:sz w:val="22"/>
                <w:szCs w:val="22"/>
              </w:rPr>
            </w:pPr>
            <w:r w:rsidRPr="001432F0">
              <w:rPr>
                <w:sz w:val="22"/>
                <w:szCs w:val="22"/>
              </w:rPr>
              <w:t>Susidarančios technologinės plastiko atliekos bei įvairių rūšių pakuočių, metalų atliekos yra išvežamos tvarkyti kaip antrinės žaliavos.</w:t>
            </w:r>
          </w:p>
        </w:tc>
      </w:tr>
      <w:tr w:rsidR="006B2CB4" w:rsidRPr="001432F0" w14:paraId="15BE8853" w14:textId="77777777" w:rsidTr="00D831A4">
        <w:tc>
          <w:tcPr>
            <w:tcW w:w="4815" w:type="dxa"/>
            <w:vMerge w:val="restart"/>
            <w:shd w:val="clear" w:color="auto" w:fill="auto"/>
          </w:tcPr>
          <w:p w14:paraId="44552A71" w14:textId="77777777" w:rsidR="006B2CB4" w:rsidRPr="001432F0" w:rsidRDefault="006B2CB4" w:rsidP="00D831A4">
            <w:pPr>
              <w:rPr>
                <w:sz w:val="22"/>
                <w:szCs w:val="22"/>
              </w:rPr>
            </w:pPr>
            <w:r w:rsidRPr="001432F0">
              <w:rPr>
                <w:sz w:val="22"/>
                <w:szCs w:val="22"/>
              </w:rPr>
              <w:t>Gamyboje naudojamų medžiagų, žaliavų, kitos paskirties produktų pakuotės atliekos</w:t>
            </w:r>
          </w:p>
        </w:tc>
        <w:tc>
          <w:tcPr>
            <w:tcW w:w="1417" w:type="dxa"/>
            <w:shd w:val="clear" w:color="auto" w:fill="auto"/>
          </w:tcPr>
          <w:p w14:paraId="124A074C" w14:textId="77777777" w:rsidR="006B2CB4" w:rsidRPr="001432F0" w:rsidRDefault="006B2CB4" w:rsidP="00D831A4">
            <w:pPr>
              <w:pStyle w:val="WW-TableContents11"/>
              <w:spacing w:after="0"/>
              <w:rPr>
                <w:sz w:val="22"/>
                <w:szCs w:val="22"/>
              </w:rPr>
            </w:pPr>
            <w:r w:rsidRPr="001432F0">
              <w:rPr>
                <w:sz w:val="22"/>
                <w:szCs w:val="22"/>
              </w:rPr>
              <w:t>15 01 01</w:t>
            </w:r>
          </w:p>
        </w:tc>
        <w:tc>
          <w:tcPr>
            <w:tcW w:w="5387" w:type="dxa"/>
            <w:shd w:val="clear" w:color="auto" w:fill="auto"/>
          </w:tcPr>
          <w:p w14:paraId="3D06A4B5" w14:textId="77777777" w:rsidR="006B2CB4" w:rsidRPr="001432F0" w:rsidRDefault="006B2CB4" w:rsidP="00D831A4">
            <w:pPr>
              <w:pStyle w:val="WW-TableContents11"/>
              <w:spacing w:after="0"/>
              <w:rPr>
                <w:sz w:val="22"/>
                <w:szCs w:val="22"/>
              </w:rPr>
            </w:pPr>
            <w:r w:rsidRPr="001432F0">
              <w:rPr>
                <w:sz w:val="22"/>
                <w:szCs w:val="22"/>
              </w:rPr>
              <w:t>popieriaus ir kartono pakuotės</w:t>
            </w:r>
          </w:p>
        </w:tc>
        <w:tc>
          <w:tcPr>
            <w:tcW w:w="3507" w:type="dxa"/>
            <w:vMerge/>
            <w:shd w:val="clear" w:color="auto" w:fill="auto"/>
          </w:tcPr>
          <w:p w14:paraId="42E99323" w14:textId="77777777" w:rsidR="006B2CB4" w:rsidRPr="001432F0" w:rsidRDefault="006B2CB4" w:rsidP="00D831A4">
            <w:pPr>
              <w:pStyle w:val="WW-TableContents11"/>
              <w:spacing w:after="0"/>
              <w:rPr>
                <w:sz w:val="22"/>
                <w:szCs w:val="22"/>
              </w:rPr>
            </w:pPr>
          </w:p>
        </w:tc>
      </w:tr>
      <w:tr w:rsidR="006B2CB4" w:rsidRPr="001432F0" w14:paraId="3BA4E785" w14:textId="77777777" w:rsidTr="00D831A4">
        <w:tc>
          <w:tcPr>
            <w:tcW w:w="4815" w:type="dxa"/>
            <w:vMerge/>
            <w:shd w:val="clear" w:color="auto" w:fill="auto"/>
          </w:tcPr>
          <w:p w14:paraId="49808D20" w14:textId="77777777" w:rsidR="006B2CB4" w:rsidRPr="001432F0" w:rsidRDefault="006B2CB4" w:rsidP="00D831A4">
            <w:pPr>
              <w:rPr>
                <w:sz w:val="22"/>
                <w:szCs w:val="22"/>
              </w:rPr>
            </w:pPr>
          </w:p>
        </w:tc>
        <w:tc>
          <w:tcPr>
            <w:tcW w:w="1417" w:type="dxa"/>
            <w:shd w:val="clear" w:color="auto" w:fill="auto"/>
          </w:tcPr>
          <w:p w14:paraId="63B2EE92" w14:textId="77777777" w:rsidR="006B2CB4" w:rsidRPr="001432F0" w:rsidRDefault="006B2CB4" w:rsidP="00D831A4">
            <w:pPr>
              <w:pStyle w:val="WW-TableContents11"/>
              <w:spacing w:after="0"/>
              <w:rPr>
                <w:sz w:val="22"/>
                <w:szCs w:val="22"/>
              </w:rPr>
            </w:pPr>
            <w:r w:rsidRPr="001432F0">
              <w:rPr>
                <w:sz w:val="22"/>
                <w:szCs w:val="22"/>
              </w:rPr>
              <w:t>15 01 02</w:t>
            </w:r>
          </w:p>
        </w:tc>
        <w:tc>
          <w:tcPr>
            <w:tcW w:w="5387" w:type="dxa"/>
            <w:shd w:val="clear" w:color="auto" w:fill="auto"/>
          </w:tcPr>
          <w:p w14:paraId="62775118" w14:textId="77777777" w:rsidR="006B2CB4" w:rsidRPr="001432F0" w:rsidRDefault="006B2CB4" w:rsidP="00D831A4">
            <w:pPr>
              <w:pStyle w:val="WW-TableContents11"/>
              <w:spacing w:after="0"/>
              <w:rPr>
                <w:sz w:val="22"/>
                <w:szCs w:val="22"/>
              </w:rPr>
            </w:pPr>
            <w:r w:rsidRPr="001432F0">
              <w:rPr>
                <w:sz w:val="22"/>
                <w:szCs w:val="22"/>
              </w:rPr>
              <w:t>plastikinės (kartu su PET (polietilentereftalatas) pakuotės</w:t>
            </w:r>
          </w:p>
        </w:tc>
        <w:tc>
          <w:tcPr>
            <w:tcW w:w="3507" w:type="dxa"/>
            <w:vMerge/>
            <w:shd w:val="clear" w:color="auto" w:fill="auto"/>
          </w:tcPr>
          <w:p w14:paraId="166F01CE" w14:textId="77777777" w:rsidR="006B2CB4" w:rsidRPr="001432F0" w:rsidRDefault="006B2CB4" w:rsidP="00D831A4">
            <w:pPr>
              <w:pStyle w:val="WW-TableContents11"/>
              <w:spacing w:after="0"/>
              <w:rPr>
                <w:sz w:val="22"/>
                <w:szCs w:val="22"/>
              </w:rPr>
            </w:pPr>
          </w:p>
        </w:tc>
      </w:tr>
      <w:tr w:rsidR="006B2CB4" w:rsidRPr="001432F0" w14:paraId="43A113CD" w14:textId="77777777" w:rsidTr="00D831A4">
        <w:tc>
          <w:tcPr>
            <w:tcW w:w="4815" w:type="dxa"/>
            <w:vMerge/>
            <w:shd w:val="clear" w:color="auto" w:fill="auto"/>
          </w:tcPr>
          <w:p w14:paraId="4052AF2F" w14:textId="77777777" w:rsidR="006B2CB4" w:rsidRPr="001432F0" w:rsidRDefault="006B2CB4" w:rsidP="00D831A4">
            <w:pPr>
              <w:rPr>
                <w:sz w:val="22"/>
                <w:szCs w:val="22"/>
              </w:rPr>
            </w:pPr>
          </w:p>
        </w:tc>
        <w:tc>
          <w:tcPr>
            <w:tcW w:w="1417" w:type="dxa"/>
            <w:shd w:val="clear" w:color="auto" w:fill="auto"/>
          </w:tcPr>
          <w:p w14:paraId="3F177E0F" w14:textId="77777777" w:rsidR="006B2CB4" w:rsidRPr="001432F0" w:rsidRDefault="006B2CB4" w:rsidP="00D831A4">
            <w:pPr>
              <w:pStyle w:val="WW-TableContents11"/>
              <w:spacing w:after="0"/>
              <w:rPr>
                <w:sz w:val="22"/>
                <w:szCs w:val="22"/>
              </w:rPr>
            </w:pPr>
            <w:r w:rsidRPr="001432F0">
              <w:rPr>
                <w:sz w:val="22"/>
                <w:szCs w:val="22"/>
              </w:rPr>
              <w:t>15 01 03</w:t>
            </w:r>
          </w:p>
        </w:tc>
        <w:tc>
          <w:tcPr>
            <w:tcW w:w="5387" w:type="dxa"/>
            <w:shd w:val="clear" w:color="auto" w:fill="auto"/>
          </w:tcPr>
          <w:p w14:paraId="034BD314" w14:textId="77777777" w:rsidR="006B2CB4" w:rsidRPr="001432F0" w:rsidRDefault="006B2CB4" w:rsidP="00D831A4">
            <w:pPr>
              <w:pStyle w:val="WW-TableContents11"/>
              <w:spacing w:after="0"/>
              <w:rPr>
                <w:sz w:val="22"/>
                <w:szCs w:val="22"/>
              </w:rPr>
            </w:pPr>
            <w:r w:rsidRPr="001432F0">
              <w:rPr>
                <w:sz w:val="22"/>
                <w:szCs w:val="22"/>
              </w:rPr>
              <w:t>medinės pakuotės</w:t>
            </w:r>
          </w:p>
        </w:tc>
        <w:tc>
          <w:tcPr>
            <w:tcW w:w="3507" w:type="dxa"/>
            <w:vMerge/>
            <w:shd w:val="clear" w:color="auto" w:fill="auto"/>
          </w:tcPr>
          <w:p w14:paraId="0EED60A3" w14:textId="77777777" w:rsidR="006B2CB4" w:rsidRPr="001432F0" w:rsidRDefault="006B2CB4" w:rsidP="00D831A4">
            <w:pPr>
              <w:jc w:val="both"/>
              <w:rPr>
                <w:sz w:val="22"/>
                <w:szCs w:val="22"/>
              </w:rPr>
            </w:pPr>
          </w:p>
        </w:tc>
      </w:tr>
      <w:tr w:rsidR="006B2CB4" w:rsidRPr="001432F0" w14:paraId="2FF8804B" w14:textId="77777777" w:rsidTr="00D831A4">
        <w:tc>
          <w:tcPr>
            <w:tcW w:w="4815" w:type="dxa"/>
            <w:vMerge/>
            <w:shd w:val="clear" w:color="auto" w:fill="auto"/>
          </w:tcPr>
          <w:p w14:paraId="15816E00" w14:textId="77777777" w:rsidR="006B2CB4" w:rsidRPr="001432F0" w:rsidRDefault="006B2CB4" w:rsidP="00D831A4">
            <w:pPr>
              <w:rPr>
                <w:sz w:val="22"/>
                <w:szCs w:val="22"/>
              </w:rPr>
            </w:pPr>
          </w:p>
        </w:tc>
        <w:tc>
          <w:tcPr>
            <w:tcW w:w="1417" w:type="dxa"/>
            <w:shd w:val="clear" w:color="auto" w:fill="auto"/>
          </w:tcPr>
          <w:p w14:paraId="2165B744" w14:textId="77777777" w:rsidR="006B2CB4" w:rsidRPr="001432F0" w:rsidRDefault="006B2CB4" w:rsidP="00D831A4">
            <w:pPr>
              <w:pStyle w:val="WW-TableContents11"/>
              <w:spacing w:after="0"/>
              <w:rPr>
                <w:sz w:val="22"/>
                <w:szCs w:val="22"/>
              </w:rPr>
            </w:pPr>
            <w:r w:rsidRPr="001432F0">
              <w:rPr>
                <w:sz w:val="22"/>
                <w:szCs w:val="22"/>
              </w:rPr>
              <w:t>15 01 05</w:t>
            </w:r>
          </w:p>
        </w:tc>
        <w:tc>
          <w:tcPr>
            <w:tcW w:w="5387" w:type="dxa"/>
            <w:shd w:val="clear" w:color="auto" w:fill="auto"/>
          </w:tcPr>
          <w:p w14:paraId="56346732" w14:textId="77777777" w:rsidR="006B2CB4" w:rsidRPr="001432F0" w:rsidRDefault="006B2CB4" w:rsidP="00D831A4">
            <w:pPr>
              <w:pStyle w:val="WW-TableContents11"/>
              <w:spacing w:after="0"/>
              <w:rPr>
                <w:sz w:val="22"/>
                <w:szCs w:val="22"/>
              </w:rPr>
            </w:pPr>
            <w:r w:rsidRPr="001432F0">
              <w:rPr>
                <w:sz w:val="22"/>
                <w:szCs w:val="22"/>
              </w:rPr>
              <w:t>kombinuotosios pakuotės</w:t>
            </w:r>
          </w:p>
        </w:tc>
        <w:tc>
          <w:tcPr>
            <w:tcW w:w="3507" w:type="dxa"/>
            <w:vMerge/>
            <w:shd w:val="clear" w:color="auto" w:fill="auto"/>
          </w:tcPr>
          <w:p w14:paraId="3367CB8C" w14:textId="77777777" w:rsidR="006B2CB4" w:rsidRPr="001432F0" w:rsidRDefault="006B2CB4" w:rsidP="00D831A4">
            <w:pPr>
              <w:pStyle w:val="WW-TableContents11"/>
              <w:spacing w:after="0"/>
              <w:rPr>
                <w:sz w:val="22"/>
                <w:szCs w:val="22"/>
              </w:rPr>
            </w:pPr>
          </w:p>
        </w:tc>
      </w:tr>
      <w:tr w:rsidR="006B2CB4" w:rsidRPr="001432F0" w14:paraId="46B548BC" w14:textId="77777777" w:rsidTr="00D831A4">
        <w:tc>
          <w:tcPr>
            <w:tcW w:w="4815" w:type="dxa"/>
            <w:vMerge w:val="restart"/>
            <w:shd w:val="clear" w:color="auto" w:fill="auto"/>
          </w:tcPr>
          <w:p w14:paraId="6B5E8D31" w14:textId="77777777" w:rsidR="006B2CB4" w:rsidRPr="001432F0" w:rsidRDefault="006B2CB4" w:rsidP="00D831A4">
            <w:pPr>
              <w:rPr>
                <w:sz w:val="22"/>
                <w:szCs w:val="22"/>
              </w:rPr>
            </w:pPr>
            <w:r w:rsidRPr="001432F0">
              <w:rPr>
                <w:sz w:val="22"/>
                <w:szCs w:val="22"/>
              </w:rPr>
              <w:t>Technologinių įrenginių remonto, priežiūros atliekos</w:t>
            </w:r>
          </w:p>
        </w:tc>
        <w:tc>
          <w:tcPr>
            <w:tcW w:w="1417" w:type="dxa"/>
            <w:shd w:val="clear" w:color="auto" w:fill="auto"/>
          </w:tcPr>
          <w:p w14:paraId="255B89BD" w14:textId="77777777" w:rsidR="006B2CB4" w:rsidRPr="001432F0" w:rsidRDefault="006B2CB4" w:rsidP="00D831A4">
            <w:pPr>
              <w:pStyle w:val="WW-TableContents11"/>
              <w:spacing w:after="0"/>
              <w:rPr>
                <w:sz w:val="22"/>
                <w:szCs w:val="22"/>
              </w:rPr>
            </w:pPr>
            <w:r w:rsidRPr="001432F0">
              <w:rPr>
                <w:sz w:val="22"/>
                <w:szCs w:val="22"/>
              </w:rPr>
              <w:t>17 04 01</w:t>
            </w:r>
          </w:p>
        </w:tc>
        <w:tc>
          <w:tcPr>
            <w:tcW w:w="5387" w:type="dxa"/>
            <w:shd w:val="clear" w:color="auto" w:fill="auto"/>
          </w:tcPr>
          <w:p w14:paraId="43BFD1BB" w14:textId="77777777" w:rsidR="006B2CB4" w:rsidRPr="001432F0" w:rsidRDefault="006B2CB4" w:rsidP="00D831A4">
            <w:pPr>
              <w:pStyle w:val="WW-TableContents11"/>
              <w:spacing w:after="0"/>
              <w:rPr>
                <w:sz w:val="22"/>
                <w:szCs w:val="22"/>
              </w:rPr>
            </w:pPr>
            <w:r w:rsidRPr="001432F0">
              <w:rPr>
                <w:sz w:val="22"/>
                <w:szCs w:val="22"/>
              </w:rPr>
              <w:t>varis, bronza, žalvaris</w:t>
            </w:r>
          </w:p>
        </w:tc>
        <w:tc>
          <w:tcPr>
            <w:tcW w:w="3507" w:type="dxa"/>
            <w:vMerge/>
          </w:tcPr>
          <w:p w14:paraId="30DDC402" w14:textId="77777777" w:rsidR="006B2CB4" w:rsidRPr="001432F0" w:rsidRDefault="006B2CB4" w:rsidP="00D831A4">
            <w:pPr>
              <w:rPr>
                <w:sz w:val="22"/>
                <w:szCs w:val="22"/>
              </w:rPr>
            </w:pPr>
          </w:p>
        </w:tc>
      </w:tr>
      <w:tr w:rsidR="006B2CB4" w:rsidRPr="001432F0" w14:paraId="123F1583" w14:textId="77777777" w:rsidTr="00D831A4">
        <w:tc>
          <w:tcPr>
            <w:tcW w:w="4815" w:type="dxa"/>
            <w:vMerge/>
            <w:shd w:val="clear" w:color="auto" w:fill="auto"/>
          </w:tcPr>
          <w:p w14:paraId="33B41D21" w14:textId="77777777" w:rsidR="006B2CB4" w:rsidRPr="001432F0" w:rsidRDefault="006B2CB4" w:rsidP="00D831A4">
            <w:pPr>
              <w:pStyle w:val="WW-TableContents11"/>
              <w:spacing w:after="0"/>
              <w:rPr>
                <w:sz w:val="22"/>
                <w:szCs w:val="22"/>
              </w:rPr>
            </w:pPr>
          </w:p>
        </w:tc>
        <w:tc>
          <w:tcPr>
            <w:tcW w:w="1417" w:type="dxa"/>
            <w:shd w:val="clear" w:color="auto" w:fill="auto"/>
          </w:tcPr>
          <w:p w14:paraId="1FCE43BF" w14:textId="77777777" w:rsidR="006B2CB4" w:rsidRPr="001432F0" w:rsidRDefault="006B2CB4" w:rsidP="00D831A4">
            <w:pPr>
              <w:pStyle w:val="WW-TableContents11"/>
              <w:spacing w:after="0"/>
              <w:rPr>
                <w:sz w:val="22"/>
                <w:szCs w:val="22"/>
              </w:rPr>
            </w:pPr>
            <w:r w:rsidRPr="001432F0">
              <w:rPr>
                <w:sz w:val="22"/>
                <w:szCs w:val="22"/>
              </w:rPr>
              <w:t>17 04 02</w:t>
            </w:r>
          </w:p>
        </w:tc>
        <w:tc>
          <w:tcPr>
            <w:tcW w:w="5387" w:type="dxa"/>
            <w:shd w:val="clear" w:color="auto" w:fill="auto"/>
          </w:tcPr>
          <w:p w14:paraId="4709B82C" w14:textId="77777777" w:rsidR="006B2CB4" w:rsidRPr="001432F0" w:rsidRDefault="006B2CB4" w:rsidP="00D831A4">
            <w:pPr>
              <w:pStyle w:val="WW-TableContents11"/>
              <w:spacing w:after="0"/>
              <w:rPr>
                <w:sz w:val="22"/>
                <w:szCs w:val="22"/>
              </w:rPr>
            </w:pPr>
            <w:r w:rsidRPr="001432F0">
              <w:rPr>
                <w:sz w:val="22"/>
                <w:szCs w:val="22"/>
              </w:rPr>
              <w:t>aliuminis</w:t>
            </w:r>
          </w:p>
        </w:tc>
        <w:tc>
          <w:tcPr>
            <w:tcW w:w="3507" w:type="dxa"/>
            <w:vMerge/>
          </w:tcPr>
          <w:p w14:paraId="5AEB5C41" w14:textId="77777777" w:rsidR="006B2CB4" w:rsidRPr="001432F0" w:rsidRDefault="006B2CB4" w:rsidP="00D831A4">
            <w:pPr>
              <w:rPr>
                <w:sz w:val="22"/>
                <w:szCs w:val="22"/>
              </w:rPr>
            </w:pPr>
          </w:p>
        </w:tc>
      </w:tr>
      <w:tr w:rsidR="006B2CB4" w:rsidRPr="001432F0" w14:paraId="7D5853D8" w14:textId="77777777" w:rsidTr="00D831A4">
        <w:tc>
          <w:tcPr>
            <w:tcW w:w="4815" w:type="dxa"/>
            <w:vMerge/>
            <w:shd w:val="clear" w:color="auto" w:fill="auto"/>
          </w:tcPr>
          <w:p w14:paraId="19290BA6" w14:textId="77777777" w:rsidR="006B2CB4" w:rsidRPr="001432F0" w:rsidRDefault="006B2CB4" w:rsidP="00D831A4">
            <w:pPr>
              <w:pStyle w:val="WW-TableContents11"/>
              <w:spacing w:after="0"/>
              <w:rPr>
                <w:sz w:val="22"/>
                <w:szCs w:val="22"/>
              </w:rPr>
            </w:pPr>
          </w:p>
        </w:tc>
        <w:tc>
          <w:tcPr>
            <w:tcW w:w="1417" w:type="dxa"/>
            <w:shd w:val="clear" w:color="auto" w:fill="auto"/>
          </w:tcPr>
          <w:p w14:paraId="56B0969A" w14:textId="77777777" w:rsidR="006B2CB4" w:rsidRPr="001432F0" w:rsidRDefault="006B2CB4" w:rsidP="00D831A4">
            <w:pPr>
              <w:pStyle w:val="WW-TableContents11"/>
              <w:spacing w:after="0"/>
              <w:rPr>
                <w:sz w:val="22"/>
                <w:szCs w:val="22"/>
              </w:rPr>
            </w:pPr>
            <w:r w:rsidRPr="001432F0">
              <w:rPr>
                <w:sz w:val="22"/>
                <w:szCs w:val="22"/>
              </w:rPr>
              <w:t>17 04 05</w:t>
            </w:r>
          </w:p>
        </w:tc>
        <w:tc>
          <w:tcPr>
            <w:tcW w:w="5387" w:type="dxa"/>
            <w:shd w:val="clear" w:color="auto" w:fill="auto"/>
          </w:tcPr>
          <w:p w14:paraId="4F8E6DBB" w14:textId="77777777" w:rsidR="006B2CB4" w:rsidRPr="001432F0" w:rsidRDefault="006B2CB4" w:rsidP="00D831A4">
            <w:pPr>
              <w:pStyle w:val="WW-TableContents11"/>
              <w:spacing w:after="0"/>
              <w:rPr>
                <w:sz w:val="22"/>
                <w:szCs w:val="22"/>
              </w:rPr>
            </w:pPr>
            <w:r w:rsidRPr="001432F0">
              <w:rPr>
                <w:sz w:val="22"/>
                <w:szCs w:val="22"/>
              </w:rPr>
              <w:t>geležis ir plienas</w:t>
            </w:r>
          </w:p>
        </w:tc>
        <w:tc>
          <w:tcPr>
            <w:tcW w:w="3507" w:type="dxa"/>
            <w:vMerge/>
          </w:tcPr>
          <w:p w14:paraId="26148C55" w14:textId="77777777" w:rsidR="006B2CB4" w:rsidRPr="001432F0" w:rsidRDefault="006B2CB4" w:rsidP="00D831A4">
            <w:pPr>
              <w:rPr>
                <w:sz w:val="22"/>
                <w:szCs w:val="22"/>
              </w:rPr>
            </w:pPr>
          </w:p>
        </w:tc>
      </w:tr>
      <w:tr w:rsidR="006B2CB4" w:rsidRPr="001432F0" w14:paraId="0F923C4E" w14:textId="77777777" w:rsidTr="00D831A4">
        <w:tc>
          <w:tcPr>
            <w:tcW w:w="4815" w:type="dxa"/>
            <w:vMerge w:val="restart"/>
            <w:shd w:val="clear" w:color="auto" w:fill="auto"/>
          </w:tcPr>
          <w:p w14:paraId="409583CC" w14:textId="77777777" w:rsidR="006B2CB4" w:rsidRPr="001432F0" w:rsidRDefault="006B2CB4" w:rsidP="00D831A4">
            <w:pPr>
              <w:rPr>
                <w:sz w:val="22"/>
                <w:szCs w:val="22"/>
              </w:rPr>
            </w:pPr>
            <w:r w:rsidRPr="001432F0">
              <w:rPr>
                <w:sz w:val="22"/>
                <w:szCs w:val="22"/>
              </w:rPr>
              <w:t>Įmonės sveikatos priežiūros padalinyje susidarančios atliekos</w:t>
            </w:r>
          </w:p>
        </w:tc>
        <w:tc>
          <w:tcPr>
            <w:tcW w:w="1417" w:type="dxa"/>
            <w:shd w:val="clear" w:color="auto" w:fill="auto"/>
          </w:tcPr>
          <w:p w14:paraId="42EE0C8A" w14:textId="77777777" w:rsidR="006B2CB4" w:rsidRPr="001432F0" w:rsidRDefault="006B2CB4" w:rsidP="00D831A4">
            <w:pPr>
              <w:pStyle w:val="WW-TableContents11"/>
              <w:spacing w:after="0"/>
              <w:rPr>
                <w:sz w:val="22"/>
                <w:szCs w:val="22"/>
                <w:lang w:eastAsia="en-US"/>
              </w:rPr>
            </w:pPr>
            <w:r w:rsidRPr="001432F0">
              <w:rPr>
                <w:sz w:val="22"/>
                <w:szCs w:val="22"/>
                <w:lang w:eastAsia="en-US"/>
              </w:rPr>
              <w:t>18 01 01</w:t>
            </w:r>
          </w:p>
        </w:tc>
        <w:tc>
          <w:tcPr>
            <w:tcW w:w="5387" w:type="dxa"/>
            <w:shd w:val="clear" w:color="auto" w:fill="auto"/>
          </w:tcPr>
          <w:p w14:paraId="4163E565" w14:textId="77777777" w:rsidR="006B2CB4" w:rsidRPr="001432F0" w:rsidRDefault="006B2CB4" w:rsidP="00D831A4">
            <w:pPr>
              <w:rPr>
                <w:sz w:val="22"/>
                <w:szCs w:val="22"/>
              </w:rPr>
            </w:pPr>
            <w:r w:rsidRPr="001432F0">
              <w:rPr>
                <w:sz w:val="22"/>
                <w:szCs w:val="22"/>
              </w:rPr>
              <w:t>aštrūs daiktai (išskyrus nurodytus 18 01 03*)</w:t>
            </w:r>
          </w:p>
        </w:tc>
        <w:tc>
          <w:tcPr>
            <w:tcW w:w="3507" w:type="dxa"/>
            <w:vMerge w:val="restart"/>
          </w:tcPr>
          <w:p w14:paraId="306436AC" w14:textId="77777777" w:rsidR="006B2CB4" w:rsidRPr="001432F0" w:rsidRDefault="006B2CB4" w:rsidP="00D831A4">
            <w:pPr>
              <w:rPr>
                <w:sz w:val="22"/>
                <w:szCs w:val="22"/>
              </w:rPr>
            </w:pPr>
            <w:r w:rsidRPr="001432F0">
              <w:rPr>
                <w:sz w:val="22"/>
                <w:szCs w:val="22"/>
              </w:rPr>
              <w:t>Atliekos perduodamos medicininių atliekų tvarkytojams</w:t>
            </w:r>
          </w:p>
        </w:tc>
      </w:tr>
      <w:tr w:rsidR="006B2CB4" w:rsidRPr="001432F0" w14:paraId="56B26127" w14:textId="77777777" w:rsidTr="00D831A4">
        <w:tc>
          <w:tcPr>
            <w:tcW w:w="4815" w:type="dxa"/>
            <w:vMerge/>
            <w:shd w:val="clear" w:color="auto" w:fill="auto"/>
          </w:tcPr>
          <w:p w14:paraId="78202B50" w14:textId="77777777" w:rsidR="006B2CB4" w:rsidRPr="001432F0" w:rsidRDefault="006B2CB4" w:rsidP="00D831A4">
            <w:pPr>
              <w:rPr>
                <w:sz w:val="22"/>
                <w:szCs w:val="22"/>
              </w:rPr>
            </w:pPr>
          </w:p>
        </w:tc>
        <w:tc>
          <w:tcPr>
            <w:tcW w:w="1417" w:type="dxa"/>
            <w:shd w:val="clear" w:color="auto" w:fill="auto"/>
          </w:tcPr>
          <w:p w14:paraId="052A97FF" w14:textId="77777777" w:rsidR="006B2CB4" w:rsidRPr="001432F0" w:rsidRDefault="006B2CB4" w:rsidP="00D831A4">
            <w:pPr>
              <w:pStyle w:val="WW-TableContents11"/>
              <w:spacing w:after="0"/>
              <w:rPr>
                <w:sz w:val="22"/>
                <w:szCs w:val="22"/>
                <w:lang w:eastAsia="en-US"/>
              </w:rPr>
            </w:pPr>
            <w:r w:rsidRPr="001432F0">
              <w:rPr>
                <w:sz w:val="22"/>
                <w:szCs w:val="22"/>
                <w:lang w:eastAsia="en-US"/>
              </w:rPr>
              <w:t>18 01 03*</w:t>
            </w:r>
          </w:p>
        </w:tc>
        <w:tc>
          <w:tcPr>
            <w:tcW w:w="5387" w:type="dxa"/>
            <w:shd w:val="clear" w:color="auto" w:fill="auto"/>
          </w:tcPr>
          <w:p w14:paraId="4E15D5E5" w14:textId="77777777" w:rsidR="006B2CB4" w:rsidRPr="001432F0" w:rsidRDefault="006B2CB4" w:rsidP="00D831A4">
            <w:pPr>
              <w:rPr>
                <w:sz w:val="22"/>
                <w:szCs w:val="22"/>
              </w:rPr>
            </w:pPr>
            <w:r w:rsidRPr="001432F0">
              <w:rPr>
                <w:sz w:val="22"/>
                <w:szCs w:val="22"/>
              </w:rPr>
              <w:t>atliekos, kurių rinkimui ir šalinimui taikomi specialūs reikalavimai, kad būtų išvengta infekcijos</w:t>
            </w:r>
          </w:p>
        </w:tc>
        <w:tc>
          <w:tcPr>
            <w:tcW w:w="3507" w:type="dxa"/>
            <w:vMerge/>
          </w:tcPr>
          <w:p w14:paraId="36BB9E3D" w14:textId="77777777" w:rsidR="006B2CB4" w:rsidRPr="001432F0" w:rsidRDefault="006B2CB4" w:rsidP="00D831A4">
            <w:pPr>
              <w:rPr>
                <w:sz w:val="22"/>
                <w:szCs w:val="22"/>
              </w:rPr>
            </w:pPr>
          </w:p>
        </w:tc>
      </w:tr>
    </w:tbl>
    <w:p w14:paraId="1445EA97" w14:textId="2CDDA7FD" w:rsidR="006B2CB4" w:rsidRDefault="006B2CB4" w:rsidP="006B2CB4"/>
    <w:tbl>
      <w:tblPr>
        <w:tblStyle w:val="a7"/>
        <w:tblW w:w="0" w:type="auto"/>
        <w:tblLook w:val="04A0" w:firstRow="1" w:lastRow="0" w:firstColumn="1" w:lastColumn="0" w:noHBand="0" w:noVBand="1"/>
      </w:tblPr>
      <w:tblGrid>
        <w:gridCol w:w="4815"/>
        <w:gridCol w:w="1417"/>
        <w:gridCol w:w="5387"/>
        <w:gridCol w:w="3507"/>
      </w:tblGrid>
      <w:tr w:rsidR="006B2CB4" w:rsidRPr="001432F0" w14:paraId="436A4660" w14:textId="77777777" w:rsidTr="00D831A4">
        <w:tc>
          <w:tcPr>
            <w:tcW w:w="4815" w:type="dxa"/>
            <w:shd w:val="clear" w:color="auto" w:fill="EDEDED" w:themeFill="accent3" w:themeFillTint="33"/>
          </w:tcPr>
          <w:p w14:paraId="59455907" w14:textId="77777777" w:rsidR="006B2CB4" w:rsidRPr="001432F0" w:rsidRDefault="006B2CB4" w:rsidP="00D831A4">
            <w:pPr>
              <w:jc w:val="center"/>
              <w:rPr>
                <w:sz w:val="22"/>
                <w:szCs w:val="22"/>
              </w:rPr>
            </w:pPr>
            <w:r w:rsidRPr="001432F0">
              <w:rPr>
                <w:sz w:val="22"/>
                <w:szCs w:val="22"/>
              </w:rPr>
              <w:t>1</w:t>
            </w:r>
          </w:p>
        </w:tc>
        <w:tc>
          <w:tcPr>
            <w:tcW w:w="1417" w:type="dxa"/>
            <w:shd w:val="clear" w:color="auto" w:fill="EDEDED" w:themeFill="accent3" w:themeFillTint="33"/>
          </w:tcPr>
          <w:p w14:paraId="547547E5" w14:textId="77777777" w:rsidR="006B2CB4" w:rsidRPr="001432F0" w:rsidRDefault="006B2CB4" w:rsidP="00D831A4">
            <w:pPr>
              <w:jc w:val="center"/>
              <w:rPr>
                <w:sz w:val="22"/>
                <w:szCs w:val="22"/>
              </w:rPr>
            </w:pPr>
            <w:r w:rsidRPr="001432F0">
              <w:rPr>
                <w:sz w:val="22"/>
                <w:szCs w:val="22"/>
              </w:rPr>
              <w:t>2</w:t>
            </w:r>
          </w:p>
        </w:tc>
        <w:tc>
          <w:tcPr>
            <w:tcW w:w="5387" w:type="dxa"/>
            <w:shd w:val="clear" w:color="auto" w:fill="EDEDED" w:themeFill="accent3" w:themeFillTint="33"/>
          </w:tcPr>
          <w:p w14:paraId="3253FAAD" w14:textId="77777777" w:rsidR="006B2CB4" w:rsidRPr="001432F0" w:rsidRDefault="006B2CB4" w:rsidP="00D831A4">
            <w:pPr>
              <w:jc w:val="center"/>
              <w:rPr>
                <w:sz w:val="22"/>
                <w:szCs w:val="22"/>
              </w:rPr>
            </w:pPr>
            <w:r w:rsidRPr="001432F0">
              <w:rPr>
                <w:sz w:val="22"/>
                <w:szCs w:val="22"/>
              </w:rPr>
              <w:t>3</w:t>
            </w:r>
          </w:p>
        </w:tc>
        <w:tc>
          <w:tcPr>
            <w:tcW w:w="3507" w:type="dxa"/>
            <w:shd w:val="clear" w:color="auto" w:fill="EDEDED" w:themeFill="accent3" w:themeFillTint="33"/>
          </w:tcPr>
          <w:p w14:paraId="5AC49A8F" w14:textId="77777777" w:rsidR="006B2CB4" w:rsidRPr="001432F0" w:rsidRDefault="006B2CB4" w:rsidP="00D831A4">
            <w:pPr>
              <w:jc w:val="center"/>
              <w:rPr>
                <w:sz w:val="22"/>
                <w:szCs w:val="22"/>
              </w:rPr>
            </w:pPr>
            <w:r w:rsidRPr="001432F0">
              <w:rPr>
                <w:sz w:val="22"/>
                <w:szCs w:val="22"/>
              </w:rPr>
              <w:t>4</w:t>
            </w:r>
          </w:p>
        </w:tc>
      </w:tr>
      <w:tr w:rsidR="006B2CB4" w:rsidRPr="001432F0" w14:paraId="5D8BB54B" w14:textId="77777777" w:rsidTr="00D831A4">
        <w:tc>
          <w:tcPr>
            <w:tcW w:w="4815" w:type="dxa"/>
            <w:vMerge w:val="restart"/>
            <w:shd w:val="clear" w:color="auto" w:fill="auto"/>
          </w:tcPr>
          <w:p w14:paraId="5F1AB654" w14:textId="77777777" w:rsidR="006B2CB4" w:rsidRPr="001432F0" w:rsidRDefault="006B2CB4" w:rsidP="00D831A4">
            <w:pPr>
              <w:rPr>
                <w:sz w:val="22"/>
                <w:szCs w:val="22"/>
              </w:rPr>
            </w:pPr>
            <w:r w:rsidRPr="001432F0">
              <w:rPr>
                <w:sz w:val="22"/>
                <w:szCs w:val="22"/>
              </w:rPr>
              <w:t>Įrangos eksploatavimo, prietaisų keitimo, pagalbinių procesų, patalpų priežiūros atliekos</w:t>
            </w:r>
          </w:p>
        </w:tc>
        <w:tc>
          <w:tcPr>
            <w:tcW w:w="1417" w:type="dxa"/>
            <w:shd w:val="clear" w:color="auto" w:fill="auto"/>
          </w:tcPr>
          <w:p w14:paraId="1ED18C1C" w14:textId="77777777" w:rsidR="006B2CB4" w:rsidRPr="001432F0" w:rsidRDefault="006B2CB4" w:rsidP="00D831A4">
            <w:pPr>
              <w:rPr>
                <w:sz w:val="22"/>
                <w:szCs w:val="22"/>
              </w:rPr>
            </w:pPr>
            <w:r w:rsidRPr="001432F0">
              <w:rPr>
                <w:sz w:val="22"/>
                <w:szCs w:val="22"/>
              </w:rPr>
              <w:t>20 01 02</w:t>
            </w:r>
          </w:p>
        </w:tc>
        <w:tc>
          <w:tcPr>
            <w:tcW w:w="5387" w:type="dxa"/>
            <w:shd w:val="clear" w:color="auto" w:fill="auto"/>
          </w:tcPr>
          <w:p w14:paraId="67F8CE9C" w14:textId="77777777" w:rsidR="006B2CB4" w:rsidRPr="001432F0" w:rsidRDefault="006B2CB4" w:rsidP="00D831A4">
            <w:pPr>
              <w:rPr>
                <w:sz w:val="22"/>
                <w:szCs w:val="22"/>
              </w:rPr>
            </w:pPr>
            <w:r w:rsidRPr="001432F0">
              <w:rPr>
                <w:sz w:val="22"/>
                <w:szCs w:val="22"/>
              </w:rPr>
              <w:t>stiklas</w:t>
            </w:r>
          </w:p>
        </w:tc>
        <w:tc>
          <w:tcPr>
            <w:tcW w:w="3507" w:type="dxa"/>
            <w:vMerge w:val="restart"/>
          </w:tcPr>
          <w:p w14:paraId="4F1B189A" w14:textId="77777777" w:rsidR="006B2CB4" w:rsidRPr="001432F0" w:rsidRDefault="006B2CB4" w:rsidP="00D831A4">
            <w:pPr>
              <w:rPr>
                <w:sz w:val="22"/>
                <w:szCs w:val="22"/>
              </w:rPr>
            </w:pPr>
            <w:r w:rsidRPr="001432F0">
              <w:rPr>
                <w:sz w:val="22"/>
                <w:szCs w:val="22"/>
              </w:rPr>
              <w:t>Atliekos pagal rūšis perduodamos tvarkytojams</w:t>
            </w:r>
          </w:p>
        </w:tc>
      </w:tr>
      <w:tr w:rsidR="006B2CB4" w:rsidRPr="001432F0" w14:paraId="47B225DF" w14:textId="77777777" w:rsidTr="00D831A4">
        <w:tc>
          <w:tcPr>
            <w:tcW w:w="4815" w:type="dxa"/>
            <w:vMerge/>
            <w:shd w:val="clear" w:color="auto" w:fill="auto"/>
          </w:tcPr>
          <w:p w14:paraId="53B6E6EC" w14:textId="77777777" w:rsidR="006B2CB4" w:rsidRPr="001432F0" w:rsidRDefault="006B2CB4" w:rsidP="00D831A4">
            <w:pPr>
              <w:rPr>
                <w:sz w:val="22"/>
                <w:szCs w:val="22"/>
              </w:rPr>
            </w:pPr>
          </w:p>
        </w:tc>
        <w:tc>
          <w:tcPr>
            <w:tcW w:w="1417" w:type="dxa"/>
            <w:shd w:val="clear" w:color="auto" w:fill="auto"/>
          </w:tcPr>
          <w:p w14:paraId="2AC5BC0F" w14:textId="77777777" w:rsidR="006B2CB4" w:rsidRPr="001432F0" w:rsidRDefault="006B2CB4" w:rsidP="00D831A4">
            <w:pPr>
              <w:rPr>
                <w:sz w:val="22"/>
                <w:szCs w:val="22"/>
              </w:rPr>
            </w:pPr>
            <w:r w:rsidRPr="001432F0">
              <w:rPr>
                <w:sz w:val="22"/>
                <w:szCs w:val="22"/>
              </w:rPr>
              <w:t>20 01 21*</w:t>
            </w:r>
          </w:p>
        </w:tc>
        <w:tc>
          <w:tcPr>
            <w:tcW w:w="5387" w:type="dxa"/>
            <w:shd w:val="clear" w:color="auto" w:fill="auto"/>
          </w:tcPr>
          <w:p w14:paraId="7ECC5A7F" w14:textId="77777777" w:rsidR="006B2CB4" w:rsidRPr="001432F0" w:rsidRDefault="006B2CB4" w:rsidP="00D831A4">
            <w:pPr>
              <w:rPr>
                <w:sz w:val="22"/>
                <w:szCs w:val="22"/>
              </w:rPr>
            </w:pPr>
            <w:r w:rsidRPr="001432F0">
              <w:rPr>
                <w:sz w:val="22"/>
                <w:szCs w:val="22"/>
              </w:rPr>
              <w:t>dienos šviesos lempos ir kitos atliekos, kuriose yra gyvsidabrio</w:t>
            </w:r>
          </w:p>
        </w:tc>
        <w:tc>
          <w:tcPr>
            <w:tcW w:w="3507" w:type="dxa"/>
            <w:vMerge/>
          </w:tcPr>
          <w:p w14:paraId="00B8AC2F" w14:textId="77777777" w:rsidR="006B2CB4" w:rsidRPr="001432F0" w:rsidRDefault="006B2CB4" w:rsidP="00D831A4">
            <w:pPr>
              <w:rPr>
                <w:sz w:val="22"/>
                <w:szCs w:val="22"/>
              </w:rPr>
            </w:pPr>
          </w:p>
        </w:tc>
      </w:tr>
      <w:tr w:rsidR="006B2CB4" w:rsidRPr="001432F0" w14:paraId="238D8263" w14:textId="77777777" w:rsidTr="00D831A4">
        <w:tc>
          <w:tcPr>
            <w:tcW w:w="4815" w:type="dxa"/>
            <w:vMerge/>
            <w:shd w:val="clear" w:color="auto" w:fill="auto"/>
          </w:tcPr>
          <w:p w14:paraId="1863A898" w14:textId="77777777" w:rsidR="006B2CB4" w:rsidRPr="001432F0" w:rsidRDefault="006B2CB4" w:rsidP="00D831A4">
            <w:pPr>
              <w:rPr>
                <w:sz w:val="22"/>
                <w:szCs w:val="22"/>
              </w:rPr>
            </w:pPr>
          </w:p>
        </w:tc>
        <w:tc>
          <w:tcPr>
            <w:tcW w:w="1417" w:type="dxa"/>
            <w:shd w:val="clear" w:color="auto" w:fill="auto"/>
          </w:tcPr>
          <w:p w14:paraId="42478039" w14:textId="77777777" w:rsidR="006B2CB4" w:rsidRPr="001432F0" w:rsidRDefault="006B2CB4" w:rsidP="00D831A4">
            <w:pPr>
              <w:rPr>
                <w:sz w:val="22"/>
                <w:szCs w:val="22"/>
              </w:rPr>
            </w:pPr>
            <w:r w:rsidRPr="001432F0">
              <w:rPr>
                <w:sz w:val="22"/>
                <w:szCs w:val="22"/>
              </w:rPr>
              <w:t>20 01 34</w:t>
            </w:r>
          </w:p>
        </w:tc>
        <w:tc>
          <w:tcPr>
            <w:tcW w:w="5387" w:type="dxa"/>
            <w:shd w:val="clear" w:color="auto" w:fill="auto"/>
          </w:tcPr>
          <w:p w14:paraId="4C0EDC9A" w14:textId="77777777" w:rsidR="006B2CB4" w:rsidRPr="001432F0" w:rsidRDefault="006B2CB4" w:rsidP="00D831A4">
            <w:pPr>
              <w:rPr>
                <w:sz w:val="22"/>
                <w:szCs w:val="22"/>
              </w:rPr>
            </w:pPr>
            <w:r w:rsidRPr="001432F0">
              <w:rPr>
                <w:sz w:val="22"/>
                <w:szCs w:val="22"/>
              </w:rPr>
              <w:t>baterijos ir akumuliatoriai, nenurodyti 20 01 33</w:t>
            </w:r>
          </w:p>
        </w:tc>
        <w:tc>
          <w:tcPr>
            <w:tcW w:w="3507" w:type="dxa"/>
            <w:vMerge/>
          </w:tcPr>
          <w:p w14:paraId="7131EE3D" w14:textId="77777777" w:rsidR="006B2CB4" w:rsidRPr="001432F0" w:rsidRDefault="006B2CB4" w:rsidP="00D831A4">
            <w:pPr>
              <w:rPr>
                <w:sz w:val="22"/>
                <w:szCs w:val="22"/>
              </w:rPr>
            </w:pPr>
          </w:p>
        </w:tc>
      </w:tr>
      <w:tr w:rsidR="006B2CB4" w:rsidRPr="001432F0" w14:paraId="53D63E48" w14:textId="77777777" w:rsidTr="00D831A4">
        <w:tc>
          <w:tcPr>
            <w:tcW w:w="4815" w:type="dxa"/>
            <w:vMerge/>
            <w:shd w:val="clear" w:color="auto" w:fill="auto"/>
          </w:tcPr>
          <w:p w14:paraId="06CFDCEC" w14:textId="77777777" w:rsidR="006B2CB4" w:rsidRPr="001432F0" w:rsidRDefault="006B2CB4" w:rsidP="00D831A4">
            <w:pPr>
              <w:rPr>
                <w:sz w:val="22"/>
                <w:szCs w:val="22"/>
              </w:rPr>
            </w:pPr>
          </w:p>
        </w:tc>
        <w:tc>
          <w:tcPr>
            <w:tcW w:w="1417" w:type="dxa"/>
            <w:shd w:val="clear" w:color="auto" w:fill="auto"/>
          </w:tcPr>
          <w:p w14:paraId="6F5AEBC0" w14:textId="77777777" w:rsidR="006B2CB4" w:rsidRPr="001432F0" w:rsidRDefault="006B2CB4" w:rsidP="00D831A4">
            <w:pPr>
              <w:rPr>
                <w:sz w:val="22"/>
                <w:szCs w:val="22"/>
              </w:rPr>
            </w:pPr>
            <w:r w:rsidRPr="001432F0">
              <w:rPr>
                <w:sz w:val="22"/>
                <w:szCs w:val="22"/>
              </w:rPr>
              <w:t>20 01 36</w:t>
            </w:r>
          </w:p>
        </w:tc>
        <w:tc>
          <w:tcPr>
            <w:tcW w:w="5387" w:type="dxa"/>
            <w:shd w:val="clear" w:color="auto" w:fill="auto"/>
          </w:tcPr>
          <w:p w14:paraId="0E13106D" w14:textId="77777777" w:rsidR="006B2CB4" w:rsidRPr="001432F0" w:rsidRDefault="006B2CB4" w:rsidP="00D831A4">
            <w:pPr>
              <w:rPr>
                <w:sz w:val="22"/>
                <w:szCs w:val="22"/>
              </w:rPr>
            </w:pPr>
            <w:r w:rsidRPr="001432F0">
              <w:rPr>
                <w:sz w:val="22"/>
                <w:szCs w:val="22"/>
              </w:rPr>
              <w:t>nebenaudojama elektros ir elektroninė įranga, nenurodyta 20 01 21, 20 01 23 ir 20 01 35</w:t>
            </w:r>
          </w:p>
        </w:tc>
        <w:tc>
          <w:tcPr>
            <w:tcW w:w="3507" w:type="dxa"/>
            <w:vMerge/>
          </w:tcPr>
          <w:p w14:paraId="0C69D9D3" w14:textId="77777777" w:rsidR="006B2CB4" w:rsidRPr="001432F0" w:rsidRDefault="006B2CB4" w:rsidP="00D831A4">
            <w:pPr>
              <w:rPr>
                <w:sz w:val="22"/>
                <w:szCs w:val="22"/>
              </w:rPr>
            </w:pPr>
          </w:p>
        </w:tc>
      </w:tr>
      <w:tr w:rsidR="006B2CB4" w:rsidRPr="001432F0" w14:paraId="1C372CA6" w14:textId="77777777" w:rsidTr="00D831A4">
        <w:tc>
          <w:tcPr>
            <w:tcW w:w="4815" w:type="dxa"/>
            <w:shd w:val="clear" w:color="auto" w:fill="auto"/>
          </w:tcPr>
          <w:p w14:paraId="5D2026B2" w14:textId="77777777" w:rsidR="006B2CB4" w:rsidRPr="001432F0" w:rsidRDefault="006B2CB4" w:rsidP="00D831A4">
            <w:pPr>
              <w:rPr>
                <w:sz w:val="22"/>
                <w:szCs w:val="22"/>
              </w:rPr>
            </w:pPr>
            <w:r w:rsidRPr="001432F0">
              <w:rPr>
                <w:sz w:val="22"/>
                <w:szCs w:val="22"/>
              </w:rPr>
              <w:t>Netinkamos naudoti ar perdirbti atliekos po rūšiavimo susidarymo vietose</w:t>
            </w:r>
          </w:p>
        </w:tc>
        <w:tc>
          <w:tcPr>
            <w:tcW w:w="1417" w:type="dxa"/>
            <w:shd w:val="clear" w:color="auto" w:fill="auto"/>
          </w:tcPr>
          <w:p w14:paraId="35797300" w14:textId="77777777" w:rsidR="006B2CB4" w:rsidRPr="001432F0" w:rsidRDefault="006B2CB4" w:rsidP="00D831A4">
            <w:pPr>
              <w:rPr>
                <w:sz w:val="22"/>
                <w:szCs w:val="22"/>
              </w:rPr>
            </w:pPr>
            <w:r w:rsidRPr="001432F0">
              <w:rPr>
                <w:sz w:val="22"/>
                <w:szCs w:val="22"/>
              </w:rPr>
              <w:t>20 03 01</w:t>
            </w:r>
          </w:p>
        </w:tc>
        <w:tc>
          <w:tcPr>
            <w:tcW w:w="5387" w:type="dxa"/>
            <w:shd w:val="clear" w:color="auto" w:fill="auto"/>
          </w:tcPr>
          <w:p w14:paraId="0F3D95E7" w14:textId="77777777" w:rsidR="006B2CB4" w:rsidRPr="001432F0" w:rsidRDefault="006B2CB4" w:rsidP="00D831A4">
            <w:pPr>
              <w:rPr>
                <w:sz w:val="22"/>
                <w:szCs w:val="22"/>
              </w:rPr>
            </w:pPr>
            <w:r w:rsidRPr="00A6302F">
              <w:rPr>
                <w:sz w:val="22"/>
                <w:szCs w:val="22"/>
              </w:rPr>
              <w:t>mišrios komunalinės atliekos</w:t>
            </w:r>
          </w:p>
        </w:tc>
        <w:tc>
          <w:tcPr>
            <w:tcW w:w="3507" w:type="dxa"/>
          </w:tcPr>
          <w:p w14:paraId="48AC7CA9" w14:textId="77777777" w:rsidR="006B2CB4" w:rsidRPr="001432F0" w:rsidRDefault="006B2CB4" w:rsidP="00D831A4">
            <w:pPr>
              <w:rPr>
                <w:sz w:val="22"/>
                <w:szCs w:val="22"/>
              </w:rPr>
            </w:pPr>
            <w:r w:rsidRPr="001432F0">
              <w:rPr>
                <w:sz w:val="22"/>
                <w:szCs w:val="22"/>
              </w:rPr>
              <w:t>Atliekos tvarkomos pagal Klaipėdos rajono savivaldybės patvirtintas taisykles.</w:t>
            </w:r>
          </w:p>
        </w:tc>
      </w:tr>
    </w:tbl>
    <w:p w14:paraId="767E3DCF" w14:textId="77777777" w:rsidR="005949D3" w:rsidRPr="00A6302F" w:rsidRDefault="005949D3" w:rsidP="006B2CB4">
      <w:pPr>
        <w:suppressAutoHyphens/>
        <w:textAlignment w:val="baseline"/>
        <w:rPr>
          <w:b/>
          <w:szCs w:val="24"/>
          <w:lang w:eastAsia="lt-LT"/>
        </w:rPr>
      </w:pPr>
    </w:p>
    <w:p w14:paraId="5EABAE52" w14:textId="77777777" w:rsidR="008A4500" w:rsidRPr="00A6302F" w:rsidRDefault="008A4500" w:rsidP="008A4500">
      <w:pPr>
        <w:suppressAutoHyphens/>
        <w:textAlignment w:val="baseline"/>
        <w:rPr>
          <w:b/>
          <w:szCs w:val="24"/>
          <w:lang w:eastAsia="lt-LT"/>
        </w:rPr>
      </w:pPr>
      <w:r w:rsidRPr="00A6302F">
        <w:rPr>
          <w:b/>
          <w:szCs w:val="24"/>
          <w:lang w:eastAsia="lt-LT"/>
        </w:rPr>
        <w:t>24. Atliekų apdorojimas (naudojimas ar šalinimas, įskaitant laikymą ir paruošimą naudoti ar šalinti)</w:t>
      </w:r>
    </w:p>
    <w:p w14:paraId="7B4B78A5" w14:textId="77777777" w:rsidR="008A4500" w:rsidRPr="00A6302F" w:rsidRDefault="008A4500" w:rsidP="008A4500">
      <w:pPr>
        <w:suppressAutoHyphens/>
        <w:textAlignment w:val="baseline"/>
        <w:rPr>
          <w:b/>
          <w:szCs w:val="24"/>
          <w:lang w:eastAsia="lt-LT"/>
        </w:rPr>
      </w:pPr>
      <w:r w:rsidRPr="00A6302F">
        <w:rPr>
          <w:b/>
          <w:szCs w:val="24"/>
          <w:lang w:eastAsia="lt-LT"/>
        </w:rPr>
        <w:t>24.1. nepavojingosios atliekos</w:t>
      </w:r>
    </w:p>
    <w:p w14:paraId="1960519F" w14:textId="77777777" w:rsidR="008A4500" w:rsidRPr="00A6302F" w:rsidRDefault="008A4500" w:rsidP="008A4500">
      <w:pPr>
        <w:suppressAutoHyphens/>
        <w:ind w:firstLine="1298"/>
        <w:jc w:val="both"/>
        <w:textAlignment w:val="baseline"/>
        <w:rPr>
          <w:szCs w:val="24"/>
          <w:lang w:eastAsia="lt-LT"/>
        </w:rPr>
      </w:pPr>
    </w:p>
    <w:p w14:paraId="1F280805" w14:textId="77777777" w:rsidR="008A4500" w:rsidRPr="00A6302F" w:rsidRDefault="008A4500" w:rsidP="008A4500">
      <w:pPr>
        <w:suppressAutoHyphens/>
        <w:textAlignment w:val="baseline"/>
        <w:rPr>
          <w:b/>
          <w:szCs w:val="24"/>
          <w:lang w:eastAsia="lt-LT"/>
        </w:rPr>
      </w:pPr>
      <w:r w:rsidRPr="00A6302F">
        <w:rPr>
          <w:b/>
          <w:szCs w:val="24"/>
          <w:lang w:eastAsia="lt-LT"/>
        </w:rPr>
        <w:t>23 lentelė. Numatomos naudoti, išskyrus numatomas laikyti ir paruošti naudoti, nepavojingosios atliekos</w:t>
      </w:r>
    </w:p>
    <w:p w14:paraId="5DC877B0" w14:textId="77777777" w:rsidR="008A4500" w:rsidRPr="00A6302F" w:rsidRDefault="008A4500" w:rsidP="008A4500">
      <w:pPr>
        <w:suppressAutoHyphens/>
        <w:jc w:val="both"/>
        <w:textAlignment w:val="baseline"/>
        <w:rPr>
          <w:szCs w:val="24"/>
          <w:lang w:eastAsia="lt-LT"/>
        </w:rPr>
      </w:pPr>
      <w:r w:rsidRPr="00A6302F">
        <w:rPr>
          <w:szCs w:val="24"/>
          <w:lang w:eastAsia="lt-LT"/>
        </w:rPr>
        <w:t>Lentelė nepildoma, UAB „Mars Lietuva“ nepavojingųjų atliekų naudojimo veiklos nevykdo.</w:t>
      </w:r>
    </w:p>
    <w:p w14:paraId="6EA48CE7" w14:textId="77777777" w:rsidR="008A4500" w:rsidRPr="00A6302F" w:rsidRDefault="008A4500" w:rsidP="008A4500">
      <w:pPr>
        <w:numPr>
          <w:ilvl w:val="12"/>
          <w:numId w:val="0"/>
        </w:numPr>
        <w:ind w:firstLine="567"/>
        <w:jc w:val="both"/>
        <w:rPr>
          <w:szCs w:val="24"/>
          <w:lang w:eastAsia="lt-LT"/>
        </w:rPr>
      </w:pPr>
    </w:p>
    <w:p w14:paraId="39BE5E53" w14:textId="77777777" w:rsidR="008A4500" w:rsidRPr="00A6302F" w:rsidRDefault="008A4500" w:rsidP="008A4500">
      <w:pPr>
        <w:suppressAutoHyphens/>
        <w:textAlignment w:val="baseline"/>
        <w:rPr>
          <w:b/>
          <w:szCs w:val="24"/>
          <w:lang w:eastAsia="lt-LT"/>
        </w:rPr>
      </w:pPr>
      <w:r w:rsidRPr="00A6302F">
        <w:rPr>
          <w:b/>
          <w:szCs w:val="24"/>
          <w:lang w:eastAsia="lt-LT"/>
        </w:rPr>
        <w:t xml:space="preserve">24 lentelė. Numatomos šalinti, išskyrus numatomas laikyti ir paruošti šalinti, nepavojingosios atliekos </w:t>
      </w:r>
    </w:p>
    <w:p w14:paraId="573558EA" w14:textId="77777777" w:rsidR="008A4500" w:rsidRPr="00A6302F" w:rsidRDefault="008A4500" w:rsidP="008A4500">
      <w:pPr>
        <w:suppressAutoHyphens/>
        <w:jc w:val="both"/>
        <w:textAlignment w:val="baseline"/>
        <w:rPr>
          <w:szCs w:val="24"/>
          <w:lang w:eastAsia="lt-LT"/>
        </w:rPr>
      </w:pPr>
      <w:r w:rsidRPr="00A6302F">
        <w:rPr>
          <w:szCs w:val="24"/>
          <w:lang w:eastAsia="lt-LT"/>
        </w:rPr>
        <w:t>Lentelė nepildoma, UAB „Mars Lietuva“ nepavojingųjų atliekų šalinimo veiklos nevykdo.</w:t>
      </w:r>
    </w:p>
    <w:p w14:paraId="34A0DCC7" w14:textId="77777777" w:rsidR="008A4500" w:rsidRPr="00A6302F" w:rsidRDefault="008A4500" w:rsidP="008A4500">
      <w:pPr>
        <w:suppressAutoHyphens/>
        <w:ind w:firstLine="1298"/>
        <w:jc w:val="both"/>
        <w:textAlignment w:val="baseline"/>
        <w:rPr>
          <w:szCs w:val="24"/>
          <w:lang w:eastAsia="lt-LT"/>
        </w:rPr>
      </w:pPr>
    </w:p>
    <w:p w14:paraId="1A429AFB" w14:textId="77777777" w:rsidR="008A4500" w:rsidRPr="00A6302F" w:rsidRDefault="008A4500" w:rsidP="008A4500">
      <w:pPr>
        <w:suppressAutoHyphens/>
        <w:textAlignment w:val="baseline"/>
        <w:rPr>
          <w:b/>
          <w:szCs w:val="24"/>
          <w:lang w:eastAsia="lt-LT"/>
        </w:rPr>
      </w:pPr>
      <w:r w:rsidRPr="00A6302F">
        <w:rPr>
          <w:b/>
          <w:szCs w:val="24"/>
          <w:lang w:eastAsia="lt-LT"/>
        </w:rPr>
        <w:t>25 lentelė. Numatomos paruošti naudoti ir (ar) šalinti nepavojingosios atliekos</w:t>
      </w:r>
    </w:p>
    <w:p w14:paraId="08405D1D" w14:textId="77777777" w:rsidR="008A4500" w:rsidRPr="00A6302F" w:rsidRDefault="008A4500" w:rsidP="008A4500">
      <w:pPr>
        <w:suppressAutoHyphens/>
        <w:jc w:val="both"/>
        <w:textAlignment w:val="baseline"/>
        <w:rPr>
          <w:szCs w:val="24"/>
          <w:lang w:eastAsia="lt-LT"/>
        </w:rPr>
      </w:pPr>
      <w:r w:rsidRPr="00A6302F">
        <w:rPr>
          <w:szCs w:val="24"/>
          <w:lang w:eastAsia="lt-LT"/>
        </w:rPr>
        <w:t>Lentelė nepildoma, UAB „Mars Lietuva“ paruošimo nepavojingųjų atliekų naudojimui ar šalinimui veiklos nevykdo.</w:t>
      </w:r>
    </w:p>
    <w:p w14:paraId="2840D16B" w14:textId="77777777" w:rsidR="008A4500" w:rsidRPr="00A6302F" w:rsidRDefault="008A4500" w:rsidP="008A4500">
      <w:pPr>
        <w:suppressAutoHyphens/>
        <w:ind w:firstLine="1298"/>
        <w:jc w:val="both"/>
        <w:textAlignment w:val="baseline"/>
        <w:rPr>
          <w:szCs w:val="24"/>
          <w:lang w:eastAsia="lt-LT"/>
        </w:rPr>
      </w:pPr>
    </w:p>
    <w:p w14:paraId="59AEABF8" w14:textId="77777777" w:rsidR="008A4500" w:rsidRPr="00A6302F" w:rsidRDefault="008A4500" w:rsidP="008A4500">
      <w:pPr>
        <w:suppressAutoHyphens/>
        <w:textAlignment w:val="baseline"/>
        <w:rPr>
          <w:b/>
          <w:szCs w:val="24"/>
          <w:lang w:eastAsia="lt-LT"/>
        </w:rPr>
      </w:pPr>
      <w:r w:rsidRPr="00A6302F">
        <w:rPr>
          <w:b/>
          <w:szCs w:val="24"/>
          <w:lang w:eastAsia="lt-LT"/>
        </w:rPr>
        <w:t>26 lentelė. Didžiausias numatomas laikyti nepavojingųjų atliekų kiekis</w:t>
      </w:r>
    </w:p>
    <w:p w14:paraId="1D08287B" w14:textId="77777777" w:rsidR="008A4500" w:rsidRPr="00A6302F" w:rsidRDefault="008A4500" w:rsidP="008A4500">
      <w:pPr>
        <w:suppressAutoHyphens/>
        <w:jc w:val="both"/>
        <w:textAlignment w:val="baseline"/>
        <w:rPr>
          <w:szCs w:val="24"/>
          <w:lang w:eastAsia="lt-LT"/>
        </w:rPr>
      </w:pPr>
      <w:r w:rsidRPr="00A6302F">
        <w:rPr>
          <w:szCs w:val="24"/>
          <w:lang w:eastAsia="lt-LT"/>
        </w:rPr>
        <w:t>Lentelė nepildoma, UAB „Mars Lietuva“ nepavojingųjų atliekų naudojimo veiklos nevykdo.</w:t>
      </w:r>
    </w:p>
    <w:p w14:paraId="5D05B2ED" w14:textId="77777777" w:rsidR="008A4500" w:rsidRPr="00A6302F" w:rsidRDefault="008A4500" w:rsidP="008A4500">
      <w:pPr>
        <w:suppressAutoHyphens/>
        <w:jc w:val="both"/>
        <w:textAlignment w:val="baseline"/>
        <w:rPr>
          <w:szCs w:val="24"/>
          <w:lang w:eastAsia="lt-LT"/>
        </w:rPr>
      </w:pPr>
    </w:p>
    <w:p w14:paraId="3EAE0970" w14:textId="77777777" w:rsidR="008A4500" w:rsidRPr="00A6302F" w:rsidRDefault="008A4500" w:rsidP="008A4500">
      <w:pPr>
        <w:suppressAutoHyphens/>
        <w:textAlignment w:val="baseline"/>
        <w:rPr>
          <w:b/>
          <w:szCs w:val="24"/>
          <w:lang w:eastAsia="lt-LT"/>
        </w:rPr>
      </w:pPr>
      <w:r w:rsidRPr="00A6302F">
        <w:rPr>
          <w:b/>
          <w:szCs w:val="24"/>
          <w:lang w:eastAsia="lt-LT"/>
        </w:rPr>
        <w:t>27 lentelė. Didžiausias numatomas laikyti nepavojingųjų atliekų kiekis jų susidarymo vietoje iki surinkimo (S8)</w:t>
      </w:r>
    </w:p>
    <w:p w14:paraId="35ACD146" w14:textId="77777777" w:rsidR="008A4500" w:rsidRPr="00A6302F" w:rsidRDefault="008A4500" w:rsidP="008A4500">
      <w:pPr>
        <w:suppressAutoHyphens/>
        <w:jc w:val="both"/>
        <w:textAlignment w:val="baseline"/>
        <w:rPr>
          <w:szCs w:val="24"/>
          <w:lang w:eastAsia="lt-LT"/>
        </w:rPr>
      </w:pPr>
      <w:r w:rsidRPr="00A6302F">
        <w:rPr>
          <w:szCs w:val="24"/>
          <w:lang w:eastAsia="lt-LT"/>
        </w:rPr>
        <w:t>Lentelė nepildoma, UAB „Mars Lietuva“ nepavojingosios atliekos susidarymo vietose ilgiau teisės aktuose nustatyto termino nėra laikomos.</w:t>
      </w:r>
    </w:p>
    <w:p w14:paraId="41E53E20" w14:textId="77777777" w:rsidR="008A4500" w:rsidRPr="00A6302F" w:rsidRDefault="008A4500" w:rsidP="008A4500">
      <w:pPr>
        <w:suppressAutoHyphens/>
        <w:textAlignment w:val="baseline"/>
        <w:rPr>
          <w:b/>
          <w:szCs w:val="24"/>
          <w:lang w:eastAsia="lt-LT"/>
        </w:rPr>
      </w:pPr>
    </w:p>
    <w:p w14:paraId="128D2759" w14:textId="77777777" w:rsidR="008A4500" w:rsidRPr="00A6302F" w:rsidRDefault="008A4500" w:rsidP="008A4500">
      <w:pPr>
        <w:suppressAutoHyphens/>
        <w:textAlignment w:val="baseline"/>
        <w:rPr>
          <w:b/>
          <w:szCs w:val="24"/>
          <w:lang w:eastAsia="lt-LT"/>
        </w:rPr>
      </w:pPr>
      <w:r w:rsidRPr="00A6302F">
        <w:rPr>
          <w:b/>
          <w:szCs w:val="24"/>
          <w:lang w:eastAsia="lt-LT"/>
        </w:rPr>
        <w:t>24.2. Pavojingosios atliekos</w:t>
      </w:r>
    </w:p>
    <w:p w14:paraId="4C2B2D04" w14:textId="77777777" w:rsidR="008A4500" w:rsidRPr="00A6302F" w:rsidRDefault="008A4500" w:rsidP="008A4500">
      <w:pPr>
        <w:suppressAutoHyphens/>
        <w:ind w:firstLine="1298"/>
        <w:jc w:val="both"/>
        <w:textAlignment w:val="baseline"/>
        <w:rPr>
          <w:szCs w:val="24"/>
          <w:lang w:eastAsia="lt-LT"/>
        </w:rPr>
      </w:pPr>
    </w:p>
    <w:p w14:paraId="2F6AC853" w14:textId="6C1B6160" w:rsidR="008A4500" w:rsidRPr="00A6302F" w:rsidRDefault="008A4500" w:rsidP="008A4500">
      <w:pPr>
        <w:suppressAutoHyphens/>
        <w:textAlignment w:val="baseline"/>
        <w:rPr>
          <w:b/>
          <w:szCs w:val="24"/>
          <w:lang w:eastAsia="lt-LT"/>
        </w:rPr>
      </w:pPr>
      <w:r w:rsidRPr="00A6302F">
        <w:rPr>
          <w:b/>
          <w:szCs w:val="24"/>
          <w:lang w:eastAsia="lt-LT"/>
        </w:rPr>
        <w:t>28 lentelė. Numatomos naudoti, išskyrus numatomas laikyti ir paruošti naudoti, pavojingosios atliekos</w:t>
      </w:r>
    </w:p>
    <w:p w14:paraId="2E93D1C6" w14:textId="77777777" w:rsidR="008A4500" w:rsidRPr="00A6302F" w:rsidRDefault="008A4500" w:rsidP="008A4500">
      <w:pPr>
        <w:suppressAutoHyphens/>
        <w:jc w:val="both"/>
        <w:textAlignment w:val="baseline"/>
        <w:rPr>
          <w:szCs w:val="24"/>
          <w:lang w:eastAsia="lt-LT"/>
        </w:rPr>
      </w:pPr>
      <w:r w:rsidRPr="00A6302F">
        <w:rPr>
          <w:szCs w:val="24"/>
          <w:lang w:eastAsia="lt-LT"/>
        </w:rPr>
        <w:t>Lentelė nepildoma, UAB „Mars Lietuva“ pavojingųjų atliekų naudojimo veiklos nevykdo.</w:t>
      </w:r>
    </w:p>
    <w:p w14:paraId="77E3668D" w14:textId="77777777" w:rsidR="008A4500" w:rsidRPr="006F57A6" w:rsidRDefault="008A4500" w:rsidP="008A4500">
      <w:pPr>
        <w:suppressAutoHyphens/>
        <w:ind w:firstLine="1298"/>
        <w:jc w:val="both"/>
        <w:textAlignment w:val="baseline"/>
        <w:rPr>
          <w:sz w:val="22"/>
          <w:szCs w:val="24"/>
          <w:lang w:eastAsia="lt-LT"/>
        </w:rPr>
      </w:pPr>
    </w:p>
    <w:p w14:paraId="69E23651" w14:textId="77777777" w:rsidR="008A4500" w:rsidRPr="00A6302F" w:rsidRDefault="008A4500" w:rsidP="008A4500">
      <w:pPr>
        <w:suppressAutoHyphens/>
        <w:textAlignment w:val="baseline"/>
        <w:rPr>
          <w:b/>
          <w:szCs w:val="24"/>
          <w:lang w:eastAsia="lt-LT"/>
        </w:rPr>
      </w:pPr>
      <w:r w:rsidRPr="00A6302F">
        <w:rPr>
          <w:b/>
          <w:szCs w:val="24"/>
          <w:lang w:eastAsia="lt-LT"/>
        </w:rPr>
        <w:t>29 lentelė. Numatomos šalinti, išskyrus numatomas laikyti ir paruošti šalinti, pavojingosios atliekos</w:t>
      </w:r>
    </w:p>
    <w:p w14:paraId="264AAE73" w14:textId="77777777" w:rsidR="008A4500" w:rsidRPr="00A6302F" w:rsidRDefault="008A4500" w:rsidP="008A4500">
      <w:pPr>
        <w:suppressAutoHyphens/>
        <w:jc w:val="both"/>
        <w:textAlignment w:val="baseline"/>
        <w:rPr>
          <w:szCs w:val="24"/>
          <w:lang w:eastAsia="lt-LT"/>
        </w:rPr>
      </w:pPr>
      <w:r w:rsidRPr="00A6302F">
        <w:rPr>
          <w:szCs w:val="24"/>
          <w:lang w:eastAsia="lt-LT"/>
        </w:rPr>
        <w:t>Lentelė nepildoma, UAB „Mars Lietuva“ pavojingųjų atliekų šalinimo veiklos nevykdo.</w:t>
      </w:r>
    </w:p>
    <w:p w14:paraId="1A133045" w14:textId="77777777" w:rsidR="008A4500" w:rsidRPr="00A6302F" w:rsidRDefault="008A4500" w:rsidP="008A4500">
      <w:pPr>
        <w:suppressAutoHyphens/>
        <w:ind w:firstLine="1298"/>
        <w:jc w:val="both"/>
        <w:textAlignment w:val="baseline"/>
        <w:rPr>
          <w:szCs w:val="24"/>
          <w:lang w:eastAsia="lt-LT"/>
        </w:rPr>
      </w:pPr>
    </w:p>
    <w:p w14:paraId="6D2F8D46" w14:textId="77777777" w:rsidR="008A4500" w:rsidRPr="00A6302F" w:rsidRDefault="008A4500" w:rsidP="008A4500">
      <w:pPr>
        <w:suppressAutoHyphens/>
        <w:textAlignment w:val="baseline"/>
        <w:rPr>
          <w:b/>
          <w:szCs w:val="24"/>
          <w:lang w:eastAsia="lt-LT"/>
        </w:rPr>
      </w:pPr>
      <w:r w:rsidRPr="00A6302F">
        <w:rPr>
          <w:b/>
          <w:szCs w:val="24"/>
          <w:lang w:eastAsia="lt-LT"/>
        </w:rPr>
        <w:t>30 lentelė. Numatomos paruošti naudoti ir (ar) šalinti pavojingosios atliekos</w:t>
      </w:r>
    </w:p>
    <w:p w14:paraId="544B97D6" w14:textId="77777777" w:rsidR="008A4500" w:rsidRPr="00A6302F" w:rsidRDefault="008A4500" w:rsidP="008A4500">
      <w:pPr>
        <w:suppressAutoHyphens/>
        <w:jc w:val="both"/>
        <w:textAlignment w:val="baseline"/>
        <w:rPr>
          <w:szCs w:val="24"/>
          <w:lang w:eastAsia="lt-LT"/>
        </w:rPr>
      </w:pPr>
      <w:r w:rsidRPr="00A6302F">
        <w:rPr>
          <w:szCs w:val="24"/>
          <w:lang w:eastAsia="lt-LT"/>
        </w:rPr>
        <w:t>Lentelė nepildoma, UAB „Mars Lietuva“ pavojingųjų atliekų naudojimo ar šalinimo veiklos nevykdo.</w:t>
      </w:r>
    </w:p>
    <w:p w14:paraId="730CCBAC" w14:textId="77777777" w:rsidR="008A4500" w:rsidRPr="00A6302F" w:rsidRDefault="008A4500" w:rsidP="008A4500">
      <w:pPr>
        <w:suppressAutoHyphens/>
        <w:jc w:val="both"/>
        <w:textAlignment w:val="baseline"/>
        <w:rPr>
          <w:bCs/>
          <w:szCs w:val="24"/>
          <w:lang w:eastAsia="lt-LT"/>
        </w:rPr>
      </w:pPr>
    </w:p>
    <w:p w14:paraId="4CEE8B02" w14:textId="77777777" w:rsidR="008A4500" w:rsidRPr="00A6302F" w:rsidRDefault="008A4500" w:rsidP="008A4500">
      <w:pPr>
        <w:suppressAutoHyphens/>
        <w:textAlignment w:val="baseline"/>
        <w:rPr>
          <w:b/>
          <w:szCs w:val="24"/>
          <w:lang w:eastAsia="lt-LT"/>
        </w:rPr>
      </w:pPr>
      <w:r w:rsidRPr="00A6302F">
        <w:rPr>
          <w:b/>
          <w:szCs w:val="24"/>
          <w:lang w:eastAsia="lt-LT"/>
        </w:rPr>
        <w:t>31 lentelė. Didžiausias numatomas laikyti pavojingųjų atliekų kiekis</w:t>
      </w:r>
    </w:p>
    <w:p w14:paraId="76579993" w14:textId="77777777" w:rsidR="008A4500" w:rsidRPr="00A6302F" w:rsidRDefault="008A4500" w:rsidP="008A4500">
      <w:pPr>
        <w:suppressAutoHyphens/>
        <w:jc w:val="both"/>
        <w:textAlignment w:val="baseline"/>
        <w:rPr>
          <w:szCs w:val="24"/>
          <w:lang w:eastAsia="lt-LT"/>
        </w:rPr>
      </w:pPr>
      <w:bookmarkStart w:id="48" w:name="_Hlk38462972"/>
      <w:r w:rsidRPr="00A6302F">
        <w:rPr>
          <w:szCs w:val="24"/>
          <w:lang w:eastAsia="lt-LT"/>
        </w:rPr>
        <w:t>Lentelė nepildoma, UAB „Mars Lietuva“ pavojingųjų atliekų naudojimo ar šalinimo veiklos nevykdo.</w:t>
      </w:r>
    </w:p>
    <w:bookmarkEnd w:id="48"/>
    <w:p w14:paraId="19AB920B" w14:textId="77777777" w:rsidR="008A4500" w:rsidRPr="00A6302F" w:rsidRDefault="008A4500" w:rsidP="008A4500">
      <w:pPr>
        <w:suppressAutoHyphens/>
        <w:jc w:val="both"/>
        <w:textAlignment w:val="baseline"/>
        <w:rPr>
          <w:szCs w:val="24"/>
          <w:lang w:eastAsia="lt-LT"/>
        </w:rPr>
      </w:pPr>
    </w:p>
    <w:p w14:paraId="660E6A5D" w14:textId="77777777" w:rsidR="008A4500" w:rsidRPr="00A6302F" w:rsidRDefault="008A4500" w:rsidP="008A4500">
      <w:pPr>
        <w:suppressAutoHyphens/>
        <w:textAlignment w:val="baseline"/>
        <w:rPr>
          <w:b/>
          <w:szCs w:val="24"/>
          <w:lang w:eastAsia="lt-LT"/>
        </w:rPr>
      </w:pPr>
      <w:r w:rsidRPr="00A6302F">
        <w:rPr>
          <w:b/>
          <w:szCs w:val="24"/>
          <w:lang w:eastAsia="lt-LT"/>
        </w:rPr>
        <w:t>32 lentelė. Didžiausias numatomas laikyti pavojingųjų atliekų kiekis jų susidarymo vietoje iki surinkimo (S8)</w:t>
      </w:r>
    </w:p>
    <w:p w14:paraId="52135EBB" w14:textId="77777777" w:rsidR="008A4500" w:rsidRPr="00A6302F" w:rsidRDefault="008A4500" w:rsidP="008A4500">
      <w:pPr>
        <w:suppressAutoHyphens/>
        <w:jc w:val="both"/>
        <w:textAlignment w:val="baseline"/>
        <w:rPr>
          <w:szCs w:val="24"/>
          <w:lang w:eastAsia="lt-LT"/>
        </w:rPr>
      </w:pPr>
      <w:bookmarkStart w:id="49" w:name="_Hlk38463149"/>
      <w:r w:rsidRPr="00A6302F">
        <w:rPr>
          <w:szCs w:val="24"/>
          <w:lang w:eastAsia="lt-LT"/>
        </w:rPr>
        <w:t>Lentelė nepildoma, UAB „Mars Lietuva“ pavojingosios atliekos susidarymo vietose ilgiau teisės aktuose nustatyto termino nėra laikomos.</w:t>
      </w:r>
    </w:p>
    <w:bookmarkEnd w:id="49"/>
    <w:p w14:paraId="4C2609D1" w14:textId="77777777" w:rsidR="008A4500" w:rsidRPr="00A6302F" w:rsidRDefault="008A4500" w:rsidP="008A4500">
      <w:pPr>
        <w:rPr>
          <w:szCs w:val="24"/>
        </w:rPr>
      </w:pPr>
    </w:p>
    <w:p w14:paraId="6A53879E" w14:textId="77777777" w:rsidR="008A4500" w:rsidRPr="00A6302F" w:rsidRDefault="008A4500" w:rsidP="008A4500">
      <w:pPr>
        <w:suppressAutoHyphens/>
        <w:jc w:val="both"/>
        <w:textAlignment w:val="baseline"/>
        <w:rPr>
          <w:bCs/>
          <w:szCs w:val="24"/>
          <w:lang w:eastAsia="lt-LT"/>
        </w:rPr>
      </w:pPr>
    </w:p>
    <w:p w14:paraId="2186996F" w14:textId="77777777" w:rsidR="008A4500" w:rsidRPr="00A6302F" w:rsidRDefault="008A4500" w:rsidP="008A4500">
      <w:pPr>
        <w:suppressAutoHyphens/>
        <w:jc w:val="both"/>
        <w:textAlignment w:val="baseline"/>
        <w:rPr>
          <w:b/>
          <w:szCs w:val="24"/>
          <w:lang w:eastAsia="lt-LT"/>
        </w:rPr>
      </w:pPr>
      <w:r w:rsidRPr="00A6302F">
        <w:rPr>
          <w:b/>
          <w:szCs w:val="24"/>
          <w:lang w:eastAsia="lt-LT"/>
        </w:rPr>
        <w:t>25. Papildomi duomenys pagal Atliekų deginimo aplinkosauginių reikalavimų, patvirtintų Lietuvos Respublikos aplinkos ministro 2002 m. gruodžio 31 d. įsakymu Nr. 699 „Dėl Atliekų deginimo aplinkosauginių reikalavimų patvirtinimo“, 8, 8</w:t>
      </w:r>
      <w:r w:rsidRPr="00A6302F">
        <w:rPr>
          <w:b/>
          <w:szCs w:val="24"/>
          <w:vertAlign w:val="superscript"/>
          <w:lang w:eastAsia="lt-LT"/>
        </w:rPr>
        <w:t>1</w:t>
      </w:r>
      <w:r w:rsidRPr="00A6302F">
        <w:rPr>
          <w:b/>
          <w:szCs w:val="24"/>
          <w:lang w:eastAsia="lt-LT"/>
        </w:rPr>
        <w:t xml:space="preserve"> punktuose nustatytus reikalavimus. </w:t>
      </w:r>
    </w:p>
    <w:p w14:paraId="43B8F36B" w14:textId="77777777" w:rsidR="008A4500" w:rsidRPr="00A6302F" w:rsidRDefault="008A4500" w:rsidP="008A4500">
      <w:pPr>
        <w:suppressAutoHyphens/>
        <w:ind w:firstLine="1298"/>
        <w:jc w:val="both"/>
        <w:textAlignment w:val="baseline"/>
        <w:rPr>
          <w:szCs w:val="24"/>
          <w:lang w:eastAsia="lt-LT"/>
        </w:rPr>
      </w:pPr>
      <w:r w:rsidRPr="00A6302F">
        <w:rPr>
          <w:szCs w:val="24"/>
          <w:lang w:eastAsia="lt-LT"/>
        </w:rPr>
        <w:t>UAB „Mars Lietuva“ atliekų nedegina.</w:t>
      </w:r>
    </w:p>
    <w:p w14:paraId="295F1D46" w14:textId="77777777" w:rsidR="008A4500" w:rsidRPr="00A6302F" w:rsidRDefault="008A4500" w:rsidP="008A4500">
      <w:pPr>
        <w:suppressAutoHyphens/>
        <w:ind w:firstLine="1298"/>
        <w:jc w:val="both"/>
        <w:textAlignment w:val="baseline"/>
        <w:rPr>
          <w:szCs w:val="24"/>
          <w:lang w:eastAsia="lt-LT"/>
        </w:rPr>
      </w:pPr>
    </w:p>
    <w:p w14:paraId="40F2D242" w14:textId="77777777" w:rsidR="008A4500" w:rsidRPr="00A6302F" w:rsidRDefault="008A4500" w:rsidP="008A4500">
      <w:pPr>
        <w:suppressAutoHyphens/>
        <w:jc w:val="both"/>
        <w:textAlignment w:val="baseline"/>
        <w:rPr>
          <w:b/>
          <w:szCs w:val="24"/>
          <w:lang w:eastAsia="lt-LT"/>
        </w:rPr>
      </w:pPr>
      <w:r w:rsidRPr="00A6302F">
        <w:rPr>
          <w:b/>
          <w:szCs w:val="24"/>
          <w:lang w:eastAsia="lt-LT"/>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3E7900EC" w14:textId="77777777" w:rsidR="008A4500" w:rsidRPr="00A6302F" w:rsidRDefault="008A4500" w:rsidP="008A4500">
      <w:pPr>
        <w:suppressAutoHyphens/>
        <w:ind w:firstLine="1298"/>
        <w:jc w:val="both"/>
        <w:textAlignment w:val="baseline"/>
        <w:rPr>
          <w:szCs w:val="24"/>
          <w:lang w:eastAsia="lt-LT"/>
        </w:rPr>
      </w:pPr>
      <w:r w:rsidRPr="00A6302F">
        <w:rPr>
          <w:szCs w:val="24"/>
          <w:lang w:eastAsia="lt-LT"/>
        </w:rPr>
        <w:t>UAB „Mars Lietuva“ atliekų sąvartynų neeksploatuoja.</w:t>
      </w:r>
    </w:p>
    <w:p w14:paraId="64161CA4" w14:textId="77777777" w:rsidR="005949D3" w:rsidRPr="00A6302F" w:rsidRDefault="005949D3" w:rsidP="00EC4401">
      <w:pPr>
        <w:suppressAutoHyphens/>
        <w:textAlignment w:val="baseline"/>
        <w:rPr>
          <w:b/>
          <w:szCs w:val="24"/>
          <w:lang w:eastAsia="lt-LT"/>
        </w:rPr>
      </w:pPr>
    </w:p>
    <w:p w14:paraId="70544151" w14:textId="665158AE" w:rsidR="0047001C" w:rsidRDefault="0047001C" w:rsidP="00D013F7">
      <w:pPr>
        <w:suppressAutoHyphens/>
        <w:ind w:firstLine="1298"/>
        <w:jc w:val="both"/>
        <w:textAlignment w:val="baseline"/>
        <w:rPr>
          <w:szCs w:val="24"/>
          <w:lang w:val="en-US" w:eastAsia="lt-LT"/>
        </w:rPr>
      </w:pPr>
    </w:p>
    <w:p w14:paraId="59C3E68C" w14:textId="77777777" w:rsidR="00F02D60" w:rsidRPr="00A6302F" w:rsidRDefault="00F02D60" w:rsidP="00D013F7">
      <w:pPr>
        <w:suppressAutoHyphens/>
        <w:ind w:firstLine="1298"/>
        <w:jc w:val="both"/>
        <w:textAlignment w:val="baseline"/>
        <w:rPr>
          <w:szCs w:val="24"/>
          <w:lang w:val="en-US" w:eastAsia="lt-LT"/>
        </w:rPr>
      </w:pPr>
    </w:p>
    <w:p w14:paraId="74C4864F" w14:textId="32618C19" w:rsidR="004307F8" w:rsidRPr="00A6302F" w:rsidRDefault="004307F8" w:rsidP="00D013F7">
      <w:pPr>
        <w:suppressAutoHyphens/>
        <w:ind w:firstLine="1298"/>
        <w:jc w:val="both"/>
        <w:textAlignment w:val="baseline"/>
        <w:rPr>
          <w:szCs w:val="24"/>
          <w:lang w:eastAsia="lt-LT"/>
        </w:rPr>
      </w:pPr>
    </w:p>
    <w:p w14:paraId="29971EE7" w14:textId="77777777" w:rsidR="003A0095" w:rsidRDefault="009526CA" w:rsidP="00A6302F">
      <w:pPr>
        <w:ind w:firstLine="1298"/>
        <w:jc w:val="both"/>
        <w:rPr>
          <w:i/>
          <w:iCs/>
          <w:szCs w:val="24"/>
        </w:rPr>
      </w:pPr>
      <w:r>
        <w:rPr>
          <w:b/>
          <w:bCs/>
          <w:i/>
          <w:iCs/>
          <w:szCs w:val="24"/>
        </w:rPr>
        <w:t xml:space="preserve">Pastaba. </w:t>
      </w:r>
      <w:bookmarkStart w:id="50" w:name="_Hlk73012534"/>
      <w:r w:rsidR="003A0095">
        <w:rPr>
          <w:i/>
          <w:iCs/>
          <w:szCs w:val="24"/>
        </w:rPr>
        <w:t xml:space="preserve">Teikiamų </w:t>
      </w:r>
      <w:r w:rsidR="00A6302F" w:rsidRPr="009526CA">
        <w:rPr>
          <w:i/>
          <w:iCs/>
          <w:szCs w:val="24"/>
        </w:rPr>
        <w:t>duomen</w:t>
      </w:r>
      <w:r w:rsidR="003A0095">
        <w:rPr>
          <w:i/>
          <w:iCs/>
          <w:szCs w:val="24"/>
        </w:rPr>
        <w:t>ys</w:t>
      </w:r>
      <w:r w:rsidR="00A6302F" w:rsidRPr="009526CA">
        <w:rPr>
          <w:i/>
          <w:iCs/>
          <w:szCs w:val="24"/>
        </w:rPr>
        <w:t xml:space="preserve"> pagrindu Aplinkos apsaugos agentūra 2020 m. liepos 8 d. sprendimu Nr. (30.1)-A4E-5961 patikslino TIPK leidimo 12 punkt</w:t>
      </w:r>
      <w:r w:rsidR="003A0095">
        <w:rPr>
          <w:i/>
          <w:iCs/>
          <w:szCs w:val="24"/>
        </w:rPr>
        <w:t>o</w:t>
      </w:r>
      <w:r w:rsidR="00A6302F" w:rsidRPr="009526CA">
        <w:rPr>
          <w:i/>
          <w:iCs/>
          <w:szCs w:val="24"/>
        </w:rPr>
        <w:t xml:space="preserve"> „Atliekų susidarymas“ galiojančias </w:t>
      </w:r>
      <w:r w:rsidR="003A0095" w:rsidRPr="009526CA">
        <w:rPr>
          <w:i/>
          <w:iCs/>
          <w:szCs w:val="24"/>
        </w:rPr>
        <w:t>sąlygas</w:t>
      </w:r>
      <w:r w:rsidR="003A0095">
        <w:rPr>
          <w:i/>
          <w:iCs/>
          <w:szCs w:val="24"/>
        </w:rPr>
        <w:t>.</w:t>
      </w:r>
      <w:r w:rsidR="003A0095" w:rsidRPr="003A0095">
        <w:rPr>
          <w:i/>
          <w:iCs/>
          <w:szCs w:val="24"/>
        </w:rPr>
        <w:t xml:space="preserve"> </w:t>
      </w:r>
    </w:p>
    <w:p w14:paraId="6348573F" w14:textId="4C555E74" w:rsidR="004307F8" w:rsidRPr="009526CA" w:rsidRDefault="003A0095" w:rsidP="00A6302F">
      <w:pPr>
        <w:ind w:firstLine="1298"/>
        <w:jc w:val="both"/>
        <w:rPr>
          <w:i/>
          <w:iCs/>
          <w:szCs w:val="24"/>
          <w:lang w:eastAsia="lt-LT"/>
        </w:rPr>
      </w:pPr>
      <w:r>
        <w:rPr>
          <w:i/>
          <w:iCs/>
          <w:szCs w:val="24"/>
        </w:rPr>
        <w:t xml:space="preserve"> Šis </w:t>
      </w:r>
      <w:r w:rsidR="00A6302F" w:rsidRPr="009526CA">
        <w:rPr>
          <w:i/>
          <w:iCs/>
          <w:szCs w:val="24"/>
        </w:rPr>
        <w:t>atliekų sąraš</w:t>
      </w:r>
      <w:r>
        <w:rPr>
          <w:i/>
          <w:iCs/>
          <w:szCs w:val="24"/>
        </w:rPr>
        <w:t>as</w:t>
      </w:r>
      <w:r w:rsidR="00A6302F" w:rsidRPr="009526CA">
        <w:rPr>
          <w:i/>
          <w:iCs/>
          <w:szCs w:val="24"/>
        </w:rPr>
        <w:t xml:space="preserve"> yra papild</w:t>
      </w:r>
      <w:r>
        <w:rPr>
          <w:i/>
          <w:iCs/>
          <w:szCs w:val="24"/>
        </w:rPr>
        <w:t xml:space="preserve">ytas </w:t>
      </w:r>
      <w:r w:rsidR="00A6302F" w:rsidRPr="009526CA">
        <w:rPr>
          <w:i/>
          <w:iCs/>
          <w:szCs w:val="24"/>
        </w:rPr>
        <w:t>įmonės gamybinių nuotekų valymo sistemos laboratorijoje susidaran</w:t>
      </w:r>
      <w:r>
        <w:rPr>
          <w:i/>
          <w:iCs/>
          <w:szCs w:val="24"/>
        </w:rPr>
        <w:t>čia</w:t>
      </w:r>
      <w:r w:rsidR="00A6302F" w:rsidRPr="009526CA">
        <w:rPr>
          <w:i/>
          <w:iCs/>
          <w:szCs w:val="24"/>
        </w:rPr>
        <w:t xml:space="preserve"> atliek</w:t>
      </w:r>
      <w:r>
        <w:rPr>
          <w:i/>
          <w:iCs/>
          <w:szCs w:val="24"/>
        </w:rPr>
        <w:t>a</w:t>
      </w:r>
      <w:r w:rsidR="00A6302F" w:rsidRPr="009526CA">
        <w:rPr>
          <w:i/>
          <w:iCs/>
          <w:szCs w:val="24"/>
        </w:rPr>
        <w:t xml:space="preserve"> </w:t>
      </w:r>
      <w:r w:rsidR="00A6302F" w:rsidRPr="00F02D60">
        <w:rPr>
          <w:szCs w:val="24"/>
        </w:rPr>
        <w:t>16 05 06* laboratorinės cheminės medžiagos, kurių sudėtyje yra pavojingųjų medžiagų arba kurios iš jų sudarytos, įskaitant laboratorinių cheminių medžiagų mišinius</w:t>
      </w:r>
      <w:r w:rsidR="00D80EB7" w:rsidRPr="009526CA">
        <w:rPr>
          <w:i/>
          <w:iCs/>
          <w:szCs w:val="24"/>
        </w:rPr>
        <w:t>.</w:t>
      </w:r>
    </w:p>
    <w:bookmarkEnd w:id="50"/>
    <w:p w14:paraId="6B5AA234" w14:textId="77777777" w:rsidR="00C30175" w:rsidRPr="004307F8" w:rsidRDefault="00C30175" w:rsidP="0047001C">
      <w:pPr>
        <w:jc w:val="center"/>
        <w:rPr>
          <w:b/>
          <w:szCs w:val="24"/>
          <w:lang w:eastAsia="lt-LT"/>
        </w:rPr>
      </w:pPr>
    </w:p>
    <w:p w14:paraId="0F0DA6BF" w14:textId="77777777" w:rsidR="001E168F" w:rsidRDefault="001E168F">
      <w:pPr>
        <w:spacing w:after="160" w:line="259" w:lineRule="auto"/>
        <w:rPr>
          <w:b/>
          <w:sz w:val="22"/>
          <w:szCs w:val="24"/>
          <w:lang w:eastAsia="lt-LT"/>
        </w:rPr>
      </w:pPr>
      <w:r>
        <w:rPr>
          <w:b/>
          <w:sz w:val="22"/>
          <w:szCs w:val="24"/>
          <w:lang w:eastAsia="lt-LT"/>
        </w:rPr>
        <w:br w:type="page"/>
      </w:r>
    </w:p>
    <w:p w14:paraId="19C2989F" w14:textId="77777777" w:rsidR="0047001C" w:rsidRPr="007515F5" w:rsidRDefault="0047001C" w:rsidP="0047001C">
      <w:pPr>
        <w:jc w:val="center"/>
        <w:rPr>
          <w:b/>
          <w:szCs w:val="24"/>
          <w:lang w:eastAsia="lt-LT"/>
        </w:rPr>
      </w:pPr>
      <w:r w:rsidRPr="007515F5">
        <w:rPr>
          <w:b/>
          <w:szCs w:val="24"/>
          <w:lang w:eastAsia="lt-LT"/>
        </w:rPr>
        <w:lastRenderedPageBreak/>
        <w:t>XII. TRIUKŠMO SKLIDIMAS IR KVAPŲ KONTROLĖ</w:t>
      </w:r>
    </w:p>
    <w:p w14:paraId="5965DE2E" w14:textId="77777777" w:rsidR="0047001C" w:rsidRPr="007515F5" w:rsidRDefault="0047001C" w:rsidP="00D013F7">
      <w:pPr>
        <w:suppressAutoHyphens/>
        <w:ind w:firstLine="1298"/>
        <w:jc w:val="both"/>
        <w:textAlignment w:val="baseline"/>
        <w:rPr>
          <w:szCs w:val="24"/>
          <w:lang w:eastAsia="lt-LT"/>
        </w:rPr>
      </w:pPr>
    </w:p>
    <w:p w14:paraId="3409836C" w14:textId="77777777" w:rsidR="0047001C" w:rsidRPr="007515F5" w:rsidRDefault="0047001C" w:rsidP="00EC4401">
      <w:pPr>
        <w:suppressAutoHyphens/>
        <w:textAlignment w:val="baseline"/>
        <w:rPr>
          <w:b/>
          <w:szCs w:val="24"/>
          <w:lang w:eastAsia="lt-LT"/>
        </w:rPr>
      </w:pPr>
      <w:r w:rsidRPr="007515F5">
        <w:rPr>
          <w:b/>
          <w:szCs w:val="24"/>
          <w:lang w:eastAsia="lt-LT"/>
        </w:rPr>
        <w:t>27. Informacija apie triukšmo šaltinius ir jų skleidžiamą triukšmą.</w:t>
      </w:r>
    </w:p>
    <w:p w14:paraId="6C03919C" w14:textId="6DCB249B" w:rsidR="00A15CB5" w:rsidRPr="007515F5" w:rsidRDefault="00A15CB5" w:rsidP="00A15CB5">
      <w:pPr>
        <w:suppressAutoHyphens/>
        <w:ind w:firstLine="1298"/>
        <w:jc w:val="both"/>
        <w:textAlignment w:val="baseline"/>
        <w:rPr>
          <w:szCs w:val="24"/>
          <w:lang w:eastAsia="lt-LT"/>
        </w:rPr>
      </w:pPr>
    </w:p>
    <w:p w14:paraId="18FD246A" w14:textId="2D266CB2" w:rsidR="00EC31E6" w:rsidRPr="007515F5" w:rsidRDefault="00EC31E6" w:rsidP="00EC31E6">
      <w:pPr>
        <w:suppressAutoHyphens/>
        <w:ind w:firstLine="1298"/>
        <w:jc w:val="both"/>
        <w:textAlignment w:val="baseline"/>
        <w:rPr>
          <w:szCs w:val="24"/>
          <w:lang w:eastAsia="lt-LT"/>
        </w:rPr>
      </w:pPr>
      <w:r w:rsidRPr="007515F5">
        <w:rPr>
          <w:szCs w:val="24"/>
          <w:lang w:eastAsia="lt-LT"/>
        </w:rPr>
        <w:t xml:space="preserve">UAB „Mars Lietuva“ </w:t>
      </w:r>
      <w:r w:rsidR="005C5324">
        <w:rPr>
          <w:szCs w:val="24"/>
          <w:lang w:eastAsia="lt-LT"/>
        </w:rPr>
        <w:t>žemės sklypas</w:t>
      </w:r>
      <w:r w:rsidR="007515F5">
        <w:rPr>
          <w:szCs w:val="24"/>
          <w:lang w:eastAsia="lt-LT"/>
        </w:rPr>
        <w:t xml:space="preserve"> yra intensyvaus autotransporto judėjimo gatvių sankirtoje. Bendrovės </w:t>
      </w:r>
      <w:r w:rsidR="00950002" w:rsidRPr="007515F5">
        <w:rPr>
          <w:szCs w:val="24"/>
          <w:lang w:eastAsia="lt-LT"/>
        </w:rPr>
        <w:t>a</w:t>
      </w:r>
      <w:r w:rsidRPr="007515F5">
        <w:rPr>
          <w:szCs w:val="24"/>
          <w:lang w:eastAsia="lt-LT"/>
        </w:rPr>
        <w:t>plinko</w:t>
      </w:r>
      <w:r w:rsidR="00950002" w:rsidRPr="007515F5">
        <w:rPr>
          <w:szCs w:val="24"/>
          <w:lang w:eastAsia="lt-LT"/>
        </w:rPr>
        <w:t>je</w:t>
      </w:r>
      <w:r w:rsidRPr="007515F5">
        <w:rPr>
          <w:szCs w:val="24"/>
          <w:lang w:eastAsia="lt-LT"/>
        </w:rPr>
        <w:t xml:space="preserve"> triukšmą </w:t>
      </w:r>
      <w:r w:rsidR="00950002" w:rsidRPr="007515F5">
        <w:rPr>
          <w:szCs w:val="24"/>
          <w:lang w:eastAsia="lt-LT"/>
        </w:rPr>
        <w:t>generuoja</w:t>
      </w:r>
      <w:r w:rsidRPr="007515F5">
        <w:rPr>
          <w:szCs w:val="24"/>
          <w:lang w:eastAsia="lt-LT"/>
        </w:rPr>
        <w:t xml:space="preserve"> veikiantys vėdinimo sistemų ventiliatoriai, kiti išoriniai agregatai</w:t>
      </w:r>
      <w:r w:rsidR="005C5324">
        <w:rPr>
          <w:szCs w:val="24"/>
          <w:lang w:eastAsia="lt-LT"/>
        </w:rPr>
        <w:t>,</w:t>
      </w:r>
      <w:r w:rsidRPr="007515F5">
        <w:rPr>
          <w:szCs w:val="24"/>
          <w:lang w:eastAsia="lt-LT"/>
        </w:rPr>
        <w:t xml:space="preserve"> </w:t>
      </w:r>
      <w:r w:rsidR="005C5324" w:rsidRPr="007515F5">
        <w:rPr>
          <w:szCs w:val="24"/>
          <w:lang w:eastAsia="lt-LT"/>
        </w:rPr>
        <w:t>atvykstančios transporto priemonės</w:t>
      </w:r>
      <w:r w:rsidR="005C5324">
        <w:rPr>
          <w:szCs w:val="24"/>
          <w:lang w:eastAsia="lt-LT"/>
        </w:rPr>
        <w:t xml:space="preserve"> bei </w:t>
      </w:r>
      <w:r w:rsidR="005C5324" w:rsidRPr="007515F5">
        <w:rPr>
          <w:szCs w:val="24"/>
          <w:lang w:eastAsia="lt-LT"/>
        </w:rPr>
        <w:t>teritorijoje atliekami krovos darbai</w:t>
      </w:r>
      <w:r w:rsidRPr="007515F5">
        <w:rPr>
          <w:szCs w:val="24"/>
          <w:lang w:eastAsia="lt-LT"/>
        </w:rPr>
        <w:t>. Gamybinėse pastatuose</w:t>
      </w:r>
      <w:r w:rsidR="00950002" w:rsidRPr="007515F5">
        <w:rPr>
          <w:szCs w:val="24"/>
          <w:lang w:eastAsia="lt-LT"/>
        </w:rPr>
        <w:t xml:space="preserve"> </w:t>
      </w:r>
      <w:r w:rsidRPr="007515F5">
        <w:rPr>
          <w:szCs w:val="24"/>
          <w:lang w:eastAsia="lt-LT"/>
        </w:rPr>
        <w:t>technologinių įrengimų sukeliamo triukšmo sklidimas gali vykti per išorines pastato sienas, kurios slopina garso sklaidą į aplinką.</w:t>
      </w:r>
      <w:r w:rsidR="007515F5">
        <w:rPr>
          <w:szCs w:val="24"/>
          <w:lang w:eastAsia="lt-LT"/>
        </w:rPr>
        <w:t xml:space="preserve"> Tam tikrą įtaką aplinkos garso lygiui sudaro bendrovės teritorijos padėtis</w:t>
      </w:r>
      <w:r w:rsidR="005C5324">
        <w:rPr>
          <w:szCs w:val="24"/>
          <w:lang w:eastAsia="lt-LT"/>
        </w:rPr>
        <w:t>.</w:t>
      </w:r>
      <w:r w:rsidR="007515F5">
        <w:rPr>
          <w:szCs w:val="24"/>
          <w:lang w:eastAsia="lt-LT"/>
        </w:rPr>
        <w:t xml:space="preserve"> </w:t>
      </w:r>
    </w:p>
    <w:p w14:paraId="019FD04B" w14:textId="2479E08C" w:rsidR="00950002" w:rsidRPr="007515F5" w:rsidRDefault="004E4924" w:rsidP="00EC31E6">
      <w:pPr>
        <w:suppressAutoHyphens/>
        <w:ind w:firstLine="1298"/>
        <w:jc w:val="both"/>
        <w:textAlignment w:val="baseline"/>
        <w:rPr>
          <w:szCs w:val="24"/>
          <w:lang w:eastAsia="lt-LT"/>
        </w:rPr>
      </w:pPr>
      <w:r w:rsidRPr="007515F5">
        <w:rPr>
          <w:szCs w:val="24"/>
          <w:lang w:eastAsia="lt-LT"/>
        </w:rPr>
        <w:t>Ū</w:t>
      </w:r>
      <w:r w:rsidR="00950002" w:rsidRPr="007515F5">
        <w:rPr>
          <w:szCs w:val="24"/>
          <w:lang w:eastAsia="lt-LT"/>
        </w:rPr>
        <w:t>kinės veiklos sukeliamam triukšmo lygiui nustatyti</w:t>
      </w:r>
      <w:r w:rsidRPr="007515F5">
        <w:rPr>
          <w:szCs w:val="24"/>
          <w:lang w:eastAsia="lt-LT"/>
        </w:rPr>
        <w:t>,</w:t>
      </w:r>
      <w:r w:rsidR="00950002" w:rsidRPr="007515F5">
        <w:rPr>
          <w:szCs w:val="24"/>
          <w:lang w:eastAsia="lt-LT"/>
        </w:rPr>
        <w:t xml:space="preserve"> </w:t>
      </w:r>
      <w:r w:rsidR="005C5324">
        <w:rPr>
          <w:szCs w:val="24"/>
          <w:lang w:eastAsia="lt-LT"/>
        </w:rPr>
        <w:t>v</w:t>
      </w:r>
      <w:r w:rsidRPr="007515F5">
        <w:rPr>
          <w:szCs w:val="24"/>
          <w:lang w:eastAsia="lt-LT"/>
        </w:rPr>
        <w:t xml:space="preserve">adovaujantis aplinkos triukšmo direktyvą 2002/49/EB, buvo atlikti triukšmo sklaidos skaičiavimai. </w:t>
      </w:r>
      <w:r w:rsidR="005C5324">
        <w:rPr>
          <w:szCs w:val="24"/>
          <w:lang w:eastAsia="lt-LT"/>
        </w:rPr>
        <w:t>Apskaičiuoti</w:t>
      </w:r>
      <w:r w:rsidRPr="007515F5">
        <w:rPr>
          <w:szCs w:val="24"/>
          <w:lang w:eastAsia="lt-LT"/>
        </w:rPr>
        <w:t xml:space="preserve"> triukšmo lygiai yra įvertinti pagal Lietuvos higienos normos HN 33:2011 reglamentuojamus didžiausius leidžiamus triukšmo ribinius dydžius gyvenamuosiuose bei visuomeninės paskirties pastatuose bei jų aplinkoje.</w:t>
      </w:r>
    </w:p>
    <w:p w14:paraId="2C4F481A" w14:textId="766532A9" w:rsidR="004E4924" w:rsidRPr="007515F5" w:rsidRDefault="005C5324" w:rsidP="00EC31E6">
      <w:pPr>
        <w:suppressAutoHyphens/>
        <w:ind w:firstLine="1298"/>
        <w:jc w:val="both"/>
        <w:textAlignment w:val="baseline"/>
        <w:rPr>
          <w:szCs w:val="24"/>
          <w:lang w:eastAsia="lt-LT"/>
        </w:rPr>
      </w:pPr>
      <w:r>
        <w:rPr>
          <w:szCs w:val="24"/>
          <w:lang w:eastAsia="lt-LT"/>
        </w:rPr>
        <w:t>Nustatyta, kad dėl UAB „Mars Lietuva“ vykdomos veiklos ties Gargždų pramonės rajono</w:t>
      </w:r>
      <w:r w:rsidR="008A69C5">
        <w:rPr>
          <w:szCs w:val="24"/>
          <w:lang w:eastAsia="lt-LT"/>
        </w:rPr>
        <w:t xml:space="preserve"> </w:t>
      </w:r>
      <w:r w:rsidR="00EE2DAF">
        <w:rPr>
          <w:szCs w:val="24"/>
          <w:lang w:eastAsia="lt-LT"/>
        </w:rPr>
        <w:t>bei</w:t>
      </w:r>
      <w:r>
        <w:rPr>
          <w:szCs w:val="24"/>
          <w:lang w:eastAsia="lt-LT"/>
        </w:rPr>
        <w:t xml:space="preserve"> </w:t>
      </w:r>
      <w:r w:rsidR="00BB1547">
        <w:rPr>
          <w:szCs w:val="24"/>
          <w:lang w:eastAsia="lt-LT"/>
        </w:rPr>
        <w:t xml:space="preserve">vakarų kryptimi </w:t>
      </w:r>
      <w:r w:rsidR="00EE2DAF">
        <w:rPr>
          <w:szCs w:val="24"/>
          <w:lang w:eastAsia="lt-LT"/>
        </w:rPr>
        <w:t xml:space="preserve">esančio </w:t>
      </w:r>
      <w:r>
        <w:rPr>
          <w:szCs w:val="24"/>
          <w:lang w:eastAsia="lt-LT"/>
        </w:rPr>
        <w:t>artimiausios gyvenamosios aplinkos žemės sklypo rib</w:t>
      </w:r>
      <w:r w:rsidR="00EE2DAF">
        <w:rPr>
          <w:szCs w:val="24"/>
          <w:lang w:eastAsia="lt-LT"/>
        </w:rPr>
        <w:t>omis</w:t>
      </w:r>
      <w:r>
        <w:rPr>
          <w:szCs w:val="24"/>
          <w:lang w:eastAsia="lt-LT"/>
        </w:rPr>
        <w:t xml:space="preserve"> </w:t>
      </w:r>
      <w:r w:rsidR="00EE2DAF">
        <w:rPr>
          <w:szCs w:val="24"/>
          <w:lang w:eastAsia="lt-LT"/>
        </w:rPr>
        <w:t xml:space="preserve">prognozuojami triukšmo rodikliai </w:t>
      </w:r>
      <w:r w:rsidR="00BB1547">
        <w:rPr>
          <w:szCs w:val="24"/>
          <w:lang w:eastAsia="lt-LT"/>
        </w:rPr>
        <w:t>neviršija HN 33:2011 reglamentuojamų ribinių verčių visais paros laikotarpiais.</w:t>
      </w:r>
    </w:p>
    <w:p w14:paraId="737F4B23" w14:textId="25E7A8FA" w:rsidR="00950002" w:rsidRDefault="00950002" w:rsidP="00EC31E6">
      <w:pPr>
        <w:suppressAutoHyphens/>
        <w:ind w:firstLine="1298"/>
        <w:jc w:val="both"/>
        <w:textAlignment w:val="baseline"/>
        <w:rPr>
          <w:szCs w:val="24"/>
          <w:lang w:eastAsia="lt-LT"/>
        </w:rPr>
      </w:pPr>
    </w:p>
    <w:p w14:paraId="434A47BA" w14:textId="36DF3FBA" w:rsidR="00BB1547" w:rsidRPr="00BB1547" w:rsidRDefault="00BB1547" w:rsidP="00BB1547">
      <w:pPr>
        <w:suppressAutoHyphens/>
        <w:jc w:val="both"/>
        <w:textAlignment w:val="baseline"/>
        <w:rPr>
          <w:b/>
          <w:bCs/>
          <w:szCs w:val="24"/>
          <w:lang w:eastAsia="lt-LT"/>
        </w:rPr>
      </w:pPr>
      <w:r w:rsidRPr="00BB1547">
        <w:rPr>
          <w:b/>
          <w:bCs/>
          <w:szCs w:val="24"/>
          <w:lang w:eastAsia="lt-LT"/>
        </w:rPr>
        <w:t>UAB „Mars Lietuva“ didžiausi prognozuojami triukšmo rodikliai</w:t>
      </w:r>
    </w:p>
    <w:tbl>
      <w:tblPr>
        <w:tblStyle w:val="a7"/>
        <w:tblW w:w="0" w:type="auto"/>
        <w:tblLook w:val="04A0" w:firstRow="1" w:lastRow="0" w:firstColumn="1" w:lastColumn="0" w:noHBand="0" w:noVBand="1"/>
      </w:tblPr>
      <w:tblGrid>
        <w:gridCol w:w="5382"/>
        <w:gridCol w:w="2977"/>
        <w:gridCol w:w="3543"/>
        <w:gridCol w:w="3224"/>
      </w:tblGrid>
      <w:tr w:rsidR="00BB1547" w14:paraId="0F14C1DA" w14:textId="77777777" w:rsidTr="00BB1547">
        <w:tc>
          <w:tcPr>
            <w:tcW w:w="5382" w:type="dxa"/>
            <w:vMerge w:val="restart"/>
          </w:tcPr>
          <w:p w14:paraId="545C7BE7" w14:textId="47852A3E" w:rsidR="00BB1547" w:rsidRDefault="00BB1547" w:rsidP="00BB1547">
            <w:pPr>
              <w:suppressAutoHyphens/>
              <w:jc w:val="both"/>
              <w:textAlignment w:val="baseline"/>
              <w:rPr>
                <w:szCs w:val="24"/>
                <w:lang w:eastAsia="lt-LT"/>
              </w:rPr>
            </w:pPr>
            <w:r>
              <w:rPr>
                <w:szCs w:val="24"/>
                <w:lang w:eastAsia="lt-LT"/>
              </w:rPr>
              <w:t>Vieta</w:t>
            </w:r>
          </w:p>
        </w:tc>
        <w:tc>
          <w:tcPr>
            <w:tcW w:w="9744" w:type="dxa"/>
            <w:gridSpan w:val="3"/>
          </w:tcPr>
          <w:p w14:paraId="23ABC0EB" w14:textId="43A04F58" w:rsidR="00BB1547" w:rsidRDefault="00BB1547" w:rsidP="00BB1547">
            <w:pPr>
              <w:suppressAutoHyphens/>
              <w:jc w:val="center"/>
              <w:textAlignment w:val="baseline"/>
              <w:rPr>
                <w:szCs w:val="24"/>
                <w:lang w:eastAsia="lt-LT"/>
              </w:rPr>
            </w:pPr>
            <w:r>
              <w:rPr>
                <w:szCs w:val="24"/>
                <w:lang w:eastAsia="lt-LT"/>
              </w:rPr>
              <w:t>Apskaičiuotas didžiausias triukšmo rodiklis, dBA</w:t>
            </w:r>
          </w:p>
        </w:tc>
      </w:tr>
      <w:tr w:rsidR="00BB1547" w14:paraId="0C15B82E" w14:textId="77777777" w:rsidTr="00184522">
        <w:tc>
          <w:tcPr>
            <w:tcW w:w="5382" w:type="dxa"/>
            <w:vMerge/>
          </w:tcPr>
          <w:p w14:paraId="2A5D90CD" w14:textId="77777777" w:rsidR="00BB1547" w:rsidRDefault="00BB1547" w:rsidP="00BB1547">
            <w:pPr>
              <w:suppressAutoHyphens/>
              <w:jc w:val="both"/>
              <w:textAlignment w:val="baseline"/>
              <w:rPr>
                <w:szCs w:val="24"/>
                <w:lang w:eastAsia="lt-LT"/>
              </w:rPr>
            </w:pPr>
          </w:p>
        </w:tc>
        <w:tc>
          <w:tcPr>
            <w:tcW w:w="2977" w:type="dxa"/>
          </w:tcPr>
          <w:p w14:paraId="6288E2AF" w14:textId="10F6BB98" w:rsidR="00BB1547" w:rsidRPr="00184522" w:rsidRDefault="00184522" w:rsidP="00BB1547">
            <w:pPr>
              <w:suppressAutoHyphens/>
              <w:jc w:val="center"/>
              <w:textAlignment w:val="baseline"/>
              <w:rPr>
                <w:szCs w:val="24"/>
                <w:lang w:eastAsia="lt-LT"/>
              </w:rPr>
            </w:pPr>
            <w:r w:rsidRPr="00184522">
              <w:rPr>
                <w:b/>
                <w:bCs/>
                <w:szCs w:val="24"/>
                <w:lang w:eastAsia="lt-LT"/>
              </w:rPr>
              <w:t>L</w:t>
            </w:r>
            <w:r w:rsidRPr="00184522">
              <w:rPr>
                <w:szCs w:val="24"/>
                <w:lang w:eastAsia="lt-LT"/>
              </w:rPr>
              <w:t>dienos</w:t>
            </w:r>
          </w:p>
        </w:tc>
        <w:tc>
          <w:tcPr>
            <w:tcW w:w="3543" w:type="dxa"/>
          </w:tcPr>
          <w:p w14:paraId="386D4817" w14:textId="24785BDB" w:rsidR="00BB1547" w:rsidRDefault="00184522" w:rsidP="00BB1547">
            <w:pPr>
              <w:suppressAutoHyphens/>
              <w:jc w:val="center"/>
              <w:textAlignment w:val="baseline"/>
              <w:rPr>
                <w:szCs w:val="24"/>
                <w:lang w:eastAsia="lt-LT"/>
              </w:rPr>
            </w:pPr>
            <w:r w:rsidRPr="00184522">
              <w:rPr>
                <w:b/>
                <w:bCs/>
                <w:szCs w:val="24"/>
                <w:lang w:eastAsia="lt-LT"/>
              </w:rPr>
              <w:t>L</w:t>
            </w:r>
            <w:r>
              <w:rPr>
                <w:szCs w:val="24"/>
                <w:lang w:eastAsia="lt-LT"/>
              </w:rPr>
              <w:t>vakaro</w:t>
            </w:r>
          </w:p>
        </w:tc>
        <w:tc>
          <w:tcPr>
            <w:tcW w:w="3224" w:type="dxa"/>
          </w:tcPr>
          <w:p w14:paraId="53735F24" w14:textId="22AE1A61" w:rsidR="00BB1547" w:rsidRDefault="00184522" w:rsidP="00BB1547">
            <w:pPr>
              <w:suppressAutoHyphens/>
              <w:jc w:val="center"/>
              <w:textAlignment w:val="baseline"/>
              <w:rPr>
                <w:szCs w:val="24"/>
                <w:lang w:eastAsia="lt-LT"/>
              </w:rPr>
            </w:pPr>
            <w:r w:rsidRPr="00184522">
              <w:rPr>
                <w:b/>
                <w:bCs/>
                <w:szCs w:val="24"/>
                <w:lang w:eastAsia="lt-LT"/>
              </w:rPr>
              <w:t>L</w:t>
            </w:r>
            <w:r>
              <w:rPr>
                <w:szCs w:val="24"/>
                <w:lang w:eastAsia="lt-LT"/>
              </w:rPr>
              <w:t>nakties</w:t>
            </w:r>
          </w:p>
        </w:tc>
      </w:tr>
      <w:tr w:rsidR="00BB1547" w14:paraId="3CB515BA" w14:textId="77777777" w:rsidTr="00184522">
        <w:tc>
          <w:tcPr>
            <w:tcW w:w="5382" w:type="dxa"/>
          </w:tcPr>
          <w:p w14:paraId="384776DB" w14:textId="48DB2EC2" w:rsidR="00BB1547" w:rsidRDefault="00BB1547" w:rsidP="00BB1547">
            <w:pPr>
              <w:suppressAutoHyphens/>
              <w:jc w:val="both"/>
              <w:textAlignment w:val="baseline"/>
              <w:rPr>
                <w:szCs w:val="24"/>
                <w:lang w:eastAsia="lt-LT"/>
              </w:rPr>
            </w:pPr>
            <w:r>
              <w:rPr>
                <w:szCs w:val="24"/>
                <w:lang w:eastAsia="lt-LT"/>
              </w:rPr>
              <w:t>Gargždų pramon</w:t>
            </w:r>
            <w:r w:rsidR="008A69C5">
              <w:rPr>
                <w:szCs w:val="24"/>
                <w:lang w:eastAsia="lt-LT"/>
              </w:rPr>
              <w:t>inio</w:t>
            </w:r>
            <w:r>
              <w:rPr>
                <w:szCs w:val="24"/>
                <w:lang w:eastAsia="lt-LT"/>
              </w:rPr>
              <w:t xml:space="preserve"> rajono riba</w:t>
            </w:r>
          </w:p>
        </w:tc>
        <w:tc>
          <w:tcPr>
            <w:tcW w:w="2977" w:type="dxa"/>
          </w:tcPr>
          <w:p w14:paraId="28A7879A" w14:textId="3F4109D2" w:rsidR="00BB1547" w:rsidRDefault="00184522" w:rsidP="00BB1547">
            <w:pPr>
              <w:suppressAutoHyphens/>
              <w:jc w:val="center"/>
              <w:textAlignment w:val="baseline"/>
              <w:rPr>
                <w:szCs w:val="24"/>
                <w:lang w:eastAsia="lt-LT"/>
              </w:rPr>
            </w:pPr>
            <w:r>
              <w:rPr>
                <w:szCs w:val="24"/>
                <w:lang w:eastAsia="lt-LT"/>
              </w:rPr>
              <w:t>30,7</w:t>
            </w:r>
          </w:p>
        </w:tc>
        <w:tc>
          <w:tcPr>
            <w:tcW w:w="3543" w:type="dxa"/>
          </w:tcPr>
          <w:p w14:paraId="3E09E2D5" w14:textId="39FC506D" w:rsidR="00BB1547" w:rsidRDefault="00184522" w:rsidP="00BB1547">
            <w:pPr>
              <w:suppressAutoHyphens/>
              <w:jc w:val="center"/>
              <w:textAlignment w:val="baseline"/>
              <w:rPr>
                <w:szCs w:val="24"/>
                <w:lang w:eastAsia="lt-LT"/>
              </w:rPr>
            </w:pPr>
            <w:r>
              <w:rPr>
                <w:szCs w:val="24"/>
                <w:lang w:eastAsia="lt-LT"/>
              </w:rPr>
              <w:t>29,6</w:t>
            </w:r>
          </w:p>
        </w:tc>
        <w:tc>
          <w:tcPr>
            <w:tcW w:w="3224" w:type="dxa"/>
          </w:tcPr>
          <w:p w14:paraId="1C4FCE96" w14:textId="7275A218" w:rsidR="00BB1547" w:rsidRDefault="00184522" w:rsidP="00BB1547">
            <w:pPr>
              <w:suppressAutoHyphens/>
              <w:jc w:val="center"/>
              <w:textAlignment w:val="baseline"/>
              <w:rPr>
                <w:szCs w:val="24"/>
                <w:lang w:eastAsia="lt-LT"/>
              </w:rPr>
            </w:pPr>
            <w:r>
              <w:rPr>
                <w:szCs w:val="24"/>
                <w:lang w:eastAsia="lt-LT"/>
              </w:rPr>
              <w:t>29,3</w:t>
            </w:r>
          </w:p>
        </w:tc>
      </w:tr>
      <w:tr w:rsidR="00BB1547" w14:paraId="3116B26D" w14:textId="77777777" w:rsidTr="00184522">
        <w:tc>
          <w:tcPr>
            <w:tcW w:w="5382" w:type="dxa"/>
          </w:tcPr>
          <w:p w14:paraId="0A0F541E" w14:textId="5E051FDF" w:rsidR="00BB1547" w:rsidRDefault="00BB1547" w:rsidP="00BB1547">
            <w:pPr>
              <w:suppressAutoHyphens/>
              <w:jc w:val="both"/>
              <w:textAlignment w:val="baseline"/>
              <w:rPr>
                <w:szCs w:val="24"/>
                <w:lang w:eastAsia="lt-LT"/>
              </w:rPr>
            </w:pPr>
            <w:r>
              <w:rPr>
                <w:szCs w:val="24"/>
                <w:lang w:eastAsia="lt-LT"/>
              </w:rPr>
              <w:t>Artimiausia gyvenamoji aplinka, Statybininkų g. 6</w:t>
            </w:r>
          </w:p>
        </w:tc>
        <w:tc>
          <w:tcPr>
            <w:tcW w:w="2977" w:type="dxa"/>
          </w:tcPr>
          <w:p w14:paraId="091ACAAF" w14:textId="17AE7B11" w:rsidR="00BB1547" w:rsidRDefault="00184522" w:rsidP="00BB1547">
            <w:pPr>
              <w:suppressAutoHyphens/>
              <w:jc w:val="center"/>
              <w:textAlignment w:val="baseline"/>
              <w:rPr>
                <w:szCs w:val="24"/>
                <w:lang w:eastAsia="lt-LT"/>
              </w:rPr>
            </w:pPr>
            <w:r>
              <w:rPr>
                <w:szCs w:val="24"/>
                <w:lang w:eastAsia="lt-LT"/>
              </w:rPr>
              <w:t>34,2</w:t>
            </w:r>
          </w:p>
        </w:tc>
        <w:tc>
          <w:tcPr>
            <w:tcW w:w="3543" w:type="dxa"/>
          </w:tcPr>
          <w:p w14:paraId="63DE4F7F" w14:textId="4BFBC21D" w:rsidR="00BB1547" w:rsidRDefault="00184522" w:rsidP="00BB1547">
            <w:pPr>
              <w:suppressAutoHyphens/>
              <w:jc w:val="center"/>
              <w:textAlignment w:val="baseline"/>
              <w:rPr>
                <w:szCs w:val="24"/>
                <w:lang w:eastAsia="lt-LT"/>
              </w:rPr>
            </w:pPr>
            <w:r>
              <w:rPr>
                <w:szCs w:val="24"/>
                <w:lang w:eastAsia="lt-LT"/>
              </w:rPr>
              <w:t>33,4</w:t>
            </w:r>
          </w:p>
        </w:tc>
        <w:tc>
          <w:tcPr>
            <w:tcW w:w="3224" w:type="dxa"/>
          </w:tcPr>
          <w:p w14:paraId="629CB69E" w14:textId="2E997D2F" w:rsidR="00BB1547" w:rsidRDefault="00184522" w:rsidP="00BB1547">
            <w:pPr>
              <w:suppressAutoHyphens/>
              <w:jc w:val="center"/>
              <w:textAlignment w:val="baseline"/>
              <w:rPr>
                <w:szCs w:val="24"/>
                <w:lang w:eastAsia="lt-LT"/>
              </w:rPr>
            </w:pPr>
            <w:r>
              <w:rPr>
                <w:szCs w:val="24"/>
                <w:lang w:eastAsia="lt-LT"/>
              </w:rPr>
              <w:t>33,1</w:t>
            </w:r>
          </w:p>
        </w:tc>
      </w:tr>
      <w:tr w:rsidR="00BB1547" w14:paraId="036FBA04" w14:textId="77777777" w:rsidTr="00184522">
        <w:tc>
          <w:tcPr>
            <w:tcW w:w="5382" w:type="dxa"/>
          </w:tcPr>
          <w:p w14:paraId="4EC7D012" w14:textId="1A421F54" w:rsidR="00BB1547" w:rsidRDefault="00184522" w:rsidP="00BB1547">
            <w:pPr>
              <w:suppressAutoHyphens/>
              <w:jc w:val="both"/>
              <w:textAlignment w:val="baseline"/>
              <w:rPr>
                <w:szCs w:val="24"/>
                <w:lang w:eastAsia="lt-LT"/>
              </w:rPr>
            </w:pPr>
            <w:r>
              <w:rPr>
                <w:szCs w:val="24"/>
                <w:lang w:eastAsia="lt-LT"/>
              </w:rPr>
              <w:t>HN 33:2011 nustatyta ribinė vertė</w:t>
            </w:r>
          </w:p>
        </w:tc>
        <w:tc>
          <w:tcPr>
            <w:tcW w:w="2977" w:type="dxa"/>
          </w:tcPr>
          <w:p w14:paraId="62861F86" w14:textId="0B98AF07" w:rsidR="00BB1547" w:rsidRDefault="00184522" w:rsidP="00BB1547">
            <w:pPr>
              <w:suppressAutoHyphens/>
              <w:jc w:val="center"/>
              <w:textAlignment w:val="baseline"/>
              <w:rPr>
                <w:szCs w:val="24"/>
                <w:lang w:eastAsia="lt-LT"/>
              </w:rPr>
            </w:pPr>
            <w:r>
              <w:rPr>
                <w:szCs w:val="24"/>
                <w:lang w:eastAsia="lt-LT"/>
              </w:rPr>
              <w:t>55</w:t>
            </w:r>
          </w:p>
        </w:tc>
        <w:tc>
          <w:tcPr>
            <w:tcW w:w="3543" w:type="dxa"/>
          </w:tcPr>
          <w:p w14:paraId="4E74417A" w14:textId="5C8730AC" w:rsidR="00BB1547" w:rsidRDefault="00184522" w:rsidP="00BB1547">
            <w:pPr>
              <w:suppressAutoHyphens/>
              <w:jc w:val="center"/>
              <w:textAlignment w:val="baseline"/>
              <w:rPr>
                <w:szCs w:val="24"/>
                <w:lang w:eastAsia="lt-LT"/>
              </w:rPr>
            </w:pPr>
            <w:r>
              <w:rPr>
                <w:szCs w:val="24"/>
                <w:lang w:eastAsia="lt-LT"/>
              </w:rPr>
              <w:t>50</w:t>
            </w:r>
          </w:p>
        </w:tc>
        <w:tc>
          <w:tcPr>
            <w:tcW w:w="3224" w:type="dxa"/>
          </w:tcPr>
          <w:p w14:paraId="5D00D171" w14:textId="78E90CA6" w:rsidR="00BB1547" w:rsidRDefault="00184522" w:rsidP="00BB1547">
            <w:pPr>
              <w:suppressAutoHyphens/>
              <w:jc w:val="center"/>
              <w:textAlignment w:val="baseline"/>
              <w:rPr>
                <w:szCs w:val="24"/>
                <w:lang w:eastAsia="lt-LT"/>
              </w:rPr>
            </w:pPr>
            <w:r>
              <w:rPr>
                <w:szCs w:val="24"/>
                <w:lang w:eastAsia="lt-LT"/>
              </w:rPr>
              <w:t>45</w:t>
            </w:r>
          </w:p>
        </w:tc>
      </w:tr>
    </w:tbl>
    <w:p w14:paraId="090BFF74" w14:textId="2C53B2EC" w:rsidR="00950002" w:rsidRPr="007515F5" w:rsidRDefault="00950002" w:rsidP="00BB1547">
      <w:pPr>
        <w:suppressAutoHyphens/>
        <w:jc w:val="both"/>
        <w:textAlignment w:val="baseline"/>
        <w:rPr>
          <w:szCs w:val="24"/>
          <w:lang w:eastAsia="lt-LT"/>
        </w:rPr>
      </w:pPr>
    </w:p>
    <w:p w14:paraId="288ACA43" w14:textId="6F7E3B3D" w:rsidR="00EC31E6" w:rsidRDefault="00EC31E6" w:rsidP="00A15CB5">
      <w:pPr>
        <w:suppressAutoHyphens/>
        <w:ind w:firstLine="1298"/>
        <w:jc w:val="both"/>
        <w:textAlignment w:val="baseline"/>
        <w:rPr>
          <w:sz w:val="22"/>
          <w:szCs w:val="24"/>
          <w:lang w:eastAsia="lt-LT"/>
        </w:rPr>
      </w:pPr>
    </w:p>
    <w:p w14:paraId="58B37743" w14:textId="4FC604F8" w:rsidR="00EC31E6" w:rsidRPr="00920572" w:rsidRDefault="00920572" w:rsidP="00A15CB5">
      <w:pPr>
        <w:suppressAutoHyphens/>
        <w:ind w:firstLine="1298"/>
        <w:jc w:val="both"/>
        <w:textAlignment w:val="baseline"/>
        <w:rPr>
          <w:b/>
          <w:szCs w:val="24"/>
          <w:lang w:eastAsia="lt-LT"/>
        </w:rPr>
      </w:pPr>
      <w:r w:rsidRPr="00920572">
        <w:rPr>
          <w:bCs/>
          <w:szCs w:val="24"/>
          <w:lang w:eastAsia="lt-LT"/>
        </w:rPr>
        <w:t xml:space="preserve">UAB „Mars Lietuva“ į aplinką skleidžiamo </w:t>
      </w:r>
      <w:r w:rsidR="00FC14B1" w:rsidRPr="00920572">
        <w:rPr>
          <w:bCs/>
          <w:szCs w:val="24"/>
          <w:lang w:eastAsia="lt-LT"/>
        </w:rPr>
        <w:t>triukšmo vertinimo ataskaita</w:t>
      </w:r>
      <w:r w:rsidR="00FC14B1" w:rsidRPr="009526CA">
        <w:rPr>
          <w:bCs/>
          <w:szCs w:val="24"/>
          <w:lang w:eastAsia="lt-LT"/>
        </w:rPr>
        <w:t xml:space="preserve">, </w:t>
      </w:r>
      <w:r w:rsidR="00E2154A" w:rsidRPr="009526CA">
        <w:rPr>
          <w:b/>
          <w:szCs w:val="24"/>
          <w:lang w:eastAsia="lt-LT"/>
        </w:rPr>
        <w:t>1</w:t>
      </w:r>
      <w:r w:rsidR="00801B72">
        <w:rPr>
          <w:b/>
          <w:szCs w:val="24"/>
          <w:lang w:eastAsia="lt-LT"/>
        </w:rPr>
        <w:t>2</w:t>
      </w:r>
      <w:r w:rsidR="00FC14B1" w:rsidRPr="009526CA">
        <w:rPr>
          <w:b/>
          <w:szCs w:val="24"/>
          <w:lang w:eastAsia="lt-LT"/>
        </w:rPr>
        <w:t xml:space="preserve"> priedas.</w:t>
      </w:r>
    </w:p>
    <w:p w14:paraId="5FF60388" w14:textId="77777777" w:rsidR="00843523" w:rsidRPr="00E24B6D" w:rsidRDefault="00843523" w:rsidP="00EC4401">
      <w:pPr>
        <w:suppressAutoHyphens/>
        <w:textAlignment w:val="baseline"/>
        <w:rPr>
          <w:b/>
          <w:strike/>
          <w:sz w:val="22"/>
          <w:szCs w:val="24"/>
          <w:lang w:eastAsia="lt-LT"/>
        </w:rPr>
      </w:pPr>
    </w:p>
    <w:p w14:paraId="7BF26DF7" w14:textId="77777777" w:rsidR="0047001C" w:rsidRPr="009526CA" w:rsidRDefault="0047001C" w:rsidP="00EC4401">
      <w:pPr>
        <w:suppressAutoHyphens/>
        <w:textAlignment w:val="baseline"/>
        <w:rPr>
          <w:rFonts w:ascii="Times New Roman Bold" w:hAnsi="Times New Roman Bold"/>
          <w:b/>
          <w:szCs w:val="24"/>
          <w:lang w:eastAsia="lt-LT"/>
        </w:rPr>
      </w:pPr>
      <w:r w:rsidRPr="009526CA">
        <w:rPr>
          <w:rFonts w:ascii="Times New Roman Bold" w:hAnsi="Times New Roman Bold"/>
          <w:b/>
          <w:szCs w:val="24"/>
          <w:lang w:eastAsia="lt-LT"/>
        </w:rPr>
        <w:t>28. Triukšmo mažinimo priemonės.</w:t>
      </w:r>
    </w:p>
    <w:p w14:paraId="1E719CB6" w14:textId="77777777" w:rsidR="00EC4401" w:rsidRPr="009526CA" w:rsidRDefault="00EC4401" w:rsidP="00D013F7">
      <w:pPr>
        <w:suppressAutoHyphens/>
        <w:ind w:firstLine="1298"/>
        <w:jc w:val="both"/>
        <w:textAlignment w:val="baseline"/>
        <w:rPr>
          <w:strike/>
          <w:szCs w:val="24"/>
          <w:lang w:eastAsia="lt-LT"/>
        </w:rPr>
      </w:pPr>
    </w:p>
    <w:p w14:paraId="0795AEE3" w14:textId="6E633A62" w:rsidR="00836E96" w:rsidRPr="009526CA" w:rsidRDefault="00836E96" w:rsidP="00D013F7">
      <w:pPr>
        <w:suppressAutoHyphens/>
        <w:ind w:firstLine="1298"/>
        <w:jc w:val="both"/>
        <w:textAlignment w:val="baseline"/>
        <w:rPr>
          <w:szCs w:val="24"/>
          <w:lang w:eastAsia="lt-LT"/>
        </w:rPr>
      </w:pPr>
      <w:r w:rsidRPr="009526CA">
        <w:rPr>
          <w:szCs w:val="24"/>
          <w:lang w:eastAsia="lt-LT"/>
        </w:rPr>
        <w:t>Į aplinką skleidžiamam triukšmui mažinti UAB „</w:t>
      </w:r>
      <w:r w:rsidR="00EB631A" w:rsidRPr="009526CA">
        <w:rPr>
          <w:szCs w:val="24"/>
          <w:lang w:eastAsia="lt-LT"/>
        </w:rPr>
        <w:t xml:space="preserve">Mars Lietuva“ oro tiekimo ir šalinimo sistemos yra </w:t>
      </w:r>
      <w:r w:rsidR="00184522" w:rsidRPr="009526CA">
        <w:rPr>
          <w:szCs w:val="24"/>
          <w:lang w:eastAsia="lt-LT"/>
        </w:rPr>
        <w:t xml:space="preserve">aprūpinami </w:t>
      </w:r>
      <w:r w:rsidR="00EB631A" w:rsidRPr="009526CA">
        <w:rPr>
          <w:szCs w:val="24"/>
          <w:lang w:eastAsia="lt-LT"/>
        </w:rPr>
        <w:t>triukšmo slopintuvai</w:t>
      </w:r>
      <w:r w:rsidR="00184522" w:rsidRPr="009526CA">
        <w:rPr>
          <w:szCs w:val="24"/>
          <w:lang w:eastAsia="lt-LT"/>
        </w:rPr>
        <w:t>s</w:t>
      </w:r>
      <w:r w:rsidR="008A69C5">
        <w:rPr>
          <w:szCs w:val="24"/>
          <w:lang w:eastAsia="lt-LT"/>
        </w:rPr>
        <w:t xml:space="preserve">, vamzdynai </w:t>
      </w:r>
      <w:r w:rsidR="00E8077B">
        <w:rPr>
          <w:szCs w:val="24"/>
          <w:lang w:eastAsia="lt-LT"/>
        </w:rPr>
        <w:t>i</w:t>
      </w:r>
      <w:r w:rsidR="008A69C5">
        <w:rPr>
          <w:szCs w:val="24"/>
          <w:lang w:eastAsia="lt-LT"/>
        </w:rPr>
        <w:t>z</w:t>
      </w:r>
      <w:r w:rsidR="00E8077B">
        <w:rPr>
          <w:szCs w:val="24"/>
          <w:lang w:eastAsia="lt-LT"/>
        </w:rPr>
        <w:t>o</w:t>
      </w:r>
      <w:r w:rsidR="008A69C5">
        <w:rPr>
          <w:szCs w:val="24"/>
          <w:lang w:eastAsia="lt-LT"/>
        </w:rPr>
        <w:t>liuoti</w:t>
      </w:r>
      <w:r w:rsidR="00EB631A" w:rsidRPr="009526CA">
        <w:rPr>
          <w:szCs w:val="24"/>
          <w:lang w:eastAsia="lt-LT"/>
        </w:rPr>
        <w:t>.</w:t>
      </w:r>
    </w:p>
    <w:p w14:paraId="4BD544A1" w14:textId="77777777" w:rsidR="00661025" w:rsidRPr="00F61837" w:rsidRDefault="00661025" w:rsidP="00D013F7">
      <w:pPr>
        <w:suppressAutoHyphens/>
        <w:ind w:firstLine="1298"/>
        <w:jc w:val="both"/>
        <w:textAlignment w:val="baseline"/>
        <w:rPr>
          <w:szCs w:val="24"/>
          <w:highlight w:val="yellow"/>
          <w:lang w:eastAsia="lt-LT"/>
        </w:rPr>
      </w:pPr>
    </w:p>
    <w:p w14:paraId="5EFF3BDA" w14:textId="77777777" w:rsidR="003D1098" w:rsidRPr="00F61837" w:rsidRDefault="003D1098" w:rsidP="00DD0A1C">
      <w:pPr>
        <w:suppressAutoHyphens/>
        <w:jc w:val="both"/>
        <w:textAlignment w:val="baseline"/>
        <w:rPr>
          <w:sz w:val="22"/>
          <w:szCs w:val="24"/>
          <w:highlight w:val="yellow"/>
          <w:lang w:eastAsia="lt-LT"/>
        </w:rPr>
      </w:pPr>
    </w:p>
    <w:p w14:paraId="57EE85CC" w14:textId="77777777" w:rsidR="00C112EC" w:rsidRDefault="00C112EC">
      <w:pPr>
        <w:spacing w:after="160" w:line="259" w:lineRule="auto"/>
        <w:rPr>
          <w:b/>
          <w:szCs w:val="24"/>
          <w:lang w:eastAsia="lt-LT"/>
        </w:rPr>
      </w:pPr>
      <w:r>
        <w:rPr>
          <w:b/>
          <w:szCs w:val="24"/>
          <w:lang w:eastAsia="lt-LT"/>
        </w:rPr>
        <w:br w:type="page"/>
      </w:r>
    </w:p>
    <w:p w14:paraId="2698E9F4" w14:textId="6CE63E3C" w:rsidR="00F61837" w:rsidRPr="006B175C" w:rsidRDefault="00F61837" w:rsidP="00F61837">
      <w:pPr>
        <w:suppressAutoHyphens/>
        <w:textAlignment w:val="baseline"/>
        <w:rPr>
          <w:b/>
          <w:szCs w:val="24"/>
          <w:lang w:eastAsia="lt-LT"/>
        </w:rPr>
      </w:pPr>
      <w:r w:rsidRPr="006B175C">
        <w:rPr>
          <w:b/>
          <w:szCs w:val="24"/>
          <w:lang w:eastAsia="lt-LT"/>
        </w:rPr>
        <w:lastRenderedPageBreak/>
        <w:t>29. Įrenginyje vykdomos veiklos metu skleidžiami kvapai.</w:t>
      </w:r>
    </w:p>
    <w:p w14:paraId="53540417" w14:textId="77777777" w:rsidR="00F61837" w:rsidRDefault="00F61837" w:rsidP="00F61837">
      <w:pPr>
        <w:suppressAutoHyphens/>
        <w:ind w:firstLine="1298"/>
        <w:jc w:val="both"/>
        <w:textAlignment w:val="baseline"/>
        <w:rPr>
          <w:sz w:val="22"/>
          <w:szCs w:val="24"/>
          <w:lang w:eastAsia="lt-LT"/>
        </w:rPr>
      </w:pPr>
    </w:p>
    <w:p w14:paraId="4AF5222C" w14:textId="7D096B88" w:rsidR="004F0E10" w:rsidRDefault="00F61837" w:rsidP="00F61837">
      <w:pPr>
        <w:suppressAutoHyphens/>
        <w:ind w:firstLine="1298"/>
        <w:jc w:val="both"/>
        <w:textAlignment w:val="baseline"/>
        <w:rPr>
          <w:szCs w:val="24"/>
          <w:lang w:eastAsia="lt-LT"/>
        </w:rPr>
      </w:pPr>
      <w:r w:rsidRPr="002D1E2F">
        <w:rPr>
          <w:szCs w:val="24"/>
          <w:lang w:eastAsia="lt-LT"/>
        </w:rPr>
        <w:t>UAB „Mars Lietuva“ ūkinės veiklos metu susidaran</w:t>
      </w:r>
      <w:r w:rsidR="00AE7DF2">
        <w:rPr>
          <w:szCs w:val="24"/>
          <w:lang w:eastAsia="lt-LT"/>
        </w:rPr>
        <w:t>tys</w:t>
      </w:r>
      <w:r w:rsidRPr="002D1E2F">
        <w:rPr>
          <w:szCs w:val="24"/>
          <w:lang w:eastAsia="lt-LT"/>
        </w:rPr>
        <w:t xml:space="preserve"> ir į aplinkos orą išsiskirian</w:t>
      </w:r>
      <w:r w:rsidR="00AE7DF2">
        <w:rPr>
          <w:szCs w:val="24"/>
          <w:lang w:eastAsia="lt-LT"/>
        </w:rPr>
        <w:t>tys</w:t>
      </w:r>
      <w:r w:rsidRPr="002D1E2F">
        <w:rPr>
          <w:szCs w:val="24"/>
          <w:lang w:eastAsia="lt-LT"/>
        </w:rPr>
        <w:t xml:space="preserve"> chemini</w:t>
      </w:r>
      <w:r w:rsidR="00AE7DF2">
        <w:rPr>
          <w:szCs w:val="24"/>
          <w:lang w:eastAsia="lt-LT"/>
        </w:rPr>
        <w:t>ai</w:t>
      </w:r>
      <w:r w:rsidRPr="002D1E2F">
        <w:rPr>
          <w:szCs w:val="24"/>
          <w:lang w:eastAsia="lt-LT"/>
        </w:rPr>
        <w:t xml:space="preserve"> jungini</w:t>
      </w:r>
      <w:r w:rsidR="00AE7DF2">
        <w:rPr>
          <w:szCs w:val="24"/>
          <w:lang w:eastAsia="lt-LT"/>
        </w:rPr>
        <w:t>ai</w:t>
      </w:r>
      <w:r w:rsidRPr="002D1E2F">
        <w:rPr>
          <w:szCs w:val="24"/>
          <w:lang w:eastAsia="lt-LT"/>
        </w:rPr>
        <w:t xml:space="preserve"> turi kvapą, kuris tam tikromis aplinkybėmis gali būti laikomas nemaloniu. </w:t>
      </w:r>
      <w:r w:rsidR="00AE7DF2">
        <w:rPr>
          <w:szCs w:val="24"/>
          <w:lang w:eastAsia="lt-LT"/>
        </w:rPr>
        <w:t>Tiesiogiai šaltiniuose nustatytos kvapo koncentracijas pagal kvapo apibūdinimo kategorijas yra labai silpni ar silpni, tačiau dalyje šaltini</w:t>
      </w:r>
      <w:r w:rsidR="004F0E10">
        <w:rPr>
          <w:szCs w:val="24"/>
          <w:lang w:eastAsia="lt-LT"/>
        </w:rPr>
        <w:t>ų</w:t>
      </w:r>
      <w:r w:rsidR="00AE7DF2">
        <w:rPr>
          <w:szCs w:val="24"/>
          <w:lang w:eastAsia="lt-LT"/>
        </w:rPr>
        <w:t xml:space="preserve"> priskiriami</w:t>
      </w:r>
      <w:r w:rsidR="008A69C5">
        <w:rPr>
          <w:szCs w:val="24"/>
          <w:lang w:eastAsia="lt-LT"/>
        </w:rPr>
        <w:t xml:space="preserve"> </w:t>
      </w:r>
      <w:r w:rsidR="00AE7DF2">
        <w:rPr>
          <w:szCs w:val="24"/>
          <w:lang w:eastAsia="lt-LT"/>
        </w:rPr>
        <w:t xml:space="preserve">ryškaus kvapo </w:t>
      </w:r>
      <w:r w:rsidR="008A69C5">
        <w:rPr>
          <w:szCs w:val="24"/>
          <w:lang w:eastAsia="lt-LT"/>
        </w:rPr>
        <w:t>kategorijai.</w:t>
      </w:r>
    </w:p>
    <w:p w14:paraId="712CDAB8" w14:textId="77777777" w:rsidR="00F833D1" w:rsidRDefault="00F833D1" w:rsidP="00F61837">
      <w:pPr>
        <w:suppressAutoHyphens/>
        <w:jc w:val="both"/>
        <w:textAlignment w:val="baseline"/>
        <w:rPr>
          <w:b/>
          <w:szCs w:val="24"/>
          <w:lang w:eastAsia="lt-LT"/>
        </w:rPr>
      </w:pPr>
    </w:p>
    <w:p w14:paraId="33FB022F" w14:textId="26DC6C20" w:rsidR="00F61837" w:rsidRPr="009526CA" w:rsidRDefault="00F61837" w:rsidP="00F61837">
      <w:pPr>
        <w:suppressAutoHyphens/>
        <w:jc w:val="both"/>
        <w:textAlignment w:val="baseline"/>
        <w:rPr>
          <w:b/>
          <w:szCs w:val="24"/>
          <w:lang w:eastAsia="lt-LT"/>
        </w:rPr>
      </w:pPr>
      <w:r w:rsidRPr="009526CA">
        <w:rPr>
          <w:b/>
          <w:szCs w:val="24"/>
          <w:lang w:eastAsia="lt-LT"/>
        </w:rPr>
        <w:t>33 lentelė. Stacionarių kvapų šaltinių duomenys</w:t>
      </w:r>
    </w:p>
    <w:tbl>
      <w:tblPr>
        <w:tblStyle w:val="a7"/>
        <w:tblW w:w="0" w:type="auto"/>
        <w:tblLayout w:type="fixed"/>
        <w:tblLook w:val="04A0" w:firstRow="1" w:lastRow="0" w:firstColumn="1" w:lastColumn="0" w:noHBand="0" w:noVBand="1"/>
      </w:tblPr>
      <w:tblGrid>
        <w:gridCol w:w="817"/>
        <w:gridCol w:w="1985"/>
        <w:gridCol w:w="2144"/>
        <w:gridCol w:w="1485"/>
        <w:gridCol w:w="1486"/>
        <w:gridCol w:w="1479"/>
        <w:gridCol w:w="1499"/>
        <w:gridCol w:w="1470"/>
        <w:gridCol w:w="1486"/>
        <w:gridCol w:w="1501"/>
      </w:tblGrid>
      <w:tr w:rsidR="00F61837" w:rsidRPr="009D3459" w14:paraId="1292E304" w14:textId="77777777" w:rsidTr="00B20C8C">
        <w:trPr>
          <w:tblHeader/>
        </w:trPr>
        <w:tc>
          <w:tcPr>
            <w:tcW w:w="7917" w:type="dxa"/>
            <w:gridSpan w:val="5"/>
            <w:shd w:val="clear" w:color="auto" w:fill="EDEDED" w:themeFill="accent3" w:themeFillTint="33"/>
          </w:tcPr>
          <w:p w14:paraId="3F8F8F07" w14:textId="77777777" w:rsidR="00F61837" w:rsidRPr="009D3459" w:rsidRDefault="00F61837" w:rsidP="00B20C8C">
            <w:pPr>
              <w:suppressAutoHyphens/>
              <w:jc w:val="center"/>
              <w:textAlignment w:val="baseline"/>
              <w:rPr>
                <w:bCs/>
                <w:sz w:val="20"/>
                <w:lang w:eastAsia="lt-LT"/>
              </w:rPr>
            </w:pPr>
            <w:r>
              <w:rPr>
                <w:bCs/>
                <w:sz w:val="20"/>
                <w:lang w:eastAsia="lt-LT"/>
              </w:rPr>
              <w:t>Kvapo šaltinis</w:t>
            </w:r>
          </w:p>
        </w:tc>
        <w:tc>
          <w:tcPr>
            <w:tcW w:w="4448" w:type="dxa"/>
            <w:gridSpan w:val="3"/>
            <w:shd w:val="clear" w:color="auto" w:fill="EDEDED" w:themeFill="accent3" w:themeFillTint="33"/>
          </w:tcPr>
          <w:p w14:paraId="016EE41A" w14:textId="77777777" w:rsidR="00F61837" w:rsidRPr="009D3459" w:rsidRDefault="00F61837" w:rsidP="00B20C8C">
            <w:pPr>
              <w:suppressAutoHyphens/>
              <w:jc w:val="center"/>
              <w:textAlignment w:val="baseline"/>
              <w:rPr>
                <w:bCs/>
                <w:sz w:val="20"/>
                <w:lang w:eastAsia="lt-LT"/>
              </w:rPr>
            </w:pPr>
            <w:r>
              <w:rPr>
                <w:bCs/>
                <w:sz w:val="20"/>
                <w:lang w:eastAsia="lt-LT"/>
              </w:rPr>
              <w:t>Išmetamųjų dujų rodikliai pavyzdžio paėmimo (matavimo) vietoje</w:t>
            </w:r>
          </w:p>
        </w:tc>
        <w:tc>
          <w:tcPr>
            <w:tcW w:w="1486" w:type="dxa"/>
            <w:vMerge w:val="restart"/>
            <w:shd w:val="clear" w:color="auto" w:fill="EDEDED" w:themeFill="accent3" w:themeFillTint="33"/>
          </w:tcPr>
          <w:p w14:paraId="163163C8" w14:textId="77777777" w:rsidR="00F61837" w:rsidRPr="009D3459" w:rsidRDefault="00F61837" w:rsidP="00B20C8C">
            <w:pPr>
              <w:suppressAutoHyphens/>
              <w:jc w:val="center"/>
              <w:textAlignment w:val="baseline"/>
              <w:rPr>
                <w:bCs/>
                <w:sz w:val="20"/>
                <w:lang w:eastAsia="lt-LT"/>
              </w:rPr>
            </w:pPr>
            <w:r>
              <w:rPr>
                <w:bCs/>
                <w:sz w:val="20"/>
                <w:lang w:eastAsia="lt-LT"/>
              </w:rPr>
              <w:t xml:space="preserve">Kvapo emisijos rodiklis *, </w:t>
            </w:r>
            <w:r w:rsidRPr="00A151AF">
              <w:rPr>
                <w:bCs/>
                <w:sz w:val="20"/>
                <w:lang w:eastAsia="lt-LT"/>
              </w:rPr>
              <w:t>OUE/s</w:t>
            </w:r>
          </w:p>
        </w:tc>
        <w:tc>
          <w:tcPr>
            <w:tcW w:w="1501" w:type="dxa"/>
            <w:vMerge w:val="restart"/>
            <w:shd w:val="clear" w:color="auto" w:fill="EDEDED" w:themeFill="accent3" w:themeFillTint="33"/>
          </w:tcPr>
          <w:p w14:paraId="7FCDBB2E" w14:textId="77777777" w:rsidR="00F61837" w:rsidRPr="009D3459" w:rsidRDefault="00F61837" w:rsidP="00B20C8C">
            <w:pPr>
              <w:suppressAutoHyphens/>
              <w:jc w:val="center"/>
              <w:textAlignment w:val="baseline"/>
              <w:rPr>
                <w:bCs/>
                <w:sz w:val="20"/>
                <w:lang w:eastAsia="lt-LT"/>
              </w:rPr>
            </w:pPr>
            <w:r>
              <w:rPr>
                <w:bCs/>
                <w:sz w:val="20"/>
                <w:lang w:eastAsia="lt-LT"/>
              </w:rPr>
              <w:t>Kvapų išmetimo trukmė per metus</w:t>
            </w:r>
          </w:p>
        </w:tc>
      </w:tr>
      <w:tr w:rsidR="00F61837" w:rsidRPr="009D3459" w14:paraId="0F16191D" w14:textId="77777777" w:rsidTr="00B20C8C">
        <w:trPr>
          <w:tblHeader/>
        </w:trPr>
        <w:tc>
          <w:tcPr>
            <w:tcW w:w="817" w:type="dxa"/>
            <w:shd w:val="clear" w:color="auto" w:fill="EDEDED" w:themeFill="accent3" w:themeFillTint="33"/>
          </w:tcPr>
          <w:p w14:paraId="281BBFBC" w14:textId="77777777" w:rsidR="00F61837" w:rsidRPr="009D3459" w:rsidRDefault="00F61837" w:rsidP="00B20C8C">
            <w:pPr>
              <w:suppressAutoHyphens/>
              <w:jc w:val="center"/>
              <w:textAlignment w:val="baseline"/>
              <w:rPr>
                <w:bCs/>
                <w:sz w:val="20"/>
                <w:lang w:eastAsia="lt-LT"/>
              </w:rPr>
            </w:pPr>
            <w:r>
              <w:rPr>
                <w:bCs/>
                <w:sz w:val="20"/>
                <w:lang w:eastAsia="lt-LT"/>
              </w:rPr>
              <w:t>Kvapo šaltinio Nr.</w:t>
            </w:r>
          </w:p>
        </w:tc>
        <w:tc>
          <w:tcPr>
            <w:tcW w:w="1985" w:type="dxa"/>
            <w:shd w:val="clear" w:color="auto" w:fill="EDEDED" w:themeFill="accent3" w:themeFillTint="33"/>
          </w:tcPr>
          <w:p w14:paraId="4B975A60" w14:textId="77777777" w:rsidR="00F61837" w:rsidRPr="009D3459" w:rsidRDefault="00F61837" w:rsidP="00B20C8C">
            <w:pPr>
              <w:suppressAutoHyphens/>
              <w:jc w:val="center"/>
              <w:textAlignment w:val="baseline"/>
              <w:rPr>
                <w:bCs/>
                <w:sz w:val="20"/>
                <w:lang w:eastAsia="lt-LT"/>
              </w:rPr>
            </w:pPr>
            <w:r>
              <w:rPr>
                <w:bCs/>
                <w:sz w:val="20"/>
                <w:lang w:eastAsia="lt-LT"/>
              </w:rPr>
              <w:t>Pavadinimas</w:t>
            </w:r>
          </w:p>
        </w:tc>
        <w:tc>
          <w:tcPr>
            <w:tcW w:w="2144" w:type="dxa"/>
            <w:shd w:val="clear" w:color="auto" w:fill="EDEDED" w:themeFill="accent3" w:themeFillTint="33"/>
          </w:tcPr>
          <w:p w14:paraId="0872EEDE" w14:textId="77777777" w:rsidR="00F61837" w:rsidRPr="009D3459" w:rsidRDefault="00F61837" w:rsidP="00B20C8C">
            <w:pPr>
              <w:suppressAutoHyphens/>
              <w:jc w:val="center"/>
              <w:textAlignment w:val="baseline"/>
              <w:rPr>
                <w:bCs/>
                <w:sz w:val="20"/>
                <w:lang w:eastAsia="lt-LT"/>
              </w:rPr>
            </w:pPr>
            <w:r>
              <w:rPr>
                <w:bCs/>
                <w:sz w:val="20"/>
                <w:lang w:eastAsia="lt-LT"/>
              </w:rPr>
              <w:t>Koordinatės (plotinio šaltinio perimetro koordinatės) LKS</w:t>
            </w:r>
          </w:p>
        </w:tc>
        <w:tc>
          <w:tcPr>
            <w:tcW w:w="1485" w:type="dxa"/>
            <w:shd w:val="clear" w:color="auto" w:fill="EDEDED" w:themeFill="accent3" w:themeFillTint="33"/>
          </w:tcPr>
          <w:p w14:paraId="3C4273E5" w14:textId="77777777" w:rsidR="00F61837" w:rsidRPr="009D3459" w:rsidRDefault="00F61837" w:rsidP="00B20C8C">
            <w:pPr>
              <w:suppressAutoHyphens/>
              <w:jc w:val="center"/>
              <w:textAlignment w:val="baseline"/>
              <w:rPr>
                <w:bCs/>
                <w:sz w:val="20"/>
                <w:lang w:eastAsia="lt-LT"/>
              </w:rPr>
            </w:pPr>
            <w:r>
              <w:rPr>
                <w:bCs/>
                <w:sz w:val="20"/>
                <w:lang w:eastAsia="lt-LT"/>
              </w:rPr>
              <w:t>Aukštis nuo žemės paviršiaus, m</w:t>
            </w:r>
          </w:p>
        </w:tc>
        <w:tc>
          <w:tcPr>
            <w:tcW w:w="1486" w:type="dxa"/>
            <w:shd w:val="clear" w:color="auto" w:fill="EDEDED" w:themeFill="accent3" w:themeFillTint="33"/>
          </w:tcPr>
          <w:p w14:paraId="5C64E956" w14:textId="77777777" w:rsidR="00F61837" w:rsidRPr="009D3459" w:rsidRDefault="00F61837" w:rsidP="00B20C8C">
            <w:pPr>
              <w:suppressAutoHyphens/>
              <w:jc w:val="center"/>
              <w:textAlignment w:val="baseline"/>
              <w:rPr>
                <w:bCs/>
                <w:sz w:val="20"/>
                <w:lang w:eastAsia="lt-LT"/>
              </w:rPr>
            </w:pPr>
            <w:r>
              <w:rPr>
                <w:bCs/>
                <w:sz w:val="20"/>
                <w:lang w:eastAsia="lt-LT"/>
              </w:rPr>
              <w:t>Išėjimo angos matmenys, m</w:t>
            </w:r>
          </w:p>
        </w:tc>
        <w:tc>
          <w:tcPr>
            <w:tcW w:w="1479" w:type="dxa"/>
            <w:shd w:val="clear" w:color="auto" w:fill="EDEDED" w:themeFill="accent3" w:themeFillTint="33"/>
          </w:tcPr>
          <w:p w14:paraId="26587D95" w14:textId="77777777" w:rsidR="00F61837" w:rsidRPr="009D3459" w:rsidRDefault="00F61837" w:rsidP="00B20C8C">
            <w:pPr>
              <w:suppressAutoHyphens/>
              <w:jc w:val="center"/>
              <w:textAlignment w:val="baseline"/>
              <w:rPr>
                <w:bCs/>
                <w:sz w:val="20"/>
                <w:lang w:eastAsia="lt-LT"/>
              </w:rPr>
            </w:pPr>
            <w:r>
              <w:rPr>
                <w:bCs/>
                <w:sz w:val="20"/>
                <w:lang w:eastAsia="lt-LT"/>
              </w:rPr>
              <w:t>Srauto greitis, m/s</w:t>
            </w:r>
          </w:p>
        </w:tc>
        <w:tc>
          <w:tcPr>
            <w:tcW w:w="1499" w:type="dxa"/>
            <w:shd w:val="clear" w:color="auto" w:fill="EDEDED" w:themeFill="accent3" w:themeFillTint="33"/>
          </w:tcPr>
          <w:p w14:paraId="2BD681D7" w14:textId="77777777" w:rsidR="00F61837" w:rsidRPr="009D3459" w:rsidRDefault="00F61837" w:rsidP="00B20C8C">
            <w:pPr>
              <w:suppressAutoHyphens/>
              <w:jc w:val="center"/>
              <w:textAlignment w:val="baseline"/>
              <w:rPr>
                <w:bCs/>
                <w:sz w:val="20"/>
                <w:lang w:eastAsia="lt-LT"/>
              </w:rPr>
            </w:pPr>
            <w:r>
              <w:rPr>
                <w:bCs/>
                <w:sz w:val="20"/>
                <w:lang w:eastAsia="lt-LT"/>
              </w:rPr>
              <w:t xml:space="preserve">Temperatūra, </w:t>
            </w:r>
            <w:r w:rsidRPr="009D3459">
              <w:rPr>
                <w:bCs/>
                <w:sz w:val="20"/>
                <w:vertAlign w:val="superscript"/>
                <w:lang w:eastAsia="lt-LT"/>
              </w:rPr>
              <w:t>o</w:t>
            </w:r>
            <w:r>
              <w:rPr>
                <w:bCs/>
                <w:sz w:val="20"/>
                <w:lang w:eastAsia="lt-LT"/>
              </w:rPr>
              <w:t>C</w:t>
            </w:r>
          </w:p>
        </w:tc>
        <w:tc>
          <w:tcPr>
            <w:tcW w:w="1470" w:type="dxa"/>
            <w:shd w:val="clear" w:color="auto" w:fill="EDEDED" w:themeFill="accent3" w:themeFillTint="33"/>
          </w:tcPr>
          <w:p w14:paraId="5F3FDE3C" w14:textId="77777777" w:rsidR="00F61837" w:rsidRPr="009D3459" w:rsidRDefault="00F61837" w:rsidP="00B20C8C">
            <w:pPr>
              <w:suppressAutoHyphens/>
              <w:jc w:val="center"/>
              <w:textAlignment w:val="baseline"/>
              <w:rPr>
                <w:bCs/>
                <w:sz w:val="20"/>
                <w:lang w:eastAsia="lt-LT"/>
              </w:rPr>
            </w:pPr>
            <w:r>
              <w:rPr>
                <w:bCs/>
                <w:sz w:val="20"/>
                <w:lang w:eastAsia="lt-LT"/>
              </w:rPr>
              <w:t>Tūrio debitas, Nm</w:t>
            </w:r>
            <w:r w:rsidRPr="009D3459">
              <w:rPr>
                <w:bCs/>
                <w:sz w:val="20"/>
                <w:vertAlign w:val="superscript"/>
                <w:lang w:eastAsia="lt-LT"/>
              </w:rPr>
              <w:t>3</w:t>
            </w:r>
            <w:r>
              <w:rPr>
                <w:bCs/>
                <w:sz w:val="20"/>
                <w:lang w:eastAsia="lt-LT"/>
              </w:rPr>
              <w:t>/s</w:t>
            </w:r>
          </w:p>
        </w:tc>
        <w:tc>
          <w:tcPr>
            <w:tcW w:w="1486" w:type="dxa"/>
            <w:vMerge/>
            <w:shd w:val="clear" w:color="auto" w:fill="EDEDED" w:themeFill="accent3" w:themeFillTint="33"/>
          </w:tcPr>
          <w:p w14:paraId="303D886D" w14:textId="77777777" w:rsidR="00F61837" w:rsidRPr="009D3459" w:rsidRDefault="00F61837" w:rsidP="00B20C8C">
            <w:pPr>
              <w:suppressAutoHyphens/>
              <w:jc w:val="center"/>
              <w:textAlignment w:val="baseline"/>
              <w:rPr>
                <w:bCs/>
                <w:sz w:val="20"/>
                <w:lang w:eastAsia="lt-LT"/>
              </w:rPr>
            </w:pPr>
          </w:p>
        </w:tc>
        <w:tc>
          <w:tcPr>
            <w:tcW w:w="1501" w:type="dxa"/>
            <w:vMerge/>
            <w:shd w:val="clear" w:color="auto" w:fill="EDEDED" w:themeFill="accent3" w:themeFillTint="33"/>
          </w:tcPr>
          <w:p w14:paraId="43A79544" w14:textId="77777777" w:rsidR="00F61837" w:rsidRPr="009D3459" w:rsidRDefault="00F61837" w:rsidP="00B20C8C">
            <w:pPr>
              <w:suppressAutoHyphens/>
              <w:jc w:val="center"/>
              <w:textAlignment w:val="baseline"/>
              <w:rPr>
                <w:bCs/>
                <w:sz w:val="20"/>
                <w:lang w:eastAsia="lt-LT"/>
              </w:rPr>
            </w:pPr>
          </w:p>
        </w:tc>
      </w:tr>
      <w:tr w:rsidR="00F61837" w:rsidRPr="009D3459" w14:paraId="628EF2C2" w14:textId="77777777" w:rsidTr="00B20C8C">
        <w:trPr>
          <w:tblHeader/>
        </w:trPr>
        <w:tc>
          <w:tcPr>
            <w:tcW w:w="817" w:type="dxa"/>
            <w:shd w:val="clear" w:color="auto" w:fill="EDEDED" w:themeFill="accent3" w:themeFillTint="33"/>
          </w:tcPr>
          <w:p w14:paraId="5DCE24FB" w14:textId="77777777" w:rsidR="00F61837" w:rsidRPr="009D3459" w:rsidRDefault="00F61837" w:rsidP="00B20C8C">
            <w:pPr>
              <w:suppressAutoHyphens/>
              <w:jc w:val="center"/>
              <w:textAlignment w:val="baseline"/>
              <w:rPr>
                <w:bCs/>
                <w:sz w:val="20"/>
                <w:lang w:eastAsia="lt-LT"/>
              </w:rPr>
            </w:pPr>
            <w:r w:rsidRPr="009D3459">
              <w:rPr>
                <w:bCs/>
                <w:sz w:val="20"/>
                <w:lang w:eastAsia="lt-LT"/>
              </w:rPr>
              <w:t>1</w:t>
            </w:r>
          </w:p>
        </w:tc>
        <w:tc>
          <w:tcPr>
            <w:tcW w:w="1985" w:type="dxa"/>
            <w:shd w:val="clear" w:color="auto" w:fill="EDEDED" w:themeFill="accent3" w:themeFillTint="33"/>
          </w:tcPr>
          <w:p w14:paraId="486D9AE8" w14:textId="77777777" w:rsidR="00F61837" w:rsidRPr="009D3459" w:rsidRDefault="00F61837" w:rsidP="00B20C8C">
            <w:pPr>
              <w:suppressAutoHyphens/>
              <w:jc w:val="center"/>
              <w:textAlignment w:val="baseline"/>
              <w:rPr>
                <w:bCs/>
                <w:sz w:val="20"/>
                <w:lang w:eastAsia="lt-LT"/>
              </w:rPr>
            </w:pPr>
            <w:r w:rsidRPr="009D3459">
              <w:rPr>
                <w:bCs/>
                <w:sz w:val="20"/>
                <w:lang w:eastAsia="lt-LT"/>
              </w:rPr>
              <w:t>2</w:t>
            </w:r>
          </w:p>
        </w:tc>
        <w:tc>
          <w:tcPr>
            <w:tcW w:w="2144" w:type="dxa"/>
            <w:shd w:val="clear" w:color="auto" w:fill="EDEDED" w:themeFill="accent3" w:themeFillTint="33"/>
          </w:tcPr>
          <w:p w14:paraId="2FDC9B70" w14:textId="77777777" w:rsidR="00F61837" w:rsidRPr="009D3459" w:rsidRDefault="00F61837" w:rsidP="00B20C8C">
            <w:pPr>
              <w:suppressAutoHyphens/>
              <w:jc w:val="center"/>
              <w:textAlignment w:val="baseline"/>
              <w:rPr>
                <w:bCs/>
                <w:sz w:val="20"/>
                <w:lang w:eastAsia="lt-LT"/>
              </w:rPr>
            </w:pPr>
            <w:r w:rsidRPr="009D3459">
              <w:rPr>
                <w:bCs/>
                <w:sz w:val="20"/>
                <w:lang w:eastAsia="lt-LT"/>
              </w:rPr>
              <w:t>3</w:t>
            </w:r>
          </w:p>
        </w:tc>
        <w:tc>
          <w:tcPr>
            <w:tcW w:w="1485" w:type="dxa"/>
            <w:shd w:val="clear" w:color="auto" w:fill="EDEDED" w:themeFill="accent3" w:themeFillTint="33"/>
          </w:tcPr>
          <w:p w14:paraId="3D43D368" w14:textId="77777777" w:rsidR="00F61837" w:rsidRPr="009D3459" w:rsidRDefault="00F61837" w:rsidP="00B20C8C">
            <w:pPr>
              <w:suppressAutoHyphens/>
              <w:jc w:val="center"/>
              <w:textAlignment w:val="baseline"/>
              <w:rPr>
                <w:bCs/>
                <w:sz w:val="20"/>
                <w:lang w:eastAsia="lt-LT"/>
              </w:rPr>
            </w:pPr>
            <w:r w:rsidRPr="009D3459">
              <w:rPr>
                <w:bCs/>
                <w:sz w:val="20"/>
                <w:lang w:eastAsia="lt-LT"/>
              </w:rPr>
              <w:t>4</w:t>
            </w:r>
          </w:p>
        </w:tc>
        <w:tc>
          <w:tcPr>
            <w:tcW w:w="1486" w:type="dxa"/>
            <w:shd w:val="clear" w:color="auto" w:fill="EDEDED" w:themeFill="accent3" w:themeFillTint="33"/>
          </w:tcPr>
          <w:p w14:paraId="6E120DB4" w14:textId="77777777" w:rsidR="00F61837" w:rsidRPr="009D3459" w:rsidRDefault="00F61837" w:rsidP="00B20C8C">
            <w:pPr>
              <w:suppressAutoHyphens/>
              <w:jc w:val="center"/>
              <w:textAlignment w:val="baseline"/>
              <w:rPr>
                <w:bCs/>
                <w:sz w:val="20"/>
                <w:lang w:eastAsia="lt-LT"/>
              </w:rPr>
            </w:pPr>
            <w:r w:rsidRPr="009D3459">
              <w:rPr>
                <w:bCs/>
                <w:sz w:val="20"/>
                <w:lang w:eastAsia="lt-LT"/>
              </w:rPr>
              <w:t>5</w:t>
            </w:r>
          </w:p>
        </w:tc>
        <w:tc>
          <w:tcPr>
            <w:tcW w:w="1479" w:type="dxa"/>
            <w:shd w:val="clear" w:color="auto" w:fill="EDEDED" w:themeFill="accent3" w:themeFillTint="33"/>
          </w:tcPr>
          <w:p w14:paraId="45A492D3" w14:textId="77777777" w:rsidR="00F61837" w:rsidRPr="009D3459" w:rsidRDefault="00F61837" w:rsidP="00B20C8C">
            <w:pPr>
              <w:suppressAutoHyphens/>
              <w:jc w:val="center"/>
              <w:textAlignment w:val="baseline"/>
              <w:rPr>
                <w:bCs/>
                <w:sz w:val="20"/>
                <w:lang w:eastAsia="lt-LT"/>
              </w:rPr>
            </w:pPr>
            <w:r w:rsidRPr="009D3459">
              <w:rPr>
                <w:bCs/>
                <w:sz w:val="20"/>
                <w:lang w:eastAsia="lt-LT"/>
              </w:rPr>
              <w:t>6</w:t>
            </w:r>
          </w:p>
        </w:tc>
        <w:tc>
          <w:tcPr>
            <w:tcW w:w="1499" w:type="dxa"/>
            <w:shd w:val="clear" w:color="auto" w:fill="EDEDED" w:themeFill="accent3" w:themeFillTint="33"/>
          </w:tcPr>
          <w:p w14:paraId="55A179CC" w14:textId="77777777" w:rsidR="00F61837" w:rsidRPr="009D3459" w:rsidRDefault="00F61837" w:rsidP="00B20C8C">
            <w:pPr>
              <w:suppressAutoHyphens/>
              <w:jc w:val="center"/>
              <w:textAlignment w:val="baseline"/>
              <w:rPr>
                <w:bCs/>
                <w:sz w:val="20"/>
                <w:lang w:eastAsia="lt-LT"/>
              </w:rPr>
            </w:pPr>
            <w:r w:rsidRPr="009D3459">
              <w:rPr>
                <w:bCs/>
                <w:sz w:val="20"/>
                <w:lang w:eastAsia="lt-LT"/>
              </w:rPr>
              <w:t>7</w:t>
            </w:r>
          </w:p>
        </w:tc>
        <w:tc>
          <w:tcPr>
            <w:tcW w:w="1470" w:type="dxa"/>
            <w:shd w:val="clear" w:color="auto" w:fill="EDEDED" w:themeFill="accent3" w:themeFillTint="33"/>
          </w:tcPr>
          <w:p w14:paraId="2ECA7C73" w14:textId="77777777" w:rsidR="00F61837" w:rsidRPr="009D3459" w:rsidRDefault="00F61837" w:rsidP="00B20C8C">
            <w:pPr>
              <w:suppressAutoHyphens/>
              <w:jc w:val="center"/>
              <w:textAlignment w:val="baseline"/>
              <w:rPr>
                <w:bCs/>
                <w:sz w:val="20"/>
                <w:lang w:eastAsia="lt-LT"/>
              </w:rPr>
            </w:pPr>
            <w:r w:rsidRPr="009D3459">
              <w:rPr>
                <w:bCs/>
                <w:sz w:val="20"/>
                <w:lang w:eastAsia="lt-LT"/>
              </w:rPr>
              <w:t>8</w:t>
            </w:r>
          </w:p>
        </w:tc>
        <w:tc>
          <w:tcPr>
            <w:tcW w:w="1486" w:type="dxa"/>
            <w:shd w:val="clear" w:color="auto" w:fill="EDEDED" w:themeFill="accent3" w:themeFillTint="33"/>
          </w:tcPr>
          <w:p w14:paraId="29150C7D" w14:textId="77777777" w:rsidR="00F61837" w:rsidRPr="009D3459" w:rsidRDefault="00F61837" w:rsidP="00B20C8C">
            <w:pPr>
              <w:suppressAutoHyphens/>
              <w:jc w:val="center"/>
              <w:textAlignment w:val="baseline"/>
              <w:rPr>
                <w:bCs/>
                <w:sz w:val="20"/>
                <w:lang w:eastAsia="lt-LT"/>
              </w:rPr>
            </w:pPr>
            <w:r w:rsidRPr="009D3459">
              <w:rPr>
                <w:bCs/>
                <w:sz w:val="20"/>
                <w:lang w:eastAsia="lt-LT"/>
              </w:rPr>
              <w:t>9</w:t>
            </w:r>
          </w:p>
        </w:tc>
        <w:tc>
          <w:tcPr>
            <w:tcW w:w="1501" w:type="dxa"/>
            <w:shd w:val="clear" w:color="auto" w:fill="EDEDED" w:themeFill="accent3" w:themeFillTint="33"/>
          </w:tcPr>
          <w:p w14:paraId="278CE08B" w14:textId="77777777" w:rsidR="00F61837" w:rsidRPr="009D3459" w:rsidRDefault="00F61837" w:rsidP="00B20C8C">
            <w:pPr>
              <w:suppressAutoHyphens/>
              <w:jc w:val="center"/>
              <w:textAlignment w:val="baseline"/>
              <w:rPr>
                <w:bCs/>
                <w:sz w:val="20"/>
                <w:lang w:eastAsia="lt-LT"/>
              </w:rPr>
            </w:pPr>
            <w:r w:rsidRPr="009D3459">
              <w:rPr>
                <w:bCs/>
                <w:sz w:val="20"/>
                <w:lang w:eastAsia="lt-LT"/>
              </w:rPr>
              <w:t>10</w:t>
            </w:r>
          </w:p>
        </w:tc>
      </w:tr>
      <w:tr w:rsidR="00F61837" w:rsidRPr="009D3459" w14:paraId="28A3C2C5" w14:textId="77777777" w:rsidTr="00B20C8C">
        <w:tc>
          <w:tcPr>
            <w:tcW w:w="817" w:type="dxa"/>
          </w:tcPr>
          <w:p w14:paraId="2103FA8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001</w:t>
            </w:r>
          </w:p>
        </w:tc>
        <w:tc>
          <w:tcPr>
            <w:tcW w:w="1985" w:type="dxa"/>
          </w:tcPr>
          <w:p w14:paraId="30AE14A2" w14:textId="77777777" w:rsidR="00F61837" w:rsidRPr="009D3459" w:rsidRDefault="00F61837" w:rsidP="00B20C8C">
            <w:pPr>
              <w:suppressAutoHyphens/>
              <w:textAlignment w:val="baseline"/>
              <w:rPr>
                <w:bCs/>
                <w:sz w:val="20"/>
                <w:lang w:eastAsia="lt-LT"/>
              </w:rPr>
            </w:pPr>
            <w:r w:rsidRPr="00DF3C0E">
              <w:rPr>
                <w:color w:val="000000"/>
                <w:sz w:val="20"/>
                <w:lang w:eastAsia="lt-LT"/>
              </w:rPr>
              <w:t>Azoto oksidai</w:t>
            </w:r>
          </w:p>
        </w:tc>
        <w:tc>
          <w:tcPr>
            <w:tcW w:w="2144" w:type="dxa"/>
          </w:tcPr>
          <w:p w14:paraId="215A68A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334067; 6177393</w:t>
            </w:r>
          </w:p>
        </w:tc>
        <w:tc>
          <w:tcPr>
            <w:tcW w:w="1485" w:type="dxa"/>
          </w:tcPr>
          <w:p w14:paraId="246E051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25</w:t>
            </w:r>
          </w:p>
        </w:tc>
        <w:tc>
          <w:tcPr>
            <w:tcW w:w="1486" w:type="dxa"/>
          </w:tcPr>
          <w:p w14:paraId="2BC7350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0,5</w:t>
            </w:r>
          </w:p>
        </w:tc>
        <w:tc>
          <w:tcPr>
            <w:tcW w:w="1479" w:type="dxa"/>
          </w:tcPr>
          <w:p w14:paraId="144B15C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7,3</w:t>
            </w:r>
            <w:r>
              <w:rPr>
                <w:color w:val="000000"/>
                <w:sz w:val="20"/>
                <w:lang w:eastAsia="lt-LT"/>
              </w:rPr>
              <w:t>4</w:t>
            </w:r>
          </w:p>
        </w:tc>
        <w:tc>
          <w:tcPr>
            <w:tcW w:w="1499" w:type="dxa"/>
          </w:tcPr>
          <w:p w14:paraId="1F9050C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126</w:t>
            </w:r>
          </w:p>
        </w:tc>
        <w:tc>
          <w:tcPr>
            <w:tcW w:w="1470" w:type="dxa"/>
          </w:tcPr>
          <w:p w14:paraId="7E7702E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1,44</w:t>
            </w:r>
          </w:p>
        </w:tc>
        <w:tc>
          <w:tcPr>
            <w:tcW w:w="1486" w:type="dxa"/>
          </w:tcPr>
          <w:p w14:paraId="36B775B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500,364</w:t>
            </w:r>
          </w:p>
        </w:tc>
        <w:tc>
          <w:tcPr>
            <w:tcW w:w="1501" w:type="dxa"/>
          </w:tcPr>
          <w:p w14:paraId="372BDC0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8760</w:t>
            </w:r>
          </w:p>
        </w:tc>
      </w:tr>
      <w:tr w:rsidR="00F61837" w:rsidRPr="009D3459" w14:paraId="6CDFED52" w14:textId="77777777" w:rsidTr="00B20C8C">
        <w:tc>
          <w:tcPr>
            <w:tcW w:w="817" w:type="dxa"/>
          </w:tcPr>
          <w:p w14:paraId="2D73C01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002–1</w:t>
            </w:r>
          </w:p>
        </w:tc>
        <w:tc>
          <w:tcPr>
            <w:tcW w:w="1985" w:type="dxa"/>
          </w:tcPr>
          <w:p w14:paraId="4C9CA82A" w14:textId="77777777" w:rsidR="00F61837" w:rsidRPr="009D3459" w:rsidRDefault="00F61837" w:rsidP="00B20C8C">
            <w:pPr>
              <w:suppressAutoHyphens/>
              <w:textAlignment w:val="baseline"/>
              <w:rPr>
                <w:bCs/>
                <w:sz w:val="20"/>
                <w:lang w:eastAsia="lt-LT"/>
              </w:rPr>
            </w:pPr>
            <w:r w:rsidRPr="00DF3C0E">
              <w:rPr>
                <w:color w:val="000000"/>
                <w:sz w:val="20"/>
                <w:lang w:eastAsia="lt-LT"/>
              </w:rPr>
              <w:t>Azoto oksidai</w:t>
            </w:r>
          </w:p>
        </w:tc>
        <w:tc>
          <w:tcPr>
            <w:tcW w:w="2144" w:type="dxa"/>
          </w:tcPr>
          <w:p w14:paraId="30EC387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334067; 6177402</w:t>
            </w:r>
          </w:p>
        </w:tc>
        <w:tc>
          <w:tcPr>
            <w:tcW w:w="1485" w:type="dxa"/>
          </w:tcPr>
          <w:p w14:paraId="713FD61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25</w:t>
            </w:r>
          </w:p>
        </w:tc>
        <w:tc>
          <w:tcPr>
            <w:tcW w:w="1486" w:type="dxa"/>
          </w:tcPr>
          <w:p w14:paraId="390549E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0,5</w:t>
            </w:r>
          </w:p>
        </w:tc>
        <w:tc>
          <w:tcPr>
            <w:tcW w:w="1479" w:type="dxa"/>
          </w:tcPr>
          <w:p w14:paraId="1AF043F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4,38</w:t>
            </w:r>
          </w:p>
        </w:tc>
        <w:tc>
          <w:tcPr>
            <w:tcW w:w="1499" w:type="dxa"/>
          </w:tcPr>
          <w:p w14:paraId="0E6CEF1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154</w:t>
            </w:r>
          </w:p>
        </w:tc>
        <w:tc>
          <w:tcPr>
            <w:tcW w:w="1470" w:type="dxa"/>
          </w:tcPr>
          <w:p w14:paraId="041C34D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0,86</w:t>
            </w:r>
          </w:p>
        </w:tc>
        <w:tc>
          <w:tcPr>
            <w:tcW w:w="1486" w:type="dxa"/>
          </w:tcPr>
          <w:p w14:paraId="4923275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312,359</w:t>
            </w:r>
          </w:p>
        </w:tc>
        <w:tc>
          <w:tcPr>
            <w:tcW w:w="1501" w:type="dxa"/>
          </w:tcPr>
          <w:p w14:paraId="64AA1B2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8760</w:t>
            </w:r>
          </w:p>
        </w:tc>
      </w:tr>
      <w:tr w:rsidR="00F61837" w:rsidRPr="009D3459" w14:paraId="02CA76C9" w14:textId="77777777" w:rsidTr="00B20C8C">
        <w:tc>
          <w:tcPr>
            <w:tcW w:w="817" w:type="dxa"/>
          </w:tcPr>
          <w:p w14:paraId="65A05A4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002–2</w:t>
            </w:r>
          </w:p>
        </w:tc>
        <w:tc>
          <w:tcPr>
            <w:tcW w:w="1985" w:type="dxa"/>
          </w:tcPr>
          <w:p w14:paraId="53B50B05" w14:textId="77777777" w:rsidR="00F61837" w:rsidRPr="009D3459" w:rsidRDefault="00F61837" w:rsidP="00B20C8C">
            <w:pPr>
              <w:suppressAutoHyphens/>
              <w:textAlignment w:val="baseline"/>
              <w:rPr>
                <w:bCs/>
                <w:sz w:val="20"/>
                <w:lang w:eastAsia="lt-LT"/>
              </w:rPr>
            </w:pPr>
            <w:r w:rsidRPr="00DF3C0E">
              <w:rPr>
                <w:color w:val="000000"/>
                <w:sz w:val="20"/>
                <w:lang w:eastAsia="lt-LT"/>
              </w:rPr>
              <w:t>Azoto oksidai</w:t>
            </w:r>
          </w:p>
        </w:tc>
        <w:tc>
          <w:tcPr>
            <w:tcW w:w="2144" w:type="dxa"/>
          </w:tcPr>
          <w:p w14:paraId="6374B0D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334067; 6177402</w:t>
            </w:r>
          </w:p>
        </w:tc>
        <w:tc>
          <w:tcPr>
            <w:tcW w:w="1485" w:type="dxa"/>
          </w:tcPr>
          <w:p w14:paraId="0EB1ACE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25</w:t>
            </w:r>
          </w:p>
        </w:tc>
        <w:tc>
          <w:tcPr>
            <w:tcW w:w="1486" w:type="dxa"/>
          </w:tcPr>
          <w:p w14:paraId="51440B77"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0,5</w:t>
            </w:r>
          </w:p>
        </w:tc>
        <w:tc>
          <w:tcPr>
            <w:tcW w:w="1479" w:type="dxa"/>
          </w:tcPr>
          <w:p w14:paraId="3A78A86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4,28</w:t>
            </w:r>
          </w:p>
        </w:tc>
        <w:tc>
          <w:tcPr>
            <w:tcW w:w="1499" w:type="dxa"/>
          </w:tcPr>
          <w:p w14:paraId="41E0440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174</w:t>
            </w:r>
          </w:p>
        </w:tc>
        <w:tc>
          <w:tcPr>
            <w:tcW w:w="1470" w:type="dxa"/>
          </w:tcPr>
          <w:p w14:paraId="539F135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0,84</w:t>
            </w:r>
          </w:p>
        </w:tc>
        <w:tc>
          <w:tcPr>
            <w:tcW w:w="1486" w:type="dxa"/>
          </w:tcPr>
          <w:p w14:paraId="18B4E28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301,546</w:t>
            </w:r>
          </w:p>
        </w:tc>
        <w:tc>
          <w:tcPr>
            <w:tcW w:w="1501" w:type="dxa"/>
          </w:tcPr>
          <w:p w14:paraId="6E63B95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8760</w:t>
            </w:r>
          </w:p>
        </w:tc>
      </w:tr>
      <w:tr w:rsidR="00F61837" w:rsidRPr="009D3459" w14:paraId="59FC0C41" w14:textId="77777777" w:rsidTr="00B20C8C">
        <w:tc>
          <w:tcPr>
            <w:tcW w:w="817" w:type="dxa"/>
          </w:tcPr>
          <w:p w14:paraId="2C3B9C6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015–1</w:t>
            </w:r>
          </w:p>
        </w:tc>
        <w:tc>
          <w:tcPr>
            <w:tcW w:w="1985" w:type="dxa"/>
          </w:tcPr>
          <w:p w14:paraId="05EC6C79" w14:textId="77777777" w:rsidR="00F61837" w:rsidRPr="009D3459" w:rsidRDefault="00F61837" w:rsidP="00B20C8C">
            <w:pPr>
              <w:suppressAutoHyphens/>
              <w:textAlignment w:val="baseline"/>
              <w:rPr>
                <w:bCs/>
                <w:sz w:val="20"/>
                <w:lang w:eastAsia="lt-LT"/>
              </w:rPr>
            </w:pPr>
            <w:r w:rsidRPr="00DF3C0E">
              <w:rPr>
                <w:color w:val="000000"/>
                <w:sz w:val="20"/>
                <w:lang w:eastAsia="lt-LT"/>
              </w:rPr>
              <w:t>LOJ</w:t>
            </w:r>
          </w:p>
        </w:tc>
        <w:tc>
          <w:tcPr>
            <w:tcW w:w="2144" w:type="dxa"/>
          </w:tcPr>
          <w:p w14:paraId="5A0A1FE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333956; 6177423</w:t>
            </w:r>
          </w:p>
        </w:tc>
        <w:tc>
          <w:tcPr>
            <w:tcW w:w="1485" w:type="dxa"/>
          </w:tcPr>
          <w:p w14:paraId="5176680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7,9</w:t>
            </w:r>
          </w:p>
        </w:tc>
        <w:tc>
          <w:tcPr>
            <w:tcW w:w="1486" w:type="dxa"/>
          </w:tcPr>
          <w:p w14:paraId="468204E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0,05</w:t>
            </w:r>
          </w:p>
        </w:tc>
        <w:tc>
          <w:tcPr>
            <w:tcW w:w="1479" w:type="dxa"/>
          </w:tcPr>
          <w:p w14:paraId="0503C1E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8,15</w:t>
            </w:r>
          </w:p>
        </w:tc>
        <w:tc>
          <w:tcPr>
            <w:tcW w:w="1499" w:type="dxa"/>
          </w:tcPr>
          <w:p w14:paraId="7C32918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14</w:t>
            </w:r>
          </w:p>
        </w:tc>
        <w:tc>
          <w:tcPr>
            <w:tcW w:w="1470" w:type="dxa"/>
          </w:tcPr>
          <w:p w14:paraId="3B060DB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0,016</w:t>
            </w:r>
          </w:p>
        </w:tc>
        <w:tc>
          <w:tcPr>
            <w:tcW w:w="1486" w:type="dxa"/>
          </w:tcPr>
          <w:p w14:paraId="7248C9F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1,467</w:t>
            </w:r>
          </w:p>
        </w:tc>
        <w:tc>
          <w:tcPr>
            <w:tcW w:w="1501" w:type="dxa"/>
          </w:tcPr>
          <w:p w14:paraId="6D791A8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8758</w:t>
            </w:r>
          </w:p>
        </w:tc>
      </w:tr>
      <w:tr w:rsidR="00F61837" w:rsidRPr="009D3459" w14:paraId="577CAFF4" w14:textId="77777777" w:rsidTr="00B20C8C">
        <w:tc>
          <w:tcPr>
            <w:tcW w:w="817" w:type="dxa"/>
          </w:tcPr>
          <w:p w14:paraId="356EF7A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015–2</w:t>
            </w:r>
          </w:p>
        </w:tc>
        <w:tc>
          <w:tcPr>
            <w:tcW w:w="1985" w:type="dxa"/>
          </w:tcPr>
          <w:p w14:paraId="7D1F7391" w14:textId="77777777" w:rsidR="00F61837" w:rsidRPr="009D3459" w:rsidRDefault="00F61837" w:rsidP="00B20C8C">
            <w:pPr>
              <w:suppressAutoHyphens/>
              <w:textAlignment w:val="baseline"/>
              <w:rPr>
                <w:bCs/>
                <w:sz w:val="20"/>
                <w:lang w:eastAsia="lt-LT"/>
              </w:rPr>
            </w:pPr>
            <w:r w:rsidRPr="00DF3C0E">
              <w:rPr>
                <w:color w:val="000000"/>
                <w:sz w:val="20"/>
                <w:lang w:eastAsia="lt-LT"/>
              </w:rPr>
              <w:t>LOJ</w:t>
            </w:r>
          </w:p>
        </w:tc>
        <w:tc>
          <w:tcPr>
            <w:tcW w:w="2144" w:type="dxa"/>
          </w:tcPr>
          <w:p w14:paraId="3AA180D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333956; 6177423</w:t>
            </w:r>
          </w:p>
        </w:tc>
        <w:tc>
          <w:tcPr>
            <w:tcW w:w="1485" w:type="dxa"/>
          </w:tcPr>
          <w:p w14:paraId="60D8284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7,9</w:t>
            </w:r>
          </w:p>
        </w:tc>
        <w:tc>
          <w:tcPr>
            <w:tcW w:w="1486" w:type="dxa"/>
          </w:tcPr>
          <w:p w14:paraId="5F8EB8E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0,05</w:t>
            </w:r>
          </w:p>
        </w:tc>
        <w:tc>
          <w:tcPr>
            <w:tcW w:w="1479" w:type="dxa"/>
          </w:tcPr>
          <w:p w14:paraId="0159940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81,5</w:t>
            </w:r>
            <w:r>
              <w:rPr>
                <w:color w:val="000000"/>
                <w:sz w:val="20"/>
                <w:lang w:eastAsia="lt-LT"/>
              </w:rPr>
              <w:t>3</w:t>
            </w:r>
          </w:p>
        </w:tc>
        <w:tc>
          <w:tcPr>
            <w:tcW w:w="1499" w:type="dxa"/>
          </w:tcPr>
          <w:p w14:paraId="6491676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14</w:t>
            </w:r>
          </w:p>
        </w:tc>
        <w:tc>
          <w:tcPr>
            <w:tcW w:w="1470" w:type="dxa"/>
          </w:tcPr>
          <w:p w14:paraId="39399CF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0,16</w:t>
            </w:r>
          </w:p>
        </w:tc>
        <w:tc>
          <w:tcPr>
            <w:tcW w:w="1486" w:type="dxa"/>
          </w:tcPr>
          <w:p w14:paraId="7248536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94,367</w:t>
            </w:r>
          </w:p>
        </w:tc>
        <w:tc>
          <w:tcPr>
            <w:tcW w:w="1501" w:type="dxa"/>
          </w:tcPr>
          <w:p w14:paraId="5BB55B4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w:t>
            </w:r>
          </w:p>
        </w:tc>
      </w:tr>
      <w:tr w:rsidR="00F61837" w:rsidRPr="009D3459" w14:paraId="43915496" w14:textId="77777777" w:rsidTr="00B20C8C">
        <w:tc>
          <w:tcPr>
            <w:tcW w:w="817" w:type="dxa"/>
            <w:vMerge w:val="restart"/>
          </w:tcPr>
          <w:p w14:paraId="6576FDB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018</w:t>
            </w:r>
          </w:p>
        </w:tc>
        <w:tc>
          <w:tcPr>
            <w:tcW w:w="1985" w:type="dxa"/>
          </w:tcPr>
          <w:p w14:paraId="20EFC8F8"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vMerge w:val="restart"/>
          </w:tcPr>
          <w:p w14:paraId="29FD9F1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334025; 6177505</w:t>
            </w:r>
          </w:p>
        </w:tc>
        <w:tc>
          <w:tcPr>
            <w:tcW w:w="1485" w:type="dxa"/>
            <w:vMerge w:val="restart"/>
          </w:tcPr>
          <w:p w14:paraId="01CE379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10</w:t>
            </w:r>
          </w:p>
        </w:tc>
        <w:tc>
          <w:tcPr>
            <w:tcW w:w="1486" w:type="dxa"/>
            <w:vMerge w:val="restart"/>
          </w:tcPr>
          <w:p w14:paraId="5F38433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0,6</w:t>
            </w:r>
          </w:p>
        </w:tc>
        <w:tc>
          <w:tcPr>
            <w:tcW w:w="1479" w:type="dxa"/>
            <w:vMerge w:val="restart"/>
          </w:tcPr>
          <w:p w14:paraId="0C77BC9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5,1</w:t>
            </w:r>
            <w:r>
              <w:rPr>
                <w:color w:val="000000"/>
                <w:sz w:val="20"/>
                <w:lang w:eastAsia="lt-LT"/>
              </w:rPr>
              <w:t>7</w:t>
            </w:r>
          </w:p>
        </w:tc>
        <w:tc>
          <w:tcPr>
            <w:tcW w:w="1499" w:type="dxa"/>
            <w:vMerge w:val="restart"/>
          </w:tcPr>
          <w:p w14:paraId="688B10B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24</w:t>
            </w:r>
          </w:p>
        </w:tc>
        <w:tc>
          <w:tcPr>
            <w:tcW w:w="1470" w:type="dxa"/>
            <w:vMerge w:val="restart"/>
          </w:tcPr>
          <w:p w14:paraId="3A0D6C9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1,46</w:t>
            </w:r>
          </w:p>
        </w:tc>
        <w:tc>
          <w:tcPr>
            <w:tcW w:w="1486" w:type="dxa"/>
          </w:tcPr>
          <w:p w14:paraId="300AA49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0,377</w:t>
            </w:r>
          </w:p>
        </w:tc>
        <w:tc>
          <w:tcPr>
            <w:tcW w:w="1501" w:type="dxa"/>
          </w:tcPr>
          <w:p w14:paraId="2359B56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566C55D6" w14:textId="77777777" w:rsidTr="00B20C8C">
        <w:tc>
          <w:tcPr>
            <w:tcW w:w="817" w:type="dxa"/>
            <w:vMerge/>
          </w:tcPr>
          <w:p w14:paraId="3966D75C" w14:textId="77777777" w:rsidR="00F61837" w:rsidRPr="009D3459" w:rsidRDefault="00F61837" w:rsidP="00B20C8C">
            <w:pPr>
              <w:suppressAutoHyphens/>
              <w:jc w:val="center"/>
              <w:textAlignment w:val="baseline"/>
              <w:rPr>
                <w:bCs/>
                <w:sz w:val="20"/>
                <w:lang w:eastAsia="lt-LT"/>
              </w:rPr>
            </w:pPr>
          </w:p>
        </w:tc>
        <w:tc>
          <w:tcPr>
            <w:tcW w:w="1985" w:type="dxa"/>
          </w:tcPr>
          <w:p w14:paraId="3960A83C" w14:textId="77777777" w:rsidR="00F61837" w:rsidRPr="009D3459" w:rsidRDefault="00F61837" w:rsidP="00B20C8C">
            <w:pPr>
              <w:suppressAutoHyphens/>
              <w:textAlignment w:val="baseline"/>
              <w:rPr>
                <w:bCs/>
                <w:sz w:val="20"/>
                <w:lang w:eastAsia="lt-LT"/>
              </w:rPr>
            </w:pPr>
            <w:r w:rsidRPr="00DF3C0E">
              <w:rPr>
                <w:color w:val="000000"/>
                <w:sz w:val="20"/>
                <w:lang w:eastAsia="lt-LT"/>
              </w:rPr>
              <w:t>LOJ</w:t>
            </w:r>
          </w:p>
        </w:tc>
        <w:tc>
          <w:tcPr>
            <w:tcW w:w="2144" w:type="dxa"/>
            <w:vMerge/>
          </w:tcPr>
          <w:p w14:paraId="4C22C808" w14:textId="77777777" w:rsidR="00F61837" w:rsidRPr="009D3459" w:rsidRDefault="00F61837" w:rsidP="00B20C8C">
            <w:pPr>
              <w:suppressAutoHyphens/>
              <w:jc w:val="center"/>
              <w:textAlignment w:val="baseline"/>
              <w:rPr>
                <w:bCs/>
                <w:sz w:val="20"/>
                <w:lang w:eastAsia="lt-LT"/>
              </w:rPr>
            </w:pPr>
          </w:p>
        </w:tc>
        <w:tc>
          <w:tcPr>
            <w:tcW w:w="1485" w:type="dxa"/>
            <w:vMerge/>
          </w:tcPr>
          <w:p w14:paraId="6D60CA9F" w14:textId="77777777" w:rsidR="00F61837" w:rsidRPr="009D3459" w:rsidRDefault="00F61837" w:rsidP="00B20C8C">
            <w:pPr>
              <w:suppressAutoHyphens/>
              <w:jc w:val="center"/>
              <w:textAlignment w:val="baseline"/>
              <w:rPr>
                <w:bCs/>
                <w:sz w:val="20"/>
                <w:lang w:eastAsia="lt-LT"/>
              </w:rPr>
            </w:pPr>
          </w:p>
        </w:tc>
        <w:tc>
          <w:tcPr>
            <w:tcW w:w="1486" w:type="dxa"/>
            <w:vMerge/>
          </w:tcPr>
          <w:p w14:paraId="354A2F4C" w14:textId="77777777" w:rsidR="00F61837" w:rsidRPr="009D3459" w:rsidRDefault="00F61837" w:rsidP="00B20C8C">
            <w:pPr>
              <w:suppressAutoHyphens/>
              <w:jc w:val="center"/>
              <w:textAlignment w:val="baseline"/>
              <w:rPr>
                <w:bCs/>
                <w:sz w:val="20"/>
                <w:lang w:eastAsia="lt-LT"/>
              </w:rPr>
            </w:pPr>
          </w:p>
        </w:tc>
        <w:tc>
          <w:tcPr>
            <w:tcW w:w="1479" w:type="dxa"/>
            <w:vMerge/>
          </w:tcPr>
          <w:p w14:paraId="7A05420F" w14:textId="77777777" w:rsidR="00F61837" w:rsidRPr="009D3459" w:rsidRDefault="00F61837" w:rsidP="00B20C8C">
            <w:pPr>
              <w:suppressAutoHyphens/>
              <w:jc w:val="center"/>
              <w:textAlignment w:val="baseline"/>
              <w:rPr>
                <w:bCs/>
                <w:sz w:val="20"/>
                <w:lang w:eastAsia="lt-LT"/>
              </w:rPr>
            </w:pPr>
          </w:p>
        </w:tc>
        <w:tc>
          <w:tcPr>
            <w:tcW w:w="1499" w:type="dxa"/>
            <w:vMerge/>
          </w:tcPr>
          <w:p w14:paraId="36C43648" w14:textId="77777777" w:rsidR="00F61837" w:rsidRPr="009D3459" w:rsidRDefault="00F61837" w:rsidP="00B20C8C">
            <w:pPr>
              <w:suppressAutoHyphens/>
              <w:jc w:val="center"/>
              <w:textAlignment w:val="baseline"/>
              <w:rPr>
                <w:bCs/>
                <w:sz w:val="20"/>
                <w:lang w:eastAsia="lt-LT"/>
              </w:rPr>
            </w:pPr>
          </w:p>
        </w:tc>
        <w:tc>
          <w:tcPr>
            <w:tcW w:w="1470" w:type="dxa"/>
            <w:vMerge/>
          </w:tcPr>
          <w:p w14:paraId="20633350" w14:textId="77777777" w:rsidR="00F61837" w:rsidRPr="009D3459" w:rsidRDefault="00F61837" w:rsidP="00B20C8C">
            <w:pPr>
              <w:suppressAutoHyphens/>
              <w:jc w:val="center"/>
              <w:textAlignment w:val="baseline"/>
              <w:rPr>
                <w:bCs/>
                <w:sz w:val="20"/>
                <w:lang w:eastAsia="lt-LT"/>
              </w:rPr>
            </w:pPr>
          </w:p>
        </w:tc>
        <w:tc>
          <w:tcPr>
            <w:tcW w:w="1486" w:type="dxa"/>
          </w:tcPr>
          <w:p w14:paraId="18B43EA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26,265</w:t>
            </w:r>
          </w:p>
        </w:tc>
        <w:tc>
          <w:tcPr>
            <w:tcW w:w="1501" w:type="dxa"/>
          </w:tcPr>
          <w:p w14:paraId="55D48E8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58DF2B45" w14:textId="77777777" w:rsidTr="00B20C8C">
        <w:tc>
          <w:tcPr>
            <w:tcW w:w="817" w:type="dxa"/>
            <w:vMerge w:val="restart"/>
          </w:tcPr>
          <w:p w14:paraId="1525E49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020</w:t>
            </w:r>
          </w:p>
        </w:tc>
        <w:tc>
          <w:tcPr>
            <w:tcW w:w="1985" w:type="dxa"/>
          </w:tcPr>
          <w:p w14:paraId="69BE186A" w14:textId="77777777" w:rsidR="00F61837" w:rsidRPr="009D3459" w:rsidRDefault="00F61837" w:rsidP="00B20C8C">
            <w:pPr>
              <w:suppressAutoHyphens/>
              <w:textAlignment w:val="baseline"/>
              <w:rPr>
                <w:bCs/>
                <w:sz w:val="20"/>
                <w:lang w:eastAsia="lt-LT"/>
              </w:rPr>
            </w:pPr>
            <w:r w:rsidRPr="00DF3C0E">
              <w:rPr>
                <w:color w:val="000000"/>
                <w:sz w:val="20"/>
                <w:lang w:eastAsia="lt-LT"/>
              </w:rPr>
              <w:t>Acetonas</w:t>
            </w:r>
          </w:p>
        </w:tc>
        <w:tc>
          <w:tcPr>
            <w:tcW w:w="2144" w:type="dxa"/>
            <w:vMerge w:val="restart"/>
          </w:tcPr>
          <w:p w14:paraId="3CBB8BE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334008; 6177493</w:t>
            </w:r>
          </w:p>
        </w:tc>
        <w:tc>
          <w:tcPr>
            <w:tcW w:w="1485" w:type="dxa"/>
            <w:vMerge w:val="restart"/>
          </w:tcPr>
          <w:p w14:paraId="01F1E36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27</w:t>
            </w:r>
          </w:p>
        </w:tc>
        <w:tc>
          <w:tcPr>
            <w:tcW w:w="1486" w:type="dxa"/>
            <w:vMerge w:val="restart"/>
          </w:tcPr>
          <w:p w14:paraId="37AD7D6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1,35</w:t>
            </w:r>
          </w:p>
        </w:tc>
        <w:tc>
          <w:tcPr>
            <w:tcW w:w="1479" w:type="dxa"/>
            <w:vMerge w:val="restart"/>
          </w:tcPr>
          <w:p w14:paraId="15B1690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14,2</w:t>
            </w:r>
            <w:r>
              <w:rPr>
                <w:color w:val="000000"/>
                <w:sz w:val="20"/>
                <w:lang w:eastAsia="lt-LT"/>
              </w:rPr>
              <w:t>6</w:t>
            </w:r>
          </w:p>
        </w:tc>
        <w:tc>
          <w:tcPr>
            <w:tcW w:w="1499" w:type="dxa"/>
            <w:vMerge w:val="restart"/>
          </w:tcPr>
          <w:p w14:paraId="52165B3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37</w:t>
            </w:r>
          </w:p>
        </w:tc>
        <w:tc>
          <w:tcPr>
            <w:tcW w:w="1470" w:type="dxa"/>
            <w:vMerge w:val="restart"/>
          </w:tcPr>
          <w:p w14:paraId="3EB6905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20,4</w:t>
            </w:r>
          </w:p>
        </w:tc>
        <w:tc>
          <w:tcPr>
            <w:tcW w:w="1486" w:type="dxa"/>
          </w:tcPr>
          <w:p w14:paraId="7CCB61D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0,388</w:t>
            </w:r>
          </w:p>
        </w:tc>
        <w:tc>
          <w:tcPr>
            <w:tcW w:w="1501" w:type="dxa"/>
          </w:tcPr>
          <w:p w14:paraId="217677D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7B0C43C4" w14:textId="77777777" w:rsidTr="00B20C8C">
        <w:tc>
          <w:tcPr>
            <w:tcW w:w="817" w:type="dxa"/>
            <w:vMerge/>
          </w:tcPr>
          <w:p w14:paraId="048BE590" w14:textId="77777777" w:rsidR="00F61837" w:rsidRPr="009D3459" w:rsidRDefault="00F61837" w:rsidP="00B20C8C">
            <w:pPr>
              <w:suppressAutoHyphens/>
              <w:jc w:val="center"/>
              <w:textAlignment w:val="baseline"/>
              <w:rPr>
                <w:bCs/>
                <w:sz w:val="20"/>
                <w:lang w:eastAsia="lt-LT"/>
              </w:rPr>
            </w:pPr>
          </w:p>
        </w:tc>
        <w:tc>
          <w:tcPr>
            <w:tcW w:w="1985" w:type="dxa"/>
          </w:tcPr>
          <w:p w14:paraId="05F28395"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vMerge/>
          </w:tcPr>
          <w:p w14:paraId="43AE9C6F" w14:textId="77777777" w:rsidR="00F61837" w:rsidRPr="009D3459" w:rsidRDefault="00F61837" w:rsidP="00B20C8C">
            <w:pPr>
              <w:suppressAutoHyphens/>
              <w:jc w:val="center"/>
              <w:textAlignment w:val="baseline"/>
              <w:rPr>
                <w:bCs/>
                <w:sz w:val="20"/>
                <w:lang w:eastAsia="lt-LT"/>
              </w:rPr>
            </w:pPr>
          </w:p>
        </w:tc>
        <w:tc>
          <w:tcPr>
            <w:tcW w:w="1485" w:type="dxa"/>
            <w:vMerge/>
          </w:tcPr>
          <w:p w14:paraId="1CB415BC" w14:textId="77777777" w:rsidR="00F61837" w:rsidRPr="009D3459" w:rsidRDefault="00F61837" w:rsidP="00B20C8C">
            <w:pPr>
              <w:suppressAutoHyphens/>
              <w:jc w:val="center"/>
              <w:textAlignment w:val="baseline"/>
              <w:rPr>
                <w:bCs/>
                <w:sz w:val="20"/>
                <w:lang w:eastAsia="lt-LT"/>
              </w:rPr>
            </w:pPr>
          </w:p>
        </w:tc>
        <w:tc>
          <w:tcPr>
            <w:tcW w:w="1486" w:type="dxa"/>
            <w:vMerge/>
          </w:tcPr>
          <w:p w14:paraId="43B284BE" w14:textId="77777777" w:rsidR="00F61837" w:rsidRPr="009D3459" w:rsidRDefault="00F61837" w:rsidP="00B20C8C">
            <w:pPr>
              <w:suppressAutoHyphens/>
              <w:jc w:val="center"/>
              <w:textAlignment w:val="baseline"/>
              <w:rPr>
                <w:bCs/>
                <w:sz w:val="20"/>
                <w:lang w:eastAsia="lt-LT"/>
              </w:rPr>
            </w:pPr>
          </w:p>
        </w:tc>
        <w:tc>
          <w:tcPr>
            <w:tcW w:w="1479" w:type="dxa"/>
            <w:vMerge/>
          </w:tcPr>
          <w:p w14:paraId="329B56C0" w14:textId="77777777" w:rsidR="00F61837" w:rsidRPr="009D3459" w:rsidRDefault="00F61837" w:rsidP="00B20C8C">
            <w:pPr>
              <w:suppressAutoHyphens/>
              <w:jc w:val="center"/>
              <w:textAlignment w:val="baseline"/>
              <w:rPr>
                <w:bCs/>
                <w:sz w:val="20"/>
                <w:lang w:eastAsia="lt-LT"/>
              </w:rPr>
            </w:pPr>
          </w:p>
        </w:tc>
        <w:tc>
          <w:tcPr>
            <w:tcW w:w="1499" w:type="dxa"/>
            <w:vMerge/>
          </w:tcPr>
          <w:p w14:paraId="0C5BC28B" w14:textId="77777777" w:rsidR="00F61837" w:rsidRPr="009D3459" w:rsidRDefault="00F61837" w:rsidP="00B20C8C">
            <w:pPr>
              <w:suppressAutoHyphens/>
              <w:jc w:val="center"/>
              <w:textAlignment w:val="baseline"/>
              <w:rPr>
                <w:bCs/>
                <w:sz w:val="20"/>
                <w:lang w:eastAsia="lt-LT"/>
              </w:rPr>
            </w:pPr>
          </w:p>
        </w:tc>
        <w:tc>
          <w:tcPr>
            <w:tcW w:w="1470" w:type="dxa"/>
            <w:vMerge/>
          </w:tcPr>
          <w:p w14:paraId="37430A37" w14:textId="77777777" w:rsidR="00F61837" w:rsidRPr="009D3459" w:rsidRDefault="00F61837" w:rsidP="00B20C8C">
            <w:pPr>
              <w:suppressAutoHyphens/>
              <w:jc w:val="center"/>
              <w:textAlignment w:val="baseline"/>
              <w:rPr>
                <w:bCs/>
                <w:sz w:val="20"/>
                <w:lang w:eastAsia="lt-LT"/>
              </w:rPr>
            </w:pPr>
          </w:p>
        </w:tc>
        <w:tc>
          <w:tcPr>
            <w:tcW w:w="1486" w:type="dxa"/>
          </w:tcPr>
          <w:p w14:paraId="21EBB0E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7,507</w:t>
            </w:r>
          </w:p>
        </w:tc>
        <w:tc>
          <w:tcPr>
            <w:tcW w:w="1501" w:type="dxa"/>
          </w:tcPr>
          <w:p w14:paraId="69EE6E5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5B484A65" w14:textId="77777777" w:rsidTr="00B20C8C">
        <w:tc>
          <w:tcPr>
            <w:tcW w:w="817" w:type="dxa"/>
            <w:vMerge/>
          </w:tcPr>
          <w:p w14:paraId="2090A493" w14:textId="77777777" w:rsidR="00F61837" w:rsidRPr="009D3459" w:rsidRDefault="00F61837" w:rsidP="00B20C8C">
            <w:pPr>
              <w:suppressAutoHyphens/>
              <w:jc w:val="center"/>
              <w:textAlignment w:val="baseline"/>
              <w:rPr>
                <w:bCs/>
                <w:sz w:val="20"/>
                <w:lang w:eastAsia="lt-LT"/>
              </w:rPr>
            </w:pPr>
          </w:p>
        </w:tc>
        <w:tc>
          <w:tcPr>
            <w:tcW w:w="1985" w:type="dxa"/>
          </w:tcPr>
          <w:p w14:paraId="6806644E" w14:textId="77777777" w:rsidR="00F61837" w:rsidRPr="009D3459" w:rsidRDefault="00F61837" w:rsidP="00B20C8C">
            <w:pPr>
              <w:suppressAutoHyphens/>
              <w:textAlignment w:val="baseline"/>
              <w:rPr>
                <w:bCs/>
                <w:sz w:val="20"/>
                <w:lang w:eastAsia="lt-LT"/>
              </w:rPr>
            </w:pPr>
            <w:r w:rsidRPr="00DF3C0E">
              <w:rPr>
                <w:color w:val="000000"/>
                <w:sz w:val="20"/>
                <w:lang w:eastAsia="lt-LT"/>
              </w:rPr>
              <w:t>Pentanolis</w:t>
            </w:r>
          </w:p>
        </w:tc>
        <w:tc>
          <w:tcPr>
            <w:tcW w:w="2144" w:type="dxa"/>
            <w:vMerge/>
          </w:tcPr>
          <w:p w14:paraId="5842FA6C" w14:textId="77777777" w:rsidR="00F61837" w:rsidRPr="009D3459" w:rsidRDefault="00F61837" w:rsidP="00B20C8C">
            <w:pPr>
              <w:suppressAutoHyphens/>
              <w:jc w:val="center"/>
              <w:textAlignment w:val="baseline"/>
              <w:rPr>
                <w:bCs/>
                <w:sz w:val="20"/>
                <w:lang w:eastAsia="lt-LT"/>
              </w:rPr>
            </w:pPr>
          </w:p>
        </w:tc>
        <w:tc>
          <w:tcPr>
            <w:tcW w:w="1485" w:type="dxa"/>
            <w:vMerge/>
          </w:tcPr>
          <w:p w14:paraId="1C8DE544" w14:textId="77777777" w:rsidR="00F61837" w:rsidRPr="009D3459" w:rsidRDefault="00F61837" w:rsidP="00B20C8C">
            <w:pPr>
              <w:suppressAutoHyphens/>
              <w:jc w:val="center"/>
              <w:textAlignment w:val="baseline"/>
              <w:rPr>
                <w:bCs/>
                <w:sz w:val="20"/>
                <w:lang w:eastAsia="lt-LT"/>
              </w:rPr>
            </w:pPr>
          </w:p>
        </w:tc>
        <w:tc>
          <w:tcPr>
            <w:tcW w:w="1486" w:type="dxa"/>
            <w:vMerge/>
          </w:tcPr>
          <w:p w14:paraId="0AA127FD" w14:textId="77777777" w:rsidR="00F61837" w:rsidRPr="009D3459" w:rsidRDefault="00F61837" w:rsidP="00B20C8C">
            <w:pPr>
              <w:suppressAutoHyphens/>
              <w:jc w:val="center"/>
              <w:textAlignment w:val="baseline"/>
              <w:rPr>
                <w:bCs/>
                <w:sz w:val="20"/>
                <w:lang w:eastAsia="lt-LT"/>
              </w:rPr>
            </w:pPr>
          </w:p>
        </w:tc>
        <w:tc>
          <w:tcPr>
            <w:tcW w:w="1479" w:type="dxa"/>
            <w:vMerge/>
          </w:tcPr>
          <w:p w14:paraId="6387D6EC" w14:textId="77777777" w:rsidR="00F61837" w:rsidRPr="009D3459" w:rsidRDefault="00F61837" w:rsidP="00B20C8C">
            <w:pPr>
              <w:suppressAutoHyphens/>
              <w:jc w:val="center"/>
              <w:textAlignment w:val="baseline"/>
              <w:rPr>
                <w:bCs/>
                <w:sz w:val="20"/>
                <w:lang w:eastAsia="lt-LT"/>
              </w:rPr>
            </w:pPr>
          </w:p>
        </w:tc>
        <w:tc>
          <w:tcPr>
            <w:tcW w:w="1499" w:type="dxa"/>
            <w:vMerge/>
          </w:tcPr>
          <w:p w14:paraId="6D4CF68C" w14:textId="77777777" w:rsidR="00F61837" w:rsidRPr="009D3459" w:rsidRDefault="00F61837" w:rsidP="00B20C8C">
            <w:pPr>
              <w:suppressAutoHyphens/>
              <w:jc w:val="center"/>
              <w:textAlignment w:val="baseline"/>
              <w:rPr>
                <w:bCs/>
                <w:sz w:val="20"/>
                <w:lang w:eastAsia="lt-LT"/>
              </w:rPr>
            </w:pPr>
          </w:p>
        </w:tc>
        <w:tc>
          <w:tcPr>
            <w:tcW w:w="1470" w:type="dxa"/>
            <w:vMerge/>
          </w:tcPr>
          <w:p w14:paraId="3C9B3865" w14:textId="77777777" w:rsidR="00F61837" w:rsidRPr="009D3459" w:rsidRDefault="00F61837" w:rsidP="00B20C8C">
            <w:pPr>
              <w:suppressAutoHyphens/>
              <w:jc w:val="center"/>
              <w:textAlignment w:val="baseline"/>
              <w:rPr>
                <w:bCs/>
                <w:sz w:val="20"/>
                <w:lang w:eastAsia="lt-LT"/>
              </w:rPr>
            </w:pPr>
          </w:p>
        </w:tc>
        <w:tc>
          <w:tcPr>
            <w:tcW w:w="1486" w:type="dxa"/>
          </w:tcPr>
          <w:p w14:paraId="29CF44F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13,342</w:t>
            </w:r>
          </w:p>
        </w:tc>
        <w:tc>
          <w:tcPr>
            <w:tcW w:w="1501" w:type="dxa"/>
          </w:tcPr>
          <w:p w14:paraId="0F94D1F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4135E0BA" w14:textId="77777777" w:rsidTr="00B20C8C">
        <w:tc>
          <w:tcPr>
            <w:tcW w:w="817" w:type="dxa"/>
            <w:vMerge/>
          </w:tcPr>
          <w:p w14:paraId="7F5AF814" w14:textId="77777777" w:rsidR="00F61837" w:rsidRPr="009D3459" w:rsidRDefault="00F61837" w:rsidP="00B20C8C">
            <w:pPr>
              <w:suppressAutoHyphens/>
              <w:jc w:val="center"/>
              <w:textAlignment w:val="baseline"/>
              <w:rPr>
                <w:bCs/>
                <w:sz w:val="20"/>
                <w:lang w:eastAsia="lt-LT"/>
              </w:rPr>
            </w:pPr>
          </w:p>
        </w:tc>
        <w:tc>
          <w:tcPr>
            <w:tcW w:w="1985" w:type="dxa"/>
          </w:tcPr>
          <w:p w14:paraId="5FEC0CFA" w14:textId="77777777" w:rsidR="00F61837" w:rsidRPr="009D3459" w:rsidRDefault="00F61837" w:rsidP="00B20C8C">
            <w:pPr>
              <w:suppressAutoHyphens/>
              <w:textAlignment w:val="baseline"/>
              <w:rPr>
                <w:bCs/>
                <w:sz w:val="20"/>
                <w:lang w:eastAsia="lt-LT"/>
              </w:rPr>
            </w:pPr>
            <w:r w:rsidRPr="00DF3C0E">
              <w:rPr>
                <w:color w:val="000000"/>
                <w:sz w:val="20"/>
                <w:lang w:eastAsia="lt-LT"/>
              </w:rPr>
              <w:t>Sieros vandenilis</w:t>
            </w:r>
          </w:p>
        </w:tc>
        <w:tc>
          <w:tcPr>
            <w:tcW w:w="2144" w:type="dxa"/>
            <w:vMerge/>
          </w:tcPr>
          <w:p w14:paraId="7DBABA71" w14:textId="77777777" w:rsidR="00F61837" w:rsidRPr="009D3459" w:rsidRDefault="00F61837" w:rsidP="00B20C8C">
            <w:pPr>
              <w:suppressAutoHyphens/>
              <w:jc w:val="center"/>
              <w:textAlignment w:val="baseline"/>
              <w:rPr>
                <w:bCs/>
                <w:sz w:val="20"/>
                <w:lang w:eastAsia="lt-LT"/>
              </w:rPr>
            </w:pPr>
          </w:p>
        </w:tc>
        <w:tc>
          <w:tcPr>
            <w:tcW w:w="1485" w:type="dxa"/>
            <w:vMerge/>
          </w:tcPr>
          <w:p w14:paraId="7F8F8944" w14:textId="77777777" w:rsidR="00F61837" w:rsidRPr="009D3459" w:rsidRDefault="00F61837" w:rsidP="00B20C8C">
            <w:pPr>
              <w:suppressAutoHyphens/>
              <w:jc w:val="center"/>
              <w:textAlignment w:val="baseline"/>
              <w:rPr>
                <w:bCs/>
                <w:sz w:val="20"/>
                <w:lang w:eastAsia="lt-LT"/>
              </w:rPr>
            </w:pPr>
          </w:p>
        </w:tc>
        <w:tc>
          <w:tcPr>
            <w:tcW w:w="1486" w:type="dxa"/>
            <w:vMerge/>
          </w:tcPr>
          <w:p w14:paraId="4091FE99" w14:textId="77777777" w:rsidR="00F61837" w:rsidRPr="009D3459" w:rsidRDefault="00F61837" w:rsidP="00B20C8C">
            <w:pPr>
              <w:suppressAutoHyphens/>
              <w:jc w:val="center"/>
              <w:textAlignment w:val="baseline"/>
              <w:rPr>
                <w:bCs/>
                <w:sz w:val="20"/>
                <w:lang w:eastAsia="lt-LT"/>
              </w:rPr>
            </w:pPr>
          </w:p>
        </w:tc>
        <w:tc>
          <w:tcPr>
            <w:tcW w:w="1479" w:type="dxa"/>
            <w:vMerge/>
          </w:tcPr>
          <w:p w14:paraId="3BE10807" w14:textId="77777777" w:rsidR="00F61837" w:rsidRPr="009D3459" w:rsidRDefault="00F61837" w:rsidP="00B20C8C">
            <w:pPr>
              <w:suppressAutoHyphens/>
              <w:jc w:val="center"/>
              <w:textAlignment w:val="baseline"/>
              <w:rPr>
                <w:bCs/>
                <w:sz w:val="20"/>
                <w:lang w:eastAsia="lt-LT"/>
              </w:rPr>
            </w:pPr>
          </w:p>
        </w:tc>
        <w:tc>
          <w:tcPr>
            <w:tcW w:w="1499" w:type="dxa"/>
            <w:vMerge/>
          </w:tcPr>
          <w:p w14:paraId="42FDC338" w14:textId="77777777" w:rsidR="00F61837" w:rsidRPr="009D3459" w:rsidRDefault="00F61837" w:rsidP="00B20C8C">
            <w:pPr>
              <w:suppressAutoHyphens/>
              <w:jc w:val="center"/>
              <w:textAlignment w:val="baseline"/>
              <w:rPr>
                <w:bCs/>
                <w:sz w:val="20"/>
                <w:lang w:eastAsia="lt-LT"/>
              </w:rPr>
            </w:pPr>
          </w:p>
        </w:tc>
        <w:tc>
          <w:tcPr>
            <w:tcW w:w="1470" w:type="dxa"/>
            <w:vMerge/>
          </w:tcPr>
          <w:p w14:paraId="1C370A8C" w14:textId="77777777" w:rsidR="00F61837" w:rsidRPr="009D3459" w:rsidRDefault="00F61837" w:rsidP="00B20C8C">
            <w:pPr>
              <w:suppressAutoHyphens/>
              <w:jc w:val="center"/>
              <w:textAlignment w:val="baseline"/>
              <w:rPr>
                <w:bCs/>
                <w:sz w:val="20"/>
                <w:lang w:eastAsia="lt-LT"/>
              </w:rPr>
            </w:pPr>
          </w:p>
        </w:tc>
        <w:tc>
          <w:tcPr>
            <w:tcW w:w="1486" w:type="dxa"/>
          </w:tcPr>
          <w:p w14:paraId="069C501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3221,058</w:t>
            </w:r>
          </w:p>
        </w:tc>
        <w:tc>
          <w:tcPr>
            <w:tcW w:w="1501" w:type="dxa"/>
          </w:tcPr>
          <w:p w14:paraId="35BA254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13FE46DD" w14:textId="77777777" w:rsidTr="00B20C8C">
        <w:tc>
          <w:tcPr>
            <w:tcW w:w="817" w:type="dxa"/>
            <w:vMerge/>
          </w:tcPr>
          <w:p w14:paraId="4AFB0CAC" w14:textId="77777777" w:rsidR="00F61837" w:rsidRPr="009D3459" w:rsidRDefault="00F61837" w:rsidP="00B20C8C">
            <w:pPr>
              <w:suppressAutoHyphens/>
              <w:jc w:val="center"/>
              <w:textAlignment w:val="baseline"/>
              <w:rPr>
                <w:bCs/>
                <w:sz w:val="20"/>
                <w:lang w:eastAsia="lt-LT"/>
              </w:rPr>
            </w:pPr>
          </w:p>
        </w:tc>
        <w:tc>
          <w:tcPr>
            <w:tcW w:w="1985" w:type="dxa"/>
          </w:tcPr>
          <w:p w14:paraId="1C21F8CE" w14:textId="77777777" w:rsidR="00F61837" w:rsidRPr="009D3459" w:rsidRDefault="00F61837" w:rsidP="00B20C8C">
            <w:pPr>
              <w:suppressAutoHyphens/>
              <w:textAlignment w:val="baseline"/>
              <w:rPr>
                <w:bCs/>
                <w:sz w:val="20"/>
                <w:lang w:eastAsia="lt-LT"/>
              </w:rPr>
            </w:pPr>
            <w:r w:rsidRPr="00DF3C0E">
              <w:rPr>
                <w:color w:val="000000"/>
                <w:sz w:val="20"/>
                <w:lang w:eastAsia="lt-LT"/>
              </w:rPr>
              <w:t>Ksilolas</w:t>
            </w:r>
          </w:p>
        </w:tc>
        <w:tc>
          <w:tcPr>
            <w:tcW w:w="2144" w:type="dxa"/>
            <w:vMerge/>
          </w:tcPr>
          <w:p w14:paraId="5E52B3E7" w14:textId="77777777" w:rsidR="00F61837" w:rsidRPr="009D3459" w:rsidRDefault="00F61837" w:rsidP="00B20C8C">
            <w:pPr>
              <w:suppressAutoHyphens/>
              <w:jc w:val="center"/>
              <w:textAlignment w:val="baseline"/>
              <w:rPr>
                <w:bCs/>
                <w:sz w:val="20"/>
                <w:lang w:eastAsia="lt-LT"/>
              </w:rPr>
            </w:pPr>
          </w:p>
        </w:tc>
        <w:tc>
          <w:tcPr>
            <w:tcW w:w="1485" w:type="dxa"/>
            <w:vMerge/>
          </w:tcPr>
          <w:p w14:paraId="25CC802F" w14:textId="77777777" w:rsidR="00F61837" w:rsidRPr="009D3459" w:rsidRDefault="00F61837" w:rsidP="00B20C8C">
            <w:pPr>
              <w:suppressAutoHyphens/>
              <w:jc w:val="center"/>
              <w:textAlignment w:val="baseline"/>
              <w:rPr>
                <w:bCs/>
                <w:sz w:val="20"/>
                <w:lang w:eastAsia="lt-LT"/>
              </w:rPr>
            </w:pPr>
          </w:p>
        </w:tc>
        <w:tc>
          <w:tcPr>
            <w:tcW w:w="1486" w:type="dxa"/>
            <w:vMerge/>
          </w:tcPr>
          <w:p w14:paraId="315E47B1" w14:textId="77777777" w:rsidR="00F61837" w:rsidRPr="009D3459" w:rsidRDefault="00F61837" w:rsidP="00B20C8C">
            <w:pPr>
              <w:suppressAutoHyphens/>
              <w:jc w:val="center"/>
              <w:textAlignment w:val="baseline"/>
              <w:rPr>
                <w:bCs/>
                <w:sz w:val="20"/>
                <w:lang w:eastAsia="lt-LT"/>
              </w:rPr>
            </w:pPr>
          </w:p>
        </w:tc>
        <w:tc>
          <w:tcPr>
            <w:tcW w:w="1479" w:type="dxa"/>
            <w:vMerge/>
          </w:tcPr>
          <w:p w14:paraId="08F1291F" w14:textId="77777777" w:rsidR="00F61837" w:rsidRPr="009D3459" w:rsidRDefault="00F61837" w:rsidP="00B20C8C">
            <w:pPr>
              <w:suppressAutoHyphens/>
              <w:jc w:val="center"/>
              <w:textAlignment w:val="baseline"/>
              <w:rPr>
                <w:bCs/>
                <w:sz w:val="20"/>
                <w:lang w:eastAsia="lt-LT"/>
              </w:rPr>
            </w:pPr>
          </w:p>
        </w:tc>
        <w:tc>
          <w:tcPr>
            <w:tcW w:w="1499" w:type="dxa"/>
            <w:vMerge/>
          </w:tcPr>
          <w:p w14:paraId="26C3393E" w14:textId="77777777" w:rsidR="00F61837" w:rsidRPr="009D3459" w:rsidRDefault="00F61837" w:rsidP="00B20C8C">
            <w:pPr>
              <w:suppressAutoHyphens/>
              <w:jc w:val="center"/>
              <w:textAlignment w:val="baseline"/>
              <w:rPr>
                <w:bCs/>
                <w:sz w:val="20"/>
                <w:lang w:eastAsia="lt-LT"/>
              </w:rPr>
            </w:pPr>
          </w:p>
        </w:tc>
        <w:tc>
          <w:tcPr>
            <w:tcW w:w="1470" w:type="dxa"/>
            <w:vMerge/>
          </w:tcPr>
          <w:p w14:paraId="2A77D518" w14:textId="77777777" w:rsidR="00F61837" w:rsidRPr="009D3459" w:rsidRDefault="00F61837" w:rsidP="00B20C8C">
            <w:pPr>
              <w:suppressAutoHyphens/>
              <w:jc w:val="center"/>
              <w:textAlignment w:val="baseline"/>
              <w:rPr>
                <w:bCs/>
                <w:sz w:val="20"/>
                <w:lang w:eastAsia="lt-LT"/>
              </w:rPr>
            </w:pPr>
          </w:p>
        </w:tc>
        <w:tc>
          <w:tcPr>
            <w:tcW w:w="1486" w:type="dxa"/>
          </w:tcPr>
          <w:p w14:paraId="5236BDD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13,076</w:t>
            </w:r>
          </w:p>
        </w:tc>
        <w:tc>
          <w:tcPr>
            <w:tcW w:w="1501" w:type="dxa"/>
          </w:tcPr>
          <w:p w14:paraId="191D4C2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6B0D8D64" w14:textId="77777777" w:rsidTr="00B20C8C">
        <w:tc>
          <w:tcPr>
            <w:tcW w:w="817" w:type="dxa"/>
            <w:vMerge/>
          </w:tcPr>
          <w:p w14:paraId="1CF13A98" w14:textId="77777777" w:rsidR="00F61837" w:rsidRPr="009D3459" w:rsidRDefault="00F61837" w:rsidP="00B20C8C">
            <w:pPr>
              <w:suppressAutoHyphens/>
              <w:jc w:val="center"/>
              <w:textAlignment w:val="baseline"/>
              <w:rPr>
                <w:bCs/>
                <w:sz w:val="20"/>
                <w:lang w:eastAsia="lt-LT"/>
              </w:rPr>
            </w:pPr>
          </w:p>
        </w:tc>
        <w:tc>
          <w:tcPr>
            <w:tcW w:w="1985" w:type="dxa"/>
          </w:tcPr>
          <w:p w14:paraId="6D61966F" w14:textId="77777777" w:rsidR="00F61837" w:rsidRPr="009D3459" w:rsidRDefault="00F61837" w:rsidP="00B20C8C">
            <w:pPr>
              <w:suppressAutoHyphens/>
              <w:textAlignment w:val="baseline"/>
              <w:rPr>
                <w:bCs/>
                <w:sz w:val="20"/>
                <w:lang w:eastAsia="lt-LT"/>
              </w:rPr>
            </w:pPr>
            <w:r w:rsidRPr="00DF3C0E">
              <w:rPr>
                <w:color w:val="000000"/>
                <w:sz w:val="20"/>
                <w:lang w:eastAsia="lt-LT"/>
              </w:rPr>
              <w:t>Toluolas</w:t>
            </w:r>
          </w:p>
        </w:tc>
        <w:tc>
          <w:tcPr>
            <w:tcW w:w="2144" w:type="dxa"/>
            <w:vMerge/>
          </w:tcPr>
          <w:p w14:paraId="53D50986" w14:textId="77777777" w:rsidR="00F61837" w:rsidRPr="009D3459" w:rsidRDefault="00F61837" w:rsidP="00B20C8C">
            <w:pPr>
              <w:suppressAutoHyphens/>
              <w:jc w:val="center"/>
              <w:textAlignment w:val="baseline"/>
              <w:rPr>
                <w:bCs/>
                <w:sz w:val="20"/>
                <w:lang w:eastAsia="lt-LT"/>
              </w:rPr>
            </w:pPr>
          </w:p>
        </w:tc>
        <w:tc>
          <w:tcPr>
            <w:tcW w:w="1485" w:type="dxa"/>
            <w:vMerge/>
          </w:tcPr>
          <w:p w14:paraId="2EDB346B" w14:textId="77777777" w:rsidR="00F61837" w:rsidRPr="009D3459" w:rsidRDefault="00F61837" w:rsidP="00B20C8C">
            <w:pPr>
              <w:suppressAutoHyphens/>
              <w:jc w:val="center"/>
              <w:textAlignment w:val="baseline"/>
              <w:rPr>
                <w:bCs/>
                <w:sz w:val="20"/>
                <w:lang w:eastAsia="lt-LT"/>
              </w:rPr>
            </w:pPr>
          </w:p>
        </w:tc>
        <w:tc>
          <w:tcPr>
            <w:tcW w:w="1486" w:type="dxa"/>
            <w:vMerge/>
          </w:tcPr>
          <w:p w14:paraId="2A76C570" w14:textId="77777777" w:rsidR="00F61837" w:rsidRPr="009D3459" w:rsidRDefault="00F61837" w:rsidP="00B20C8C">
            <w:pPr>
              <w:suppressAutoHyphens/>
              <w:jc w:val="center"/>
              <w:textAlignment w:val="baseline"/>
              <w:rPr>
                <w:bCs/>
                <w:sz w:val="20"/>
                <w:lang w:eastAsia="lt-LT"/>
              </w:rPr>
            </w:pPr>
          </w:p>
        </w:tc>
        <w:tc>
          <w:tcPr>
            <w:tcW w:w="1479" w:type="dxa"/>
            <w:vMerge/>
          </w:tcPr>
          <w:p w14:paraId="298127FD" w14:textId="77777777" w:rsidR="00F61837" w:rsidRPr="009D3459" w:rsidRDefault="00F61837" w:rsidP="00B20C8C">
            <w:pPr>
              <w:suppressAutoHyphens/>
              <w:jc w:val="center"/>
              <w:textAlignment w:val="baseline"/>
              <w:rPr>
                <w:bCs/>
                <w:sz w:val="20"/>
                <w:lang w:eastAsia="lt-LT"/>
              </w:rPr>
            </w:pPr>
          </w:p>
        </w:tc>
        <w:tc>
          <w:tcPr>
            <w:tcW w:w="1499" w:type="dxa"/>
            <w:vMerge/>
          </w:tcPr>
          <w:p w14:paraId="5AE7E7A1" w14:textId="77777777" w:rsidR="00F61837" w:rsidRPr="009D3459" w:rsidRDefault="00F61837" w:rsidP="00B20C8C">
            <w:pPr>
              <w:suppressAutoHyphens/>
              <w:jc w:val="center"/>
              <w:textAlignment w:val="baseline"/>
              <w:rPr>
                <w:bCs/>
                <w:sz w:val="20"/>
                <w:lang w:eastAsia="lt-LT"/>
              </w:rPr>
            </w:pPr>
          </w:p>
        </w:tc>
        <w:tc>
          <w:tcPr>
            <w:tcW w:w="1470" w:type="dxa"/>
            <w:vMerge/>
          </w:tcPr>
          <w:p w14:paraId="0DADF9B6" w14:textId="77777777" w:rsidR="00F61837" w:rsidRPr="009D3459" w:rsidRDefault="00F61837" w:rsidP="00B20C8C">
            <w:pPr>
              <w:suppressAutoHyphens/>
              <w:jc w:val="center"/>
              <w:textAlignment w:val="baseline"/>
              <w:rPr>
                <w:bCs/>
                <w:sz w:val="20"/>
                <w:lang w:eastAsia="lt-LT"/>
              </w:rPr>
            </w:pPr>
          </w:p>
        </w:tc>
        <w:tc>
          <w:tcPr>
            <w:tcW w:w="1486" w:type="dxa"/>
          </w:tcPr>
          <w:p w14:paraId="6651760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1,673</w:t>
            </w:r>
          </w:p>
        </w:tc>
        <w:tc>
          <w:tcPr>
            <w:tcW w:w="1501" w:type="dxa"/>
          </w:tcPr>
          <w:p w14:paraId="5E29221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79BDF955" w14:textId="77777777" w:rsidTr="00B20C8C">
        <w:tc>
          <w:tcPr>
            <w:tcW w:w="817" w:type="dxa"/>
            <w:vMerge/>
          </w:tcPr>
          <w:p w14:paraId="01F628A6" w14:textId="77777777" w:rsidR="00F61837" w:rsidRPr="009D3459" w:rsidRDefault="00F61837" w:rsidP="00B20C8C">
            <w:pPr>
              <w:suppressAutoHyphens/>
              <w:jc w:val="center"/>
              <w:textAlignment w:val="baseline"/>
              <w:rPr>
                <w:bCs/>
                <w:sz w:val="20"/>
                <w:lang w:eastAsia="lt-LT"/>
              </w:rPr>
            </w:pPr>
          </w:p>
        </w:tc>
        <w:tc>
          <w:tcPr>
            <w:tcW w:w="1985" w:type="dxa"/>
          </w:tcPr>
          <w:p w14:paraId="5B820A65" w14:textId="77777777" w:rsidR="00F61837" w:rsidRPr="009D3459" w:rsidRDefault="00F61837" w:rsidP="00B20C8C">
            <w:pPr>
              <w:suppressAutoHyphens/>
              <w:textAlignment w:val="baseline"/>
              <w:rPr>
                <w:bCs/>
                <w:sz w:val="20"/>
                <w:lang w:eastAsia="lt-LT"/>
              </w:rPr>
            </w:pPr>
            <w:r w:rsidRPr="00DF3C0E">
              <w:rPr>
                <w:color w:val="000000"/>
                <w:sz w:val="20"/>
                <w:lang w:eastAsia="lt-LT"/>
              </w:rPr>
              <w:t>Etilbenzolas</w:t>
            </w:r>
          </w:p>
        </w:tc>
        <w:tc>
          <w:tcPr>
            <w:tcW w:w="2144" w:type="dxa"/>
            <w:vMerge/>
          </w:tcPr>
          <w:p w14:paraId="26D5B756" w14:textId="77777777" w:rsidR="00F61837" w:rsidRPr="009D3459" w:rsidRDefault="00F61837" w:rsidP="00B20C8C">
            <w:pPr>
              <w:suppressAutoHyphens/>
              <w:jc w:val="center"/>
              <w:textAlignment w:val="baseline"/>
              <w:rPr>
                <w:bCs/>
                <w:sz w:val="20"/>
                <w:lang w:eastAsia="lt-LT"/>
              </w:rPr>
            </w:pPr>
          </w:p>
        </w:tc>
        <w:tc>
          <w:tcPr>
            <w:tcW w:w="1485" w:type="dxa"/>
            <w:vMerge/>
          </w:tcPr>
          <w:p w14:paraId="6FE72546" w14:textId="77777777" w:rsidR="00F61837" w:rsidRPr="009D3459" w:rsidRDefault="00F61837" w:rsidP="00B20C8C">
            <w:pPr>
              <w:suppressAutoHyphens/>
              <w:jc w:val="center"/>
              <w:textAlignment w:val="baseline"/>
              <w:rPr>
                <w:bCs/>
                <w:sz w:val="20"/>
                <w:lang w:eastAsia="lt-LT"/>
              </w:rPr>
            </w:pPr>
          </w:p>
        </w:tc>
        <w:tc>
          <w:tcPr>
            <w:tcW w:w="1486" w:type="dxa"/>
            <w:vMerge/>
          </w:tcPr>
          <w:p w14:paraId="118DCFC4" w14:textId="77777777" w:rsidR="00F61837" w:rsidRPr="009D3459" w:rsidRDefault="00F61837" w:rsidP="00B20C8C">
            <w:pPr>
              <w:suppressAutoHyphens/>
              <w:jc w:val="center"/>
              <w:textAlignment w:val="baseline"/>
              <w:rPr>
                <w:bCs/>
                <w:sz w:val="20"/>
                <w:lang w:eastAsia="lt-LT"/>
              </w:rPr>
            </w:pPr>
          </w:p>
        </w:tc>
        <w:tc>
          <w:tcPr>
            <w:tcW w:w="1479" w:type="dxa"/>
            <w:vMerge/>
          </w:tcPr>
          <w:p w14:paraId="086843E2" w14:textId="77777777" w:rsidR="00F61837" w:rsidRPr="009D3459" w:rsidRDefault="00F61837" w:rsidP="00B20C8C">
            <w:pPr>
              <w:suppressAutoHyphens/>
              <w:jc w:val="center"/>
              <w:textAlignment w:val="baseline"/>
              <w:rPr>
                <w:bCs/>
                <w:sz w:val="20"/>
                <w:lang w:eastAsia="lt-LT"/>
              </w:rPr>
            </w:pPr>
          </w:p>
        </w:tc>
        <w:tc>
          <w:tcPr>
            <w:tcW w:w="1499" w:type="dxa"/>
            <w:vMerge/>
          </w:tcPr>
          <w:p w14:paraId="2300F8FD" w14:textId="77777777" w:rsidR="00F61837" w:rsidRPr="009D3459" w:rsidRDefault="00F61837" w:rsidP="00B20C8C">
            <w:pPr>
              <w:suppressAutoHyphens/>
              <w:jc w:val="center"/>
              <w:textAlignment w:val="baseline"/>
              <w:rPr>
                <w:bCs/>
                <w:sz w:val="20"/>
                <w:lang w:eastAsia="lt-LT"/>
              </w:rPr>
            </w:pPr>
          </w:p>
        </w:tc>
        <w:tc>
          <w:tcPr>
            <w:tcW w:w="1470" w:type="dxa"/>
            <w:vMerge/>
          </w:tcPr>
          <w:p w14:paraId="775CCB1D" w14:textId="77777777" w:rsidR="00F61837" w:rsidRPr="009D3459" w:rsidRDefault="00F61837" w:rsidP="00B20C8C">
            <w:pPr>
              <w:suppressAutoHyphens/>
              <w:jc w:val="center"/>
              <w:textAlignment w:val="baseline"/>
              <w:rPr>
                <w:bCs/>
                <w:sz w:val="20"/>
                <w:lang w:eastAsia="lt-LT"/>
              </w:rPr>
            </w:pPr>
          </w:p>
        </w:tc>
        <w:tc>
          <w:tcPr>
            <w:tcW w:w="1486" w:type="dxa"/>
          </w:tcPr>
          <w:p w14:paraId="3DE9032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0,102</w:t>
            </w:r>
          </w:p>
        </w:tc>
        <w:tc>
          <w:tcPr>
            <w:tcW w:w="1501" w:type="dxa"/>
          </w:tcPr>
          <w:p w14:paraId="2F2A02E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21DB10DB" w14:textId="77777777" w:rsidTr="00B20C8C">
        <w:tc>
          <w:tcPr>
            <w:tcW w:w="817" w:type="dxa"/>
            <w:vMerge w:val="restart"/>
          </w:tcPr>
          <w:p w14:paraId="0813328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021</w:t>
            </w:r>
          </w:p>
        </w:tc>
        <w:tc>
          <w:tcPr>
            <w:tcW w:w="1985" w:type="dxa"/>
          </w:tcPr>
          <w:p w14:paraId="63866099" w14:textId="77777777" w:rsidR="00F61837" w:rsidRPr="009D3459" w:rsidRDefault="00F61837" w:rsidP="00B20C8C">
            <w:pPr>
              <w:suppressAutoHyphens/>
              <w:textAlignment w:val="baseline"/>
              <w:rPr>
                <w:bCs/>
                <w:sz w:val="20"/>
                <w:lang w:eastAsia="lt-LT"/>
              </w:rPr>
            </w:pPr>
            <w:r w:rsidRPr="00DF3C0E">
              <w:rPr>
                <w:color w:val="000000"/>
                <w:sz w:val="20"/>
                <w:lang w:eastAsia="lt-LT"/>
              </w:rPr>
              <w:t>LOJ</w:t>
            </w:r>
          </w:p>
        </w:tc>
        <w:tc>
          <w:tcPr>
            <w:tcW w:w="2144" w:type="dxa"/>
            <w:vMerge w:val="restart"/>
          </w:tcPr>
          <w:p w14:paraId="3534BB9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333977; 6177385</w:t>
            </w:r>
          </w:p>
        </w:tc>
        <w:tc>
          <w:tcPr>
            <w:tcW w:w="1485" w:type="dxa"/>
            <w:vMerge w:val="restart"/>
          </w:tcPr>
          <w:p w14:paraId="430CE91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6</w:t>
            </w:r>
          </w:p>
        </w:tc>
        <w:tc>
          <w:tcPr>
            <w:tcW w:w="1486" w:type="dxa"/>
            <w:vMerge w:val="restart"/>
          </w:tcPr>
          <w:p w14:paraId="6158014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0,08</w:t>
            </w:r>
          </w:p>
        </w:tc>
        <w:tc>
          <w:tcPr>
            <w:tcW w:w="1479" w:type="dxa"/>
            <w:vMerge w:val="restart"/>
          </w:tcPr>
          <w:p w14:paraId="0835274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13,93</w:t>
            </w:r>
          </w:p>
        </w:tc>
        <w:tc>
          <w:tcPr>
            <w:tcW w:w="1499" w:type="dxa"/>
            <w:vMerge w:val="restart"/>
          </w:tcPr>
          <w:p w14:paraId="7A2FC02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234</w:t>
            </w:r>
          </w:p>
        </w:tc>
        <w:tc>
          <w:tcPr>
            <w:tcW w:w="1470" w:type="dxa"/>
            <w:vMerge w:val="restart"/>
          </w:tcPr>
          <w:p w14:paraId="14EA91D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0,07</w:t>
            </w:r>
          </w:p>
        </w:tc>
        <w:tc>
          <w:tcPr>
            <w:tcW w:w="1486" w:type="dxa"/>
          </w:tcPr>
          <w:p w14:paraId="05E90B6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58,6</w:t>
            </w:r>
          </w:p>
        </w:tc>
        <w:tc>
          <w:tcPr>
            <w:tcW w:w="1501" w:type="dxa"/>
          </w:tcPr>
          <w:p w14:paraId="5867D17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150</w:t>
            </w:r>
          </w:p>
        </w:tc>
      </w:tr>
      <w:tr w:rsidR="00F61837" w:rsidRPr="009D3459" w14:paraId="0AEA3AEF" w14:textId="77777777" w:rsidTr="00B20C8C">
        <w:tc>
          <w:tcPr>
            <w:tcW w:w="817" w:type="dxa"/>
            <w:vMerge/>
          </w:tcPr>
          <w:p w14:paraId="6C22607F" w14:textId="77777777" w:rsidR="00F61837" w:rsidRPr="009D3459" w:rsidRDefault="00F61837" w:rsidP="00B20C8C">
            <w:pPr>
              <w:suppressAutoHyphens/>
              <w:jc w:val="center"/>
              <w:textAlignment w:val="baseline"/>
              <w:rPr>
                <w:bCs/>
                <w:sz w:val="20"/>
                <w:lang w:eastAsia="lt-LT"/>
              </w:rPr>
            </w:pPr>
          </w:p>
        </w:tc>
        <w:tc>
          <w:tcPr>
            <w:tcW w:w="1985" w:type="dxa"/>
          </w:tcPr>
          <w:p w14:paraId="7DDCD827" w14:textId="77777777" w:rsidR="00F61837" w:rsidRPr="009D3459" w:rsidRDefault="00F61837" w:rsidP="00B20C8C">
            <w:pPr>
              <w:suppressAutoHyphens/>
              <w:textAlignment w:val="baseline"/>
              <w:rPr>
                <w:bCs/>
                <w:sz w:val="20"/>
                <w:lang w:eastAsia="lt-LT"/>
              </w:rPr>
            </w:pPr>
            <w:r w:rsidRPr="00DF3C0E">
              <w:rPr>
                <w:color w:val="000000"/>
                <w:sz w:val="20"/>
                <w:lang w:eastAsia="lt-LT"/>
              </w:rPr>
              <w:t>Azoto oksidai</w:t>
            </w:r>
          </w:p>
        </w:tc>
        <w:tc>
          <w:tcPr>
            <w:tcW w:w="2144" w:type="dxa"/>
            <w:vMerge/>
          </w:tcPr>
          <w:p w14:paraId="1C5D3F4A" w14:textId="77777777" w:rsidR="00F61837" w:rsidRPr="009D3459" w:rsidRDefault="00F61837" w:rsidP="00B20C8C">
            <w:pPr>
              <w:suppressAutoHyphens/>
              <w:jc w:val="center"/>
              <w:textAlignment w:val="baseline"/>
              <w:rPr>
                <w:bCs/>
                <w:sz w:val="20"/>
                <w:lang w:eastAsia="lt-LT"/>
              </w:rPr>
            </w:pPr>
          </w:p>
        </w:tc>
        <w:tc>
          <w:tcPr>
            <w:tcW w:w="1485" w:type="dxa"/>
            <w:vMerge/>
          </w:tcPr>
          <w:p w14:paraId="4051BBBF" w14:textId="77777777" w:rsidR="00F61837" w:rsidRPr="009D3459" w:rsidRDefault="00F61837" w:rsidP="00B20C8C">
            <w:pPr>
              <w:suppressAutoHyphens/>
              <w:jc w:val="center"/>
              <w:textAlignment w:val="baseline"/>
              <w:rPr>
                <w:bCs/>
                <w:sz w:val="20"/>
                <w:lang w:eastAsia="lt-LT"/>
              </w:rPr>
            </w:pPr>
          </w:p>
        </w:tc>
        <w:tc>
          <w:tcPr>
            <w:tcW w:w="1486" w:type="dxa"/>
            <w:vMerge/>
          </w:tcPr>
          <w:p w14:paraId="1A9C5B44" w14:textId="77777777" w:rsidR="00F61837" w:rsidRPr="009D3459" w:rsidRDefault="00F61837" w:rsidP="00B20C8C">
            <w:pPr>
              <w:suppressAutoHyphens/>
              <w:jc w:val="center"/>
              <w:textAlignment w:val="baseline"/>
              <w:rPr>
                <w:bCs/>
                <w:sz w:val="20"/>
                <w:lang w:eastAsia="lt-LT"/>
              </w:rPr>
            </w:pPr>
          </w:p>
        </w:tc>
        <w:tc>
          <w:tcPr>
            <w:tcW w:w="1479" w:type="dxa"/>
            <w:vMerge/>
          </w:tcPr>
          <w:p w14:paraId="7B66011D" w14:textId="77777777" w:rsidR="00F61837" w:rsidRPr="009D3459" w:rsidRDefault="00F61837" w:rsidP="00B20C8C">
            <w:pPr>
              <w:suppressAutoHyphens/>
              <w:jc w:val="center"/>
              <w:textAlignment w:val="baseline"/>
              <w:rPr>
                <w:bCs/>
                <w:sz w:val="20"/>
                <w:lang w:eastAsia="lt-LT"/>
              </w:rPr>
            </w:pPr>
          </w:p>
        </w:tc>
        <w:tc>
          <w:tcPr>
            <w:tcW w:w="1499" w:type="dxa"/>
            <w:vMerge/>
          </w:tcPr>
          <w:p w14:paraId="1345A555" w14:textId="77777777" w:rsidR="00F61837" w:rsidRPr="009D3459" w:rsidRDefault="00F61837" w:rsidP="00B20C8C">
            <w:pPr>
              <w:suppressAutoHyphens/>
              <w:jc w:val="center"/>
              <w:textAlignment w:val="baseline"/>
              <w:rPr>
                <w:bCs/>
                <w:sz w:val="20"/>
                <w:lang w:eastAsia="lt-LT"/>
              </w:rPr>
            </w:pPr>
          </w:p>
        </w:tc>
        <w:tc>
          <w:tcPr>
            <w:tcW w:w="1470" w:type="dxa"/>
            <w:vMerge/>
          </w:tcPr>
          <w:p w14:paraId="71E461A7" w14:textId="77777777" w:rsidR="00F61837" w:rsidRPr="009D3459" w:rsidRDefault="00F61837" w:rsidP="00B20C8C">
            <w:pPr>
              <w:suppressAutoHyphens/>
              <w:jc w:val="center"/>
              <w:textAlignment w:val="baseline"/>
              <w:rPr>
                <w:bCs/>
                <w:sz w:val="20"/>
                <w:lang w:eastAsia="lt-LT"/>
              </w:rPr>
            </w:pPr>
          </w:p>
        </w:tc>
        <w:tc>
          <w:tcPr>
            <w:tcW w:w="1486" w:type="dxa"/>
          </w:tcPr>
          <w:p w14:paraId="6183313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65,562</w:t>
            </w:r>
          </w:p>
        </w:tc>
        <w:tc>
          <w:tcPr>
            <w:tcW w:w="1501" w:type="dxa"/>
          </w:tcPr>
          <w:p w14:paraId="0103D40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150</w:t>
            </w:r>
          </w:p>
        </w:tc>
      </w:tr>
      <w:tr w:rsidR="00F61837" w:rsidRPr="009D3459" w14:paraId="1E288265" w14:textId="77777777" w:rsidTr="00B20C8C">
        <w:tc>
          <w:tcPr>
            <w:tcW w:w="817" w:type="dxa"/>
            <w:vMerge/>
          </w:tcPr>
          <w:p w14:paraId="56E39840" w14:textId="77777777" w:rsidR="00F61837" w:rsidRPr="009D3459" w:rsidRDefault="00F61837" w:rsidP="00B20C8C">
            <w:pPr>
              <w:suppressAutoHyphens/>
              <w:jc w:val="center"/>
              <w:textAlignment w:val="baseline"/>
              <w:rPr>
                <w:bCs/>
                <w:sz w:val="20"/>
                <w:lang w:eastAsia="lt-LT"/>
              </w:rPr>
            </w:pPr>
          </w:p>
        </w:tc>
        <w:tc>
          <w:tcPr>
            <w:tcW w:w="1985" w:type="dxa"/>
          </w:tcPr>
          <w:p w14:paraId="7454A1C8" w14:textId="77777777" w:rsidR="00F61837" w:rsidRPr="009D3459" w:rsidRDefault="00F61837" w:rsidP="00B20C8C">
            <w:pPr>
              <w:suppressAutoHyphens/>
              <w:textAlignment w:val="baseline"/>
              <w:rPr>
                <w:bCs/>
                <w:sz w:val="20"/>
                <w:lang w:eastAsia="lt-LT"/>
              </w:rPr>
            </w:pPr>
            <w:r w:rsidRPr="00DF3C0E">
              <w:rPr>
                <w:color w:val="000000"/>
                <w:sz w:val="20"/>
                <w:lang w:eastAsia="lt-LT"/>
              </w:rPr>
              <w:t>Sieros dioksidas</w:t>
            </w:r>
          </w:p>
        </w:tc>
        <w:tc>
          <w:tcPr>
            <w:tcW w:w="2144" w:type="dxa"/>
            <w:vMerge/>
          </w:tcPr>
          <w:p w14:paraId="6DCF6599" w14:textId="77777777" w:rsidR="00F61837" w:rsidRPr="009D3459" w:rsidRDefault="00F61837" w:rsidP="00B20C8C">
            <w:pPr>
              <w:suppressAutoHyphens/>
              <w:jc w:val="center"/>
              <w:textAlignment w:val="baseline"/>
              <w:rPr>
                <w:bCs/>
                <w:sz w:val="20"/>
                <w:lang w:eastAsia="lt-LT"/>
              </w:rPr>
            </w:pPr>
          </w:p>
        </w:tc>
        <w:tc>
          <w:tcPr>
            <w:tcW w:w="1485" w:type="dxa"/>
            <w:vMerge/>
          </w:tcPr>
          <w:p w14:paraId="487986CF" w14:textId="77777777" w:rsidR="00F61837" w:rsidRPr="009D3459" w:rsidRDefault="00F61837" w:rsidP="00B20C8C">
            <w:pPr>
              <w:suppressAutoHyphens/>
              <w:jc w:val="center"/>
              <w:textAlignment w:val="baseline"/>
              <w:rPr>
                <w:bCs/>
                <w:sz w:val="20"/>
                <w:lang w:eastAsia="lt-LT"/>
              </w:rPr>
            </w:pPr>
          </w:p>
        </w:tc>
        <w:tc>
          <w:tcPr>
            <w:tcW w:w="1486" w:type="dxa"/>
            <w:vMerge/>
          </w:tcPr>
          <w:p w14:paraId="79358026" w14:textId="77777777" w:rsidR="00F61837" w:rsidRPr="009D3459" w:rsidRDefault="00F61837" w:rsidP="00B20C8C">
            <w:pPr>
              <w:suppressAutoHyphens/>
              <w:jc w:val="center"/>
              <w:textAlignment w:val="baseline"/>
              <w:rPr>
                <w:bCs/>
                <w:sz w:val="20"/>
                <w:lang w:eastAsia="lt-LT"/>
              </w:rPr>
            </w:pPr>
          </w:p>
        </w:tc>
        <w:tc>
          <w:tcPr>
            <w:tcW w:w="1479" w:type="dxa"/>
            <w:vMerge/>
          </w:tcPr>
          <w:p w14:paraId="1482208D" w14:textId="77777777" w:rsidR="00F61837" w:rsidRPr="009D3459" w:rsidRDefault="00F61837" w:rsidP="00B20C8C">
            <w:pPr>
              <w:suppressAutoHyphens/>
              <w:jc w:val="center"/>
              <w:textAlignment w:val="baseline"/>
              <w:rPr>
                <w:bCs/>
                <w:sz w:val="20"/>
                <w:lang w:eastAsia="lt-LT"/>
              </w:rPr>
            </w:pPr>
          </w:p>
        </w:tc>
        <w:tc>
          <w:tcPr>
            <w:tcW w:w="1499" w:type="dxa"/>
            <w:vMerge/>
          </w:tcPr>
          <w:p w14:paraId="5F2786AE" w14:textId="77777777" w:rsidR="00F61837" w:rsidRPr="009D3459" w:rsidRDefault="00F61837" w:rsidP="00B20C8C">
            <w:pPr>
              <w:suppressAutoHyphens/>
              <w:jc w:val="center"/>
              <w:textAlignment w:val="baseline"/>
              <w:rPr>
                <w:bCs/>
                <w:sz w:val="20"/>
                <w:lang w:eastAsia="lt-LT"/>
              </w:rPr>
            </w:pPr>
          </w:p>
        </w:tc>
        <w:tc>
          <w:tcPr>
            <w:tcW w:w="1470" w:type="dxa"/>
            <w:vMerge/>
          </w:tcPr>
          <w:p w14:paraId="0A66A9AA" w14:textId="77777777" w:rsidR="00F61837" w:rsidRPr="009D3459" w:rsidRDefault="00F61837" w:rsidP="00B20C8C">
            <w:pPr>
              <w:suppressAutoHyphens/>
              <w:jc w:val="center"/>
              <w:textAlignment w:val="baseline"/>
              <w:rPr>
                <w:bCs/>
                <w:sz w:val="20"/>
                <w:lang w:eastAsia="lt-LT"/>
              </w:rPr>
            </w:pPr>
          </w:p>
        </w:tc>
        <w:tc>
          <w:tcPr>
            <w:tcW w:w="1486" w:type="dxa"/>
          </w:tcPr>
          <w:p w14:paraId="1F879A2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1,473</w:t>
            </w:r>
          </w:p>
        </w:tc>
        <w:tc>
          <w:tcPr>
            <w:tcW w:w="1501" w:type="dxa"/>
          </w:tcPr>
          <w:p w14:paraId="30328BC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150</w:t>
            </w:r>
          </w:p>
        </w:tc>
      </w:tr>
      <w:tr w:rsidR="00F61837" w:rsidRPr="009D3459" w14:paraId="737EDE84" w14:textId="77777777" w:rsidTr="00B20C8C">
        <w:tc>
          <w:tcPr>
            <w:tcW w:w="817" w:type="dxa"/>
            <w:vMerge w:val="restart"/>
          </w:tcPr>
          <w:p w14:paraId="131F2C4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022</w:t>
            </w:r>
          </w:p>
        </w:tc>
        <w:tc>
          <w:tcPr>
            <w:tcW w:w="1985" w:type="dxa"/>
          </w:tcPr>
          <w:p w14:paraId="2DF202CC" w14:textId="77777777" w:rsidR="00F61837" w:rsidRPr="009D3459" w:rsidRDefault="00F61837" w:rsidP="00B20C8C">
            <w:pPr>
              <w:suppressAutoHyphens/>
              <w:textAlignment w:val="baseline"/>
              <w:rPr>
                <w:bCs/>
                <w:sz w:val="20"/>
                <w:lang w:eastAsia="lt-LT"/>
              </w:rPr>
            </w:pPr>
            <w:r w:rsidRPr="00DF3C0E">
              <w:rPr>
                <w:color w:val="000000"/>
                <w:sz w:val="20"/>
                <w:lang w:eastAsia="lt-LT"/>
              </w:rPr>
              <w:t>LOJ</w:t>
            </w:r>
          </w:p>
        </w:tc>
        <w:tc>
          <w:tcPr>
            <w:tcW w:w="2144" w:type="dxa"/>
            <w:vMerge w:val="restart"/>
          </w:tcPr>
          <w:p w14:paraId="38621AA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333977; 6177381</w:t>
            </w:r>
          </w:p>
        </w:tc>
        <w:tc>
          <w:tcPr>
            <w:tcW w:w="1485" w:type="dxa"/>
            <w:vMerge w:val="restart"/>
          </w:tcPr>
          <w:p w14:paraId="26A4A07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6</w:t>
            </w:r>
          </w:p>
        </w:tc>
        <w:tc>
          <w:tcPr>
            <w:tcW w:w="1486" w:type="dxa"/>
            <w:vMerge w:val="restart"/>
          </w:tcPr>
          <w:p w14:paraId="14AD4A2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0,08</w:t>
            </w:r>
          </w:p>
        </w:tc>
        <w:tc>
          <w:tcPr>
            <w:tcW w:w="1479" w:type="dxa"/>
            <w:vMerge w:val="restart"/>
          </w:tcPr>
          <w:p w14:paraId="570382B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7,96</w:t>
            </w:r>
          </w:p>
        </w:tc>
        <w:tc>
          <w:tcPr>
            <w:tcW w:w="1499" w:type="dxa"/>
            <w:vMerge w:val="restart"/>
          </w:tcPr>
          <w:p w14:paraId="3CBB065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234</w:t>
            </w:r>
          </w:p>
        </w:tc>
        <w:tc>
          <w:tcPr>
            <w:tcW w:w="1470" w:type="dxa"/>
            <w:vMerge w:val="restart"/>
          </w:tcPr>
          <w:p w14:paraId="6DF0141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0,04</w:t>
            </w:r>
          </w:p>
        </w:tc>
        <w:tc>
          <w:tcPr>
            <w:tcW w:w="1486" w:type="dxa"/>
          </w:tcPr>
          <w:p w14:paraId="2E3FD5A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58,6</w:t>
            </w:r>
          </w:p>
        </w:tc>
        <w:tc>
          <w:tcPr>
            <w:tcW w:w="1501" w:type="dxa"/>
          </w:tcPr>
          <w:p w14:paraId="61F4481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150</w:t>
            </w:r>
          </w:p>
        </w:tc>
      </w:tr>
      <w:tr w:rsidR="00F61837" w:rsidRPr="009D3459" w14:paraId="46E27E55" w14:textId="77777777" w:rsidTr="00B20C8C">
        <w:tc>
          <w:tcPr>
            <w:tcW w:w="817" w:type="dxa"/>
            <w:vMerge/>
          </w:tcPr>
          <w:p w14:paraId="652B5C52" w14:textId="77777777" w:rsidR="00F61837" w:rsidRPr="009D3459" w:rsidRDefault="00F61837" w:rsidP="00B20C8C">
            <w:pPr>
              <w:suppressAutoHyphens/>
              <w:jc w:val="center"/>
              <w:textAlignment w:val="baseline"/>
              <w:rPr>
                <w:bCs/>
                <w:sz w:val="20"/>
                <w:lang w:eastAsia="lt-LT"/>
              </w:rPr>
            </w:pPr>
          </w:p>
        </w:tc>
        <w:tc>
          <w:tcPr>
            <w:tcW w:w="1985" w:type="dxa"/>
          </w:tcPr>
          <w:p w14:paraId="4B81A50F" w14:textId="77777777" w:rsidR="00F61837" w:rsidRPr="009D3459" w:rsidRDefault="00F61837" w:rsidP="00B20C8C">
            <w:pPr>
              <w:suppressAutoHyphens/>
              <w:textAlignment w:val="baseline"/>
              <w:rPr>
                <w:bCs/>
                <w:sz w:val="20"/>
                <w:lang w:eastAsia="lt-LT"/>
              </w:rPr>
            </w:pPr>
            <w:r w:rsidRPr="00DF3C0E">
              <w:rPr>
                <w:color w:val="000000"/>
                <w:sz w:val="20"/>
                <w:lang w:eastAsia="lt-LT"/>
              </w:rPr>
              <w:t>Azoto oksidai</w:t>
            </w:r>
          </w:p>
        </w:tc>
        <w:tc>
          <w:tcPr>
            <w:tcW w:w="2144" w:type="dxa"/>
            <w:vMerge/>
          </w:tcPr>
          <w:p w14:paraId="47A6002C" w14:textId="77777777" w:rsidR="00F61837" w:rsidRPr="009D3459" w:rsidRDefault="00F61837" w:rsidP="00B20C8C">
            <w:pPr>
              <w:suppressAutoHyphens/>
              <w:jc w:val="center"/>
              <w:textAlignment w:val="baseline"/>
              <w:rPr>
                <w:bCs/>
                <w:sz w:val="20"/>
                <w:lang w:eastAsia="lt-LT"/>
              </w:rPr>
            </w:pPr>
          </w:p>
        </w:tc>
        <w:tc>
          <w:tcPr>
            <w:tcW w:w="1485" w:type="dxa"/>
            <w:vMerge/>
          </w:tcPr>
          <w:p w14:paraId="46617C03" w14:textId="77777777" w:rsidR="00F61837" w:rsidRPr="009D3459" w:rsidRDefault="00F61837" w:rsidP="00B20C8C">
            <w:pPr>
              <w:suppressAutoHyphens/>
              <w:jc w:val="center"/>
              <w:textAlignment w:val="baseline"/>
              <w:rPr>
                <w:bCs/>
                <w:sz w:val="20"/>
                <w:lang w:eastAsia="lt-LT"/>
              </w:rPr>
            </w:pPr>
          </w:p>
        </w:tc>
        <w:tc>
          <w:tcPr>
            <w:tcW w:w="1486" w:type="dxa"/>
            <w:vMerge/>
          </w:tcPr>
          <w:p w14:paraId="24DF6BBD" w14:textId="77777777" w:rsidR="00F61837" w:rsidRPr="009D3459" w:rsidRDefault="00F61837" w:rsidP="00B20C8C">
            <w:pPr>
              <w:suppressAutoHyphens/>
              <w:jc w:val="center"/>
              <w:textAlignment w:val="baseline"/>
              <w:rPr>
                <w:bCs/>
                <w:sz w:val="20"/>
                <w:lang w:eastAsia="lt-LT"/>
              </w:rPr>
            </w:pPr>
          </w:p>
        </w:tc>
        <w:tc>
          <w:tcPr>
            <w:tcW w:w="1479" w:type="dxa"/>
            <w:vMerge/>
          </w:tcPr>
          <w:p w14:paraId="2A34F3AC" w14:textId="77777777" w:rsidR="00F61837" w:rsidRPr="009D3459" w:rsidRDefault="00F61837" w:rsidP="00B20C8C">
            <w:pPr>
              <w:suppressAutoHyphens/>
              <w:jc w:val="center"/>
              <w:textAlignment w:val="baseline"/>
              <w:rPr>
                <w:bCs/>
                <w:sz w:val="20"/>
                <w:lang w:eastAsia="lt-LT"/>
              </w:rPr>
            </w:pPr>
          </w:p>
        </w:tc>
        <w:tc>
          <w:tcPr>
            <w:tcW w:w="1499" w:type="dxa"/>
            <w:vMerge/>
          </w:tcPr>
          <w:p w14:paraId="4C74E84C" w14:textId="77777777" w:rsidR="00F61837" w:rsidRPr="009D3459" w:rsidRDefault="00F61837" w:rsidP="00B20C8C">
            <w:pPr>
              <w:suppressAutoHyphens/>
              <w:jc w:val="center"/>
              <w:textAlignment w:val="baseline"/>
              <w:rPr>
                <w:bCs/>
                <w:sz w:val="20"/>
                <w:lang w:eastAsia="lt-LT"/>
              </w:rPr>
            </w:pPr>
          </w:p>
        </w:tc>
        <w:tc>
          <w:tcPr>
            <w:tcW w:w="1470" w:type="dxa"/>
            <w:vMerge/>
          </w:tcPr>
          <w:p w14:paraId="3C008B25" w14:textId="77777777" w:rsidR="00F61837" w:rsidRPr="009D3459" w:rsidRDefault="00F61837" w:rsidP="00B20C8C">
            <w:pPr>
              <w:suppressAutoHyphens/>
              <w:jc w:val="center"/>
              <w:textAlignment w:val="baseline"/>
              <w:rPr>
                <w:bCs/>
                <w:sz w:val="20"/>
                <w:lang w:eastAsia="lt-LT"/>
              </w:rPr>
            </w:pPr>
          </w:p>
        </w:tc>
        <w:tc>
          <w:tcPr>
            <w:tcW w:w="1486" w:type="dxa"/>
          </w:tcPr>
          <w:p w14:paraId="7BE6D49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65,562</w:t>
            </w:r>
          </w:p>
        </w:tc>
        <w:tc>
          <w:tcPr>
            <w:tcW w:w="1501" w:type="dxa"/>
          </w:tcPr>
          <w:p w14:paraId="6177AAD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150</w:t>
            </w:r>
          </w:p>
        </w:tc>
      </w:tr>
      <w:tr w:rsidR="00F61837" w:rsidRPr="009D3459" w14:paraId="248984E7" w14:textId="77777777" w:rsidTr="00B20C8C">
        <w:tc>
          <w:tcPr>
            <w:tcW w:w="817" w:type="dxa"/>
            <w:vMerge/>
          </w:tcPr>
          <w:p w14:paraId="7A15567F" w14:textId="77777777" w:rsidR="00F61837" w:rsidRPr="009D3459" w:rsidRDefault="00F61837" w:rsidP="00B20C8C">
            <w:pPr>
              <w:suppressAutoHyphens/>
              <w:jc w:val="center"/>
              <w:textAlignment w:val="baseline"/>
              <w:rPr>
                <w:bCs/>
                <w:sz w:val="20"/>
                <w:lang w:eastAsia="lt-LT"/>
              </w:rPr>
            </w:pPr>
          </w:p>
        </w:tc>
        <w:tc>
          <w:tcPr>
            <w:tcW w:w="1985" w:type="dxa"/>
          </w:tcPr>
          <w:p w14:paraId="1FA43B40" w14:textId="77777777" w:rsidR="00F61837" w:rsidRPr="009D3459" w:rsidRDefault="00F61837" w:rsidP="00B20C8C">
            <w:pPr>
              <w:suppressAutoHyphens/>
              <w:textAlignment w:val="baseline"/>
              <w:rPr>
                <w:bCs/>
                <w:sz w:val="20"/>
                <w:lang w:eastAsia="lt-LT"/>
              </w:rPr>
            </w:pPr>
            <w:r w:rsidRPr="00DF3C0E">
              <w:rPr>
                <w:color w:val="000000"/>
                <w:sz w:val="20"/>
                <w:lang w:eastAsia="lt-LT"/>
              </w:rPr>
              <w:t>Sieros dioksidas</w:t>
            </w:r>
          </w:p>
        </w:tc>
        <w:tc>
          <w:tcPr>
            <w:tcW w:w="2144" w:type="dxa"/>
            <w:vMerge/>
          </w:tcPr>
          <w:p w14:paraId="7A81DC7D" w14:textId="77777777" w:rsidR="00F61837" w:rsidRPr="009D3459" w:rsidRDefault="00F61837" w:rsidP="00B20C8C">
            <w:pPr>
              <w:suppressAutoHyphens/>
              <w:jc w:val="center"/>
              <w:textAlignment w:val="baseline"/>
              <w:rPr>
                <w:bCs/>
                <w:sz w:val="20"/>
                <w:lang w:eastAsia="lt-LT"/>
              </w:rPr>
            </w:pPr>
          </w:p>
        </w:tc>
        <w:tc>
          <w:tcPr>
            <w:tcW w:w="1485" w:type="dxa"/>
            <w:vMerge/>
          </w:tcPr>
          <w:p w14:paraId="62F4AA3C" w14:textId="77777777" w:rsidR="00F61837" w:rsidRPr="009D3459" w:rsidRDefault="00F61837" w:rsidP="00B20C8C">
            <w:pPr>
              <w:suppressAutoHyphens/>
              <w:jc w:val="center"/>
              <w:textAlignment w:val="baseline"/>
              <w:rPr>
                <w:bCs/>
                <w:sz w:val="20"/>
                <w:lang w:eastAsia="lt-LT"/>
              </w:rPr>
            </w:pPr>
          </w:p>
        </w:tc>
        <w:tc>
          <w:tcPr>
            <w:tcW w:w="1486" w:type="dxa"/>
            <w:vMerge/>
          </w:tcPr>
          <w:p w14:paraId="5F339F54" w14:textId="77777777" w:rsidR="00F61837" w:rsidRPr="009D3459" w:rsidRDefault="00F61837" w:rsidP="00B20C8C">
            <w:pPr>
              <w:suppressAutoHyphens/>
              <w:jc w:val="center"/>
              <w:textAlignment w:val="baseline"/>
              <w:rPr>
                <w:bCs/>
                <w:sz w:val="20"/>
                <w:lang w:eastAsia="lt-LT"/>
              </w:rPr>
            </w:pPr>
          </w:p>
        </w:tc>
        <w:tc>
          <w:tcPr>
            <w:tcW w:w="1479" w:type="dxa"/>
            <w:vMerge/>
          </w:tcPr>
          <w:p w14:paraId="5A744A0E" w14:textId="77777777" w:rsidR="00F61837" w:rsidRPr="009D3459" w:rsidRDefault="00F61837" w:rsidP="00B20C8C">
            <w:pPr>
              <w:suppressAutoHyphens/>
              <w:jc w:val="center"/>
              <w:textAlignment w:val="baseline"/>
              <w:rPr>
                <w:bCs/>
                <w:sz w:val="20"/>
                <w:lang w:eastAsia="lt-LT"/>
              </w:rPr>
            </w:pPr>
          </w:p>
        </w:tc>
        <w:tc>
          <w:tcPr>
            <w:tcW w:w="1499" w:type="dxa"/>
            <w:vMerge/>
          </w:tcPr>
          <w:p w14:paraId="3A49F48C" w14:textId="77777777" w:rsidR="00F61837" w:rsidRPr="009D3459" w:rsidRDefault="00F61837" w:rsidP="00B20C8C">
            <w:pPr>
              <w:suppressAutoHyphens/>
              <w:jc w:val="center"/>
              <w:textAlignment w:val="baseline"/>
              <w:rPr>
                <w:bCs/>
                <w:sz w:val="20"/>
                <w:lang w:eastAsia="lt-LT"/>
              </w:rPr>
            </w:pPr>
          </w:p>
        </w:tc>
        <w:tc>
          <w:tcPr>
            <w:tcW w:w="1470" w:type="dxa"/>
            <w:vMerge/>
          </w:tcPr>
          <w:p w14:paraId="42376332" w14:textId="77777777" w:rsidR="00F61837" w:rsidRPr="009D3459" w:rsidRDefault="00F61837" w:rsidP="00B20C8C">
            <w:pPr>
              <w:suppressAutoHyphens/>
              <w:jc w:val="center"/>
              <w:textAlignment w:val="baseline"/>
              <w:rPr>
                <w:bCs/>
                <w:sz w:val="20"/>
                <w:lang w:eastAsia="lt-LT"/>
              </w:rPr>
            </w:pPr>
          </w:p>
        </w:tc>
        <w:tc>
          <w:tcPr>
            <w:tcW w:w="1486" w:type="dxa"/>
          </w:tcPr>
          <w:p w14:paraId="61E541D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1,473</w:t>
            </w:r>
          </w:p>
        </w:tc>
        <w:tc>
          <w:tcPr>
            <w:tcW w:w="1501" w:type="dxa"/>
          </w:tcPr>
          <w:p w14:paraId="331AC1C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150</w:t>
            </w:r>
          </w:p>
        </w:tc>
      </w:tr>
      <w:tr w:rsidR="00F61837" w:rsidRPr="009D3459" w14:paraId="582FD057" w14:textId="77777777" w:rsidTr="00B20C8C">
        <w:tc>
          <w:tcPr>
            <w:tcW w:w="817" w:type="dxa"/>
            <w:vMerge w:val="restart"/>
          </w:tcPr>
          <w:p w14:paraId="4ABC6AE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025</w:t>
            </w:r>
          </w:p>
        </w:tc>
        <w:tc>
          <w:tcPr>
            <w:tcW w:w="1985" w:type="dxa"/>
          </w:tcPr>
          <w:p w14:paraId="395F2492" w14:textId="77777777" w:rsidR="00F61837" w:rsidRPr="009D3459" w:rsidRDefault="00F61837" w:rsidP="00B20C8C">
            <w:pPr>
              <w:suppressAutoHyphens/>
              <w:textAlignment w:val="baseline"/>
              <w:rPr>
                <w:bCs/>
                <w:sz w:val="20"/>
                <w:lang w:eastAsia="lt-LT"/>
              </w:rPr>
            </w:pPr>
            <w:r w:rsidRPr="00DF3C0E">
              <w:rPr>
                <w:color w:val="000000"/>
                <w:sz w:val="20"/>
                <w:lang w:eastAsia="lt-LT"/>
              </w:rPr>
              <w:t>Acetonas</w:t>
            </w:r>
          </w:p>
        </w:tc>
        <w:tc>
          <w:tcPr>
            <w:tcW w:w="2144" w:type="dxa"/>
            <w:vMerge w:val="restart"/>
          </w:tcPr>
          <w:p w14:paraId="120AD56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334141; 6177463</w:t>
            </w:r>
          </w:p>
        </w:tc>
        <w:tc>
          <w:tcPr>
            <w:tcW w:w="1485" w:type="dxa"/>
            <w:vMerge w:val="restart"/>
          </w:tcPr>
          <w:p w14:paraId="44A9742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w:t>
            </w:r>
          </w:p>
        </w:tc>
        <w:tc>
          <w:tcPr>
            <w:tcW w:w="1486" w:type="dxa"/>
            <w:vMerge w:val="restart"/>
          </w:tcPr>
          <w:p w14:paraId="33DA150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0,4</w:t>
            </w:r>
          </w:p>
        </w:tc>
        <w:tc>
          <w:tcPr>
            <w:tcW w:w="1479" w:type="dxa"/>
            <w:vMerge w:val="restart"/>
          </w:tcPr>
          <w:p w14:paraId="50654FA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9,95</w:t>
            </w:r>
          </w:p>
        </w:tc>
        <w:tc>
          <w:tcPr>
            <w:tcW w:w="1499" w:type="dxa"/>
            <w:vMerge w:val="restart"/>
          </w:tcPr>
          <w:p w14:paraId="59ACEC7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24</w:t>
            </w:r>
          </w:p>
        </w:tc>
        <w:tc>
          <w:tcPr>
            <w:tcW w:w="1470" w:type="dxa"/>
            <w:vMerge w:val="restart"/>
          </w:tcPr>
          <w:p w14:paraId="59F9742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1,25</w:t>
            </w:r>
          </w:p>
        </w:tc>
        <w:tc>
          <w:tcPr>
            <w:tcW w:w="1486" w:type="dxa"/>
          </w:tcPr>
          <w:p w14:paraId="51EA59A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0,006</w:t>
            </w:r>
          </w:p>
        </w:tc>
        <w:tc>
          <w:tcPr>
            <w:tcW w:w="1501" w:type="dxa"/>
          </w:tcPr>
          <w:p w14:paraId="267E592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305B0003" w14:textId="77777777" w:rsidTr="00B20C8C">
        <w:tc>
          <w:tcPr>
            <w:tcW w:w="817" w:type="dxa"/>
            <w:vMerge/>
          </w:tcPr>
          <w:p w14:paraId="3D586DE6" w14:textId="77777777" w:rsidR="00F61837" w:rsidRPr="009D3459" w:rsidRDefault="00F61837" w:rsidP="00B20C8C">
            <w:pPr>
              <w:suppressAutoHyphens/>
              <w:jc w:val="center"/>
              <w:textAlignment w:val="baseline"/>
              <w:rPr>
                <w:bCs/>
                <w:sz w:val="20"/>
                <w:lang w:eastAsia="lt-LT"/>
              </w:rPr>
            </w:pPr>
          </w:p>
        </w:tc>
        <w:tc>
          <w:tcPr>
            <w:tcW w:w="1985" w:type="dxa"/>
          </w:tcPr>
          <w:p w14:paraId="047CF7A9"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vMerge/>
          </w:tcPr>
          <w:p w14:paraId="4935BF79" w14:textId="77777777" w:rsidR="00F61837" w:rsidRPr="009D3459" w:rsidRDefault="00F61837" w:rsidP="00B20C8C">
            <w:pPr>
              <w:suppressAutoHyphens/>
              <w:jc w:val="center"/>
              <w:textAlignment w:val="baseline"/>
              <w:rPr>
                <w:bCs/>
                <w:sz w:val="20"/>
                <w:lang w:eastAsia="lt-LT"/>
              </w:rPr>
            </w:pPr>
          </w:p>
        </w:tc>
        <w:tc>
          <w:tcPr>
            <w:tcW w:w="1485" w:type="dxa"/>
            <w:vMerge/>
          </w:tcPr>
          <w:p w14:paraId="2DFF5DD3" w14:textId="77777777" w:rsidR="00F61837" w:rsidRPr="009D3459" w:rsidRDefault="00F61837" w:rsidP="00B20C8C">
            <w:pPr>
              <w:suppressAutoHyphens/>
              <w:jc w:val="center"/>
              <w:textAlignment w:val="baseline"/>
              <w:rPr>
                <w:bCs/>
                <w:sz w:val="20"/>
                <w:lang w:eastAsia="lt-LT"/>
              </w:rPr>
            </w:pPr>
          </w:p>
        </w:tc>
        <w:tc>
          <w:tcPr>
            <w:tcW w:w="1486" w:type="dxa"/>
            <w:vMerge/>
          </w:tcPr>
          <w:p w14:paraId="38BF2B77" w14:textId="77777777" w:rsidR="00F61837" w:rsidRPr="009D3459" w:rsidRDefault="00F61837" w:rsidP="00B20C8C">
            <w:pPr>
              <w:suppressAutoHyphens/>
              <w:jc w:val="center"/>
              <w:textAlignment w:val="baseline"/>
              <w:rPr>
                <w:bCs/>
                <w:sz w:val="20"/>
                <w:lang w:eastAsia="lt-LT"/>
              </w:rPr>
            </w:pPr>
          </w:p>
        </w:tc>
        <w:tc>
          <w:tcPr>
            <w:tcW w:w="1479" w:type="dxa"/>
            <w:vMerge/>
          </w:tcPr>
          <w:p w14:paraId="18F33678" w14:textId="77777777" w:rsidR="00F61837" w:rsidRPr="009D3459" w:rsidRDefault="00F61837" w:rsidP="00B20C8C">
            <w:pPr>
              <w:suppressAutoHyphens/>
              <w:jc w:val="center"/>
              <w:textAlignment w:val="baseline"/>
              <w:rPr>
                <w:bCs/>
                <w:sz w:val="20"/>
                <w:lang w:eastAsia="lt-LT"/>
              </w:rPr>
            </w:pPr>
          </w:p>
        </w:tc>
        <w:tc>
          <w:tcPr>
            <w:tcW w:w="1499" w:type="dxa"/>
            <w:vMerge/>
          </w:tcPr>
          <w:p w14:paraId="457D62F3" w14:textId="77777777" w:rsidR="00F61837" w:rsidRPr="009D3459" w:rsidRDefault="00F61837" w:rsidP="00B20C8C">
            <w:pPr>
              <w:suppressAutoHyphens/>
              <w:jc w:val="center"/>
              <w:textAlignment w:val="baseline"/>
              <w:rPr>
                <w:bCs/>
                <w:sz w:val="20"/>
                <w:lang w:eastAsia="lt-LT"/>
              </w:rPr>
            </w:pPr>
          </w:p>
        </w:tc>
        <w:tc>
          <w:tcPr>
            <w:tcW w:w="1470" w:type="dxa"/>
            <w:vMerge/>
          </w:tcPr>
          <w:p w14:paraId="7649D772" w14:textId="77777777" w:rsidR="00F61837" w:rsidRPr="009D3459" w:rsidRDefault="00F61837" w:rsidP="00B20C8C">
            <w:pPr>
              <w:suppressAutoHyphens/>
              <w:jc w:val="center"/>
              <w:textAlignment w:val="baseline"/>
              <w:rPr>
                <w:bCs/>
                <w:sz w:val="20"/>
                <w:lang w:eastAsia="lt-LT"/>
              </w:rPr>
            </w:pPr>
          </w:p>
        </w:tc>
        <w:tc>
          <w:tcPr>
            <w:tcW w:w="1486" w:type="dxa"/>
          </w:tcPr>
          <w:p w14:paraId="09DB221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1,425</w:t>
            </w:r>
          </w:p>
        </w:tc>
        <w:tc>
          <w:tcPr>
            <w:tcW w:w="1501" w:type="dxa"/>
          </w:tcPr>
          <w:p w14:paraId="36B7483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03CEB3C0" w14:textId="77777777" w:rsidTr="00B20C8C">
        <w:tc>
          <w:tcPr>
            <w:tcW w:w="817" w:type="dxa"/>
            <w:vMerge w:val="restart"/>
          </w:tcPr>
          <w:p w14:paraId="2E1C413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026</w:t>
            </w:r>
          </w:p>
        </w:tc>
        <w:tc>
          <w:tcPr>
            <w:tcW w:w="1985" w:type="dxa"/>
          </w:tcPr>
          <w:p w14:paraId="0CFFAC50" w14:textId="77777777" w:rsidR="00F61837" w:rsidRPr="009D3459" w:rsidRDefault="00F61837" w:rsidP="00B20C8C">
            <w:pPr>
              <w:suppressAutoHyphens/>
              <w:textAlignment w:val="baseline"/>
              <w:rPr>
                <w:bCs/>
                <w:sz w:val="20"/>
                <w:lang w:eastAsia="lt-LT"/>
              </w:rPr>
            </w:pPr>
            <w:r w:rsidRPr="00DF3C0E">
              <w:rPr>
                <w:color w:val="000000"/>
                <w:sz w:val="20"/>
                <w:lang w:eastAsia="lt-LT"/>
              </w:rPr>
              <w:t>Acetonas</w:t>
            </w:r>
          </w:p>
        </w:tc>
        <w:tc>
          <w:tcPr>
            <w:tcW w:w="2144" w:type="dxa"/>
            <w:vMerge w:val="restart"/>
          </w:tcPr>
          <w:p w14:paraId="478222C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334140; 6177433</w:t>
            </w:r>
          </w:p>
        </w:tc>
        <w:tc>
          <w:tcPr>
            <w:tcW w:w="1485" w:type="dxa"/>
            <w:vMerge w:val="restart"/>
          </w:tcPr>
          <w:p w14:paraId="667DCC9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w:t>
            </w:r>
          </w:p>
        </w:tc>
        <w:tc>
          <w:tcPr>
            <w:tcW w:w="1486" w:type="dxa"/>
            <w:vMerge w:val="restart"/>
          </w:tcPr>
          <w:p w14:paraId="031FA17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0,4</w:t>
            </w:r>
          </w:p>
        </w:tc>
        <w:tc>
          <w:tcPr>
            <w:tcW w:w="1479" w:type="dxa"/>
            <w:vMerge w:val="restart"/>
          </w:tcPr>
          <w:p w14:paraId="6F812FE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9,95</w:t>
            </w:r>
          </w:p>
        </w:tc>
        <w:tc>
          <w:tcPr>
            <w:tcW w:w="1499" w:type="dxa"/>
            <w:vMerge w:val="restart"/>
          </w:tcPr>
          <w:p w14:paraId="4A18D36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24</w:t>
            </w:r>
          </w:p>
        </w:tc>
        <w:tc>
          <w:tcPr>
            <w:tcW w:w="1470" w:type="dxa"/>
            <w:vMerge w:val="restart"/>
          </w:tcPr>
          <w:p w14:paraId="3572A5E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1,25</w:t>
            </w:r>
          </w:p>
        </w:tc>
        <w:tc>
          <w:tcPr>
            <w:tcW w:w="1486" w:type="dxa"/>
          </w:tcPr>
          <w:p w14:paraId="0A5465F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0,006</w:t>
            </w:r>
          </w:p>
        </w:tc>
        <w:tc>
          <w:tcPr>
            <w:tcW w:w="1501" w:type="dxa"/>
          </w:tcPr>
          <w:p w14:paraId="62D7972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5AD6B3AB" w14:textId="77777777" w:rsidTr="00B20C8C">
        <w:tc>
          <w:tcPr>
            <w:tcW w:w="817" w:type="dxa"/>
            <w:vMerge/>
          </w:tcPr>
          <w:p w14:paraId="2BD2748A" w14:textId="77777777" w:rsidR="00F61837" w:rsidRPr="009D3459" w:rsidRDefault="00F61837" w:rsidP="00B20C8C">
            <w:pPr>
              <w:suppressAutoHyphens/>
              <w:jc w:val="center"/>
              <w:textAlignment w:val="baseline"/>
              <w:rPr>
                <w:bCs/>
                <w:sz w:val="20"/>
                <w:lang w:eastAsia="lt-LT"/>
              </w:rPr>
            </w:pPr>
          </w:p>
        </w:tc>
        <w:tc>
          <w:tcPr>
            <w:tcW w:w="1985" w:type="dxa"/>
          </w:tcPr>
          <w:p w14:paraId="43CD96EB"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vMerge/>
          </w:tcPr>
          <w:p w14:paraId="41238578" w14:textId="77777777" w:rsidR="00F61837" w:rsidRPr="009D3459" w:rsidRDefault="00F61837" w:rsidP="00B20C8C">
            <w:pPr>
              <w:suppressAutoHyphens/>
              <w:jc w:val="center"/>
              <w:textAlignment w:val="baseline"/>
              <w:rPr>
                <w:bCs/>
                <w:sz w:val="20"/>
                <w:lang w:eastAsia="lt-LT"/>
              </w:rPr>
            </w:pPr>
          </w:p>
        </w:tc>
        <w:tc>
          <w:tcPr>
            <w:tcW w:w="1485" w:type="dxa"/>
            <w:vMerge/>
          </w:tcPr>
          <w:p w14:paraId="0AC42D1B" w14:textId="77777777" w:rsidR="00F61837" w:rsidRPr="009D3459" w:rsidRDefault="00F61837" w:rsidP="00B20C8C">
            <w:pPr>
              <w:suppressAutoHyphens/>
              <w:jc w:val="center"/>
              <w:textAlignment w:val="baseline"/>
              <w:rPr>
                <w:bCs/>
                <w:sz w:val="20"/>
                <w:lang w:eastAsia="lt-LT"/>
              </w:rPr>
            </w:pPr>
          </w:p>
        </w:tc>
        <w:tc>
          <w:tcPr>
            <w:tcW w:w="1486" w:type="dxa"/>
            <w:vMerge/>
          </w:tcPr>
          <w:p w14:paraId="2303167D" w14:textId="77777777" w:rsidR="00F61837" w:rsidRPr="009D3459" w:rsidRDefault="00F61837" w:rsidP="00B20C8C">
            <w:pPr>
              <w:suppressAutoHyphens/>
              <w:jc w:val="center"/>
              <w:textAlignment w:val="baseline"/>
              <w:rPr>
                <w:bCs/>
                <w:sz w:val="20"/>
                <w:lang w:eastAsia="lt-LT"/>
              </w:rPr>
            </w:pPr>
          </w:p>
        </w:tc>
        <w:tc>
          <w:tcPr>
            <w:tcW w:w="1479" w:type="dxa"/>
            <w:vMerge/>
          </w:tcPr>
          <w:p w14:paraId="48827D4C" w14:textId="77777777" w:rsidR="00F61837" w:rsidRPr="009D3459" w:rsidRDefault="00F61837" w:rsidP="00B20C8C">
            <w:pPr>
              <w:suppressAutoHyphens/>
              <w:jc w:val="center"/>
              <w:textAlignment w:val="baseline"/>
              <w:rPr>
                <w:bCs/>
                <w:sz w:val="20"/>
                <w:lang w:eastAsia="lt-LT"/>
              </w:rPr>
            </w:pPr>
          </w:p>
        </w:tc>
        <w:tc>
          <w:tcPr>
            <w:tcW w:w="1499" w:type="dxa"/>
            <w:vMerge/>
          </w:tcPr>
          <w:p w14:paraId="510D95D0" w14:textId="77777777" w:rsidR="00F61837" w:rsidRPr="009D3459" w:rsidRDefault="00F61837" w:rsidP="00B20C8C">
            <w:pPr>
              <w:suppressAutoHyphens/>
              <w:jc w:val="center"/>
              <w:textAlignment w:val="baseline"/>
              <w:rPr>
                <w:bCs/>
                <w:sz w:val="20"/>
                <w:lang w:eastAsia="lt-LT"/>
              </w:rPr>
            </w:pPr>
          </w:p>
        </w:tc>
        <w:tc>
          <w:tcPr>
            <w:tcW w:w="1470" w:type="dxa"/>
            <w:vMerge/>
          </w:tcPr>
          <w:p w14:paraId="1139382A" w14:textId="77777777" w:rsidR="00F61837" w:rsidRPr="009D3459" w:rsidRDefault="00F61837" w:rsidP="00B20C8C">
            <w:pPr>
              <w:suppressAutoHyphens/>
              <w:jc w:val="center"/>
              <w:textAlignment w:val="baseline"/>
              <w:rPr>
                <w:bCs/>
                <w:sz w:val="20"/>
                <w:lang w:eastAsia="lt-LT"/>
              </w:rPr>
            </w:pPr>
          </w:p>
        </w:tc>
        <w:tc>
          <w:tcPr>
            <w:tcW w:w="1486" w:type="dxa"/>
          </w:tcPr>
          <w:p w14:paraId="5B2C507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1,425</w:t>
            </w:r>
          </w:p>
        </w:tc>
        <w:tc>
          <w:tcPr>
            <w:tcW w:w="1501" w:type="dxa"/>
          </w:tcPr>
          <w:p w14:paraId="4E16C6D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33A78414" w14:textId="77777777" w:rsidTr="00B20C8C">
        <w:tc>
          <w:tcPr>
            <w:tcW w:w="817" w:type="dxa"/>
            <w:vMerge w:val="restart"/>
          </w:tcPr>
          <w:p w14:paraId="79B77C3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027</w:t>
            </w:r>
          </w:p>
        </w:tc>
        <w:tc>
          <w:tcPr>
            <w:tcW w:w="1985" w:type="dxa"/>
          </w:tcPr>
          <w:p w14:paraId="0F261731" w14:textId="77777777" w:rsidR="00F61837" w:rsidRPr="009D3459" w:rsidRDefault="00F61837" w:rsidP="00B20C8C">
            <w:pPr>
              <w:suppressAutoHyphens/>
              <w:textAlignment w:val="baseline"/>
              <w:rPr>
                <w:bCs/>
                <w:sz w:val="20"/>
                <w:lang w:eastAsia="lt-LT"/>
              </w:rPr>
            </w:pPr>
            <w:r w:rsidRPr="00DF3C0E">
              <w:rPr>
                <w:color w:val="000000"/>
                <w:sz w:val="20"/>
                <w:lang w:eastAsia="lt-LT"/>
              </w:rPr>
              <w:t>Acetonas</w:t>
            </w:r>
          </w:p>
        </w:tc>
        <w:tc>
          <w:tcPr>
            <w:tcW w:w="2144" w:type="dxa"/>
            <w:vMerge w:val="restart"/>
          </w:tcPr>
          <w:p w14:paraId="43545CF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334127; 6177416</w:t>
            </w:r>
          </w:p>
        </w:tc>
        <w:tc>
          <w:tcPr>
            <w:tcW w:w="1485" w:type="dxa"/>
            <w:vMerge w:val="restart"/>
          </w:tcPr>
          <w:p w14:paraId="1680138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w:t>
            </w:r>
          </w:p>
        </w:tc>
        <w:tc>
          <w:tcPr>
            <w:tcW w:w="1486" w:type="dxa"/>
            <w:vMerge w:val="restart"/>
          </w:tcPr>
          <w:p w14:paraId="4A78FB2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0,4</w:t>
            </w:r>
          </w:p>
        </w:tc>
        <w:tc>
          <w:tcPr>
            <w:tcW w:w="1479" w:type="dxa"/>
            <w:vMerge w:val="restart"/>
          </w:tcPr>
          <w:p w14:paraId="1E48D9D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9,95</w:t>
            </w:r>
          </w:p>
        </w:tc>
        <w:tc>
          <w:tcPr>
            <w:tcW w:w="1499" w:type="dxa"/>
            <w:vMerge w:val="restart"/>
          </w:tcPr>
          <w:p w14:paraId="6BDA0DE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24</w:t>
            </w:r>
          </w:p>
        </w:tc>
        <w:tc>
          <w:tcPr>
            <w:tcW w:w="1470" w:type="dxa"/>
            <w:vMerge w:val="restart"/>
          </w:tcPr>
          <w:p w14:paraId="27546057"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1,25</w:t>
            </w:r>
          </w:p>
        </w:tc>
        <w:tc>
          <w:tcPr>
            <w:tcW w:w="1486" w:type="dxa"/>
          </w:tcPr>
          <w:p w14:paraId="6B00A22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0,006</w:t>
            </w:r>
          </w:p>
        </w:tc>
        <w:tc>
          <w:tcPr>
            <w:tcW w:w="1501" w:type="dxa"/>
          </w:tcPr>
          <w:p w14:paraId="125A778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54BA060C" w14:textId="77777777" w:rsidTr="00B20C8C">
        <w:tc>
          <w:tcPr>
            <w:tcW w:w="817" w:type="dxa"/>
            <w:vMerge/>
          </w:tcPr>
          <w:p w14:paraId="3C82C28A" w14:textId="77777777" w:rsidR="00F61837" w:rsidRPr="009D3459" w:rsidRDefault="00F61837" w:rsidP="00B20C8C">
            <w:pPr>
              <w:suppressAutoHyphens/>
              <w:jc w:val="center"/>
              <w:textAlignment w:val="baseline"/>
              <w:rPr>
                <w:bCs/>
                <w:sz w:val="20"/>
                <w:lang w:eastAsia="lt-LT"/>
              </w:rPr>
            </w:pPr>
          </w:p>
        </w:tc>
        <w:tc>
          <w:tcPr>
            <w:tcW w:w="1985" w:type="dxa"/>
          </w:tcPr>
          <w:p w14:paraId="7F6E08B6"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vMerge/>
          </w:tcPr>
          <w:p w14:paraId="3B51337D" w14:textId="77777777" w:rsidR="00F61837" w:rsidRPr="009D3459" w:rsidRDefault="00F61837" w:rsidP="00B20C8C">
            <w:pPr>
              <w:suppressAutoHyphens/>
              <w:jc w:val="center"/>
              <w:textAlignment w:val="baseline"/>
              <w:rPr>
                <w:bCs/>
                <w:sz w:val="20"/>
                <w:lang w:eastAsia="lt-LT"/>
              </w:rPr>
            </w:pPr>
          </w:p>
        </w:tc>
        <w:tc>
          <w:tcPr>
            <w:tcW w:w="1485" w:type="dxa"/>
            <w:vMerge/>
          </w:tcPr>
          <w:p w14:paraId="3531288A" w14:textId="77777777" w:rsidR="00F61837" w:rsidRPr="009D3459" w:rsidRDefault="00F61837" w:rsidP="00B20C8C">
            <w:pPr>
              <w:suppressAutoHyphens/>
              <w:jc w:val="center"/>
              <w:textAlignment w:val="baseline"/>
              <w:rPr>
                <w:bCs/>
                <w:sz w:val="20"/>
                <w:lang w:eastAsia="lt-LT"/>
              </w:rPr>
            </w:pPr>
          </w:p>
        </w:tc>
        <w:tc>
          <w:tcPr>
            <w:tcW w:w="1486" w:type="dxa"/>
            <w:vMerge/>
          </w:tcPr>
          <w:p w14:paraId="39ECFFB7" w14:textId="77777777" w:rsidR="00F61837" w:rsidRPr="009D3459" w:rsidRDefault="00F61837" w:rsidP="00B20C8C">
            <w:pPr>
              <w:suppressAutoHyphens/>
              <w:jc w:val="center"/>
              <w:textAlignment w:val="baseline"/>
              <w:rPr>
                <w:bCs/>
                <w:sz w:val="20"/>
                <w:lang w:eastAsia="lt-LT"/>
              </w:rPr>
            </w:pPr>
          </w:p>
        </w:tc>
        <w:tc>
          <w:tcPr>
            <w:tcW w:w="1479" w:type="dxa"/>
            <w:vMerge/>
          </w:tcPr>
          <w:p w14:paraId="541AD131" w14:textId="77777777" w:rsidR="00F61837" w:rsidRPr="009D3459" w:rsidRDefault="00F61837" w:rsidP="00B20C8C">
            <w:pPr>
              <w:suppressAutoHyphens/>
              <w:jc w:val="center"/>
              <w:textAlignment w:val="baseline"/>
              <w:rPr>
                <w:bCs/>
                <w:sz w:val="20"/>
                <w:lang w:eastAsia="lt-LT"/>
              </w:rPr>
            </w:pPr>
          </w:p>
        </w:tc>
        <w:tc>
          <w:tcPr>
            <w:tcW w:w="1499" w:type="dxa"/>
            <w:vMerge/>
          </w:tcPr>
          <w:p w14:paraId="23D82A1B" w14:textId="77777777" w:rsidR="00F61837" w:rsidRPr="009D3459" w:rsidRDefault="00F61837" w:rsidP="00B20C8C">
            <w:pPr>
              <w:suppressAutoHyphens/>
              <w:jc w:val="center"/>
              <w:textAlignment w:val="baseline"/>
              <w:rPr>
                <w:bCs/>
                <w:sz w:val="20"/>
                <w:lang w:eastAsia="lt-LT"/>
              </w:rPr>
            </w:pPr>
          </w:p>
        </w:tc>
        <w:tc>
          <w:tcPr>
            <w:tcW w:w="1470" w:type="dxa"/>
            <w:vMerge/>
          </w:tcPr>
          <w:p w14:paraId="36D41777" w14:textId="77777777" w:rsidR="00F61837" w:rsidRPr="009D3459" w:rsidRDefault="00F61837" w:rsidP="00B20C8C">
            <w:pPr>
              <w:suppressAutoHyphens/>
              <w:jc w:val="center"/>
              <w:textAlignment w:val="baseline"/>
              <w:rPr>
                <w:bCs/>
                <w:sz w:val="20"/>
                <w:lang w:eastAsia="lt-LT"/>
              </w:rPr>
            </w:pPr>
          </w:p>
        </w:tc>
        <w:tc>
          <w:tcPr>
            <w:tcW w:w="1486" w:type="dxa"/>
          </w:tcPr>
          <w:p w14:paraId="0194F8E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1,425</w:t>
            </w:r>
          </w:p>
        </w:tc>
        <w:tc>
          <w:tcPr>
            <w:tcW w:w="1501" w:type="dxa"/>
          </w:tcPr>
          <w:p w14:paraId="4B1DE3D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15AED57C" w14:textId="77777777" w:rsidTr="00B20C8C">
        <w:tc>
          <w:tcPr>
            <w:tcW w:w="817" w:type="dxa"/>
            <w:vMerge w:val="restart"/>
          </w:tcPr>
          <w:p w14:paraId="7F86CAF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028</w:t>
            </w:r>
          </w:p>
        </w:tc>
        <w:tc>
          <w:tcPr>
            <w:tcW w:w="1985" w:type="dxa"/>
          </w:tcPr>
          <w:p w14:paraId="7125EA1B" w14:textId="77777777" w:rsidR="00F61837" w:rsidRPr="009D3459" w:rsidRDefault="00F61837" w:rsidP="00B20C8C">
            <w:pPr>
              <w:suppressAutoHyphens/>
              <w:textAlignment w:val="baseline"/>
              <w:rPr>
                <w:bCs/>
                <w:sz w:val="20"/>
                <w:lang w:eastAsia="lt-LT"/>
              </w:rPr>
            </w:pPr>
            <w:r w:rsidRPr="00DF3C0E">
              <w:rPr>
                <w:color w:val="000000"/>
                <w:sz w:val="20"/>
                <w:lang w:eastAsia="lt-LT"/>
              </w:rPr>
              <w:t>Acetonas</w:t>
            </w:r>
          </w:p>
        </w:tc>
        <w:tc>
          <w:tcPr>
            <w:tcW w:w="2144" w:type="dxa"/>
            <w:vMerge w:val="restart"/>
          </w:tcPr>
          <w:p w14:paraId="5692EF7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334113; 6177417</w:t>
            </w:r>
          </w:p>
        </w:tc>
        <w:tc>
          <w:tcPr>
            <w:tcW w:w="1485" w:type="dxa"/>
            <w:vMerge w:val="restart"/>
          </w:tcPr>
          <w:p w14:paraId="5DF88F9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w:t>
            </w:r>
          </w:p>
        </w:tc>
        <w:tc>
          <w:tcPr>
            <w:tcW w:w="1486" w:type="dxa"/>
            <w:vMerge w:val="restart"/>
          </w:tcPr>
          <w:p w14:paraId="23A9E0B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0,4</w:t>
            </w:r>
          </w:p>
        </w:tc>
        <w:tc>
          <w:tcPr>
            <w:tcW w:w="1479" w:type="dxa"/>
            <w:vMerge w:val="restart"/>
          </w:tcPr>
          <w:p w14:paraId="471E70D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9,79</w:t>
            </w:r>
          </w:p>
        </w:tc>
        <w:tc>
          <w:tcPr>
            <w:tcW w:w="1499" w:type="dxa"/>
            <w:vMerge w:val="restart"/>
          </w:tcPr>
          <w:p w14:paraId="75DB05C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24</w:t>
            </w:r>
          </w:p>
        </w:tc>
        <w:tc>
          <w:tcPr>
            <w:tcW w:w="1470" w:type="dxa"/>
            <w:vMerge w:val="restart"/>
          </w:tcPr>
          <w:p w14:paraId="6E7A575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1,23</w:t>
            </w:r>
          </w:p>
        </w:tc>
        <w:tc>
          <w:tcPr>
            <w:tcW w:w="1486" w:type="dxa"/>
          </w:tcPr>
          <w:p w14:paraId="6674DA8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0,006</w:t>
            </w:r>
          </w:p>
        </w:tc>
        <w:tc>
          <w:tcPr>
            <w:tcW w:w="1501" w:type="dxa"/>
          </w:tcPr>
          <w:p w14:paraId="2BEF482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3E222E58" w14:textId="77777777" w:rsidTr="00B20C8C">
        <w:tc>
          <w:tcPr>
            <w:tcW w:w="817" w:type="dxa"/>
            <w:vMerge/>
          </w:tcPr>
          <w:p w14:paraId="6F40B210" w14:textId="77777777" w:rsidR="00F61837" w:rsidRPr="009D3459" w:rsidRDefault="00F61837" w:rsidP="00B20C8C">
            <w:pPr>
              <w:suppressAutoHyphens/>
              <w:jc w:val="center"/>
              <w:textAlignment w:val="baseline"/>
              <w:rPr>
                <w:bCs/>
                <w:sz w:val="20"/>
                <w:lang w:eastAsia="lt-LT"/>
              </w:rPr>
            </w:pPr>
          </w:p>
        </w:tc>
        <w:tc>
          <w:tcPr>
            <w:tcW w:w="1985" w:type="dxa"/>
          </w:tcPr>
          <w:p w14:paraId="1FFBFC9C"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vMerge/>
          </w:tcPr>
          <w:p w14:paraId="2116BC9F" w14:textId="77777777" w:rsidR="00F61837" w:rsidRPr="009D3459" w:rsidRDefault="00F61837" w:rsidP="00B20C8C">
            <w:pPr>
              <w:suppressAutoHyphens/>
              <w:jc w:val="center"/>
              <w:textAlignment w:val="baseline"/>
              <w:rPr>
                <w:bCs/>
                <w:sz w:val="20"/>
                <w:lang w:eastAsia="lt-LT"/>
              </w:rPr>
            </w:pPr>
          </w:p>
        </w:tc>
        <w:tc>
          <w:tcPr>
            <w:tcW w:w="1485" w:type="dxa"/>
            <w:vMerge/>
          </w:tcPr>
          <w:p w14:paraId="004EF256" w14:textId="77777777" w:rsidR="00F61837" w:rsidRPr="009D3459" w:rsidRDefault="00F61837" w:rsidP="00B20C8C">
            <w:pPr>
              <w:suppressAutoHyphens/>
              <w:jc w:val="center"/>
              <w:textAlignment w:val="baseline"/>
              <w:rPr>
                <w:bCs/>
                <w:sz w:val="20"/>
                <w:lang w:eastAsia="lt-LT"/>
              </w:rPr>
            </w:pPr>
          </w:p>
        </w:tc>
        <w:tc>
          <w:tcPr>
            <w:tcW w:w="1486" w:type="dxa"/>
            <w:vMerge/>
          </w:tcPr>
          <w:p w14:paraId="6FB38729" w14:textId="77777777" w:rsidR="00F61837" w:rsidRPr="009D3459" w:rsidRDefault="00F61837" w:rsidP="00B20C8C">
            <w:pPr>
              <w:suppressAutoHyphens/>
              <w:jc w:val="center"/>
              <w:textAlignment w:val="baseline"/>
              <w:rPr>
                <w:bCs/>
                <w:sz w:val="20"/>
                <w:lang w:eastAsia="lt-LT"/>
              </w:rPr>
            </w:pPr>
          </w:p>
        </w:tc>
        <w:tc>
          <w:tcPr>
            <w:tcW w:w="1479" w:type="dxa"/>
            <w:vMerge/>
          </w:tcPr>
          <w:p w14:paraId="55551965" w14:textId="77777777" w:rsidR="00F61837" w:rsidRPr="009D3459" w:rsidRDefault="00F61837" w:rsidP="00B20C8C">
            <w:pPr>
              <w:suppressAutoHyphens/>
              <w:jc w:val="center"/>
              <w:textAlignment w:val="baseline"/>
              <w:rPr>
                <w:bCs/>
                <w:sz w:val="20"/>
                <w:lang w:eastAsia="lt-LT"/>
              </w:rPr>
            </w:pPr>
          </w:p>
        </w:tc>
        <w:tc>
          <w:tcPr>
            <w:tcW w:w="1499" w:type="dxa"/>
            <w:vMerge/>
          </w:tcPr>
          <w:p w14:paraId="3CBC1654" w14:textId="77777777" w:rsidR="00F61837" w:rsidRPr="009D3459" w:rsidRDefault="00F61837" w:rsidP="00B20C8C">
            <w:pPr>
              <w:suppressAutoHyphens/>
              <w:jc w:val="center"/>
              <w:textAlignment w:val="baseline"/>
              <w:rPr>
                <w:bCs/>
                <w:sz w:val="20"/>
                <w:lang w:eastAsia="lt-LT"/>
              </w:rPr>
            </w:pPr>
          </w:p>
        </w:tc>
        <w:tc>
          <w:tcPr>
            <w:tcW w:w="1470" w:type="dxa"/>
            <w:vMerge/>
          </w:tcPr>
          <w:p w14:paraId="16B157CE" w14:textId="77777777" w:rsidR="00F61837" w:rsidRPr="009D3459" w:rsidRDefault="00F61837" w:rsidP="00B20C8C">
            <w:pPr>
              <w:suppressAutoHyphens/>
              <w:jc w:val="center"/>
              <w:textAlignment w:val="baseline"/>
              <w:rPr>
                <w:bCs/>
                <w:sz w:val="20"/>
                <w:lang w:eastAsia="lt-LT"/>
              </w:rPr>
            </w:pPr>
          </w:p>
        </w:tc>
        <w:tc>
          <w:tcPr>
            <w:tcW w:w="1486" w:type="dxa"/>
          </w:tcPr>
          <w:p w14:paraId="2C8231A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1,416</w:t>
            </w:r>
          </w:p>
        </w:tc>
        <w:tc>
          <w:tcPr>
            <w:tcW w:w="1501" w:type="dxa"/>
          </w:tcPr>
          <w:p w14:paraId="19B7E03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1D7D1B90" w14:textId="77777777" w:rsidTr="00B20C8C">
        <w:tc>
          <w:tcPr>
            <w:tcW w:w="817" w:type="dxa"/>
            <w:vMerge w:val="restart"/>
          </w:tcPr>
          <w:p w14:paraId="4058C9E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031</w:t>
            </w:r>
          </w:p>
        </w:tc>
        <w:tc>
          <w:tcPr>
            <w:tcW w:w="1985" w:type="dxa"/>
          </w:tcPr>
          <w:p w14:paraId="2947486A" w14:textId="77777777" w:rsidR="00F61837" w:rsidRPr="000C0B1E" w:rsidRDefault="00F61837" w:rsidP="00B20C8C">
            <w:pPr>
              <w:suppressAutoHyphens/>
              <w:textAlignment w:val="baseline"/>
              <w:rPr>
                <w:color w:val="000000"/>
                <w:sz w:val="20"/>
                <w:lang w:eastAsia="lt-LT"/>
              </w:rPr>
            </w:pPr>
            <w:r w:rsidRPr="00CA1B55">
              <w:rPr>
                <w:color w:val="000000"/>
                <w:sz w:val="20"/>
                <w:lang w:eastAsia="lt-LT"/>
              </w:rPr>
              <w:t xml:space="preserve">Vandenilio chloridas </w:t>
            </w:r>
            <w:r>
              <w:rPr>
                <w:color w:val="000000"/>
                <w:sz w:val="20"/>
                <w:lang w:val="ru-RU" w:eastAsia="lt-LT"/>
              </w:rPr>
              <w:t>(</w:t>
            </w:r>
            <w:r w:rsidRPr="00CA1B55">
              <w:rPr>
                <w:color w:val="000000"/>
                <w:sz w:val="20"/>
                <w:lang w:eastAsia="lt-LT"/>
              </w:rPr>
              <w:t>Chloro vandenilis</w:t>
            </w:r>
            <w:r>
              <w:rPr>
                <w:color w:val="000000"/>
                <w:sz w:val="20"/>
                <w:lang w:val="ru-RU" w:eastAsia="lt-LT"/>
              </w:rPr>
              <w:t>)</w:t>
            </w:r>
          </w:p>
        </w:tc>
        <w:tc>
          <w:tcPr>
            <w:tcW w:w="2144" w:type="dxa"/>
            <w:vMerge w:val="restart"/>
          </w:tcPr>
          <w:p w14:paraId="2EB1D0A4" w14:textId="77777777" w:rsidR="00F61837" w:rsidRDefault="00F61837" w:rsidP="00B20C8C">
            <w:pPr>
              <w:suppressAutoHyphens/>
              <w:jc w:val="center"/>
              <w:textAlignment w:val="baseline"/>
              <w:rPr>
                <w:color w:val="000000"/>
                <w:sz w:val="20"/>
                <w:lang w:eastAsia="lt-LT"/>
              </w:rPr>
            </w:pPr>
            <w:r w:rsidRPr="00DF3C0E">
              <w:rPr>
                <w:color w:val="000000"/>
                <w:sz w:val="20"/>
                <w:lang w:eastAsia="lt-LT"/>
              </w:rPr>
              <w:t>334040; 6177511</w:t>
            </w:r>
          </w:p>
          <w:p w14:paraId="769DFE03" w14:textId="77777777" w:rsidR="00F61837" w:rsidRPr="000C0B1E" w:rsidRDefault="00F61837" w:rsidP="00B20C8C">
            <w:pPr>
              <w:suppressAutoHyphens/>
              <w:textAlignment w:val="baseline"/>
              <w:rPr>
                <w:bCs/>
                <w:sz w:val="20"/>
                <w:lang w:val="ru-RU" w:eastAsia="lt-LT"/>
              </w:rPr>
            </w:pPr>
          </w:p>
        </w:tc>
        <w:tc>
          <w:tcPr>
            <w:tcW w:w="1485" w:type="dxa"/>
            <w:vMerge w:val="restart"/>
          </w:tcPr>
          <w:p w14:paraId="2626C28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w:t>
            </w:r>
          </w:p>
        </w:tc>
        <w:tc>
          <w:tcPr>
            <w:tcW w:w="1486" w:type="dxa"/>
            <w:vMerge w:val="restart"/>
          </w:tcPr>
          <w:p w14:paraId="3800D42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w:t>
            </w:r>
          </w:p>
        </w:tc>
        <w:tc>
          <w:tcPr>
            <w:tcW w:w="1479" w:type="dxa"/>
            <w:vMerge w:val="restart"/>
          </w:tcPr>
          <w:p w14:paraId="12D8080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6,3</w:t>
            </w:r>
            <w:r>
              <w:rPr>
                <w:color w:val="000000"/>
                <w:sz w:val="20"/>
                <w:lang w:eastAsia="lt-LT"/>
              </w:rPr>
              <w:t>7</w:t>
            </w:r>
          </w:p>
        </w:tc>
        <w:tc>
          <w:tcPr>
            <w:tcW w:w="1499" w:type="dxa"/>
            <w:vMerge w:val="restart"/>
          </w:tcPr>
          <w:p w14:paraId="04B9CEC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21</w:t>
            </w:r>
          </w:p>
        </w:tc>
        <w:tc>
          <w:tcPr>
            <w:tcW w:w="1470" w:type="dxa"/>
            <w:vMerge w:val="restart"/>
          </w:tcPr>
          <w:p w14:paraId="673EDCB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0,45</w:t>
            </w:r>
          </w:p>
        </w:tc>
        <w:tc>
          <w:tcPr>
            <w:tcW w:w="1486" w:type="dxa"/>
          </w:tcPr>
          <w:p w14:paraId="71A667A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0,813</w:t>
            </w:r>
          </w:p>
        </w:tc>
        <w:tc>
          <w:tcPr>
            <w:tcW w:w="1501" w:type="dxa"/>
          </w:tcPr>
          <w:p w14:paraId="17E3E96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500</w:t>
            </w:r>
          </w:p>
        </w:tc>
      </w:tr>
      <w:tr w:rsidR="00F61837" w:rsidRPr="009D3459" w14:paraId="209A907A" w14:textId="77777777" w:rsidTr="00B20C8C">
        <w:tc>
          <w:tcPr>
            <w:tcW w:w="817" w:type="dxa"/>
            <w:vMerge/>
          </w:tcPr>
          <w:p w14:paraId="63971750" w14:textId="77777777" w:rsidR="00F61837" w:rsidRPr="009D3459" w:rsidRDefault="00F61837" w:rsidP="00B20C8C">
            <w:pPr>
              <w:suppressAutoHyphens/>
              <w:jc w:val="center"/>
              <w:textAlignment w:val="baseline"/>
              <w:rPr>
                <w:bCs/>
                <w:sz w:val="20"/>
                <w:lang w:eastAsia="lt-LT"/>
              </w:rPr>
            </w:pPr>
          </w:p>
        </w:tc>
        <w:tc>
          <w:tcPr>
            <w:tcW w:w="1985" w:type="dxa"/>
          </w:tcPr>
          <w:p w14:paraId="36663426" w14:textId="77777777" w:rsidR="00F61837" w:rsidRPr="009D3459" w:rsidRDefault="00F61837" w:rsidP="00B20C8C">
            <w:pPr>
              <w:suppressAutoHyphens/>
              <w:textAlignment w:val="baseline"/>
              <w:rPr>
                <w:bCs/>
                <w:sz w:val="20"/>
                <w:lang w:eastAsia="lt-LT"/>
              </w:rPr>
            </w:pPr>
            <w:r w:rsidRPr="00DF3C0E">
              <w:rPr>
                <w:color w:val="000000"/>
                <w:sz w:val="20"/>
                <w:lang w:eastAsia="lt-LT"/>
              </w:rPr>
              <w:t>LOJ</w:t>
            </w:r>
          </w:p>
        </w:tc>
        <w:tc>
          <w:tcPr>
            <w:tcW w:w="2144" w:type="dxa"/>
            <w:vMerge/>
          </w:tcPr>
          <w:p w14:paraId="09EB78B7" w14:textId="77777777" w:rsidR="00F61837" w:rsidRPr="009D3459" w:rsidRDefault="00F61837" w:rsidP="00B20C8C">
            <w:pPr>
              <w:suppressAutoHyphens/>
              <w:jc w:val="center"/>
              <w:textAlignment w:val="baseline"/>
              <w:rPr>
                <w:bCs/>
                <w:sz w:val="20"/>
                <w:lang w:eastAsia="lt-LT"/>
              </w:rPr>
            </w:pPr>
          </w:p>
        </w:tc>
        <w:tc>
          <w:tcPr>
            <w:tcW w:w="1485" w:type="dxa"/>
            <w:vMerge/>
          </w:tcPr>
          <w:p w14:paraId="2982AEF7" w14:textId="77777777" w:rsidR="00F61837" w:rsidRPr="009D3459" w:rsidRDefault="00F61837" w:rsidP="00B20C8C">
            <w:pPr>
              <w:suppressAutoHyphens/>
              <w:jc w:val="center"/>
              <w:textAlignment w:val="baseline"/>
              <w:rPr>
                <w:bCs/>
                <w:sz w:val="20"/>
                <w:lang w:eastAsia="lt-LT"/>
              </w:rPr>
            </w:pPr>
          </w:p>
        </w:tc>
        <w:tc>
          <w:tcPr>
            <w:tcW w:w="1486" w:type="dxa"/>
            <w:vMerge/>
          </w:tcPr>
          <w:p w14:paraId="157F1333" w14:textId="77777777" w:rsidR="00F61837" w:rsidRPr="009D3459" w:rsidRDefault="00F61837" w:rsidP="00B20C8C">
            <w:pPr>
              <w:suppressAutoHyphens/>
              <w:jc w:val="center"/>
              <w:textAlignment w:val="baseline"/>
              <w:rPr>
                <w:bCs/>
                <w:sz w:val="20"/>
                <w:lang w:eastAsia="lt-LT"/>
              </w:rPr>
            </w:pPr>
          </w:p>
        </w:tc>
        <w:tc>
          <w:tcPr>
            <w:tcW w:w="1479" w:type="dxa"/>
            <w:vMerge/>
          </w:tcPr>
          <w:p w14:paraId="47103A5C" w14:textId="77777777" w:rsidR="00F61837" w:rsidRPr="009D3459" w:rsidRDefault="00F61837" w:rsidP="00B20C8C">
            <w:pPr>
              <w:suppressAutoHyphens/>
              <w:jc w:val="center"/>
              <w:textAlignment w:val="baseline"/>
              <w:rPr>
                <w:bCs/>
                <w:sz w:val="20"/>
                <w:lang w:eastAsia="lt-LT"/>
              </w:rPr>
            </w:pPr>
          </w:p>
        </w:tc>
        <w:tc>
          <w:tcPr>
            <w:tcW w:w="1499" w:type="dxa"/>
            <w:vMerge/>
          </w:tcPr>
          <w:p w14:paraId="549BA30D" w14:textId="77777777" w:rsidR="00F61837" w:rsidRPr="009D3459" w:rsidRDefault="00F61837" w:rsidP="00B20C8C">
            <w:pPr>
              <w:suppressAutoHyphens/>
              <w:jc w:val="center"/>
              <w:textAlignment w:val="baseline"/>
              <w:rPr>
                <w:bCs/>
                <w:sz w:val="20"/>
                <w:lang w:eastAsia="lt-LT"/>
              </w:rPr>
            </w:pPr>
          </w:p>
        </w:tc>
        <w:tc>
          <w:tcPr>
            <w:tcW w:w="1470" w:type="dxa"/>
            <w:vMerge/>
          </w:tcPr>
          <w:p w14:paraId="71CB1C6F" w14:textId="77777777" w:rsidR="00F61837" w:rsidRPr="009D3459" w:rsidRDefault="00F61837" w:rsidP="00B20C8C">
            <w:pPr>
              <w:suppressAutoHyphens/>
              <w:jc w:val="center"/>
              <w:textAlignment w:val="baseline"/>
              <w:rPr>
                <w:bCs/>
                <w:sz w:val="20"/>
                <w:lang w:eastAsia="lt-LT"/>
              </w:rPr>
            </w:pPr>
          </w:p>
        </w:tc>
        <w:tc>
          <w:tcPr>
            <w:tcW w:w="1486" w:type="dxa"/>
          </w:tcPr>
          <w:p w14:paraId="180ED20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29,867</w:t>
            </w:r>
          </w:p>
        </w:tc>
        <w:tc>
          <w:tcPr>
            <w:tcW w:w="1501" w:type="dxa"/>
          </w:tcPr>
          <w:p w14:paraId="0B9CFCC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500</w:t>
            </w:r>
          </w:p>
        </w:tc>
      </w:tr>
      <w:tr w:rsidR="00F61837" w:rsidRPr="009D3459" w14:paraId="7374F490" w14:textId="77777777" w:rsidTr="00B20C8C">
        <w:tc>
          <w:tcPr>
            <w:tcW w:w="817" w:type="dxa"/>
            <w:vMerge w:val="restart"/>
          </w:tcPr>
          <w:p w14:paraId="64A5498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032</w:t>
            </w:r>
          </w:p>
        </w:tc>
        <w:tc>
          <w:tcPr>
            <w:tcW w:w="1985" w:type="dxa"/>
          </w:tcPr>
          <w:p w14:paraId="340366A9" w14:textId="77777777" w:rsidR="00F61837" w:rsidRPr="009D3459" w:rsidRDefault="00F61837" w:rsidP="00B20C8C">
            <w:pPr>
              <w:suppressAutoHyphens/>
              <w:textAlignment w:val="baseline"/>
              <w:rPr>
                <w:bCs/>
                <w:sz w:val="20"/>
                <w:lang w:eastAsia="lt-LT"/>
              </w:rPr>
            </w:pPr>
            <w:r w:rsidRPr="00DF3C0E">
              <w:rPr>
                <w:color w:val="000000"/>
                <w:sz w:val="20"/>
                <w:lang w:eastAsia="lt-LT"/>
              </w:rPr>
              <w:t>Azoto oksidai</w:t>
            </w:r>
          </w:p>
        </w:tc>
        <w:tc>
          <w:tcPr>
            <w:tcW w:w="2144" w:type="dxa"/>
            <w:vMerge w:val="restart"/>
          </w:tcPr>
          <w:p w14:paraId="0186435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334069; 6177413</w:t>
            </w:r>
          </w:p>
        </w:tc>
        <w:tc>
          <w:tcPr>
            <w:tcW w:w="1485" w:type="dxa"/>
            <w:vMerge w:val="restart"/>
          </w:tcPr>
          <w:p w14:paraId="16D1B08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w:t>
            </w:r>
          </w:p>
        </w:tc>
        <w:tc>
          <w:tcPr>
            <w:tcW w:w="1486" w:type="dxa"/>
            <w:vMerge w:val="restart"/>
          </w:tcPr>
          <w:p w14:paraId="056D072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0,25</w:t>
            </w:r>
          </w:p>
        </w:tc>
        <w:tc>
          <w:tcPr>
            <w:tcW w:w="1479" w:type="dxa"/>
            <w:vMerge w:val="restart"/>
          </w:tcPr>
          <w:p w14:paraId="42B9252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6,11</w:t>
            </w:r>
          </w:p>
        </w:tc>
        <w:tc>
          <w:tcPr>
            <w:tcW w:w="1499" w:type="dxa"/>
            <w:vMerge w:val="restart"/>
          </w:tcPr>
          <w:p w14:paraId="53D3E6A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22</w:t>
            </w:r>
          </w:p>
        </w:tc>
        <w:tc>
          <w:tcPr>
            <w:tcW w:w="1470" w:type="dxa"/>
            <w:vMerge w:val="restart"/>
          </w:tcPr>
          <w:p w14:paraId="034593B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w:t>
            </w:r>
          </w:p>
        </w:tc>
        <w:tc>
          <w:tcPr>
            <w:tcW w:w="1486" w:type="dxa"/>
          </w:tcPr>
          <w:p w14:paraId="1F4028D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3,455</w:t>
            </w:r>
          </w:p>
        </w:tc>
        <w:tc>
          <w:tcPr>
            <w:tcW w:w="1501" w:type="dxa"/>
          </w:tcPr>
          <w:p w14:paraId="7B6BD91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270</w:t>
            </w:r>
          </w:p>
        </w:tc>
      </w:tr>
      <w:tr w:rsidR="00F61837" w:rsidRPr="009D3459" w14:paraId="05D95612" w14:textId="77777777" w:rsidTr="00B20C8C">
        <w:tc>
          <w:tcPr>
            <w:tcW w:w="817" w:type="dxa"/>
            <w:vMerge/>
          </w:tcPr>
          <w:p w14:paraId="68D74001" w14:textId="77777777" w:rsidR="00F61837" w:rsidRPr="009D3459" w:rsidRDefault="00F61837" w:rsidP="00B20C8C">
            <w:pPr>
              <w:suppressAutoHyphens/>
              <w:jc w:val="center"/>
              <w:textAlignment w:val="baseline"/>
              <w:rPr>
                <w:bCs/>
                <w:sz w:val="20"/>
                <w:lang w:eastAsia="lt-LT"/>
              </w:rPr>
            </w:pPr>
          </w:p>
        </w:tc>
        <w:tc>
          <w:tcPr>
            <w:tcW w:w="1985" w:type="dxa"/>
          </w:tcPr>
          <w:p w14:paraId="24BF64C5" w14:textId="77777777" w:rsidR="00F61837" w:rsidRPr="009D3459" w:rsidRDefault="00F61837" w:rsidP="00B20C8C">
            <w:pPr>
              <w:suppressAutoHyphens/>
              <w:textAlignment w:val="baseline"/>
              <w:rPr>
                <w:bCs/>
                <w:sz w:val="20"/>
                <w:lang w:eastAsia="lt-LT"/>
              </w:rPr>
            </w:pPr>
            <w:r w:rsidRPr="00DF3C0E">
              <w:rPr>
                <w:color w:val="000000"/>
                <w:sz w:val="20"/>
                <w:lang w:eastAsia="lt-LT"/>
              </w:rPr>
              <w:t>Fluoro vandenilis</w:t>
            </w:r>
          </w:p>
        </w:tc>
        <w:tc>
          <w:tcPr>
            <w:tcW w:w="2144" w:type="dxa"/>
            <w:vMerge/>
          </w:tcPr>
          <w:p w14:paraId="5D899D73" w14:textId="77777777" w:rsidR="00F61837" w:rsidRPr="009D3459" w:rsidRDefault="00F61837" w:rsidP="00B20C8C">
            <w:pPr>
              <w:suppressAutoHyphens/>
              <w:jc w:val="center"/>
              <w:textAlignment w:val="baseline"/>
              <w:rPr>
                <w:bCs/>
                <w:sz w:val="20"/>
                <w:lang w:eastAsia="lt-LT"/>
              </w:rPr>
            </w:pPr>
          </w:p>
        </w:tc>
        <w:tc>
          <w:tcPr>
            <w:tcW w:w="1485" w:type="dxa"/>
            <w:vMerge/>
          </w:tcPr>
          <w:p w14:paraId="036A3459" w14:textId="77777777" w:rsidR="00F61837" w:rsidRPr="009D3459" w:rsidRDefault="00F61837" w:rsidP="00B20C8C">
            <w:pPr>
              <w:suppressAutoHyphens/>
              <w:jc w:val="center"/>
              <w:textAlignment w:val="baseline"/>
              <w:rPr>
                <w:bCs/>
                <w:sz w:val="20"/>
                <w:lang w:eastAsia="lt-LT"/>
              </w:rPr>
            </w:pPr>
          </w:p>
        </w:tc>
        <w:tc>
          <w:tcPr>
            <w:tcW w:w="1486" w:type="dxa"/>
            <w:vMerge/>
          </w:tcPr>
          <w:p w14:paraId="1C66FF91" w14:textId="77777777" w:rsidR="00F61837" w:rsidRPr="009D3459" w:rsidRDefault="00F61837" w:rsidP="00B20C8C">
            <w:pPr>
              <w:suppressAutoHyphens/>
              <w:jc w:val="center"/>
              <w:textAlignment w:val="baseline"/>
              <w:rPr>
                <w:bCs/>
                <w:sz w:val="20"/>
                <w:lang w:eastAsia="lt-LT"/>
              </w:rPr>
            </w:pPr>
          </w:p>
        </w:tc>
        <w:tc>
          <w:tcPr>
            <w:tcW w:w="1479" w:type="dxa"/>
            <w:vMerge/>
          </w:tcPr>
          <w:p w14:paraId="36673139" w14:textId="77777777" w:rsidR="00F61837" w:rsidRPr="009D3459" w:rsidRDefault="00F61837" w:rsidP="00B20C8C">
            <w:pPr>
              <w:suppressAutoHyphens/>
              <w:jc w:val="center"/>
              <w:textAlignment w:val="baseline"/>
              <w:rPr>
                <w:bCs/>
                <w:sz w:val="20"/>
                <w:lang w:eastAsia="lt-LT"/>
              </w:rPr>
            </w:pPr>
          </w:p>
        </w:tc>
        <w:tc>
          <w:tcPr>
            <w:tcW w:w="1499" w:type="dxa"/>
            <w:vMerge/>
          </w:tcPr>
          <w:p w14:paraId="2FD81F7D" w14:textId="77777777" w:rsidR="00F61837" w:rsidRPr="009D3459" w:rsidRDefault="00F61837" w:rsidP="00B20C8C">
            <w:pPr>
              <w:suppressAutoHyphens/>
              <w:jc w:val="center"/>
              <w:textAlignment w:val="baseline"/>
              <w:rPr>
                <w:bCs/>
                <w:sz w:val="20"/>
                <w:lang w:eastAsia="lt-LT"/>
              </w:rPr>
            </w:pPr>
          </w:p>
        </w:tc>
        <w:tc>
          <w:tcPr>
            <w:tcW w:w="1470" w:type="dxa"/>
            <w:vMerge/>
          </w:tcPr>
          <w:p w14:paraId="113CD8B4" w14:textId="77777777" w:rsidR="00F61837" w:rsidRPr="009D3459" w:rsidRDefault="00F61837" w:rsidP="00B20C8C">
            <w:pPr>
              <w:suppressAutoHyphens/>
              <w:jc w:val="center"/>
              <w:textAlignment w:val="baseline"/>
              <w:rPr>
                <w:bCs/>
                <w:sz w:val="20"/>
                <w:lang w:eastAsia="lt-LT"/>
              </w:rPr>
            </w:pPr>
          </w:p>
        </w:tc>
        <w:tc>
          <w:tcPr>
            <w:tcW w:w="1486" w:type="dxa"/>
          </w:tcPr>
          <w:p w14:paraId="6652202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373,431</w:t>
            </w:r>
          </w:p>
        </w:tc>
        <w:tc>
          <w:tcPr>
            <w:tcW w:w="1501" w:type="dxa"/>
          </w:tcPr>
          <w:p w14:paraId="77A81277"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270</w:t>
            </w:r>
          </w:p>
        </w:tc>
      </w:tr>
      <w:tr w:rsidR="00F61837" w:rsidRPr="009D3459" w14:paraId="6B37E115" w14:textId="77777777" w:rsidTr="00B20C8C">
        <w:tc>
          <w:tcPr>
            <w:tcW w:w="817" w:type="dxa"/>
          </w:tcPr>
          <w:p w14:paraId="7DC7A74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033</w:t>
            </w:r>
          </w:p>
        </w:tc>
        <w:tc>
          <w:tcPr>
            <w:tcW w:w="1985" w:type="dxa"/>
          </w:tcPr>
          <w:p w14:paraId="6F6A796F" w14:textId="77777777" w:rsidR="00F61837" w:rsidRPr="009D3459" w:rsidRDefault="00F61837" w:rsidP="00B20C8C">
            <w:pPr>
              <w:suppressAutoHyphens/>
              <w:textAlignment w:val="baseline"/>
              <w:rPr>
                <w:bCs/>
                <w:sz w:val="20"/>
                <w:lang w:eastAsia="lt-LT"/>
              </w:rPr>
            </w:pPr>
            <w:r w:rsidRPr="00DF3C0E">
              <w:rPr>
                <w:color w:val="000000"/>
                <w:sz w:val="20"/>
                <w:lang w:eastAsia="lt-LT"/>
              </w:rPr>
              <w:t>Chloro vandenilis</w:t>
            </w:r>
          </w:p>
        </w:tc>
        <w:tc>
          <w:tcPr>
            <w:tcW w:w="2144" w:type="dxa"/>
          </w:tcPr>
          <w:p w14:paraId="62C17B5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334092; 6177418</w:t>
            </w:r>
          </w:p>
        </w:tc>
        <w:tc>
          <w:tcPr>
            <w:tcW w:w="1485" w:type="dxa"/>
          </w:tcPr>
          <w:p w14:paraId="33A6186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w:t>
            </w:r>
          </w:p>
        </w:tc>
        <w:tc>
          <w:tcPr>
            <w:tcW w:w="1486" w:type="dxa"/>
          </w:tcPr>
          <w:p w14:paraId="060389D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w:t>
            </w:r>
          </w:p>
        </w:tc>
        <w:tc>
          <w:tcPr>
            <w:tcW w:w="1479" w:type="dxa"/>
          </w:tcPr>
          <w:p w14:paraId="50CC46E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5,38</w:t>
            </w:r>
          </w:p>
        </w:tc>
        <w:tc>
          <w:tcPr>
            <w:tcW w:w="1499" w:type="dxa"/>
          </w:tcPr>
          <w:p w14:paraId="47C8525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21</w:t>
            </w:r>
          </w:p>
        </w:tc>
        <w:tc>
          <w:tcPr>
            <w:tcW w:w="1470" w:type="dxa"/>
          </w:tcPr>
          <w:p w14:paraId="6B0CF38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0,38</w:t>
            </w:r>
          </w:p>
        </w:tc>
        <w:tc>
          <w:tcPr>
            <w:tcW w:w="1486" w:type="dxa"/>
          </w:tcPr>
          <w:p w14:paraId="6AE78D4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0,719</w:t>
            </w:r>
          </w:p>
        </w:tc>
        <w:tc>
          <w:tcPr>
            <w:tcW w:w="1501" w:type="dxa"/>
          </w:tcPr>
          <w:p w14:paraId="502309B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1F3FF078" w14:textId="77777777" w:rsidTr="00B20C8C">
        <w:tc>
          <w:tcPr>
            <w:tcW w:w="817" w:type="dxa"/>
            <w:vMerge w:val="restart"/>
          </w:tcPr>
          <w:p w14:paraId="59C2C04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035</w:t>
            </w:r>
          </w:p>
        </w:tc>
        <w:tc>
          <w:tcPr>
            <w:tcW w:w="1985" w:type="dxa"/>
          </w:tcPr>
          <w:p w14:paraId="1F57B2D2"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vMerge w:val="restart"/>
          </w:tcPr>
          <w:p w14:paraId="0273F74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334106; 6177418</w:t>
            </w:r>
          </w:p>
        </w:tc>
        <w:tc>
          <w:tcPr>
            <w:tcW w:w="1485" w:type="dxa"/>
            <w:vMerge w:val="restart"/>
          </w:tcPr>
          <w:p w14:paraId="35E1781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9</w:t>
            </w:r>
          </w:p>
        </w:tc>
        <w:tc>
          <w:tcPr>
            <w:tcW w:w="1486" w:type="dxa"/>
            <w:vMerge w:val="restart"/>
          </w:tcPr>
          <w:p w14:paraId="25C7FCE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w:t>
            </w:r>
          </w:p>
        </w:tc>
        <w:tc>
          <w:tcPr>
            <w:tcW w:w="1479" w:type="dxa"/>
            <w:vMerge w:val="restart"/>
          </w:tcPr>
          <w:p w14:paraId="043DAA1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4,27</w:t>
            </w:r>
          </w:p>
        </w:tc>
        <w:tc>
          <w:tcPr>
            <w:tcW w:w="1499" w:type="dxa"/>
            <w:vMerge w:val="restart"/>
          </w:tcPr>
          <w:p w14:paraId="4CB235F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28</w:t>
            </w:r>
          </w:p>
        </w:tc>
        <w:tc>
          <w:tcPr>
            <w:tcW w:w="1470" w:type="dxa"/>
            <w:vMerge w:val="restart"/>
          </w:tcPr>
          <w:p w14:paraId="6BCC9B1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3,35</w:t>
            </w:r>
          </w:p>
        </w:tc>
        <w:tc>
          <w:tcPr>
            <w:tcW w:w="1486" w:type="dxa"/>
          </w:tcPr>
          <w:p w14:paraId="2365DBA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0,365</w:t>
            </w:r>
          </w:p>
        </w:tc>
        <w:tc>
          <w:tcPr>
            <w:tcW w:w="1501" w:type="dxa"/>
          </w:tcPr>
          <w:p w14:paraId="15A9697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5FBAD332" w14:textId="77777777" w:rsidTr="00B20C8C">
        <w:tc>
          <w:tcPr>
            <w:tcW w:w="817" w:type="dxa"/>
            <w:vMerge/>
          </w:tcPr>
          <w:p w14:paraId="72F8F732" w14:textId="77777777" w:rsidR="00F61837" w:rsidRPr="009D3459" w:rsidRDefault="00F61837" w:rsidP="00B20C8C">
            <w:pPr>
              <w:suppressAutoHyphens/>
              <w:jc w:val="center"/>
              <w:textAlignment w:val="baseline"/>
              <w:rPr>
                <w:bCs/>
                <w:sz w:val="20"/>
                <w:lang w:eastAsia="lt-LT"/>
              </w:rPr>
            </w:pPr>
          </w:p>
        </w:tc>
        <w:tc>
          <w:tcPr>
            <w:tcW w:w="1985" w:type="dxa"/>
          </w:tcPr>
          <w:p w14:paraId="54301D91" w14:textId="77777777" w:rsidR="00F61837" w:rsidRPr="009D3459" w:rsidRDefault="00F61837" w:rsidP="00B20C8C">
            <w:pPr>
              <w:suppressAutoHyphens/>
              <w:textAlignment w:val="baseline"/>
              <w:rPr>
                <w:bCs/>
                <w:sz w:val="20"/>
                <w:lang w:eastAsia="lt-LT"/>
              </w:rPr>
            </w:pPr>
            <w:r w:rsidRPr="00DF3C0E">
              <w:rPr>
                <w:color w:val="000000"/>
                <w:sz w:val="20"/>
                <w:lang w:eastAsia="lt-LT"/>
              </w:rPr>
              <w:t>Amoniakas</w:t>
            </w:r>
          </w:p>
        </w:tc>
        <w:tc>
          <w:tcPr>
            <w:tcW w:w="2144" w:type="dxa"/>
            <w:vMerge/>
          </w:tcPr>
          <w:p w14:paraId="54EB2CCD" w14:textId="77777777" w:rsidR="00F61837" w:rsidRPr="009D3459" w:rsidRDefault="00F61837" w:rsidP="00B20C8C">
            <w:pPr>
              <w:suppressAutoHyphens/>
              <w:jc w:val="center"/>
              <w:textAlignment w:val="baseline"/>
              <w:rPr>
                <w:bCs/>
                <w:sz w:val="20"/>
                <w:lang w:eastAsia="lt-LT"/>
              </w:rPr>
            </w:pPr>
          </w:p>
        </w:tc>
        <w:tc>
          <w:tcPr>
            <w:tcW w:w="1485" w:type="dxa"/>
            <w:vMerge/>
          </w:tcPr>
          <w:p w14:paraId="5D22883E" w14:textId="77777777" w:rsidR="00F61837" w:rsidRPr="009D3459" w:rsidRDefault="00F61837" w:rsidP="00B20C8C">
            <w:pPr>
              <w:suppressAutoHyphens/>
              <w:jc w:val="center"/>
              <w:textAlignment w:val="baseline"/>
              <w:rPr>
                <w:bCs/>
                <w:sz w:val="20"/>
                <w:lang w:eastAsia="lt-LT"/>
              </w:rPr>
            </w:pPr>
          </w:p>
        </w:tc>
        <w:tc>
          <w:tcPr>
            <w:tcW w:w="1486" w:type="dxa"/>
            <w:vMerge/>
          </w:tcPr>
          <w:p w14:paraId="10D18F37" w14:textId="77777777" w:rsidR="00F61837" w:rsidRPr="009D3459" w:rsidRDefault="00F61837" w:rsidP="00B20C8C">
            <w:pPr>
              <w:suppressAutoHyphens/>
              <w:jc w:val="center"/>
              <w:textAlignment w:val="baseline"/>
              <w:rPr>
                <w:bCs/>
                <w:sz w:val="20"/>
                <w:lang w:eastAsia="lt-LT"/>
              </w:rPr>
            </w:pPr>
          </w:p>
        </w:tc>
        <w:tc>
          <w:tcPr>
            <w:tcW w:w="1479" w:type="dxa"/>
            <w:vMerge/>
          </w:tcPr>
          <w:p w14:paraId="526FD88B" w14:textId="77777777" w:rsidR="00F61837" w:rsidRPr="009D3459" w:rsidRDefault="00F61837" w:rsidP="00B20C8C">
            <w:pPr>
              <w:suppressAutoHyphens/>
              <w:jc w:val="center"/>
              <w:textAlignment w:val="baseline"/>
              <w:rPr>
                <w:bCs/>
                <w:sz w:val="20"/>
                <w:lang w:eastAsia="lt-LT"/>
              </w:rPr>
            </w:pPr>
          </w:p>
        </w:tc>
        <w:tc>
          <w:tcPr>
            <w:tcW w:w="1499" w:type="dxa"/>
            <w:vMerge/>
          </w:tcPr>
          <w:p w14:paraId="27D322BE" w14:textId="77777777" w:rsidR="00F61837" w:rsidRPr="009D3459" w:rsidRDefault="00F61837" w:rsidP="00B20C8C">
            <w:pPr>
              <w:suppressAutoHyphens/>
              <w:jc w:val="center"/>
              <w:textAlignment w:val="baseline"/>
              <w:rPr>
                <w:bCs/>
                <w:sz w:val="20"/>
                <w:lang w:eastAsia="lt-LT"/>
              </w:rPr>
            </w:pPr>
          </w:p>
        </w:tc>
        <w:tc>
          <w:tcPr>
            <w:tcW w:w="1470" w:type="dxa"/>
            <w:vMerge/>
          </w:tcPr>
          <w:p w14:paraId="69E8891F" w14:textId="77777777" w:rsidR="00F61837" w:rsidRPr="009D3459" w:rsidRDefault="00F61837" w:rsidP="00B20C8C">
            <w:pPr>
              <w:suppressAutoHyphens/>
              <w:jc w:val="center"/>
              <w:textAlignment w:val="baseline"/>
              <w:rPr>
                <w:bCs/>
                <w:sz w:val="20"/>
                <w:lang w:eastAsia="lt-LT"/>
              </w:rPr>
            </w:pPr>
          </w:p>
        </w:tc>
        <w:tc>
          <w:tcPr>
            <w:tcW w:w="1486" w:type="dxa"/>
          </w:tcPr>
          <w:p w14:paraId="18E149A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0,164</w:t>
            </w:r>
          </w:p>
        </w:tc>
        <w:tc>
          <w:tcPr>
            <w:tcW w:w="1501" w:type="dxa"/>
          </w:tcPr>
          <w:p w14:paraId="15D3218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26269201" w14:textId="77777777" w:rsidTr="00B20C8C">
        <w:tc>
          <w:tcPr>
            <w:tcW w:w="817" w:type="dxa"/>
            <w:vMerge w:val="restart"/>
          </w:tcPr>
          <w:p w14:paraId="1D450F1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036</w:t>
            </w:r>
          </w:p>
        </w:tc>
        <w:tc>
          <w:tcPr>
            <w:tcW w:w="1985" w:type="dxa"/>
          </w:tcPr>
          <w:p w14:paraId="7D619F3A"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vMerge w:val="restart"/>
          </w:tcPr>
          <w:p w14:paraId="25267027"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334121; 6177416</w:t>
            </w:r>
          </w:p>
        </w:tc>
        <w:tc>
          <w:tcPr>
            <w:tcW w:w="1485" w:type="dxa"/>
            <w:vMerge w:val="restart"/>
          </w:tcPr>
          <w:p w14:paraId="4EA95A37"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9</w:t>
            </w:r>
          </w:p>
        </w:tc>
        <w:tc>
          <w:tcPr>
            <w:tcW w:w="1486" w:type="dxa"/>
            <w:vMerge w:val="restart"/>
          </w:tcPr>
          <w:p w14:paraId="51F6C5D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w:t>
            </w:r>
          </w:p>
        </w:tc>
        <w:tc>
          <w:tcPr>
            <w:tcW w:w="1479" w:type="dxa"/>
            <w:vMerge w:val="restart"/>
          </w:tcPr>
          <w:p w14:paraId="0310F5D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5,6</w:t>
            </w:r>
            <w:r>
              <w:rPr>
                <w:color w:val="000000"/>
                <w:sz w:val="20"/>
                <w:lang w:eastAsia="lt-LT"/>
              </w:rPr>
              <w:t>7</w:t>
            </w:r>
          </w:p>
        </w:tc>
        <w:tc>
          <w:tcPr>
            <w:tcW w:w="1499" w:type="dxa"/>
            <w:vMerge w:val="restart"/>
          </w:tcPr>
          <w:p w14:paraId="3CB3208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28</w:t>
            </w:r>
          </w:p>
        </w:tc>
        <w:tc>
          <w:tcPr>
            <w:tcW w:w="1470" w:type="dxa"/>
            <w:vMerge w:val="restart"/>
          </w:tcPr>
          <w:p w14:paraId="3EF4A1F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4,45</w:t>
            </w:r>
          </w:p>
        </w:tc>
        <w:tc>
          <w:tcPr>
            <w:tcW w:w="1486" w:type="dxa"/>
          </w:tcPr>
          <w:p w14:paraId="49F61197"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0,57</w:t>
            </w:r>
          </w:p>
        </w:tc>
        <w:tc>
          <w:tcPr>
            <w:tcW w:w="1501" w:type="dxa"/>
          </w:tcPr>
          <w:p w14:paraId="000DA2A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3453497D" w14:textId="77777777" w:rsidTr="00B20C8C">
        <w:tc>
          <w:tcPr>
            <w:tcW w:w="817" w:type="dxa"/>
            <w:vMerge/>
          </w:tcPr>
          <w:p w14:paraId="30BBEAF6" w14:textId="77777777" w:rsidR="00F61837" w:rsidRPr="009D3459" w:rsidRDefault="00F61837" w:rsidP="00B20C8C">
            <w:pPr>
              <w:suppressAutoHyphens/>
              <w:jc w:val="center"/>
              <w:textAlignment w:val="baseline"/>
              <w:rPr>
                <w:bCs/>
                <w:sz w:val="20"/>
                <w:lang w:eastAsia="lt-LT"/>
              </w:rPr>
            </w:pPr>
          </w:p>
        </w:tc>
        <w:tc>
          <w:tcPr>
            <w:tcW w:w="1985" w:type="dxa"/>
          </w:tcPr>
          <w:p w14:paraId="3431A221" w14:textId="77777777" w:rsidR="00F61837" w:rsidRPr="009D3459" w:rsidRDefault="00F61837" w:rsidP="00B20C8C">
            <w:pPr>
              <w:suppressAutoHyphens/>
              <w:textAlignment w:val="baseline"/>
              <w:rPr>
                <w:bCs/>
                <w:sz w:val="20"/>
                <w:lang w:eastAsia="lt-LT"/>
              </w:rPr>
            </w:pPr>
            <w:r w:rsidRPr="00DF3C0E">
              <w:rPr>
                <w:color w:val="000000"/>
                <w:sz w:val="20"/>
                <w:lang w:eastAsia="lt-LT"/>
              </w:rPr>
              <w:t>Amoniakas</w:t>
            </w:r>
          </w:p>
        </w:tc>
        <w:tc>
          <w:tcPr>
            <w:tcW w:w="2144" w:type="dxa"/>
            <w:vMerge/>
          </w:tcPr>
          <w:p w14:paraId="6F259FC1" w14:textId="77777777" w:rsidR="00F61837" w:rsidRPr="009D3459" w:rsidRDefault="00F61837" w:rsidP="00B20C8C">
            <w:pPr>
              <w:suppressAutoHyphens/>
              <w:jc w:val="center"/>
              <w:textAlignment w:val="baseline"/>
              <w:rPr>
                <w:bCs/>
                <w:sz w:val="20"/>
                <w:lang w:eastAsia="lt-LT"/>
              </w:rPr>
            </w:pPr>
          </w:p>
        </w:tc>
        <w:tc>
          <w:tcPr>
            <w:tcW w:w="1485" w:type="dxa"/>
            <w:vMerge/>
          </w:tcPr>
          <w:p w14:paraId="116EB22B" w14:textId="77777777" w:rsidR="00F61837" w:rsidRPr="009D3459" w:rsidRDefault="00F61837" w:rsidP="00B20C8C">
            <w:pPr>
              <w:suppressAutoHyphens/>
              <w:jc w:val="center"/>
              <w:textAlignment w:val="baseline"/>
              <w:rPr>
                <w:bCs/>
                <w:sz w:val="20"/>
                <w:lang w:eastAsia="lt-LT"/>
              </w:rPr>
            </w:pPr>
          </w:p>
        </w:tc>
        <w:tc>
          <w:tcPr>
            <w:tcW w:w="1486" w:type="dxa"/>
            <w:vMerge/>
          </w:tcPr>
          <w:p w14:paraId="5EB5C342" w14:textId="77777777" w:rsidR="00F61837" w:rsidRPr="009D3459" w:rsidRDefault="00F61837" w:rsidP="00B20C8C">
            <w:pPr>
              <w:suppressAutoHyphens/>
              <w:jc w:val="center"/>
              <w:textAlignment w:val="baseline"/>
              <w:rPr>
                <w:bCs/>
                <w:sz w:val="20"/>
                <w:lang w:eastAsia="lt-LT"/>
              </w:rPr>
            </w:pPr>
          </w:p>
        </w:tc>
        <w:tc>
          <w:tcPr>
            <w:tcW w:w="1479" w:type="dxa"/>
            <w:vMerge/>
          </w:tcPr>
          <w:p w14:paraId="7E10982F" w14:textId="77777777" w:rsidR="00F61837" w:rsidRPr="009D3459" w:rsidRDefault="00F61837" w:rsidP="00B20C8C">
            <w:pPr>
              <w:suppressAutoHyphens/>
              <w:jc w:val="center"/>
              <w:textAlignment w:val="baseline"/>
              <w:rPr>
                <w:bCs/>
                <w:sz w:val="20"/>
                <w:lang w:eastAsia="lt-LT"/>
              </w:rPr>
            </w:pPr>
          </w:p>
        </w:tc>
        <w:tc>
          <w:tcPr>
            <w:tcW w:w="1499" w:type="dxa"/>
            <w:vMerge/>
          </w:tcPr>
          <w:p w14:paraId="5DAB41C7" w14:textId="77777777" w:rsidR="00F61837" w:rsidRPr="009D3459" w:rsidRDefault="00F61837" w:rsidP="00B20C8C">
            <w:pPr>
              <w:suppressAutoHyphens/>
              <w:jc w:val="center"/>
              <w:textAlignment w:val="baseline"/>
              <w:rPr>
                <w:bCs/>
                <w:sz w:val="20"/>
                <w:lang w:eastAsia="lt-LT"/>
              </w:rPr>
            </w:pPr>
          </w:p>
        </w:tc>
        <w:tc>
          <w:tcPr>
            <w:tcW w:w="1470" w:type="dxa"/>
            <w:vMerge/>
          </w:tcPr>
          <w:p w14:paraId="0E074F21" w14:textId="77777777" w:rsidR="00F61837" w:rsidRPr="009D3459" w:rsidRDefault="00F61837" w:rsidP="00B20C8C">
            <w:pPr>
              <w:suppressAutoHyphens/>
              <w:jc w:val="center"/>
              <w:textAlignment w:val="baseline"/>
              <w:rPr>
                <w:bCs/>
                <w:sz w:val="20"/>
                <w:lang w:eastAsia="lt-LT"/>
              </w:rPr>
            </w:pPr>
          </w:p>
        </w:tc>
        <w:tc>
          <w:tcPr>
            <w:tcW w:w="1486" w:type="dxa"/>
          </w:tcPr>
          <w:p w14:paraId="497364A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0,24</w:t>
            </w:r>
          </w:p>
        </w:tc>
        <w:tc>
          <w:tcPr>
            <w:tcW w:w="1501" w:type="dxa"/>
          </w:tcPr>
          <w:p w14:paraId="6AEA29D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678148CC" w14:textId="77777777" w:rsidTr="00B20C8C">
        <w:tc>
          <w:tcPr>
            <w:tcW w:w="817" w:type="dxa"/>
            <w:vMerge w:val="restart"/>
          </w:tcPr>
          <w:p w14:paraId="7A36FEF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037</w:t>
            </w:r>
          </w:p>
        </w:tc>
        <w:tc>
          <w:tcPr>
            <w:tcW w:w="1985" w:type="dxa"/>
          </w:tcPr>
          <w:p w14:paraId="2AE08A00"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vMerge w:val="restart"/>
          </w:tcPr>
          <w:p w14:paraId="031AD91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334098; 6177418</w:t>
            </w:r>
          </w:p>
        </w:tc>
        <w:tc>
          <w:tcPr>
            <w:tcW w:w="1485" w:type="dxa"/>
            <w:vMerge w:val="restart"/>
          </w:tcPr>
          <w:p w14:paraId="380674C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9</w:t>
            </w:r>
          </w:p>
        </w:tc>
        <w:tc>
          <w:tcPr>
            <w:tcW w:w="1486" w:type="dxa"/>
            <w:vMerge w:val="restart"/>
          </w:tcPr>
          <w:p w14:paraId="6ABB166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w:t>
            </w:r>
          </w:p>
        </w:tc>
        <w:tc>
          <w:tcPr>
            <w:tcW w:w="1479" w:type="dxa"/>
            <w:vMerge w:val="restart"/>
          </w:tcPr>
          <w:p w14:paraId="2657D7B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3,8</w:t>
            </w:r>
            <w:r>
              <w:rPr>
                <w:color w:val="000000"/>
                <w:sz w:val="20"/>
                <w:lang w:eastAsia="lt-LT"/>
              </w:rPr>
              <w:t>5</w:t>
            </w:r>
          </w:p>
        </w:tc>
        <w:tc>
          <w:tcPr>
            <w:tcW w:w="1499" w:type="dxa"/>
            <w:vMerge w:val="restart"/>
          </w:tcPr>
          <w:p w14:paraId="12FB875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28</w:t>
            </w:r>
          </w:p>
        </w:tc>
        <w:tc>
          <w:tcPr>
            <w:tcW w:w="1470" w:type="dxa"/>
            <w:vMerge w:val="restart"/>
          </w:tcPr>
          <w:p w14:paraId="5682B6E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3,02</w:t>
            </w:r>
          </w:p>
        </w:tc>
        <w:tc>
          <w:tcPr>
            <w:tcW w:w="1486" w:type="dxa"/>
          </w:tcPr>
          <w:p w14:paraId="6FAF36D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0,275</w:t>
            </w:r>
          </w:p>
        </w:tc>
        <w:tc>
          <w:tcPr>
            <w:tcW w:w="1501" w:type="dxa"/>
          </w:tcPr>
          <w:p w14:paraId="2FD7090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2D448CE7" w14:textId="77777777" w:rsidTr="00B20C8C">
        <w:tc>
          <w:tcPr>
            <w:tcW w:w="817" w:type="dxa"/>
            <w:vMerge/>
          </w:tcPr>
          <w:p w14:paraId="65D2A75A" w14:textId="77777777" w:rsidR="00F61837" w:rsidRPr="009D3459" w:rsidRDefault="00F61837" w:rsidP="00B20C8C">
            <w:pPr>
              <w:suppressAutoHyphens/>
              <w:jc w:val="center"/>
              <w:textAlignment w:val="baseline"/>
              <w:rPr>
                <w:bCs/>
                <w:sz w:val="20"/>
                <w:lang w:eastAsia="lt-LT"/>
              </w:rPr>
            </w:pPr>
          </w:p>
        </w:tc>
        <w:tc>
          <w:tcPr>
            <w:tcW w:w="1985" w:type="dxa"/>
          </w:tcPr>
          <w:p w14:paraId="5D6B2174" w14:textId="77777777" w:rsidR="00F61837" w:rsidRPr="009D3459" w:rsidRDefault="00F61837" w:rsidP="00B20C8C">
            <w:pPr>
              <w:suppressAutoHyphens/>
              <w:textAlignment w:val="baseline"/>
              <w:rPr>
                <w:bCs/>
                <w:sz w:val="20"/>
                <w:lang w:eastAsia="lt-LT"/>
              </w:rPr>
            </w:pPr>
            <w:r w:rsidRPr="00DF3C0E">
              <w:rPr>
                <w:color w:val="000000"/>
                <w:sz w:val="20"/>
                <w:lang w:eastAsia="lt-LT"/>
              </w:rPr>
              <w:t>Amoniakas</w:t>
            </w:r>
          </w:p>
        </w:tc>
        <w:tc>
          <w:tcPr>
            <w:tcW w:w="2144" w:type="dxa"/>
            <w:vMerge/>
          </w:tcPr>
          <w:p w14:paraId="71EF3F59" w14:textId="77777777" w:rsidR="00F61837" w:rsidRPr="009D3459" w:rsidRDefault="00F61837" w:rsidP="00B20C8C">
            <w:pPr>
              <w:suppressAutoHyphens/>
              <w:jc w:val="center"/>
              <w:textAlignment w:val="baseline"/>
              <w:rPr>
                <w:bCs/>
                <w:sz w:val="20"/>
                <w:lang w:eastAsia="lt-LT"/>
              </w:rPr>
            </w:pPr>
          </w:p>
        </w:tc>
        <w:tc>
          <w:tcPr>
            <w:tcW w:w="1485" w:type="dxa"/>
            <w:vMerge/>
          </w:tcPr>
          <w:p w14:paraId="025E1BDE" w14:textId="77777777" w:rsidR="00F61837" w:rsidRPr="009D3459" w:rsidRDefault="00F61837" w:rsidP="00B20C8C">
            <w:pPr>
              <w:suppressAutoHyphens/>
              <w:jc w:val="center"/>
              <w:textAlignment w:val="baseline"/>
              <w:rPr>
                <w:bCs/>
                <w:sz w:val="20"/>
                <w:lang w:eastAsia="lt-LT"/>
              </w:rPr>
            </w:pPr>
          </w:p>
        </w:tc>
        <w:tc>
          <w:tcPr>
            <w:tcW w:w="1486" w:type="dxa"/>
            <w:vMerge/>
          </w:tcPr>
          <w:p w14:paraId="6F5FC1BA" w14:textId="77777777" w:rsidR="00F61837" w:rsidRPr="009D3459" w:rsidRDefault="00F61837" w:rsidP="00B20C8C">
            <w:pPr>
              <w:suppressAutoHyphens/>
              <w:jc w:val="center"/>
              <w:textAlignment w:val="baseline"/>
              <w:rPr>
                <w:bCs/>
                <w:sz w:val="20"/>
                <w:lang w:eastAsia="lt-LT"/>
              </w:rPr>
            </w:pPr>
          </w:p>
        </w:tc>
        <w:tc>
          <w:tcPr>
            <w:tcW w:w="1479" w:type="dxa"/>
            <w:vMerge/>
          </w:tcPr>
          <w:p w14:paraId="4797F19C" w14:textId="77777777" w:rsidR="00F61837" w:rsidRPr="009D3459" w:rsidRDefault="00F61837" w:rsidP="00B20C8C">
            <w:pPr>
              <w:suppressAutoHyphens/>
              <w:jc w:val="center"/>
              <w:textAlignment w:val="baseline"/>
              <w:rPr>
                <w:bCs/>
                <w:sz w:val="20"/>
                <w:lang w:eastAsia="lt-LT"/>
              </w:rPr>
            </w:pPr>
          </w:p>
        </w:tc>
        <w:tc>
          <w:tcPr>
            <w:tcW w:w="1499" w:type="dxa"/>
            <w:vMerge/>
          </w:tcPr>
          <w:p w14:paraId="2B1CD3F3" w14:textId="77777777" w:rsidR="00F61837" w:rsidRPr="009D3459" w:rsidRDefault="00F61837" w:rsidP="00B20C8C">
            <w:pPr>
              <w:suppressAutoHyphens/>
              <w:jc w:val="center"/>
              <w:textAlignment w:val="baseline"/>
              <w:rPr>
                <w:bCs/>
                <w:sz w:val="20"/>
                <w:lang w:eastAsia="lt-LT"/>
              </w:rPr>
            </w:pPr>
          </w:p>
        </w:tc>
        <w:tc>
          <w:tcPr>
            <w:tcW w:w="1470" w:type="dxa"/>
            <w:vMerge/>
          </w:tcPr>
          <w:p w14:paraId="0BFBE8CC" w14:textId="77777777" w:rsidR="00F61837" w:rsidRPr="009D3459" w:rsidRDefault="00F61837" w:rsidP="00B20C8C">
            <w:pPr>
              <w:suppressAutoHyphens/>
              <w:jc w:val="center"/>
              <w:textAlignment w:val="baseline"/>
              <w:rPr>
                <w:bCs/>
                <w:sz w:val="20"/>
                <w:lang w:eastAsia="lt-LT"/>
              </w:rPr>
            </w:pPr>
          </w:p>
        </w:tc>
        <w:tc>
          <w:tcPr>
            <w:tcW w:w="1486" w:type="dxa"/>
          </w:tcPr>
          <w:p w14:paraId="5A1E939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0,148</w:t>
            </w:r>
          </w:p>
        </w:tc>
        <w:tc>
          <w:tcPr>
            <w:tcW w:w="1501" w:type="dxa"/>
          </w:tcPr>
          <w:p w14:paraId="62107AD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2F97CE23" w14:textId="77777777" w:rsidTr="00B20C8C">
        <w:tc>
          <w:tcPr>
            <w:tcW w:w="817" w:type="dxa"/>
            <w:vMerge w:val="restart"/>
          </w:tcPr>
          <w:p w14:paraId="39DE3FC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038</w:t>
            </w:r>
          </w:p>
        </w:tc>
        <w:tc>
          <w:tcPr>
            <w:tcW w:w="1985" w:type="dxa"/>
          </w:tcPr>
          <w:p w14:paraId="1E408DAE"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vMerge w:val="restart"/>
          </w:tcPr>
          <w:p w14:paraId="2D88196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334097; 6177490</w:t>
            </w:r>
          </w:p>
        </w:tc>
        <w:tc>
          <w:tcPr>
            <w:tcW w:w="1485" w:type="dxa"/>
            <w:vMerge w:val="restart"/>
          </w:tcPr>
          <w:p w14:paraId="5942C84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9</w:t>
            </w:r>
          </w:p>
        </w:tc>
        <w:tc>
          <w:tcPr>
            <w:tcW w:w="1486" w:type="dxa"/>
            <w:vMerge w:val="restart"/>
          </w:tcPr>
          <w:p w14:paraId="72091E8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w:t>
            </w:r>
          </w:p>
        </w:tc>
        <w:tc>
          <w:tcPr>
            <w:tcW w:w="1479" w:type="dxa"/>
            <w:vMerge w:val="restart"/>
          </w:tcPr>
          <w:p w14:paraId="62E62F9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7,13</w:t>
            </w:r>
          </w:p>
        </w:tc>
        <w:tc>
          <w:tcPr>
            <w:tcW w:w="1499" w:type="dxa"/>
            <w:vMerge w:val="restart"/>
          </w:tcPr>
          <w:p w14:paraId="33BC6D07"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28</w:t>
            </w:r>
          </w:p>
        </w:tc>
        <w:tc>
          <w:tcPr>
            <w:tcW w:w="1470" w:type="dxa"/>
            <w:vMerge w:val="restart"/>
          </w:tcPr>
          <w:p w14:paraId="5EAF6FB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5,6</w:t>
            </w:r>
          </w:p>
        </w:tc>
        <w:tc>
          <w:tcPr>
            <w:tcW w:w="1486" w:type="dxa"/>
          </w:tcPr>
          <w:p w14:paraId="0B5DDF4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0,717</w:t>
            </w:r>
          </w:p>
        </w:tc>
        <w:tc>
          <w:tcPr>
            <w:tcW w:w="1501" w:type="dxa"/>
          </w:tcPr>
          <w:p w14:paraId="2B4C77A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79BE7D4D" w14:textId="77777777" w:rsidTr="00B20C8C">
        <w:tc>
          <w:tcPr>
            <w:tcW w:w="817" w:type="dxa"/>
            <w:vMerge/>
          </w:tcPr>
          <w:p w14:paraId="6DCBE795" w14:textId="77777777" w:rsidR="00F61837" w:rsidRPr="009D3459" w:rsidRDefault="00F61837" w:rsidP="00B20C8C">
            <w:pPr>
              <w:suppressAutoHyphens/>
              <w:jc w:val="center"/>
              <w:textAlignment w:val="baseline"/>
              <w:rPr>
                <w:bCs/>
                <w:sz w:val="20"/>
                <w:lang w:eastAsia="lt-LT"/>
              </w:rPr>
            </w:pPr>
          </w:p>
        </w:tc>
        <w:tc>
          <w:tcPr>
            <w:tcW w:w="1985" w:type="dxa"/>
          </w:tcPr>
          <w:p w14:paraId="42803B49" w14:textId="77777777" w:rsidR="00F61837" w:rsidRPr="009D3459" w:rsidRDefault="00F61837" w:rsidP="00B20C8C">
            <w:pPr>
              <w:suppressAutoHyphens/>
              <w:textAlignment w:val="baseline"/>
              <w:rPr>
                <w:bCs/>
                <w:sz w:val="20"/>
                <w:lang w:eastAsia="lt-LT"/>
              </w:rPr>
            </w:pPr>
            <w:r w:rsidRPr="00DF3C0E">
              <w:rPr>
                <w:color w:val="000000"/>
                <w:sz w:val="20"/>
                <w:lang w:eastAsia="lt-LT"/>
              </w:rPr>
              <w:t>Amoniakas</w:t>
            </w:r>
          </w:p>
        </w:tc>
        <w:tc>
          <w:tcPr>
            <w:tcW w:w="2144" w:type="dxa"/>
            <w:vMerge/>
          </w:tcPr>
          <w:p w14:paraId="4C6F389C" w14:textId="77777777" w:rsidR="00F61837" w:rsidRPr="009D3459" w:rsidRDefault="00F61837" w:rsidP="00B20C8C">
            <w:pPr>
              <w:suppressAutoHyphens/>
              <w:jc w:val="center"/>
              <w:textAlignment w:val="baseline"/>
              <w:rPr>
                <w:bCs/>
                <w:sz w:val="20"/>
                <w:lang w:eastAsia="lt-LT"/>
              </w:rPr>
            </w:pPr>
          </w:p>
        </w:tc>
        <w:tc>
          <w:tcPr>
            <w:tcW w:w="1485" w:type="dxa"/>
            <w:vMerge/>
          </w:tcPr>
          <w:p w14:paraId="61DB9163" w14:textId="77777777" w:rsidR="00F61837" w:rsidRPr="009D3459" w:rsidRDefault="00F61837" w:rsidP="00B20C8C">
            <w:pPr>
              <w:suppressAutoHyphens/>
              <w:jc w:val="center"/>
              <w:textAlignment w:val="baseline"/>
              <w:rPr>
                <w:bCs/>
                <w:sz w:val="20"/>
                <w:lang w:eastAsia="lt-LT"/>
              </w:rPr>
            </w:pPr>
          </w:p>
        </w:tc>
        <w:tc>
          <w:tcPr>
            <w:tcW w:w="1486" w:type="dxa"/>
            <w:vMerge/>
          </w:tcPr>
          <w:p w14:paraId="3F655F34" w14:textId="77777777" w:rsidR="00F61837" w:rsidRPr="009D3459" w:rsidRDefault="00F61837" w:rsidP="00B20C8C">
            <w:pPr>
              <w:suppressAutoHyphens/>
              <w:jc w:val="center"/>
              <w:textAlignment w:val="baseline"/>
              <w:rPr>
                <w:bCs/>
                <w:sz w:val="20"/>
                <w:lang w:eastAsia="lt-LT"/>
              </w:rPr>
            </w:pPr>
          </w:p>
        </w:tc>
        <w:tc>
          <w:tcPr>
            <w:tcW w:w="1479" w:type="dxa"/>
            <w:vMerge/>
          </w:tcPr>
          <w:p w14:paraId="2F02185F" w14:textId="77777777" w:rsidR="00F61837" w:rsidRPr="009D3459" w:rsidRDefault="00F61837" w:rsidP="00B20C8C">
            <w:pPr>
              <w:suppressAutoHyphens/>
              <w:jc w:val="center"/>
              <w:textAlignment w:val="baseline"/>
              <w:rPr>
                <w:bCs/>
                <w:sz w:val="20"/>
                <w:lang w:eastAsia="lt-LT"/>
              </w:rPr>
            </w:pPr>
          </w:p>
        </w:tc>
        <w:tc>
          <w:tcPr>
            <w:tcW w:w="1499" w:type="dxa"/>
            <w:vMerge/>
          </w:tcPr>
          <w:p w14:paraId="7E6DBD1D" w14:textId="77777777" w:rsidR="00F61837" w:rsidRPr="009D3459" w:rsidRDefault="00F61837" w:rsidP="00B20C8C">
            <w:pPr>
              <w:suppressAutoHyphens/>
              <w:jc w:val="center"/>
              <w:textAlignment w:val="baseline"/>
              <w:rPr>
                <w:bCs/>
                <w:sz w:val="20"/>
                <w:lang w:eastAsia="lt-LT"/>
              </w:rPr>
            </w:pPr>
          </w:p>
        </w:tc>
        <w:tc>
          <w:tcPr>
            <w:tcW w:w="1470" w:type="dxa"/>
            <w:vMerge/>
          </w:tcPr>
          <w:p w14:paraId="52FD021C" w14:textId="77777777" w:rsidR="00F61837" w:rsidRPr="009D3459" w:rsidRDefault="00F61837" w:rsidP="00B20C8C">
            <w:pPr>
              <w:suppressAutoHyphens/>
              <w:jc w:val="center"/>
              <w:textAlignment w:val="baseline"/>
              <w:rPr>
                <w:bCs/>
                <w:sz w:val="20"/>
                <w:lang w:eastAsia="lt-LT"/>
              </w:rPr>
            </w:pPr>
          </w:p>
        </w:tc>
        <w:tc>
          <w:tcPr>
            <w:tcW w:w="1486" w:type="dxa"/>
          </w:tcPr>
          <w:p w14:paraId="4F46E0A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0,314</w:t>
            </w:r>
          </w:p>
        </w:tc>
        <w:tc>
          <w:tcPr>
            <w:tcW w:w="1501" w:type="dxa"/>
          </w:tcPr>
          <w:p w14:paraId="6D2684B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247CD653" w14:textId="77777777" w:rsidTr="00B20C8C">
        <w:tc>
          <w:tcPr>
            <w:tcW w:w="817" w:type="dxa"/>
            <w:vMerge w:val="restart"/>
          </w:tcPr>
          <w:p w14:paraId="1BD9F9E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039</w:t>
            </w:r>
          </w:p>
        </w:tc>
        <w:tc>
          <w:tcPr>
            <w:tcW w:w="1985" w:type="dxa"/>
          </w:tcPr>
          <w:p w14:paraId="14558B75"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vMerge w:val="restart"/>
          </w:tcPr>
          <w:p w14:paraId="30D3CE3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334141; 6177466</w:t>
            </w:r>
          </w:p>
        </w:tc>
        <w:tc>
          <w:tcPr>
            <w:tcW w:w="1485" w:type="dxa"/>
            <w:vMerge w:val="restart"/>
          </w:tcPr>
          <w:p w14:paraId="489BBF9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11</w:t>
            </w:r>
          </w:p>
        </w:tc>
        <w:tc>
          <w:tcPr>
            <w:tcW w:w="1486" w:type="dxa"/>
            <w:vMerge w:val="restart"/>
          </w:tcPr>
          <w:p w14:paraId="1A12F8D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w:t>
            </w:r>
          </w:p>
        </w:tc>
        <w:tc>
          <w:tcPr>
            <w:tcW w:w="1479" w:type="dxa"/>
            <w:vMerge w:val="restart"/>
          </w:tcPr>
          <w:p w14:paraId="64E17E9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7,26</w:t>
            </w:r>
          </w:p>
        </w:tc>
        <w:tc>
          <w:tcPr>
            <w:tcW w:w="1499" w:type="dxa"/>
            <w:vMerge w:val="restart"/>
          </w:tcPr>
          <w:p w14:paraId="39C3287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28</w:t>
            </w:r>
          </w:p>
        </w:tc>
        <w:tc>
          <w:tcPr>
            <w:tcW w:w="1470" w:type="dxa"/>
            <w:vMerge w:val="restart"/>
          </w:tcPr>
          <w:p w14:paraId="0EF38E5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5,7</w:t>
            </w:r>
          </w:p>
        </w:tc>
        <w:tc>
          <w:tcPr>
            <w:tcW w:w="1486" w:type="dxa"/>
          </w:tcPr>
          <w:p w14:paraId="30A8227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0,792</w:t>
            </w:r>
          </w:p>
        </w:tc>
        <w:tc>
          <w:tcPr>
            <w:tcW w:w="1501" w:type="dxa"/>
          </w:tcPr>
          <w:p w14:paraId="3D3E923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4AD1A200" w14:textId="77777777" w:rsidTr="00B20C8C">
        <w:tc>
          <w:tcPr>
            <w:tcW w:w="817" w:type="dxa"/>
            <w:vMerge/>
          </w:tcPr>
          <w:p w14:paraId="6436EF6A" w14:textId="77777777" w:rsidR="00F61837" w:rsidRPr="009D3459" w:rsidRDefault="00F61837" w:rsidP="00B20C8C">
            <w:pPr>
              <w:suppressAutoHyphens/>
              <w:jc w:val="center"/>
              <w:textAlignment w:val="baseline"/>
              <w:rPr>
                <w:bCs/>
                <w:sz w:val="20"/>
                <w:lang w:eastAsia="lt-LT"/>
              </w:rPr>
            </w:pPr>
          </w:p>
        </w:tc>
        <w:tc>
          <w:tcPr>
            <w:tcW w:w="1985" w:type="dxa"/>
          </w:tcPr>
          <w:p w14:paraId="2A8B975E" w14:textId="77777777" w:rsidR="00F61837" w:rsidRPr="009D3459" w:rsidRDefault="00F61837" w:rsidP="00B20C8C">
            <w:pPr>
              <w:suppressAutoHyphens/>
              <w:textAlignment w:val="baseline"/>
              <w:rPr>
                <w:bCs/>
                <w:sz w:val="20"/>
                <w:lang w:eastAsia="lt-LT"/>
              </w:rPr>
            </w:pPr>
            <w:r w:rsidRPr="00DF3C0E">
              <w:rPr>
                <w:color w:val="000000"/>
                <w:sz w:val="20"/>
                <w:lang w:eastAsia="lt-LT"/>
              </w:rPr>
              <w:t>Amoniakas</w:t>
            </w:r>
          </w:p>
        </w:tc>
        <w:tc>
          <w:tcPr>
            <w:tcW w:w="2144" w:type="dxa"/>
            <w:vMerge/>
          </w:tcPr>
          <w:p w14:paraId="483AAD2A" w14:textId="77777777" w:rsidR="00F61837" w:rsidRPr="009D3459" w:rsidRDefault="00F61837" w:rsidP="00B20C8C">
            <w:pPr>
              <w:suppressAutoHyphens/>
              <w:jc w:val="center"/>
              <w:textAlignment w:val="baseline"/>
              <w:rPr>
                <w:bCs/>
                <w:sz w:val="20"/>
                <w:lang w:eastAsia="lt-LT"/>
              </w:rPr>
            </w:pPr>
          </w:p>
        </w:tc>
        <w:tc>
          <w:tcPr>
            <w:tcW w:w="1485" w:type="dxa"/>
            <w:vMerge/>
          </w:tcPr>
          <w:p w14:paraId="0E12110F" w14:textId="77777777" w:rsidR="00F61837" w:rsidRPr="009D3459" w:rsidRDefault="00F61837" w:rsidP="00B20C8C">
            <w:pPr>
              <w:suppressAutoHyphens/>
              <w:jc w:val="center"/>
              <w:textAlignment w:val="baseline"/>
              <w:rPr>
                <w:bCs/>
                <w:sz w:val="20"/>
                <w:lang w:eastAsia="lt-LT"/>
              </w:rPr>
            </w:pPr>
          </w:p>
        </w:tc>
        <w:tc>
          <w:tcPr>
            <w:tcW w:w="1486" w:type="dxa"/>
            <w:vMerge/>
          </w:tcPr>
          <w:p w14:paraId="66251608" w14:textId="77777777" w:rsidR="00F61837" w:rsidRPr="009D3459" w:rsidRDefault="00F61837" w:rsidP="00B20C8C">
            <w:pPr>
              <w:suppressAutoHyphens/>
              <w:jc w:val="center"/>
              <w:textAlignment w:val="baseline"/>
              <w:rPr>
                <w:bCs/>
                <w:sz w:val="20"/>
                <w:lang w:eastAsia="lt-LT"/>
              </w:rPr>
            </w:pPr>
          </w:p>
        </w:tc>
        <w:tc>
          <w:tcPr>
            <w:tcW w:w="1479" w:type="dxa"/>
            <w:vMerge/>
          </w:tcPr>
          <w:p w14:paraId="37CB29D7" w14:textId="77777777" w:rsidR="00F61837" w:rsidRPr="009D3459" w:rsidRDefault="00F61837" w:rsidP="00B20C8C">
            <w:pPr>
              <w:suppressAutoHyphens/>
              <w:jc w:val="center"/>
              <w:textAlignment w:val="baseline"/>
              <w:rPr>
                <w:bCs/>
                <w:sz w:val="20"/>
                <w:lang w:eastAsia="lt-LT"/>
              </w:rPr>
            </w:pPr>
          </w:p>
        </w:tc>
        <w:tc>
          <w:tcPr>
            <w:tcW w:w="1499" w:type="dxa"/>
            <w:vMerge/>
          </w:tcPr>
          <w:p w14:paraId="0810FD64" w14:textId="77777777" w:rsidR="00F61837" w:rsidRPr="009D3459" w:rsidRDefault="00F61837" w:rsidP="00B20C8C">
            <w:pPr>
              <w:suppressAutoHyphens/>
              <w:jc w:val="center"/>
              <w:textAlignment w:val="baseline"/>
              <w:rPr>
                <w:bCs/>
                <w:sz w:val="20"/>
                <w:lang w:eastAsia="lt-LT"/>
              </w:rPr>
            </w:pPr>
          </w:p>
        </w:tc>
        <w:tc>
          <w:tcPr>
            <w:tcW w:w="1470" w:type="dxa"/>
            <w:vMerge/>
          </w:tcPr>
          <w:p w14:paraId="0ED5A878" w14:textId="77777777" w:rsidR="00F61837" w:rsidRPr="009D3459" w:rsidRDefault="00F61837" w:rsidP="00B20C8C">
            <w:pPr>
              <w:suppressAutoHyphens/>
              <w:jc w:val="center"/>
              <w:textAlignment w:val="baseline"/>
              <w:rPr>
                <w:bCs/>
                <w:sz w:val="20"/>
                <w:lang w:eastAsia="lt-LT"/>
              </w:rPr>
            </w:pPr>
          </w:p>
        </w:tc>
        <w:tc>
          <w:tcPr>
            <w:tcW w:w="1486" w:type="dxa"/>
          </w:tcPr>
          <w:p w14:paraId="35ACAD7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0,336</w:t>
            </w:r>
          </w:p>
        </w:tc>
        <w:tc>
          <w:tcPr>
            <w:tcW w:w="1501" w:type="dxa"/>
          </w:tcPr>
          <w:p w14:paraId="3C880FC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4F201444" w14:textId="77777777" w:rsidTr="00B20C8C">
        <w:tc>
          <w:tcPr>
            <w:tcW w:w="817" w:type="dxa"/>
            <w:vMerge w:val="restart"/>
          </w:tcPr>
          <w:p w14:paraId="6740C4F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045</w:t>
            </w:r>
          </w:p>
        </w:tc>
        <w:tc>
          <w:tcPr>
            <w:tcW w:w="1985" w:type="dxa"/>
          </w:tcPr>
          <w:p w14:paraId="3AD2532A" w14:textId="77777777" w:rsidR="00F61837" w:rsidRPr="009D3459" w:rsidRDefault="00F61837" w:rsidP="00B20C8C">
            <w:pPr>
              <w:suppressAutoHyphens/>
              <w:textAlignment w:val="baseline"/>
              <w:rPr>
                <w:bCs/>
                <w:sz w:val="20"/>
                <w:lang w:eastAsia="lt-LT"/>
              </w:rPr>
            </w:pPr>
            <w:r w:rsidRPr="00DF3C0E">
              <w:rPr>
                <w:color w:val="000000"/>
                <w:sz w:val="20"/>
                <w:lang w:eastAsia="lt-LT"/>
              </w:rPr>
              <w:t>Amoniakas</w:t>
            </w:r>
          </w:p>
        </w:tc>
        <w:tc>
          <w:tcPr>
            <w:tcW w:w="2144" w:type="dxa"/>
            <w:vMerge w:val="restart"/>
          </w:tcPr>
          <w:p w14:paraId="31CD34A5" w14:textId="77777777" w:rsidR="00F61837" w:rsidRDefault="00F61837" w:rsidP="00B20C8C">
            <w:pPr>
              <w:suppressAutoHyphens/>
              <w:jc w:val="center"/>
              <w:textAlignment w:val="baseline"/>
              <w:rPr>
                <w:bCs/>
                <w:sz w:val="20"/>
                <w:lang w:eastAsia="lt-LT"/>
              </w:rPr>
            </w:pPr>
            <w:r>
              <w:rPr>
                <w:bCs/>
                <w:sz w:val="20"/>
                <w:lang w:eastAsia="lt-LT"/>
              </w:rPr>
              <w:t>334002; 6177355</w:t>
            </w:r>
          </w:p>
          <w:p w14:paraId="2869753C" w14:textId="77777777" w:rsidR="00F61837" w:rsidRDefault="00F61837" w:rsidP="00B20C8C">
            <w:pPr>
              <w:suppressAutoHyphens/>
              <w:jc w:val="center"/>
              <w:textAlignment w:val="baseline"/>
              <w:rPr>
                <w:bCs/>
                <w:sz w:val="20"/>
                <w:lang w:eastAsia="lt-LT"/>
              </w:rPr>
            </w:pPr>
            <w:r>
              <w:rPr>
                <w:bCs/>
                <w:sz w:val="20"/>
                <w:lang w:eastAsia="lt-LT"/>
              </w:rPr>
              <w:t>334012; 6177355</w:t>
            </w:r>
          </w:p>
          <w:p w14:paraId="70C349B9" w14:textId="77777777" w:rsidR="00F61837" w:rsidRDefault="00F61837" w:rsidP="00B20C8C">
            <w:pPr>
              <w:suppressAutoHyphens/>
              <w:jc w:val="center"/>
              <w:textAlignment w:val="baseline"/>
              <w:rPr>
                <w:bCs/>
                <w:sz w:val="20"/>
                <w:lang w:eastAsia="lt-LT"/>
              </w:rPr>
            </w:pPr>
            <w:r>
              <w:rPr>
                <w:bCs/>
                <w:sz w:val="20"/>
                <w:lang w:eastAsia="lt-LT"/>
              </w:rPr>
              <w:t>334012; 6177348</w:t>
            </w:r>
          </w:p>
          <w:p w14:paraId="0EF030A0" w14:textId="77777777" w:rsidR="00F61837" w:rsidRDefault="00F61837" w:rsidP="00B20C8C">
            <w:pPr>
              <w:suppressAutoHyphens/>
              <w:jc w:val="center"/>
              <w:textAlignment w:val="baseline"/>
              <w:rPr>
                <w:bCs/>
                <w:sz w:val="20"/>
                <w:lang w:eastAsia="lt-LT"/>
              </w:rPr>
            </w:pPr>
            <w:r>
              <w:rPr>
                <w:bCs/>
                <w:sz w:val="20"/>
                <w:lang w:eastAsia="lt-LT"/>
              </w:rPr>
              <w:t>334002; 6177348</w:t>
            </w:r>
          </w:p>
          <w:p w14:paraId="2F862BB0" w14:textId="77777777" w:rsidR="00F61837" w:rsidRPr="009D3459" w:rsidRDefault="00F61837" w:rsidP="00B20C8C">
            <w:pPr>
              <w:suppressAutoHyphens/>
              <w:jc w:val="center"/>
              <w:textAlignment w:val="baseline"/>
              <w:rPr>
                <w:bCs/>
                <w:sz w:val="20"/>
                <w:lang w:eastAsia="lt-LT"/>
              </w:rPr>
            </w:pPr>
          </w:p>
        </w:tc>
        <w:tc>
          <w:tcPr>
            <w:tcW w:w="1485" w:type="dxa"/>
            <w:vMerge w:val="restart"/>
          </w:tcPr>
          <w:p w14:paraId="4946D64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w:t>
            </w:r>
          </w:p>
        </w:tc>
        <w:tc>
          <w:tcPr>
            <w:tcW w:w="1486" w:type="dxa"/>
            <w:vMerge w:val="restart"/>
          </w:tcPr>
          <w:p w14:paraId="3D98403C" w14:textId="77777777" w:rsidR="00F61837" w:rsidRPr="009D3459" w:rsidRDefault="00F61837" w:rsidP="00B20C8C">
            <w:pPr>
              <w:suppressAutoHyphens/>
              <w:jc w:val="center"/>
              <w:textAlignment w:val="baseline"/>
              <w:rPr>
                <w:bCs/>
                <w:sz w:val="20"/>
                <w:lang w:eastAsia="lt-LT"/>
              </w:rPr>
            </w:pPr>
            <w:r>
              <w:rPr>
                <w:color w:val="000000"/>
                <w:sz w:val="20"/>
                <w:lang w:eastAsia="lt-LT"/>
              </w:rPr>
              <w:t>7 x 10</w:t>
            </w:r>
          </w:p>
        </w:tc>
        <w:tc>
          <w:tcPr>
            <w:tcW w:w="1479" w:type="dxa"/>
            <w:vMerge w:val="restart"/>
          </w:tcPr>
          <w:p w14:paraId="14E505B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0,03</w:t>
            </w:r>
          </w:p>
        </w:tc>
        <w:tc>
          <w:tcPr>
            <w:tcW w:w="1499" w:type="dxa"/>
            <w:vMerge w:val="restart"/>
          </w:tcPr>
          <w:p w14:paraId="311998C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24</w:t>
            </w:r>
          </w:p>
        </w:tc>
        <w:tc>
          <w:tcPr>
            <w:tcW w:w="1470" w:type="dxa"/>
            <w:vMerge w:val="restart"/>
          </w:tcPr>
          <w:p w14:paraId="3E0796F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2,07</w:t>
            </w:r>
          </w:p>
        </w:tc>
        <w:tc>
          <w:tcPr>
            <w:tcW w:w="1486" w:type="dxa"/>
          </w:tcPr>
          <w:p w14:paraId="4438295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0,122</w:t>
            </w:r>
          </w:p>
        </w:tc>
        <w:tc>
          <w:tcPr>
            <w:tcW w:w="1501" w:type="dxa"/>
          </w:tcPr>
          <w:p w14:paraId="39961E9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8760</w:t>
            </w:r>
          </w:p>
        </w:tc>
      </w:tr>
      <w:tr w:rsidR="00F61837" w:rsidRPr="009D3459" w14:paraId="060C6948" w14:textId="77777777" w:rsidTr="00B20C8C">
        <w:tc>
          <w:tcPr>
            <w:tcW w:w="817" w:type="dxa"/>
            <w:vMerge/>
          </w:tcPr>
          <w:p w14:paraId="1CB66240" w14:textId="77777777" w:rsidR="00F61837" w:rsidRPr="009D3459" w:rsidRDefault="00F61837" w:rsidP="00B20C8C">
            <w:pPr>
              <w:suppressAutoHyphens/>
              <w:jc w:val="center"/>
              <w:textAlignment w:val="baseline"/>
              <w:rPr>
                <w:bCs/>
                <w:sz w:val="20"/>
                <w:lang w:eastAsia="lt-LT"/>
              </w:rPr>
            </w:pPr>
          </w:p>
        </w:tc>
        <w:tc>
          <w:tcPr>
            <w:tcW w:w="1985" w:type="dxa"/>
          </w:tcPr>
          <w:p w14:paraId="1BE3FA28" w14:textId="77777777" w:rsidR="00F61837" w:rsidRPr="009D3459" w:rsidRDefault="00F61837" w:rsidP="00B20C8C">
            <w:pPr>
              <w:suppressAutoHyphens/>
              <w:textAlignment w:val="baseline"/>
              <w:rPr>
                <w:bCs/>
                <w:sz w:val="20"/>
                <w:lang w:eastAsia="lt-LT"/>
              </w:rPr>
            </w:pPr>
            <w:r w:rsidRPr="00DF3C0E">
              <w:rPr>
                <w:color w:val="000000"/>
                <w:sz w:val="20"/>
                <w:lang w:eastAsia="lt-LT"/>
              </w:rPr>
              <w:t>Sieros vandenilis</w:t>
            </w:r>
          </w:p>
        </w:tc>
        <w:tc>
          <w:tcPr>
            <w:tcW w:w="2144" w:type="dxa"/>
            <w:vMerge/>
          </w:tcPr>
          <w:p w14:paraId="1400A042" w14:textId="77777777" w:rsidR="00F61837" w:rsidRPr="009D3459" w:rsidRDefault="00F61837" w:rsidP="00B20C8C">
            <w:pPr>
              <w:suppressAutoHyphens/>
              <w:jc w:val="center"/>
              <w:textAlignment w:val="baseline"/>
              <w:rPr>
                <w:bCs/>
                <w:sz w:val="20"/>
                <w:lang w:eastAsia="lt-LT"/>
              </w:rPr>
            </w:pPr>
          </w:p>
        </w:tc>
        <w:tc>
          <w:tcPr>
            <w:tcW w:w="1485" w:type="dxa"/>
            <w:vMerge/>
          </w:tcPr>
          <w:p w14:paraId="7710C1A4" w14:textId="77777777" w:rsidR="00F61837" w:rsidRPr="009D3459" w:rsidRDefault="00F61837" w:rsidP="00B20C8C">
            <w:pPr>
              <w:suppressAutoHyphens/>
              <w:jc w:val="center"/>
              <w:textAlignment w:val="baseline"/>
              <w:rPr>
                <w:bCs/>
                <w:sz w:val="20"/>
                <w:lang w:eastAsia="lt-LT"/>
              </w:rPr>
            </w:pPr>
          </w:p>
        </w:tc>
        <w:tc>
          <w:tcPr>
            <w:tcW w:w="1486" w:type="dxa"/>
            <w:vMerge/>
          </w:tcPr>
          <w:p w14:paraId="58E19D39" w14:textId="77777777" w:rsidR="00F61837" w:rsidRPr="009D3459" w:rsidRDefault="00F61837" w:rsidP="00B20C8C">
            <w:pPr>
              <w:suppressAutoHyphens/>
              <w:jc w:val="center"/>
              <w:textAlignment w:val="baseline"/>
              <w:rPr>
                <w:bCs/>
                <w:sz w:val="20"/>
                <w:lang w:eastAsia="lt-LT"/>
              </w:rPr>
            </w:pPr>
          </w:p>
        </w:tc>
        <w:tc>
          <w:tcPr>
            <w:tcW w:w="1479" w:type="dxa"/>
            <w:vMerge/>
          </w:tcPr>
          <w:p w14:paraId="62597C3B" w14:textId="77777777" w:rsidR="00F61837" w:rsidRPr="009D3459" w:rsidRDefault="00F61837" w:rsidP="00B20C8C">
            <w:pPr>
              <w:suppressAutoHyphens/>
              <w:jc w:val="center"/>
              <w:textAlignment w:val="baseline"/>
              <w:rPr>
                <w:bCs/>
                <w:sz w:val="20"/>
                <w:lang w:eastAsia="lt-LT"/>
              </w:rPr>
            </w:pPr>
          </w:p>
        </w:tc>
        <w:tc>
          <w:tcPr>
            <w:tcW w:w="1499" w:type="dxa"/>
            <w:vMerge/>
          </w:tcPr>
          <w:p w14:paraId="1DFFCC30" w14:textId="77777777" w:rsidR="00F61837" w:rsidRPr="009D3459" w:rsidRDefault="00F61837" w:rsidP="00B20C8C">
            <w:pPr>
              <w:suppressAutoHyphens/>
              <w:jc w:val="center"/>
              <w:textAlignment w:val="baseline"/>
              <w:rPr>
                <w:bCs/>
                <w:sz w:val="20"/>
                <w:lang w:eastAsia="lt-LT"/>
              </w:rPr>
            </w:pPr>
          </w:p>
        </w:tc>
        <w:tc>
          <w:tcPr>
            <w:tcW w:w="1470" w:type="dxa"/>
            <w:vMerge/>
          </w:tcPr>
          <w:p w14:paraId="7948FE5D" w14:textId="77777777" w:rsidR="00F61837" w:rsidRPr="009D3459" w:rsidRDefault="00F61837" w:rsidP="00B20C8C">
            <w:pPr>
              <w:suppressAutoHyphens/>
              <w:jc w:val="center"/>
              <w:textAlignment w:val="baseline"/>
              <w:rPr>
                <w:bCs/>
                <w:sz w:val="20"/>
                <w:lang w:eastAsia="lt-LT"/>
              </w:rPr>
            </w:pPr>
          </w:p>
        </w:tc>
        <w:tc>
          <w:tcPr>
            <w:tcW w:w="1486" w:type="dxa"/>
          </w:tcPr>
          <w:p w14:paraId="0053271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185,211</w:t>
            </w:r>
          </w:p>
        </w:tc>
        <w:tc>
          <w:tcPr>
            <w:tcW w:w="1501" w:type="dxa"/>
          </w:tcPr>
          <w:p w14:paraId="110EF65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8760</w:t>
            </w:r>
          </w:p>
        </w:tc>
      </w:tr>
      <w:tr w:rsidR="00F61837" w:rsidRPr="009D3459" w14:paraId="3BD6D4FB" w14:textId="77777777" w:rsidTr="00B20C8C">
        <w:tc>
          <w:tcPr>
            <w:tcW w:w="817" w:type="dxa"/>
            <w:vMerge w:val="restart"/>
          </w:tcPr>
          <w:p w14:paraId="252FA78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046</w:t>
            </w:r>
          </w:p>
        </w:tc>
        <w:tc>
          <w:tcPr>
            <w:tcW w:w="1985" w:type="dxa"/>
          </w:tcPr>
          <w:p w14:paraId="303BF206" w14:textId="77777777" w:rsidR="00F61837" w:rsidRPr="009D3459" w:rsidRDefault="00F61837" w:rsidP="00B20C8C">
            <w:pPr>
              <w:suppressAutoHyphens/>
              <w:textAlignment w:val="baseline"/>
              <w:rPr>
                <w:bCs/>
                <w:sz w:val="20"/>
                <w:lang w:eastAsia="lt-LT"/>
              </w:rPr>
            </w:pPr>
            <w:r w:rsidRPr="00DF3C0E">
              <w:rPr>
                <w:color w:val="000000"/>
                <w:sz w:val="20"/>
                <w:lang w:eastAsia="lt-LT"/>
              </w:rPr>
              <w:t>LOJ</w:t>
            </w:r>
          </w:p>
        </w:tc>
        <w:tc>
          <w:tcPr>
            <w:tcW w:w="2144" w:type="dxa"/>
            <w:vMerge w:val="restart"/>
          </w:tcPr>
          <w:p w14:paraId="06C08A67"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333987; 6177465</w:t>
            </w:r>
          </w:p>
        </w:tc>
        <w:tc>
          <w:tcPr>
            <w:tcW w:w="1485" w:type="dxa"/>
            <w:vMerge w:val="restart"/>
          </w:tcPr>
          <w:p w14:paraId="238A4A1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w:t>
            </w:r>
          </w:p>
        </w:tc>
        <w:tc>
          <w:tcPr>
            <w:tcW w:w="1486" w:type="dxa"/>
            <w:vMerge w:val="restart"/>
          </w:tcPr>
          <w:p w14:paraId="0B482DF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0,08</w:t>
            </w:r>
          </w:p>
        </w:tc>
        <w:tc>
          <w:tcPr>
            <w:tcW w:w="1479" w:type="dxa"/>
            <w:vMerge w:val="restart"/>
          </w:tcPr>
          <w:p w14:paraId="6B17402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13,93</w:t>
            </w:r>
          </w:p>
        </w:tc>
        <w:tc>
          <w:tcPr>
            <w:tcW w:w="1499" w:type="dxa"/>
            <w:vMerge w:val="restart"/>
          </w:tcPr>
          <w:p w14:paraId="76041A1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246</w:t>
            </w:r>
          </w:p>
        </w:tc>
        <w:tc>
          <w:tcPr>
            <w:tcW w:w="1470" w:type="dxa"/>
            <w:vMerge w:val="restart"/>
          </w:tcPr>
          <w:p w14:paraId="1668BD3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0,07</w:t>
            </w:r>
          </w:p>
        </w:tc>
        <w:tc>
          <w:tcPr>
            <w:tcW w:w="1486" w:type="dxa"/>
          </w:tcPr>
          <w:p w14:paraId="4B2ED18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63,833</w:t>
            </w:r>
          </w:p>
        </w:tc>
        <w:tc>
          <w:tcPr>
            <w:tcW w:w="1501" w:type="dxa"/>
          </w:tcPr>
          <w:p w14:paraId="5E27E707"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150</w:t>
            </w:r>
          </w:p>
        </w:tc>
      </w:tr>
      <w:tr w:rsidR="00F61837" w:rsidRPr="009D3459" w14:paraId="6D373F8C" w14:textId="77777777" w:rsidTr="00B20C8C">
        <w:tc>
          <w:tcPr>
            <w:tcW w:w="817" w:type="dxa"/>
            <w:vMerge/>
          </w:tcPr>
          <w:p w14:paraId="3BB56811" w14:textId="77777777" w:rsidR="00F61837" w:rsidRPr="009D3459" w:rsidRDefault="00F61837" w:rsidP="00B20C8C">
            <w:pPr>
              <w:suppressAutoHyphens/>
              <w:jc w:val="center"/>
              <w:textAlignment w:val="baseline"/>
              <w:rPr>
                <w:bCs/>
                <w:sz w:val="20"/>
                <w:lang w:eastAsia="lt-LT"/>
              </w:rPr>
            </w:pPr>
          </w:p>
        </w:tc>
        <w:tc>
          <w:tcPr>
            <w:tcW w:w="1985" w:type="dxa"/>
          </w:tcPr>
          <w:p w14:paraId="39662792" w14:textId="77777777" w:rsidR="00F61837" w:rsidRPr="009D3459" w:rsidRDefault="00F61837" w:rsidP="00B20C8C">
            <w:pPr>
              <w:suppressAutoHyphens/>
              <w:textAlignment w:val="baseline"/>
              <w:rPr>
                <w:bCs/>
                <w:sz w:val="20"/>
                <w:lang w:eastAsia="lt-LT"/>
              </w:rPr>
            </w:pPr>
            <w:r w:rsidRPr="00DF3C0E">
              <w:rPr>
                <w:color w:val="000000"/>
                <w:sz w:val="20"/>
                <w:lang w:eastAsia="lt-LT"/>
              </w:rPr>
              <w:t>Azoto oksidai</w:t>
            </w:r>
          </w:p>
        </w:tc>
        <w:tc>
          <w:tcPr>
            <w:tcW w:w="2144" w:type="dxa"/>
            <w:vMerge/>
          </w:tcPr>
          <w:p w14:paraId="1F08EC40" w14:textId="77777777" w:rsidR="00F61837" w:rsidRPr="009D3459" w:rsidRDefault="00F61837" w:rsidP="00B20C8C">
            <w:pPr>
              <w:suppressAutoHyphens/>
              <w:jc w:val="center"/>
              <w:textAlignment w:val="baseline"/>
              <w:rPr>
                <w:bCs/>
                <w:sz w:val="20"/>
                <w:lang w:eastAsia="lt-LT"/>
              </w:rPr>
            </w:pPr>
          </w:p>
        </w:tc>
        <w:tc>
          <w:tcPr>
            <w:tcW w:w="1485" w:type="dxa"/>
            <w:vMerge/>
          </w:tcPr>
          <w:p w14:paraId="345C0F6B" w14:textId="77777777" w:rsidR="00F61837" w:rsidRPr="009D3459" w:rsidRDefault="00F61837" w:rsidP="00B20C8C">
            <w:pPr>
              <w:suppressAutoHyphens/>
              <w:jc w:val="center"/>
              <w:textAlignment w:val="baseline"/>
              <w:rPr>
                <w:bCs/>
                <w:sz w:val="20"/>
                <w:lang w:eastAsia="lt-LT"/>
              </w:rPr>
            </w:pPr>
          </w:p>
        </w:tc>
        <w:tc>
          <w:tcPr>
            <w:tcW w:w="1486" w:type="dxa"/>
            <w:vMerge/>
          </w:tcPr>
          <w:p w14:paraId="4AC8503D" w14:textId="77777777" w:rsidR="00F61837" w:rsidRPr="009D3459" w:rsidRDefault="00F61837" w:rsidP="00B20C8C">
            <w:pPr>
              <w:suppressAutoHyphens/>
              <w:jc w:val="center"/>
              <w:textAlignment w:val="baseline"/>
              <w:rPr>
                <w:bCs/>
                <w:sz w:val="20"/>
                <w:lang w:eastAsia="lt-LT"/>
              </w:rPr>
            </w:pPr>
          </w:p>
        </w:tc>
        <w:tc>
          <w:tcPr>
            <w:tcW w:w="1479" w:type="dxa"/>
            <w:vMerge/>
          </w:tcPr>
          <w:p w14:paraId="01BB223C" w14:textId="77777777" w:rsidR="00F61837" w:rsidRPr="009D3459" w:rsidRDefault="00F61837" w:rsidP="00B20C8C">
            <w:pPr>
              <w:suppressAutoHyphens/>
              <w:jc w:val="center"/>
              <w:textAlignment w:val="baseline"/>
              <w:rPr>
                <w:bCs/>
                <w:sz w:val="20"/>
                <w:lang w:eastAsia="lt-LT"/>
              </w:rPr>
            </w:pPr>
          </w:p>
        </w:tc>
        <w:tc>
          <w:tcPr>
            <w:tcW w:w="1499" w:type="dxa"/>
            <w:vMerge/>
          </w:tcPr>
          <w:p w14:paraId="031D04C2" w14:textId="77777777" w:rsidR="00F61837" w:rsidRPr="009D3459" w:rsidRDefault="00F61837" w:rsidP="00B20C8C">
            <w:pPr>
              <w:suppressAutoHyphens/>
              <w:jc w:val="center"/>
              <w:textAlignment w:val="baseline"/>
              <w:rPr>
                <w:bCs/>
                <w:sz w:val="20"/>
                <w:lang w:eastAsia="lt-LT"/>
              </w:rPr>
            </w:pPr>
          </w:p>
        </w:tc>
        <w:tc>
          <w:tcPr>
            <w:tcW w:w="1470" w:type="dxa"/>
            <w:vMerge/>
          </w:tcPr>
          <w:p w14:paraId="0B4C395C" w14:textId="77777777" w:rsidR="00F61837" w:rsidRPr="009D3459" w:rsidRDefault="00F61837" w:rsidP="00B20C8C">
            <w:pPr>
              <w:suppressAutoHyphens/>
              <w:jc w:val="center"/>
              <w:textAlignment w:val="baseline"/>
              <w:rPr>
                <w:bCs/>
                <w:sz w:val="20"/>
                <w:lang w:eastAsia="lt-LT"/>
              </w:rPr>
            </w:pPr>
          </w:p>
        </w:tc>
        <w:tc>
          <w:tcPr>
            <w:tcW w:w="1486" w:type="dxa"/>
          </w:tcPr>
          <w:p w14:paraId="06412F5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66,292</w:t>
            </w:r>
          </w:p>
        </w:tc>
        <w:tc>
          <w:tcPr>
            <w:tcW w:w="1501" w:type="dxa"/>
          </w:tcPr>
          <w:p w14:paraId="0DC22CA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150</w:t>
            </w:r>
          </w:p>
        </w:tc>
      </w:tr>
      <w:tr w:rsidR="00F61837" w:rsidRPr="009D3459" w14:paraId="1FC823F3" w14:textId="77777777" w:rsidTr="00B20C8C">
        <w:tc>
          <w:tcPr>
            <w:tcW w:w="817" w:type="dxa"/>
            <w:vMerge/>
          </w:tcPr>
          <w:p w14:paraId="7B8DDFCD" w14:textId="77777777" w:rsidR="00F61837" w:rsidRPr="009D3459" w:rsidRDefault="00F61837" w:rsidP="00B20C8C">
            <w:pPr>
              <w:suppressAutoHyphens/>
              <w:jc w:val="center"/>
              <w:textAlignment w:val="baseline"/>
              <w:rPr>
                <w:bCs/>
                <w:sz w:val="20"/>
                <w:lang w:eastAsia="lt-LT"/>
              </w:rPr>
            </w:pPr>
          </w:p>
        </w:tc>
        <w:tc>
          <w:tcPr>
            <w:tcW w:w="1985" w:type="dxa"/>
          </w:tcPr>
          <w:p w14:paraId="0CCFB28A" w14:textId="77777777" w:rsidR="00F61837" w:rsidRPr="009D3459" w:rsidRDefault="00F61837" w:rsidP="00B20C8C">
            <w:pPr>
              <w:suppressAutoHyphens/>
              <w:textAlignment w:val="baseline"/>
              <w:rPr>
                <w:bCs/>
                <w:sz w:val="20"/>
                <w:lang w:eastAsia="lt-LT"/>
              </w:rPr>
            </w:pPr>
            <w:r w:rsidRPr="00DF3C0E">
              <w:rPr>
                <w:color w:val="000000"/>
                <w:sz w:val="20"/>
                <w:lang w:eastAsia="lt-LT"/>
              </w:rPr>
              <w:t>Sieros dioksidas</w:t>
            </w:r>
          </w:p>
        </w:tc>
        <w:tc>
          <w:tcPr>
            <w:tcW w:w="2144" w:type="dxa"/>
            <w:vMerge/>
          </w:tcPr>
          <w:p w14:paraId="1700FD60" w14:textId="77777777" w:rsidR="00F61837" w:rsidRPr="009D3459" w:rsidRDefault="00F61837" w:rsidP="00B20C8C">
            <w:pPr>
              <w:suppressAutoHyphens/>
              <w:jc w:val="center"/>
              <w:textAlignment w:val="baseline"/>
              <w:rPr>
                <w:bCs/>
                <w:sz w:val="20"/>
                <w:lang w:eastAsia="lt-LT"/>
              </w:rPr>
            </w:pPr>
          </w:p>
        </w:tc>
        <w:tc>
          <w:tcPr>
            <w:tcW w:w="1485" w:type="dxa"/>
            <w:vMerge/>
          </w:tcPr>
          <w:p w14:paraId="1C0509EB" w14:textId="77777777" w:rsidR="00F61837" w:rsidRPr="009D3459" w:rsidRDefault="00F61837" w:rsidP="00B20C8C">
            <w:pPr>
              <w:suppressAutoHyphens/>
              <w:jc w:val="center"/>
              <w:textAlignment w:val="baseline"/>
              <w:rPr>
                <w:bCs/>
                <w:sz w:val="20"/>
                <w:lang w:eastAsia="lt-LT"/>
              </w:rPr>
            </w:pPr>
          </w:p>
        </w:tc>
        <w:tc>
          <w:tcPr>
            <w:tcW w:w="1486" w:type="dxa"/>
            <w:vMerge/>
          </w:tcPr>
          <w:p w14:paraId="085A3F23" w14:textId="77777777" w:rsidR="00F61837" w:rsidRPr="009D3459" w:rsidRDefault="00F61837" w:rsidP="00B20C8C">
            <w:pPr>
              <w:suppressAutoHyphens/>
              <w:jc w:val="center"/>
              <w:textAlignment w:val="baseline"/>
              <w:rPr>
                <w:bCs/>
                <w:sz w:val="20"/>
                <w:lang w:eastAsia="lt-LT"/>
              </w:rPr>
            </w:pPr>
          </w:p>
        </w:tc>
        <w:tc>
          <w:tcPr>
            <w:tcW w:w="1479" w:type="dxa"/>
            <w:vMerge/>
          </w:tcPr>
          <w:p w14:paraId="0934CF20" w14:textId="77777777" w:rsidR="00F61837" w:rsidRPr="009D3459" w:rsidRDefault="00F61837" w:rsidP="00B20C8C">
            <w:pPr>
              <w:suppressAutoHyphens/>
              <w:jc w:val="center"/>
              <w:textAlignment w:val="baseline"/>
              <w:rPr>
                <w:bCs/>
                <w:sz w:val="20"/>
                <w:lang w:eastAsia="lt-LT"/>
              </w:rPr>
            </w:pPr>
          </w:p>
        </w:tc>
        <w:tc>
          <w:tcPr>
            <w:tcW w:w="1499" w:type="dxa"/>
            <w:vMerge/>
          </w:tcPr>
          <w:p w14:paraId="49FAB4F3" w14:textId="77777777" w:rsidR="00F61837" w:rsidRPr="009D3459" w:rsidRDefault="00F61837" w:rsidP="00B20C8C">
            <w:pPr>
              <w:suppressAutoHyphens/>
              <w:jc w:val="center"/>
              <w:textAlignment w:val="baseline"/>
              <w:rPr>
                <w:bCs/>
                <w:sz w:val="20"/>
                <w:lang w:eastAsia="lt-LT"/>
              </w:rPr>
            </w:pPr>
          </w:p>
        </w:tc>
        <w:tc>
          <w:tcPr>
            <w:tcW w:w="1470" w:type="dxa"/>
            <w:vMerge/>
          </w:tcPr>
          <w:p w14:paraId="31FC9C34" w14:textId="77777777" w:rsidR="00F61837" w:rsidRPr="009D3459" w:rsidRDefault="00F61837" w:rsidP="00B20C8C">
            <w:pPr>
              <w:suppressAutoHyphens/>
              <w:jc w:val="center"/>
              <w:textAlignment w:val="baseline"/>
              <w:rPr>
                <w:bCs/>
                <w:sz w:val="20"/>
                <w:lang w:eastAsia="lt-LT"/>
              </w:rPr>
            </w:pPr>
          </w:p>
        </w:tc>
        <w:tc>
          <w:tcPr>
            <w:tcW w:w="1486" w:type="dxa"/>
          </w:tcPr>
          <w:p w14:paraId="43014D2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1,473</w:t>
            </w:r>
          </w:p>
        </w:tc>
        <w:tc>
          <w:tcPr>
            <w:tcW w:w="1501" w:type="dxa"/>
          </w:tcPr>
          <w:p w14:paraId="23F8EDD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150</w:t>
            </w:r>
          </w:p>
        </w:tc>
      </w:tr>
      <w:tr w:rsidR="00F61837" w:rsidRPr="009D3459" w14:paraId="7C0D4615" w14:textId="77777777" w:rsidTr="00B20C8C">
        <w:tc>
          <w:tcPr>
            <w:tcW w:w="817" w:type="dxa"/>
            <w:vMerge w:val="restart"/>
          </w:tcPr>
          <w:p w14:paraId="5C17DD8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053</w:t>
            </w:r>
          </w:p>
        </w:tc>
        <w:tc>
          <w:tcPr>
            <w:tcW w:w="1985" w:type="dxa"/>
          </w:tcPr>
          <w:p w14:paraId="1A9A12A8"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vMerge w:val="restart"/>
          </w:tcPr>
          <w:p w14:paraId="23CA7A9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334098; 6177490</w:t>
            </w:r>
          </w:p>
        </w:tc>
        <w:tc>
          <w:tcPr>
            <w:tcW w:w="1485" w:type="dxa"/>
            <w:vMerge w:val="restart"/>
          </w:tcPr>
          <w:p w14:paraId="29CED31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w:t>
            </w:r>
          </w:p>
        </w:tc>
        <w:tc>
          <w:tcPr>
            <w:tcW w:w="1486" w:type="dxa"/>
            <w:vMerge w:val="restart"/>
          </w:tcPr>
          <w:p w14:paraId="7E85156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0,5</w:t>
            </w:r>
            <w:r>
              <w:rPr>
                <w:color w:val="000000"/>
                <w:sz w:val="20"/>
                <w:lang w:eastAsia="lt-LT"/>
              </w:rPr>
              <w:t xml:space="preserve"> x 0,5</w:t>
            </w:r>
          </w:p>
        </w:tc>
        <w:tc>
          <w:tcPr>
            <w:tcW w:w="1479" w:type="dxa"/>
            <w:vMerge w:val="restart"/>
          </w:tcPr>
          <w:p w14:paraId="52943BBC" w14:textId="77777777" w:rsidR="00F61837" w:rsidRPr="009D3459" w:rsidRDefault="00F61837" w:rsidP="00B20C8C">
            <w:pPr>
              <w:suppressAutoHyphens/>
              <w:jc w:val="center"/>
              <w:textAlignment w:val="baseline"/>
              <w:rPr>
                <w:bCs/>
                <w:sz w:val="20"/>
                <w:lang w:eastAsia="lt-LT"/>
              </w:rPr>
            </w:pPr>
            <w:r>
              <w:rPr>
                <w:color w:val="000000"/>
                <w:sz w:val="20"/>
                <w:lang w:eastAsia="lt-LT"/>
              </w:rPr>
              <w:t>3,00</w:t>
            </w:r>
          </w:p>
        </w:tc>
        <w:tc>
          <w:tcPr>
            <w:tcW w:w="1499" w:type="dxa"/>
            <w:vMerge w:val="restart"/>
          </w:tcPr>
          <w:p w14:paraId="1BC4713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38</w:t>
            </w:r>
          </w:p>
        </w:tc>
        <w:tc>
          <w:tcPr>
            <w:tcW w:w="1470" w:type="dxa"/>
            <w:vMerge w:val="restart"/>
          </w:tcPr>
          <w:p w14:paraId="5A39181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0,75</w:t>
            </w:r>
          </w:p>
        </w:tc>
        <w:tc>
          <w:tcPr>
            <w:tcW w:w="1486" w:type="dxa"/>
          </w:tcPr>
          <w:p w14:paraId="5B5EDA0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0,037</w:t>
            </w:r>
          </w:p>
        </w:tc>
        <w:tc>
          <w:tcPr>
            <w:tcW w:w="1501" w:type="dxa"/>
          </w:tcPr>
          <w:p w14:paraId="60DF92B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35C4DECB" w14:textId="77777777" w:rsidTr="00B20C8C">
        <w:tc>
          <w:tcPr>
            <w:tcW w:w="817" w:type="dxa"/>
            <w:vMerge/>
          </w:tcPr>
          <w:p w14:paraId="24468346" w14:textId="77777777" w:rsidR="00F61837" w:rsidRPr="009D3459" w:rsidRDefault="00F61837" w:rsidP="00B20C8C">
            <w:pPr>
              <w:suppressAutoHyphens/>
              <w:jc w:val="center"/>
              <w:textAlignment w:val="baseline"/>
              <w:rPr>
                <w:bCs/>
                <w:sz w:val="20"/>
                <w:lang w:eastAsia="lt-LT"/>
              </w:rPr>
            </w:pPr>
          </w:p>
        </w:tc>
        <w:tc>
          <w:tcPr>
            <w:tcW w:w="1985" w:type="dxa"/>
          </w:tcPr>
          <w:p w14:paraId="4026E0C8" w14:textId="77777777" w:rsidR="00F61837" w:rsidRPr="009D3459" w:rsidRDefault="00F61837" w:rsidP="00B20C8C">
            <w:pPr>
              <w:suppressAutoHyphens/>
              <w:textAlignment w:val="baseline"/>
              <w:rPr>
                <w:bCs/>
                <w:sz w:val="20"/>
                <w:lang w:eastAsia="lt-LT"/>
              </w:rPr>
            </w:pPr>
            <w:r w:rsidRPr="00DF3C0E">
              <w:rPr>
                <w:color w:val="000000"/>
                <w:sz w:val="20"/>
                <w:lang w:eastAsia="lt-LT"/>
              </w:rPr>
              <w:t>Amoniakas</w:t>
            </w:r>
          </w:p>
        </w:tc>
        <w:tc>
          <w:tcPr>
            <w:tcW w:w="2144" w:type="dxa"/>
            <w:vMerge/>
          </w:tcPr>
          <w:p w14:paraId="2E8A3605" w14:textId="77777777" w:rsidR="00F61837" w:rsidRPr="009D3459" w:rsidRDefault="00F61837" w:rsidP="00B20C8C">
            <w:pPr>
              <w:suppressAutoHyphens/>
              <w:jc w:val="center"/>
              <w:textAlignment w:val="baseline"/>
              <w:rPr>
                <w:bCs/>
                <w:sz w:val="20"/>
                <w:lang w:eastAsia="lt-LT"/>
              </w:rPr>
            </w:pPr>
          </w:p>
        </w:tc>
        <w:tc>
          <w:tcPr>
            <w:tcW w:w="1485" w:type="dxa"/>
            <w:vMerge/>
          </w:tcPr>
          <w:p w14:paraId="07471DBC" w14:textId="77777777" w:rsidR="00F61837" w:rsidRPr="009D3459" w:rsidRDefault="00F61837" w:rsidP="00B20C8C">
            <w:pPr>
              <w:suppressAutoHyphens/>
              <w:jc w:val="center"/>
              <w:textAlignment w:val="baseline"/>
              <w:rPr>
                <w:bCs/>
                <w:sz w:val="20"/>
                <w:lang w:eastAsia="lt-LT"/>
              </w:rPr>
            </w:pPr>
          </w:p>
        </w:tc>
        <w:tc>
          <w:tcPr>
            <w:tcW w:w="1486" w:type="dxa"/>
            <w:vMerge/>
          </w:tcPr>
          <w:p w14:paraId="4E4C6673" w14:textId="77777777" w:rsidR="00F61837" w:rsidRPr="009D3459" w:rsidRDefault="00F61837" w:rsidP="00B20C8C">
            <w:pPr>
              <w:suppressAutoHyphens/>
              <w:jc w:val="center"/>
              <w:textAlignment w:val="baseline"/>
              <w:rPr>
                <w:bCs/>
                <w:sz w:val="20"/>
                <w:lang w:eastAsia="lt-LT"/>
              </w:rPr>
            </w:pPr>
          </w:p>
        </w:tc>
        <w:tc>
          <w:tcPr>
            <w:tcW w:w="1479" w:type="dxa"/>
            <w:vMerge/>
          </w:tcPr>
          <w:p w14:paraId="6403299C" w14:textId="77777777" w:rsidR="00F61837" w:rsidRPr="009D3459" w:rsidRDefault="00F61837" w:rsidP="00B20C8C">
            <w:pPr>
              <w:suppressAutoHyphens/>
              <w:jc w:val="center"/>
              <w:textAlignment w:val="baseline"/>
              <w:rPr>
                <w:bCs/>
                <w:sz w:val="20"/>
                <w:lang w:eastAsia="lt-LT"/>
              </w:rPr>
            </w:pPr>
          </w:p>
        </w:tc>
        <w:tc>
          <w:tcPr>
            <w:tcW w:w="1499" w:type="dxa"/>
            <w:vMerge/>
          </w:tcPr>
          <w:p w14:paraId="68602BB9" w14:textId="77777777" w:rsidR="00F61837" w:rsidRPr="009D3459" w:rsidRDefault="00F61837" w:rsidP="00B20C8C">
            <w:pPr>
              <w:suppressAutoHyphens/>
              <w:jc w:val="center"/>
              <w:textAlignment w:val="baseline"/>
              <w:rPr>
                <w:bCs/>
                <w:sz w:val="20"/>
                <w:lang w:eastAsia="lt-LT"/>
              </w:rPr>
            </w:pPr>
          </w:p>
        </w:tc>
        <w:tc>
          <w:tcPr>
            <w:tcW w:w="1470" w:type="dxa"/>
            <w:vMerge/>
          </w:tcPr>
          <w:p w14:paraId="4C7A412E" w14:textId="77777777" w:rsidR="00F61837" w:rsidRPr="009D3459" w:rsidRDefault="00F61837" w:rsidP="00B20C8C">
            <w:pPr>
              <w:suppressAutoHyphens/>
              <w:jc w:val="center"/>
              <w:textAlignment w:val="baseline"/>
              <w:rPr>
                <w:bCs/>
                <w:sz w:val="20"/>
                <w:lang w:eastAsia="lt-LT"/>
              </w:rPr>
            </w:pPr>
          </w:p>
        </w:tc>
        <w:tc>
          <w:tcPr>
            <w:tcW w:w="1486" w:type="dxa"/>
          </w:tcPr>
          <w:p w14:paraId="09236DE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0,056</w:t>
            </w:r>
          </w:p>
        </w:tc>
        <w:tc>
          <w:tcPr>
            <w:tcW w:w="1501" w:type="dxa"/>
          </w:tcPr>
          <w:p w14:paraId="2F3C423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7BF0FBD0" w14:textId="77777777" w:rsidTr="00B20C8C">
        <w:tc>
          <w:tcPr>
            <w:tcW w:w="817" w:type="dxa"/>
          </w:tcPr>
          <w:p w14:paraId="5CA3EF0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054</w:t>
            </w:r>
          </w:p>
        </w:tc>
        <w:tc>
          <w:tcPr>
            <w:tcW w:w="1985" w:type="dxa"/>
          </w:tcPr>
          <w:p w14:paraId="1815E538" w14:textId="77777777" w:rsidR="00F61837" w:rsidRPr="009D3459" w:rsidRDefault="00F61837" w:rsidP="00B20C8C">
            <w:pPr>
              <w:suppressAutoHyphens/>
              <w:textAlignment w:val="baseline"/>
              <w:rPr>
                <w:bCs/>
                <w:sz w:val="20"/>
                <w:lang w:eastAsia="lt-LT"/>
              </w:rPr>
            </w:pPr>
            <w:r w:rsidRPr="00DF3C0E">
              <w:rPr>
                <w:color w:val="000000"/>
                <w:sz w:val="20"/>
                <w:lang w:eastAsia="lt-LT"/>
              </w:rPr>
              <w:t>LOJ</w:t>
            </w:r>
          </w:p>
        </w:tc>
        <w:tc>
          <w:tcPr>
            <w:tcW w:w="2144" w:type="dxa"/>
          </w:tcPr>
          <w:p w14:paraId="1B074A9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334084; 6177417</w:t>
            </w:r>
          </w:p>
        </w:tc>
        <w:tc>
          <w:tcPr>
            <w:tcW w:w="1485" w:type="dxa"/>
          </w:tcPr>
          <w:p w14:paraId="01C66ED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w:t>
            </w:r>
          </w:p>
        </w:tc>
        <w:tc>
          <w:tcPr>
            <w:tcW w:w="1486" w:type="dxa"/>
          </w:tcPr>
          <w:p w14:paraId="3497B12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w:t>
            </w:r>
          </w:p>
        </w:tc>
        <w:tc>
          <w:tcPr>
            <w:tcW w:w="1479" w:type="dxa"/>
          </w:tcPr>
          <w:p w14:paraId="3A733C9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7,36</w:t>
            </w:r>
          </w:p>
        </w:tc>
        <w:tc>
          <w:tcPr>
            <w:tcW w:w="1499" w:type="dxa"/>
          </w:tcPr>
          <w:p w14:paraId="71E7880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24</w:t>
            </w:r>
          </w:p>
        </w:tc>
        <w:tc>
          <w:tcPr>
            <w:tcW w:w="1470" w:type="dxa"/>
          </w:tcPr>
          <w:p w14:paraId="5A59557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0,52</w:t>
            </w:r>
          </w:p>
        </w:tc>
        <w:tc>
          <w:tcPr>
            <w:tcW w:w="1486" w:type="dxa"/>
          </w:tcPr>
          <w:p w14:paraId="3030C4F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394,167</w:t>
            </w:r>
          </w:p>
        </w:tc>
        <w:tc>
          <w:tcPr>
            <w:tcW w:w="1501" w:type="dxa"/>
          </w:tcPr>
          <w:p w14:paraId="5A0138E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1100</w:t>
            </w:r>
          </w:p>
        </w:tc>
      </w:tr>
      <w:tr w:rsidR="00F61837" w:rsidRPr="009D3459" w14:paraId="113D7FE6" w14:textId="77777777" w:rsidTr="00B20C8C">
        <w:tc>
          <w:tcPr>
            <w:tcW w:w="817" w:type="dxa"/>
          </w:tcPr>
          <w:p w14:paraId="66F94B1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064</w:t>
            </w:r>
          </w:p>
        </w:tc>
        <w:tc>
          <w:tcPr>
            <w:tcW w:w="1985" w:type="dxa"/>
          </w:tcPr>
          <w:p w14:paraId="04C31E0F"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tcPr>
          <w:p w14:paraId="4C64D15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334099; 6177407</w:t>
            </w:r>
          </w:p>
        </w:tc>
        <w:tc>
          <w:tcPr>
            <w:tcW w:w="1485" w:type="dxa"/>
          </w:tcPr>
          <w:p w14:paraId="52C07AD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4,5</w:t>
            </w:r>
          </w:p>
        </w:tc>
        <w:tc>
          <w:tcPr>
            <w:tcW w:w="1486" w:type="dxa"/>
          </w:tcPr>
          <w:p w14:paraId="3D35110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w:t>
            </w:r>
          </w:p>
        </w:tc>
        <w:tc>
          <w:tcPr>
            <w:tcW w:w="1479" w:type="dxa"/>
          </w:tcPr>
          <w:p w14:paraId="37D9FBC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5,38</w:t>
            </w:r>
          </w:p>
        </w:tc>
        <w:tc>
          <w:tcPr>
            <w:tcW w:w="1499" w:type="dxa"/>
          </w:tcPr>
          <w:p w14:paraId="409BCAE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32</w:t>
            </w:r>
          </w:p>
        </w:tc>
        <w:tc>
          <w:tcPr>
            <w:tcW w:w="1470" w:type="dxa"/>
          </w:tcPr>
          <w:p w14:paraId="33C46ED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0,38</w:t>
            </w:r>
          </w:p>
        </w:tc>
        <w:tc>
          <w:tcPr>
            <w:tcW w:w="1486" w:type="dxa"/>
          </w:tcPr>
          <w:p w14:paraId="11DDF7C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0,019</w:t>
            </w:r>
          </w:p>
        </w:tc>
        <w:tc>
          <w:tcPr>
            <w:tcW w:w="1501" w:type="dxa"/>
          </w:tcPr>
          <w:p w14:paraId="0B77E29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7BF180E3" w14:textId="77777777" w:rsidTr="00B20C8C">
        <w:tc>
          <w:tcPr>
            <w:tcW w:w="817" w:type="dxa"/>
          </w:tcPr>
          <w:p w14:paraId="7F604C6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065</w:t>
            </w:r>
          </w:p>
        </w:tc>
        <w:tc>
          <w:tcPr>
            <w:tcW w:w="1985" w:type="dxa"/>
          </w:tcPr>
          <w:p w14:paraId="2C5F1D6D"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tcPr>
          <w:p w14:paraId="57F89F8F"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334098; 6177407</w:t>
            </w:r>
          </w:p>
        </w:tc>
        <w:tc>
          <w:tcPr>
            <w:tcW w:w="1485" w:type="dxa"/>
          </w:tcPr>
          <w:p w14:paraId="780E1D4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4,5</w:t>
            </w:r>
          </w:p>
        </w:tc>
        <w:tc>
          <w:tcPr>
            <w:tcW w:w="1486" w:type="dxa"/>
          </w:tcPr>
          <w:p w14:paraId="5086B91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w:t>
            </w:r>
          </w:p>
        </w:tc>
        <w:tc>
          <w:tcPr>
            <w:tcW w:w="1479" w:type="dxa"/>
          </w:tcPr>
          <w:p w14:paraId="5B78528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w:t>
            </w:r>
            <w:r>
              <w:rPr>
                <w:color w:val="000000"/>
                <w:sz w:val="20"/>
                <w:lang w:eastAsia="lt-LT"/>
              </w:rPr>
              <w:t>10</w:t>
            </w:r>
          </w:p>
        </w:tc>
        <w:tc>
          <w:tcPr>
            <w:tcW w:w="1499" w:type="dxa"/>
          </w:tcPr>
          <w:p w14:paraId="3203838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32</w:t>
            </w:r>
          </w:p>
        </w:tc>
        <w:tc>
          <w:tcPr>
            <w:tcW w:w="1470" w:type="dxa"/>
          </w:tcPr>
          <w:p w14:paraId="4BD899A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0,36</w:t>
            </w:r>
          </w:p>
        </w:tc>
        <w:tc>
          <w:tcPr>
            <w:tcW w:w="1486" w:type="dxa"/>
          </w:tcPr>
          <w:p w14:paraId="4F8B281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0,018</w:t>
            </w:r>
          </w:p>
        </w:tc>
        <w:tc>
          <w:tcPr>
            <w:tcW w:w="1501" w:type="dxa"/>
          </w:tcPr>
          <w:p w14:paraId="288E737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04B17F3A" w14:textId="77777777" w:rsidTr="00B20C8C">
        <w:tc>
          <w:tcPr>
            <w:tcW w:w="817" w:type="dxa"/>
          </w:tcPr>
          <w:p w14:paraId="7AEA75A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066</w:t>
            </w:r>
          </w:p>
        </w:tc>
        <w:tc>
          <w:tcPr>
            <w:tcW w:w="1985" w:type="dxa"/>
          </w:tcPr>
          <w:p w14:paraId="0FB17FBC" w14:textId="77777777" w:rsidR="00F61837" w:rsidRPr="009D3459" w:rsidRDefault="00F61837" w:rsidP="00B20C8C">
            <w:pPr>
              <w:suppressAutoHyphens/>
              <w:textAlignment w:val="baseline"/>
              <w:rPr>
                <w:bCs/>
                <w:sz w:val="20"/>
                <w:lang w:eastAsia="lt-LT"/>
              </w:rPr>
            </w:pPr>
            <w:r w:rsidRPr="00DF3C0E">
              <w:rPr>
                <w:color w:val="000000"/>
                <w:sz w:val="20"/>
                <w:lang w:eastAsia="lt-LT"/>
              </w:rPr>
              <w:t>Formaldehidas</w:t>
            </w:r>
          </w:p>
        </w:tc>
        <w:tc>
          <w:tcPr>
            <w:tcW w:w="2144" w:type="dxa"/>
          </w:tcPr>
          <w:p w14:paraId="277E1BF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334095; 6177407</w:t>
            </w:r>
          </w:p>
        </w:tc>
        <w:tc>
          <w:tcPr>
            <w:tcW w:w="1485" w:type="dxa"/>
          </w:tcPr>
          <w:p w14:paraId="2C030C2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4,5</w:t>
            </w:r>
          </w:p>
        </w:tc>
        <w:tc>
          <w:tcPr>
            <w:tcW w:w="1486" w:type="dxa"/>
          </w:tcPr>
          <w:p w14:paraId="0BF5E39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w:t>
            </w:r>
          </w:p>
        </w:tc>
        <w:tc>
          <w:tcPr>
            <w:tcW w:w="1479" w:type="dxa"/>
          </w:tcPr>
          <w:p w14:paraId="73293D9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5,52</w:t>
            </w:r>
          </w:p>
        </w:tc>
        <w:tc>
          <w:tcPr>
            <w:tcW w:w="1499" w:type="dxa"/>
          </w:tcPr>
          <w:p w14:paraId="102CE85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34</w:t>
            </w:r>
          </w:p>
        </w:tc>
        <w:tc>
          <w:tcPr>
            <w:tcW w:w="1470" w:type="dxa"/>
          </w:tcPr>
          <w:p w14:paraId="25D9BEF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0,39</w:t>
            </w:r>
          </w:p>
        </w:tc>
        <w:tc>
          <w:tcPr>
            <w:tcW w:w="1486" w:type="dxa"/>
          </w:tcPr>
          <w:p w14:paraId="2D7F415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0,018</w:t>
            </w:r>
          </w:p>
        </w:tc>
        <w:tc>
          <w:tcPr>
            <w:tcW w:w="1501" w:type="dxa"/>
          </w:tcPr>
          <w:p w14:paraId="05FAE1B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8520</w:t>
            </w:r>
          </w:p>
        </w:tc>
      </w:tr>
      <w:tr w:rsidR="00F61837" w:rsidRPr="009D3459" w14:paraId="41A53099" w14:textId="77777777" w:rsidTr="00B20C8C">
        <w:tc>
          <w:tcPr>
            <w:tcW w:w="817" w:type="dxa"/>
            <w:vMerge w:val="restart"/>
          </w:tcPr>
          <w:p w14:paraId="286A7677"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lastRenderedPageBreak/>
              <w:t>601</w:t>
            </w:r>
          </w:p>
        </w:tc>
        <w:tc>
          <w:tcPr>
            <w:tcW w:w="1985" w:type="dxa"/>
          </w:tcPr>
          <w:p w14:paraId="174F7505" w14:textId="77777777" w:rsidR="00F61837" w:rsidRPr="009D3459" w:rsidRDefault="00F61837" w:rsidP="00B20C8C">
            <w:pPr>
              <w:suppressAutoHyphens/>
              <w:textAlignment w:val="baseline"/>
              <w:rPr>
                <w:bCs/>
                <w:sz w:val="20"/>
                <w:lang w:eastAsia="lt-LT"/>
              </w:rPr>
            </w:pPr>
            <w:r w:rsidRPr="00DF3C0E">
              <w:rPr>
                <w:color w:val="000000"/>
                <w:sz w:val="20"/>
                <w:lang w:eastAsia="lt-LT"/>
              </w:rPr>
              <w:t>Azoto oksidai</w:t>
            </w:r>
          </w:p>
        </w:tc>
        <w:tc>
          <w:tcPr>
            <w:tcW w:w="2144" w:type="dxa"/>
            <w:vMerge w:val="restart"/>
          </w:tcPr>
          <w:p w14:paraId="5E4906B9" w14:textId="77777777" w:rsidR="00F61837" w:rsidRPr="009D3459" w:rsidRDefault="00F61837" w:rsidP="00B20C8C">
            <w:pPr>
              <w:suppressAutoHyphens/>
              <w:jc w:val="center"/>
              <w:textAlignment w:val="baseline"/>
              <w:rPr>
                <w:bCs/>
                <w:sz w:val="20"/>
                <w:lang w:eastAsia="lt-LT"/>
              </w:rPr>
            </w:pPr>
            <w:r>
              <w:rPr>
                <w:color w:val="000000"/>
                <w:sz w:val="20"/>
                <w:lang w:eastAsia="lt-LT"/>
              </w:rPr>
              <w:t>`</w:t>
            </w:r>
          </w:p>
        </w:tc>
        <w:tc>
          <w:tcPr>
            <w:tcW w:w="1485" w:type="dxa"/>
            <w:vMerge w:val="restart"/>
          </w:tcPr>
          <w:p w14:paraId="3293D31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10</w:t>
            </w:r>
          </w:p>
        </w:tc>
        <w:tc>
          <w:tcPr>
            <w:tcW w:w="1486" w:type="dxa"/>
            <w:vMerge w:val="restart"/>
          </w:tcPr>
          <w:p w14:paraId="6C167BD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0,5</w:t>
            </w:r>
          </w:p>
        </w:tc>
        <w:tc>
          <w:tcPr>
            <w:tcW w:w="1479" w:type="dxa"/>
            <w:vMerge w:val="restart"/>
          </w:tcPr>
          <w:p w14:paraId="359AAAF2" w14:textId="77777777" w:rsidR="00F61837" w:rsidRPr="009D3459" w:rsidRDefault="00F61837" w:rsidP="00B20C8C">
            <w:pPr>
              <w:suppressAutoHyphens/>
              <w:jc w:val="center"/>
              <w:textAlignment w:val="baseline"/>
              <w:rPr>
                <w:bCs/>
                <w:sz w:val="20"/>
                <w:lang w:eastAsia="lt-LT"/>
              </w:rPr>
            </w:pPr>
            <w:r>
              <w:rPr>
                <w:bCs/>
                <w:sz w:val="20"/>
                <w:lang w:eastAsia="lt-LT"/>
              </w:rPr>
              <w:t>5,00</w:t>
            </w:r>
          </w:p>
        </w:tc>
        <w:tc>
          <w:tcPr>
            <w:tcW w:w="1499" w:type="dxa"/>
            <w:vMerge w:val="restart"/>
          </w:tcPr>
          <w:p w14:paraId="099CE1D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w:t>
            </w:r>
          </w:p>
        </w:tc>
        <w:tc>
          <w:tcPr>
            <w:tcW w:w="1470" w:type="dxa"/>
            <w:vMerge w:val="restart"/>
          </w:tcPr>
          <w:p w14:paraId="62913D2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0,98</w:t>
            </w:r>
          </w:p>
        </w:tc>
        <w:tc>
          <w:tcPr>
            <w:tcW w:w="1486" w:type="dxa"/>
          </w:tcPr>
          <w:p w14:paraId="78E44D5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2,106</w:t>
            </w:r>
          </w:p>
        </w:tc>
        <w:tc>
          <w:tcPr>
            <w:tcW w:w="1501" w:type="dxa"/>
          </w:tcPr>
          <w:p w14:paraId="6978280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270</w:t>
            </w:r>
          </w:p>
        </w:tc>
      </w:tr>
      <w:tr w:rsidR="00F61837" w:rsidRPr="009D3459" w14:paraId="116A29AD" w14:textId="77777777" w:rsidTr="00B20C8C">
        <w:tc>
          <w:tcPr>
            <w:tcW w:w="817" w:type="dxa"/>
            <w:vMerge/>
          </w:tcPr>
          <w:p w14:paraId="7946280F" w14:textId="77777777" w:rsidR="00F61837" w:rsidRPr="009D3459" w:rsidRDefault="00F61837" w:rsidP="00B20C8C">
            <w:pPr>
              <w:suppressAutoHyphens/>
              <w:jc w:val="center"/>
              <w:textAlignment w:val="baseline"/>
              <w:rPr>
                <w:bCs/>
                <w:sz w:val="20"/>
                <w:lang w:eastAsia="lt-LT"/>
              </w:rPr>
            </w:pPr>
          </w:p>
        </w:tc>
        <w:tc>
          <w:tcPr>
            <w:tcW w:w="1985" w:type="dxa"/>
          </w:tcPr>
          <w:p w14:paraId="137BB66C" w14:textId="77777777" w:rsidR="00F61837" w:rsidRPr="009D3459" w:rsidRDefault="00F61837" w:rsidP="00B20C8C">
            <w:pPr>
              <w:suppressAutoHyphens/>
              <w:textAlignment w:val="baseline"/>
              <w:rPr>
                <w:bCs/>
                <w:sz w:val="20"/>
                <w:lang w:eastAsia="lt-LT"/>
              </w:rPr>
            </w:pPr>
            <w:r w:rsidRPr="00DF3C0E">
              <w:rPr>
                <w:color w:val="000000"/>
                <w:sz w:val="20"/>
                <w:lang w:eastAsia="lt-LT"/>
              </w:rPr>
              <w:t>Fluoro vandenilis</w:t>
            </w:r>
          </w:p>
        </w:tc>
        <w:tc>
          <w:tcPr>
            <w:tcW w:w="2144" w:type="dxa"/>
            <w:vMerge/>
          </w:tcPr>
          <w:p w14:paraId="0C12012A" w14:textId="77777777" w:rsidR="00F61837" w:rsidRPr="009D3459" w:rsidRDefault="00F61837" w:rsidP="00B20C8C">
            <w:pPr>
              <w:suppressAutoHyphens/>
              <w:jc w:val="center"/>
              <w:textAlignment w:val="baseline"/>
              <w:rPr>
                <w:bCs/>
                <w:sz w:val="20"/>
                <w:lang w:eastAsia="lt-LT"/>
              </w:rPr>
            </w:pPr>
          </w:p>
        </w:tc>
        <w:tc>
          <w:tcPr>
            <w:tcW w:w="1485" w:type="dxa"/>
            <w:vMerge/>
          </w:tcPr>
          <w:p w14:paraId="29C35704" w14:textId="77777777" w:rsidR="00F61837" w:rsidRPr="009D3459" w:rsidRDefault="00F61837" w:rsidP="00B20C8C">
            <w:pPr>
              <w:suppressAutoHyphens/>
              <w:jc w:val="center"/>
              <w:textAlignment w:val="baseline"/>
              <w:rPr>
                <w:bCs/>
                <w:sz w:val="20"/>
                <w:lang w:eastAsia="lt-LT"/>
              </w:rPr>
            </w:pPr>
          </w:p>
        </w:tc>
        <w:tc>
          <w:tcPr>
            <w:tcW w:w="1486" w:type="dxa"/>
            <w:vMerge/>
          </w:tcPr>
          <w:p w14:paraId="45EDF51E" w14:textId="77777777" w:rsidR="00F61837" w:rsidRPr="009D3459" w:rsidRDefault="00F61837" w:rsidP="00B20C8C">
            <w:pPr>
              <w:suppressAutoHyphens/>
              <w:jc w:val="center"/>
              <w:textAlignment w:val="baseline"/>
              <w:rPr>
                <w:bCs/>
                <w:sz w:val="20"/>
                <w:lang w:eastAsia="lt-LT"/>
              </w:rPr>
            </w:pPr>
          </w:p>
        </w:tc>
        <w:tc>
          <w:tcPr>
            <w:tcW w:w="1479" w:type="dxa"/>
            <w:vMerge/>
          </w:tcPr>
          <w:p w14:paraId="54E1505F" w14:textId="77777777" w:rsidR="00F61837" w:rsidRPr="009D3459" w:rsidRDefault="00F61837" w:rsidP="00B20C8C">
            <w:pPr>
              <w:suppressAutoHyphens/>
              <w:jc w:val="center"/>
              <w:textAlignment w:val="baseline"/>
              <w:rPr>
                <w:bCs/>
                <w:sz w:val="20"/>
                <w:lang w:eastAsia="lt-LT"/>
              </w:rPr>
            </w:pPr>
          </w:p>
        </w:tc>
        <w:tc>
          <w:tcPr>
            <w:tcW w:w="1499" w:type="dxa"/>
            <w:vMerge/>
          </w:tcPr>
          <w:p w14:paraId="62D5297F" w14:textId="77777777" w:rsidR="00F61837" w:rsidRPr="009D3459" w:rsidRDefault="00F61837" w:rsidP="00B20C8C">
            <w:pPr>
              <w:suppressAutoHyphens/>
              <w:jc w:val="center"/>
              <w:textAlignment w:val="baseline"/>
              <w:rPr>
                <w:bCs/>
                <w:sz w:val="20"/>
                <w:lang w:eastAsia="lt-LT"/>
              </w:rPr>
            </w:pPr>
          </w:p>
        </w:tc>
        <w:tc>
          <w:tcPr>
            <w:tcW w:w="1470" w:type="dxa"/>
            <w:vMerge/>
          </w:tcPr>
          <w:p w14:paraId="26A5D6F0" w14:textId="77777777" w:rsidR="00F61837" w:rsidRPr="009D3459" w:rsidRDefault="00F61837" w:rsidP="00B20C8C">
            <w:pPr>
              <w:suppressAutoHyphens/>
              <w:jc w:val="center"/>
              <w:textAlignment w:val="baseline"/>
              <w:rPr>
                <w:bCs/>
                <w:sz w:val="20"/>
                <w:lang w:eastAsia="lt-LT"/>
              </w:rPr>
            </w:pPr>
          </w:p>
        </w:tc>
        <w:tc>
          <w:tcPr>
            <w:tcW w:w="1486" w:type="dxa"/>
          </w:tcPr>
          <w:p w14:paraId="43337AF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373,436</w:t>
            </w:r>
          </w:p>
        </w:tc>
        <w:tc>
          <w:tcPr>
            <w:tcW w:w="1501" w:type="dxa"/>
          </w:tcPr>
          <w:p w14:paraId="290073E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270</w:t>
            </w:r>
          </w:p>
        </w:tc>
      </w:tr>
      <w:tr w:rsidR="00F61837" w:rsidRPr="009D3459" w14:paraId="3BFE0422" w14:textId="77777777" w:rsidTr="00B20C8C">
        <w:tc>
          <w:tcPr>
            <w:tcW w:w="817" w:type="dxa"/>
            <w:vMerge w:val="restart"/>
          </w:tcPr>
          <w:p w14:paraId="30CD886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602</w:t>
            </w:r>
          </w:p>
        </w:tc>
        <w:tc>
          <w:tcPr>
            <w:tcW w:w="1985" w:type="dxa"/>
          </w:tcPr>
          <w:p w14:paraId="57F66D85" w14:textId="77777777" w:rsidR="00F61837" w:rsidRPr="009D3459" w:rsidRDefault="00F61837" w:rsidP="00B20C8C">
            <w:pPr>
              <w:suppressAutoHyphens/>
              <w:textAlignment w:val="baseline"/>
              <w:rPr>
                <w:bCs/>
                <w:sz w:val="20"/>
                <w:lang w:eastAsia="lt-LT"/>
              </w:rPr>
            </w:pPr>
            <w:r w:rsidRPr="00DF3C0E">
              <w:rPr>
                <w:color w:val="000000"/>
                <w:sz w:val="20"/>
                <w:lang w:eastAsia="lt-LT"/>
              </w:rPr>
              <w:t>Acetonas</w:t>
            </w:r>
          </w:p>
        </w:tc>
        <w:tc>
          <w:tcPr>
            <w:tcW w:w="2144" w:type="dxa"/>
            <w:vMerge w:val="restart"/>
          </w:tcPr>
          <w:p w14:paraId="23D4779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334058; 6177422</w:t>
            </w:r>
          </w:p>
        </w:tc>
        <w:tc>
          <w:tcPr>
            <w:tcW w:w="1485" w:type="dxa"/>
            <w:vMerge w:val="restart"/>
          </w:tcPr>
          <w:p w14:paraId="28FB8689"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10</w:t>
            </w:r>
          </w:p>
        </w:tc>
        <w:tc>
          <w:tcPr>
            <w:tcW w:w="1486" w:type="dxa"/>
            <w:vMerge w:val="restart"/>
          </w:tcPr>
          <w:p w14:paraId="54650A9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0,5</w:t>
            </w:r>
          </w:p>
        </w:tc>
        <w:tc>
          <w:tcPr>
            <w:tcW w:w="1479" w:type="dxa"/>
            <w:vMerge w:val="restart"/>
          </w:tcPr>
          <w:p w14:paraId="43540E02" w14:textId="77777777" w:rsidR="00F61837" w:rsidRPr="009D3459" w:rsidRDefault="00F61837" w:rsidP="00B20C8C">
            <w:pPr>
              <w:suppressAutoHyphens/>
              <w:jc w:val="center"/>
              <w:textAlignment w:val="baseline"/>
              <w:rPr>
                <w:bCs/>
                <w:sz w:val="20"/>
                <w:lang w:eastAsia="lt-LT"/>
              </w:rPr>
            </w:pPr>
            <w:r>
              <w:rPr>
                <w:bCs/>
                <w:sz w:val="20"/>
                <w:lang w:eastAsia="lt-LT"/>
              </w:rPr>
              <w:t>5,00</w:t>
            </w:r>
          </w:p>
        </w:tc>
        <w:tc>
          <w:tcPr>
            <w:tcW w:w="1499" w:type="dxa"/>
            <w:vMerge w:val="restart"/>
          </w:tcPr>
          <w:p w14:paraId="0AAA43B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w:t>
            </w:r>
          </w:p>
        </w:tc>
        <w:tc>
          <w:tcPr>
            <w:tcW w:w="1470" w:type="dxa"/>
            <w:vMerge w:val="restart"/>
          </w:tcPr>
          <w:p w14:paraId="40F36C1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0,98</w:t>
            </w:r>
          </w:p>
        </w:tc>
        <w:tc>
          <w:tcPr>
            <w:tcW w:w="1486" w:type="dxa"/>
          </w:tcPr>
          <w:p w14:paraId="5585735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0,186</w:t>
            </w:r>
          </w:p>
        </w:tc>
        <w:tc>
          <w:tcPr>
            <w:tcW w:w="1501" w:type="dxa"/>
          </w:tcPr>
          <w:p w14:paraId="7BA675B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4200</w:t>
            </w:r>
          </w:p>
        </w:tc>
      </w:tr>
      <w:tr w:rsidR="00F61837" w:rsidRPr="009D3459" w14:paraId="06D4D5A4" w14:textId="77777777" w:rsidTr="00B20C8C">
        <w:tc>
          <w:tcPr>
            <w:tcW w:w="817" w:type="dxa"/>
            <w:vMerge/>
          </w:tcPr>
          <w:p w14:paraId="1AF15782" w14:textId="77777777" w:rsidR="00F61837" w:rsidRPr="009D3459" w:rsidRDefault="00F61837" w:rsidP="00B20C8C">
            <w:pPr>
              <w:suppressAutoHyphens/>
              <w:jc w:val="center"/>
              <w:textAlignment w:val="baseline"/>
              <w:rPr>
                <w:bCs/>
                <w:sz w:val="20"/>
                <w:lang w:eastAsia="lt-LT"/>
              </w:rPr>
            </w:pPr>
          </w:p>
        </w:tc>
        <w:tc>
          <w:tcPr>
            <w:tcW w:w="1985" w:type="dxa"/>
          </w:tcPr>
          <w:p w14:paraId="37B6D0D2" w14:textId="77777777" w:rsidR="00F61837" w:rsidRPr="009D3459" w:rsidRDefault="00F61837" w:rsidP="00B20C8C">
            <w:pPr>
              <w:suppressAutoHyphens/>
              <w:textAlignment w:val="baseline"/>
              <w:rPr>
                <w:bCs/>
                <w:sz w:val="20"/>
                <w:lang w:eastAsia="lt-LT"/>
              </w:rPr>
            </w:pPr>
            <w:r w:rsidRPr="00DF3C0E">
              <w:rPr>
                <w:color w:val="000000"/>
                <w:sz w:val="20"/>
                <w:lang w:eastAsia="lt-LT"/>
              </w:rPr>
              <w:t>Butanonas</w:t>
            </w:r>
          </w:p>
        </w:tc>
        <w:tc>
          <w:tcPr>
            <w:tcW w:w="2144" w:type="dxa"/>
            <w:vMerge/>
          </w:tcPr>
          <w:p w14:paraId="7B75E3C6" w14:textId="77777777" w:rsidR="00F61837" w:rsidRPr="009D3459" w:rsidRDefault="00F61837" w:rsidP="00B20C8C">
            <w:pPr>
              <w:suppressAutoHyphens/>
              <w:jc w:val="center"/>
              <w:textAlignment w:val="baseline"/>
              <w:rPr>
                <w:bCs/>
                <w:sz w:val="20"/>
                <w:lang w:eastAsia="lt-LT"/>
              </w:rPr>
            </w:pPr>
          </w:p>
        </w:tc>
        <w:tc>
          <w:tcPr>
            <w:tcW w:w="1485" w:type="dxa"/>
            <w:vMerge/>
          </w:tcPr>
          <w:p w14:paraId="74B01AD0" w14:textId="77777777" w:rsidR="00F61837" w:rsidRPr="009D3459" w:rsidRDefault="00F61837" w:rsidP="00B20C8C">
            <w:pPr>
              <w:suppressAutoHyphens/>
              <w:jc w:val="center"/>
              <w:textAlignment w:val="baseline"/>
              <w:rPr>
                <w:bCs/>
                <w:sz w:val="20"/>
                <w:lang w:eastAsia="lt-LT"/>
              </w:rPr>
            </w:pPr>
          </w:p>
        </w:tc>
        <w:tc>
          <w:tcPr>
            <w:tcW w:w="1486" w:type="dxa"/>
            <w:vMerge/>
          </w:tcPr>
          <w:p w14:paraId="23018F61" w14:textId="77777777" w:rsidR="00F61837" w:rsidRPr="009D3459" w:rsidRDefault="00F61837" w:rsidP="00B20C8C">
            <w:pPr>
              <w:suppressAutoHyphens/>
              <w:jc w:val="center"/>
              <w:textAlignment w:val="baseline"/>
              <w:rPr>
                <w:bCs/>
                <w:sz w:val="20"/>
                <w:lang w:eastAsia="lt-LT"/>
              </w:rPr>
            </w:pPr>
          </w:p>
        </w:tc>
        <w:tc>
          <w:tcPr>
            <w:tcW w:w="1479" w:type="dxa"/>
            <w:vMerge/>
          </w:tcPr>
          <w:p w14:paraId="0DE652C9" w14:textId="77777777" w:rsidR="00F61837" w:rsidRPr="009D3459" w:rsidRDefault="00F61837" w:rsidP="00B20C8C">
            <w:pPr>
              <w:suppressAutoHyphens/>
              <w:jc w:val="center"/>
              <w:textAlignment w:val="baseline"/>
              <w:rPr>
                <w:bCs/>
                <w:sz w:val="20"/>
                <w:lang w:eastAsia="lt-LT"/>
              </w:rPr>
            </w:pPr>
          </w:p>
        </w:tc>
        <w:tc>
          <w:tcPr>
            <w:tcW w:w="1499" w:type="dxa"/>
            <w:vMerge/>
          </w:tcPr>
          <w:p w14:paraId="580294A0" w14:textId="77777777" w:rsidR="00F61837" w:rsidRPr="009D3459" w:rsidRDefault="00F61837" w:rsidP="00B20C8C">
            <w:pPr>
              <w:suppressAutoHyphens/>
              <w:jc w:val="center"/>
              <w:textAlignment w:val="baseline"/>
              <w:rPr>
                <w:bCs/>
                <w:sz w:val="20"/>
                <w:lang w:eastAsia="lt-LT"/>
              </w:rPr>
            </w:pPr>
          </w:p>
        </w:tc>
        <w:tc>
          <w:tcPr>
            <w:tcW w:w="1470" w:type="dxa"/>
            <w:vMerge/>
          </w:tcPr>
          <w:p w14:paraId="760CB363" w14:textId="77777777" w:rsidR="00F61837" w:rsidRPr="009D3459" w:rsidRDefault="00F61837" w:rsidP="00B20C8C">
            <w:pPr>
              <w:suppressAutoHyphens/>
              <w:jc w:val="center"/>
              <w:textAlignment w:val="baseline"/>
              <w:rPr>
                <w:bCs/>
                <w:sz w:val="20"/>
                <w:lang w:eastAsia="lt-LT"/>
              </w:rPr>
            </w:pPr>
          </w:p>
        </w:tc>
        <w:tc>
          <w:tcPr>
            <w:tcW w:w="1486" w:type="dxa"/>
          </w:tcPr>
          <w:p w14:paraId="604AC11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103,449</w:t>
            </w:r>
          </w:p>
        </w:tc>
        <w:tc>
          <w:tcPr>
            <w:tcW w:w="1501" w:type="dxa"/>
          </w:tcPr>
          <w:p w14:paraId="2EDD9CCB"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4200</w:t>
            </w:r>
          </w:p>
        </w:tc>
      </w:tr>
      <w:tr w:rsidR="00F61837" w:rsidRPr="009D3459" w14:paraId="6A8DC4B0" w14:textId="77777777" w:rsidTr="00B20C8C">
        <w:tc>
          <w:tcPr>
            <w:tcW w:w="817" w:type="dxa"/>
            <w:vMerge/>
          </w:tcPr>
          <w:p w14:paraId="2E14A967" w14:textId="77777777" w:rsidR="00F61837" w:rsidRPr="009D3459" w:rsidRDefault="00F61837" w:rsidP="00B20C8C">
            <w:pPr>
              <w:suppressAutoHyphens/>
              <w:jc w:val="center"/>
              <w:textAlignment w:val="baseline"/>
              <w:rPr>
                <w:bCs/>
                <w:sz w:val="20"/>
                <w:lang w:eastAsia="lt-LT"/>
              </w:rPr>
            </w:pPr>
          </w:p>
        </w:tc>
        <w:tc>
          <w:tcPr>
            <w:tcW w:w="1985" w:type="dxa"/>
          </w:tcPr>
          <w:p w14:paraId="69B3B06D" w14:textId="77777777" w:rsidR="00F61837" w:rsidRPr="009D3459" w:rsidRDefault="00F61837" w:rsidP="00B20C8C">
            <w:pPr>
              <w:suppressAutoHyphens/>
              <w:textAlignment w:val="baseline"/>
              <w:rPr>
                <w:bCs/>
                <w:sz w:val="20"/>
                <w:lang w:eastAsia="lt-LT"/>
              </w:rPr>
            </w:pPr>
            <w:r w:rsidRPr="00DF3C0E">
              <w:rPr>
                <w:color w:val="000000"/>
                <w:sz w:val="20"/>
                <w:lang w:eastAsia="lt-LT"/>
              </w:rPr>
              <w:t>Etanolis</w:t>
            </w:r>
          </w:p>
        </w:tc>
        <w:tc>
          <w:tcPr>
            <w:tcW w:w="2144" w:type="dxa"/>
            <w:vMerge/>
          </w:tcPr>
          <w:p w14:paraId="2D8447E6" w14:textId="77777777" w:rsidR="00F61837" w:rsidRPr="009D3459" w:rsidRDefault="00F61837" w:rsidP="00B20C8C">
            <w:pPr>
              <w:suppressAutoHyphens/>
              <w:jc w:val="center"/>
              <w:textAlignment w:val="baseline"/>
              <w:rPr>
                <w:bCs/>
                <w:sz w:val="20"/>
                <w:lang w:eastAsia="lt-LT"/>
              </w:rPr>
            </w:pPr>
          </w:p>
        </w:tc>
        <w:tc>
          <w:tcPr>
            <w:tcW w:w="1485" w:type="dxa"/>
            <w:vMerge/>
          </w:tcPr>
          <w:p w14:paraId="46C71786" w14:textId="77777777" w:rsidR="00F61837" w:rsidRPr="009D3459" w:rsidRDefault="00F61837" w:rsidP="00B20C8C">
            <w:pPr>
              <w:suppressAutoHyphens/>
              <w:jc w:val="center"/>
              <w:textAlignment w:val="baseline"/>
              <w:rPr>
                <w:bCs/>
                <w:sz w:val="20"/>
                <w:lang w:eastAsia="lt-LT"/>
              </w:rPr>
            </w:pPr>
          </w:p>
        </w:tc>
        <w:tc>
          <w:tcPr>
            <w:tcW w:w="1486" w:type="dxa"/>
            <w:vMerge/>
          </w:tcPr>
          <w:p w14:paraId="5EDE48C5" w14:textId="77777777" w:rsidR="00F61837" w:rsidRPr="009D3459" w:rsidRDefault="00F61837" w:rsidP="00B20C8C">
            <w:pPr>
              <w:suppressAutoHyphens/>
              <w:jc w:val="center"/>
              <w:textAlignment w:val="baseline"/>
              <w:rPr>
                <w:bCs/>
                <w:sz w:val="20"/>
                <w:lang w:eastAsia="lt-LT"/>
              </w:rPr>
            </w:pPr>
          </w:p>
        </w:tc>
        <w:tc>
          <w:tcPr>
            <w:tcW w:w="1479" w:type="dxa"/>
            <w:vMerge/>
          </w:tcPr>
          <w:p w14:paraId="109A8649" w14:textId="77777777" w:rsidR="00F61837" w:rsidRPr="009D3459" w:rsidRDefault="00F61837" w:rsidP="00B20C8C">
            <w:pPr>
              <w:suppressAutoHyphens/>
              <w:jc w:val="center"/>
              <w:textAlignment w:val="baseline"/>
              <w:rPr>
                <w:bCs/>
                <w:sz w:val="20"/>
                <w:lang w:eastAsia="lt-LT"/>
              </w:rPr>
            </w:pPr>
          </w:p>
        </w:tc>
        <w:tc>
          <w:tcPr>
            <w:tcW w:w="1499" w:type="dxa"/>
            <w:vMerge/>
          </w:tcPr>
          <w:p w14:paraId="131E5465" w14:textId="77777777" w:rsidR="00F61837" w:rsidRPr="009D3459" w:rsidRDefault="00F61837" w:rsidP="00B20C8C">
            <w:pPr>
              <w:suppressAutoHyphens/>
              <w:jc w:val="center"/>
              <w:textAlignment w:val="baseline"/>
              <w:rPr>
                <w:bCs/>
                <w:sz w:val="20"/>
                <w:lang w:eastAsia="lt-LT"/>
              </w:rPr>
            </w:pPr>
          </w:p>
        </w:tc>
        <w:tc>
          <w:tcPr>
            <w:tcW w:w="1470" w:type="dxa"/>
            <w:vMerge/>
          </w:tcPr>
          <w:p w14:paraId="0D98712C" w14:textId="77777777" w:rsidR="00F61837" w:rsidRPr="009D3459" w:rsidRDefault="00F61837" w:rsidP="00B20C8C">
            <w:pPr>
              <w:suppressAutoHyphens/>
              <w:jc w:val="center"/>
              <w:textAlignment w:val="baseline"/>
              <w:rPr>
                <w:bCs/>
                <w:sz w:val="20"/>
                <w:lang w:eastAsia="lt-LT"/>
              </w:rPr>
            </w:pPr>
          </w:p>
        </w:tc>
        <w:tc>
          <w:tcPr>
            <w:tcW w:w="1486" w:type="dxa"/>
          </w:tcPr>
          <w:p w14:paraId="2C3A6D97"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90,93</w:t>
            </w:r>
          </w:p>
        </w:tc>
        <w:tc>
          <w:tcPr>
            <w:tcW w:w="1501" w:type="dxa"/>
          </w:tcPr>
          <w:p w14:paraId="588B141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4200</w:t>
            </w:r>
          </w:p>
        </w:tc>
      </w:tr>
      <w:tr w:rsidR="00F61837" w:rsidRPr="009D3459" w14:paraId="45538A03" w14:textId="77777777" w:rsidTr="00B20C8C">
        <w:tc>
          <w:tcPr>
            <w:tcW w:w="817" w:type="dxa"/>
            <w:vMerge/>
          </w:tcPr>
          <w:p w14:paraId="5BBF7F15" w14:textId="77777777" w:rsidR="00F61837" w:rsidRPr="009D3459" w:rsidRDefault="00F61837" w:rsidP="00B20C8C">
            <w:pPr>
              <w:suppressAutoHyphens/>
              <w:jc w:val="center"/>
              <w:textAlignment w:val="baseline"/>
              <w:rPr>
                <w:bCs/>
                <w:sz w:val="20"/>
                <w:lang w:eastAsia="lt-LT"/>
              </w:rPr>
            </w:pPr>
          </w:p>
        </w:tc>
        <w:tc>
          <w:tcPr>
            <w:tcW w:w="1985" w:type="dxa"/>
          </w:tcPr>
          <w:p w14:paraId="5C7B3F17" w14:textId="77777777" w:rsidR="00F61837" w:rsidRPr="009D3459" w:rsidRDefault="00F61837" w:rsidP="00B20C8C">
            <w:pPr>
              <w:suppressAutoHyphens/>
              <w:textAlignment w:val="baseline"/>
              <w:rPr>
                <w:bCs/>
                <w:sz w:val="20"/>
                <w:lang w:eastAsia="lt-LT"/>
              </w:rPr>
            </w:pPr>
            <w:r w:rsidRPr="00DF3C0E">
              <w:rPr>
                <w:color w:val="000000"/>
                <w:sz w:val="20"/>
                <w:lang w:eastAsia="lt-LT"/>
              </w:rPr>
              <w:t>Izopropanolis</w:t>
            </w:r>
          </w:p>
        </w:tc>
        <w:tc>
          <w:tcPr>
            <w:tcW w:w="2144" w:type="dxa"/>
            <w:vMerge/>
          </w:tcPr>
          <w:p w14:paraId="7F3035DC" w14:textId="77777777" w:rsidR="00F61837" w:rsidRPr="009D3459" w:rsidRDefault="00F61837" w:rsidP="00B20C8C">
            <w:pPr>
              <w:suppressAutoHyphens/>
              <w:jc w:val="center"/>
              <w:textAlignment w:val="baseline"/>
              <w:rPr>
                <w:bCs/>
                <w:sz w:val="20"/>
                <w:lang w:eastAsia="lt-LT"/>
              </w:rPr>
            </w:pPr>
          </w:p>
        </w:tc>
        <w:tc>
          <w:tcPr>
            <w:tcW w:w="1485" w:type="dxa"/>
            <w:vMerge/>
          </w:tcPr>
          <w:p w14:paraId="778F3753" w14:textId="77777777" w:rsidR="00F61837" w:rsidRPr="009D3459" w:rsidRDefault="00F61837" w:rsidP="00B20C8C">
            <w:pPr>
              <w:suppressAutoHyphens/>
              <w:jc w:val="center"/>
              <w:textAlignment w:val="baseline"/>
              <w:rPr>
                <w:bCs/>
                <w:sz w:val="20"/>
                <w:lang w:eastAsia="lt-LT"/>
              </w:rPr>
            </w:pPr>
          </w:p>
        </w:tc>
        <w:tc>
          <w:tcPr>
            <w:tcW w:w="1486" w:type="dxa"/>
            <w:vMerge/>
          </w:tcPr>
          <w:p w14:paraId="4C4A557A" w14:textId="77777777" w:rsidR="00F61837" w:rsidRPr="009D3459" w:rsidRDefault="00F61837" w:rsidP="00B20C8C">
            <w:pPr>
              <w:suppressAutoHyphens/>
              <w:jc w:val="center"/>
              <w:textAlignment w:val="baseline"/>
              <w:rPr>
                <w:bCs/>
                <w:sz w:val="20"/>
                <w:lang w:eastAsia="lt-LT"/>
              </w:rPr>
            </w:pPr>
          </w:p>
        </w:tc>
        <w:tc>
          <w:tcPr>
            <w:tcW w:w="1479" w:type="dxa"/>
            <w:vMerge/>
          </w:tcPr>
          <w:p w14:paraId="5ABDF991" w14:textId="77777777" w:rsidR="00F61837" w:rsidRPr="009D3459" w:rsidRDefault="00F61837" w:rsidP="00B20C8C">
            <w:pPr>
              <w:suppressAutoHyphens/>
              <w:jc w:val="center"/>
              <w:textAlignment w:val="baseline"/>
              <w:rPr>
                <w:bCs/>
                <w:sz w:val="20"/>
                <w:lang w:eastAsia="lt-LT"/>
              </w:rPr>
            </w:pPr>
          </w:p>
        </w:tc>
        <w:tc>
          <w:tcPr>
            <w:tcW w:w="1499" w:type="dxa"/>
            <w:vMerge/>
          </w:tcPr>
          <w:p w14:paraId="451C1E1F" w14:textId="77777777" w:rsidR="00F61837" w:rsidRPr="009D3459" w:rsidRDefault="00F61837" w:rsidP="00B20C8C">
            <w:pPr>
              <w:suppressAutoHyphens/>
              <w:jc w:val="center"/>
              <w:textAlignment w:val="baseline"/>
              <w:rPr>
                <w:bCs/>
                <w:sz w:val="20"/>
                <w:lang w:eastAsia="lt-LT"/>
              </w:rPr>
            </w:pPr>
          </w:p>
        </w:tc>
        <w:tc>
          <w:tcPr>
            <w:tcW w:w="1470" w:type="dxa"/>
            <w:vMerge/>
          </w:tcPr>
          <w:p w14:paraId="62BC5B0F" w14:textId="77777777" w:rsidR="00F61837" w:rsidRPr="009D3459" w:rsidRDefault="00F61837" w:rsidP="00B20C8C">
            <w:pPr>
              <w:suppressAutoHyphens/>
              <w:jc w:val="center"/>
              <w:textAlignment w:val="baseline"/>
              <w:rPr>
                <w:bCs/>
                <w:sz w:val="20"/>
                <w:lang w:eastAsia="lt-LT"/>
              </w:rPr>
            </w:pPr>
          </w:p>
        </w:tc>
        <w:tc>
          <w:tcPr>
            <w:tcW w:w="1486" w:type="dxa"/>
          </w:tcPr>
          <w:p w14:paraId="6EFE3972"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2,1</w:t>
            </w:r>
          </w:p>
        </w:tc>
        <w:tc>
          <w:tcPr>
            <w:tcW w:w="1501" w:type="dxa"/>
          </w:tcPr>
          <w:p w14:paraId="29EEB2F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4200</w:t>
            </w:r>
          </w:p>
        </w:tc>
      </w:tr>
      <w:tr w:rsidR="00F61837" w:rsidRPr="009D3459" w14:paraId="60F437D0" w14:textId="77777777" w:rsidTr="00B20C8C">
        <w:tc>
          <w:tcPr>
            <w:tcW w:w="817" w:type="dxa"/>
            <w:vMerge/>
          </w:tcPr>
          <w:p w14:paraId="30E2735A" w14:textId="77777777" w:rsidR="00F61837" w:rsidRPr="009D3459" w:rsidRDefault="00F61837" w:rsidP="00B20C8C">
            <w:pPr>
              <w:suppressAutoHyphens/>
              <w:jc w:val="center"/>
              <w:textAlignment w:val="baseline"/>
              <w:rPr>
                <w:bCs/>
                <w:sz w:val="20"/>
                <w:lang w:eastAsia="lt-LT"/>
              </w:rPr>
            </w:pPr>
          </w:p>
        </w:tc>
        <w:tc>
          <w:tcPr>
            <w:tcW w:w="1985" w:type="dxa"/>
          </w:tcPr>
          <w:p w14:paraId="7A700A80" w14:textId="77777777" w:rsidR="00F61837" w:rsidRPr="009D3459" w:rsidRDefault="00F61837" w:rsidP="00B20C8C">
            <w:pPr>
              <w:suppressAutoHyphens/>
              <w:textAlignment w:val="baseline"/>
              <w:rPr>
                <w:bCs/>
                <w:sz w:val="20"/>
                <w:lang w:eastAsia="lt-LT"/>
              </w:rPr>
            </w:pPr>
            <w:r w:rsidRPr="00DF3C0E">
              <w:rPr>
                <w:color w:val="000000"/>
                <w:sz w:val="20"/>
                <w:lang w:eastAsia="lt-LT"/>
              </w:rPr>
              <w:t>Ksilolas</w:t>
            </w:r>
          </w:p>
        </w:tc>
        <w:tc>
          <w:tcPr>
            <w:tcW w:w="2144" w:type="dxa"/>
            <w:vMerge/>
          </w:tcPr>
          <w:p w14:paraId="374FC34A" w14:textId="77777777" w:rsidR="00F61837" w:rsidRPr="009D3459" w:rsidRDefault="00F61837" w:rsidP="00B20C8C">
            <w:pPr>
              <w:suppressAutoHyphens/>
              <w:jc w:val="center"/>
              <w:textAlignment w:val="baseline"/>
              <w:rPr>
                <w:bCs/>
                <w:sz w:val="20"/>
                <w:lang w:eastAsia="lt-LT"/>
              </w:rPr>
            </w:pPr>
          </w:p>
        </w:tc>
        <w:tc>
          <w:tcPr>
            <w:tcW w:w="1485" w:type="dxa"/>
            <w:vMerge/>
          </w:tcPr>
          <w:p w14:paraId="0A03D237" w14:textId="77777777" w:rsidR="00F61837" w:rsidRPr="009D3459" w:rsidRDefault="00F61837" w:rsidP="00B20C8C">
            <w:pPr>
              <w:suppressAutoHyphens/>
              <w:jc w:val="center"/>
              <w:textAlignment w:val="baseline"/>
              <w:rPr>
                <w:bCs/>
                <w:sz w:val="20"/>
                <w:lang w:eastAsia="lt-LT"/>
              </w:rPr>
            </w:pPr>
          </w:p>
        </w:tc>
        <w:tc>
          <w:tcPr>
            <w:tcW w:w="1486" w:type="dxa"/>
            <w:vMerge/>
          </w:tcPr>
          <w:p w14:paraId="4FA443C6" w14:textId="77777777" w:rsidR="00F61837" w:rsidRPr="009D3459" w:rsidRDefault="00F61837" w:rsidP="00B20C8C">
            <w:pPr>
              <w:suppressAutoHyphens/>
              <w:jc w:val="center"/>
              <w:textAlignment w:val="baseline"/>
              <w:rPr>
                <w:bCs/>
                <w:sz w:val="20"/>
                <w:lang w:eastAsia="lt-LT"/>
              </w:rPr>
            </w:pPr>
          </w:p>
        </w:tc>
        <w:tc>
          <w:tcPr>
            <w:tcW w:w="1479" w:type="dxa"/>
            <w:vMerge/>
          </w:tcPr>
          <w:p w14:paraId="6BC8DAD1" w14:textId="77777777" w:rsidR="00F61837" w:rsidRPr="009D3459" w:rsidRDefault="00F61837" w:rsidP="00B20C8C">
            <w:pPr>
              <w:suppressAutoHyphens/>
              <w:jc w:val="center"/>
              <w:textAlignment w:val="baseline"/>
              <w:rPr>
                <w:bCs/>
                <w:sz w:val="20"/>
                <w:lang w:eastAsia="lt-LT"/>
              </w:rPr>
            </w:pPr>
          </w:p>
        </w:tc>
        <w:tc>
          <w:tcPr>
            <w:tcW w:w="1499" w:type="dxa"/>
            <w:vMerge/>
          </w:tcPr>
          <w:p w14:paraId="137F869B" w14:textId="77777777" w:rsidR="00F61837" w:rsidRPr="009D3459" w:rsidRDefault="00F61837" w:rsidP="00B20C8C">
            <w:pPr>
              <w:suppressAutoHyphens/>
              <w:jc w:val="center"/>
              <w:textAlignment w:val="baseline"/>
              <w:rPr>
                <w:bCs/>
                <w:sz w:val="20"/>
                <w:lang w:eastAsia="lt-LT"/>
              </w:rPr>
            </w:pPr>
          </w:p>
        </w:tc>
        <w:tc>
          <w:tcPr>
            <w:tcW w:w="1470" w:type="dxa"/>
            <w:vMerge/>
          </w:tcPr>
          <w:p w14:paraId="1E5B9365" w14:textId="77777777" w:rsidR="00F61837" w:rsidRPr="009D3459" w:rsidRDefault="00F61837" w:rsidP="00B20C8C">
            <w:pPr>
              <w:suppressAutoHyphens/>
              <w:jc w:val="center"/>
              <w:textAlignment w:val="baseline"/>
              <w:rPr>
                <w:bCs/>
                <w:sz w:val="20"/>
                <w:lang w:eastAsia="lt-LT"/>
              </w:rPr>
            </w:pPr>
          </w:p>
        </w:tc>
        <w:tc>
          <w:tcPr>
            <w:tcW w:w="1486" w:type="dxa"/>
          </w:tcPr>
          <w:p w14:paraId="3A324E2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23,721</w:t>
            </w:r>
          </w:p>
        </w:tc>
        <w:tc>
          <w:tcPr>
            <w:tcW w:w="1501" w:type="dxa"/>
          </w:tcPr>
          <w:p w14:paraId="36EDEEF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4200</w:t>
            </w:r>
          </w:p>
        </w:tc>
      </w:tr>
      <w:tr w:rsidR="00F61837" w:rsidRPr="009D3459" w14:paraId="3A723E49" w14:textId="77777777" w:rsidTr="00B20C8C">
        <w:tc>
          <w:tcPr>
            <w:tcW w:w="817" w:type="dxa"/>
            <w:vMerge/>
          </w:tcPr>
          <w:p w14:paraId="140E2379" w14:textId="77777777" w:rsidR="00F61837" w:rsidRPr="009D3459" w:rsidRDefault="00F61837" w:rsidP="00B20C8C">
            <w:pPr>
              <w:suppressAutoHyphens/>
              <w:jc w:val="center"/>
              <w:textAlignment w:val="baseline"/>
              <w:rPr>
                <w:bCs/>
                <w:sz w:val="20"/>
                <w:lang w:eastAsia="lt-LT"/>
              </w:rPr>
            </w:pPr>
          </w:p>
        </w:tc>
        <w:tc>
          <w:tcPr>
            <w:tcW w:w="1985" w:type="dxa"/>
          </w:tcPr>
          <w:p w14:paraId="7D738490" w14:textId="77777777" w:rsidR="00F61837" w:rsidRPr="009D3459" w:rsidRDefault="00F61837" w:rsidP="00B20C8C">
            <w:pPr>
              <w:suppressAutoHyphens/>
              <w:textAlignment w:val="baseline"/>
              <w:rPr>
                <w:bCs/>
                <w:sz w:val="20"/>
                <w:lang w:eastAsia="lt-LT"/>
              </w:rPr>
            </w:pPr>
            <w:r w:rsidRPr="00DF3C0E">
              <w:rPr>
                <w:color w:val="000000"/>
                <w:sz w:val="20"/>
                <w:lang w:eastAsia="lt-LT"/>
              </w:rPr>
              <w:t>LOJ</w:t>
            </w:r>
          </w:p>
        </w:tc>
        <w:tc>
          <w:tcPr>
            <w:tcW w:w="2144" w:type="dxa"/>
            <w:vMerge/>
          </w:tcPr>
          <w:p w14:paraId="53B17D93" w14:textId="77777777" w:rsidR="00F61837" w:rsidRPr="009D3459" w:rsidRDefault="00F61837" w:rsidP="00B20C8C">
            <w:pPr>
              <w:suppressAutoHyphens/>
              <w:jc w:val="center"/>
              <w:textAlignment w:val="baseline"/>
              <w:rPr>
                <w:bCs/>
                <w:sz w:val="20"/>
                <w:lang w:eastAsia="lt-LT"/>
              </w:rPr>
            </w:pPr>
          </w:p>
        </w:tc>
        <w:tc>
          <w:tcPr>
            <w:tcW w:w="1485" w:type="dxa"/>
            <w:vMerge/>
          </w:tcPr>
          <w:p w14:paraId="5B2B5495" w14:textId="77777777" w:rsidR="00F61837" w:rsidRPr="009D3459" w:rsidRDefault="00F61837" w:rsidP="00B20C8C">
            <w:pPr>
              <w:suppressAutoHyphens/>
              <w:jc w:val="center"/>
              <w:textAlignment w:val="baseline"/>
              <w:rPr>
                <w:bCs/>
                <w:sz w:val="20"/>
                <w:lang w:eastAsia="lt-LT"/>
              </w:rPr>
            </w:pPr>
          </w:p>
        </w:tc>
        <w:tc>
          <w:tcPr>
            <w:tcW w:w="1486" w:type="dxa"/>
            <w:vMerge/>
          </w:tcPr>
          <w:p w14:paraId="2858AC5A" w14:textId="77777777" w:rsidR="00F61837" w:rsidRPr="009D3459" w:rsidRDefault="00F61837" w:rsidP="00B20C8C">
            <w:pPr>
              <w:suppressAutoHyphens/>
              <w:jc w:val="center"/>
              <w:textAlignment w:val="baseline"/>
              <w:rPr>
                <w:bCs/>
                <w:sz w:val="20"/>
                <w:lang w:eastAsia="lt-LT"/>
              </w:rPr>
            </w:pPr>
          </w:p>
        </w:tc>
        <w:tc>
          <w:tcPr>
            <w:tcW w:w="1479" w:type="dxa"/>
            <w:vMerge/>
          </w:tcPr>
          <w:p w14:paraId="6CD8B276" w14:textId="77777777" w:rsidR="00F61837" w:rsidRPr="009D3459" w:rsidRDefault="00F61837" w:rsidP="00B20C8C">
            <w:pPr>
              <w:suppressAutoHyphens/>
              <w:jc w:val="center"/>
              <w:textAlignment w:val="baseline"/>
              <w:rPr>
                <w:bCs/>
                <w:sz w:val="20"/>
                <w:lang w:eastAsia="lt-LT"/>
              </w:rPr>
            </w:pPr>
          </w:p>
        </w:tc>
        <w:tc>
          <w:tcPr>
            <w:tcW w:w="1499" w:type="dxa"/>
            <w:vMerge/>
          </w:tcPr>
          <w:p w14:paraId="50435ACB" w14:textId="77777777" w:rsidR="00F61837" w:rsidRPr="009D3459" w:rsidRDefault="00F61837" w:rsidP="00B20C8C">
            <w:pPr>
              <w:suppressAutoHyphens/>
              <w:jc w:val="center"/>
              <w:textAlignment w:val="baseline"/>
              <w:rPr>
                <w:bCs/>
                <w:sz w:val="20"/>
                <w:lang w:eastAsia="lt-LT"/>
              </w:rPr>
            </w:pPr>
          </w:p>
        </w:tc>
        <w:tc>
          <w:tcPr>
            <w:tcW w:w="1470" w:type="dxa"/>
            <w:vMerge/>
          </w:tcPr>
          <w:p w14:paraId="42FEF663" w14:textId="77777777" w:rsidR="00F61837" w:rsidRPr="009D3459" w:rsidRDefault="00F61837" w:rsidP="00B20C8C">
            <w:pPr>
              <w:suppressAutoHyphens/>
              <w:jc w:val="center"/>
              <w:textAlignment w:val="baseline"/>
              <w:rPr>
                <w:bCs/>
                <w:sz w:val="20"/>
                <w:lang w:eastAsia="lt-LT"/>
              </w:rPr>
            </w:pPr>
          </w:p>
        </w:tc>
        <w:tc>
          <w:tcPr>
            <w:tcW w:w="1486" w:type="dxa"/>
          </w:tcPr>
          <w:p w14:paraId="4A3F093C" w14:textId="77777777" w:rsidR="00F61837" w:rsidRPr="009D3459" w:rsidRDefault="00F61837" w:rsidP="00B20C8C">
            <w:pPr>
              <w:suppressAutoHyphens/>
              <w:jc w:val="center"/>
              <w:textAlignment w:val="baseline"/>
              <w:rPr>
                <w:bCs/>
                <w:sz w:val="20"/>
                <w:lang w:eastAsia="lt-LT"/>
              </w:rPr>
            </w:pPr>
            <w:r w:rsidRPr="00A151AF">
              <w:rPr>
                <w:color w:val="000000"/>
                <w:sz w:val="20"/>
                <w:lang w:eastAsia="lt-LT"/>
              </w:rPr>
              <w:t>308,634</w:t>
            </w:r>
          </w:p>
        </w:tc>
        <w:tc>
          <w:tcPr>
            <w:tcW w:w="1501" w:type="dxa"/>
          </w:tcPr>
          <w:p w14:paraId="6F52116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4200</w:t>
            </w:r>
          </w:p>
        </w:tc>
      </w:tr>
      <w:tr w:rsidR="00F61837" w:rsidRPr="009D3459" w14:paraId="1FD555D1" w14:textId="77777777" w:rsidTr="00B20C8C">
        <w:tc>
          <w:tcPr>
            <w:tcW w:w="817" w:type="dxa"/>
          </w:tcPr>
          <w:p w14:paraId="4BCC544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603</w:t>
            </w:r>
          </w:p>
        </w:tc>
        <w:tc>
          <w:tcPr>
            <w:tcW w:w="1985" w:type="dxa"/>
          </w:tcPr>
          <w:p w14:paraId="78C9245E" w14:textId="77777777" w:rsidR="00F61837" w:rsidRPr="009D3459" w:rsidRDefault="00F61837" w:rsidP="00B20C8C">
            <w:pPr>
              <w:suppressAutoHyphens/>
              <w:textAlignment w:val="baseline"/>
              <w:rPr>
                <w:bCs/>
                <w:sz w:val="20"/>
                <w:lang w:eastAsia="lt-LT"/>
              </w:rPr>
            </w:pPr>
            <w:r w:rsidRPr="00DF3C0E">
              <w:rPr>
                <w:color w:val="000000"/>
                <w:sz w:val="20"/>
                <w:lang w:eastAsia="lt-LT"/>
              </w:rPr>
              <w:t>LOJ</w:t>
            </w:r>
          </w:p>
        </w:tc>
        <w:tc>
          <w:tcPr>
            <w:tcW w:w="2144" w:type="dxa"/>
          </w:tcPr>
          <w:p w14:paraId="5785136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334017; 6177417</w:t>
            </w:r>
          </w:p>
        </w:tc>
        <w:tc>
          <w:tcPr>
            <w:tcW w:w="1485" w:type="dxa"/>
          </w:tcPr>
          <w:p w14:paraId="2746F80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10</w:t>
            </w:r>
          </w:p>
        </w:tc>
        <w:tc>
          <w:tcPr>
            <w:tcW w:w="1486" w:type="dxa"/>
          </w:tcPr>
          <w:p w14:paraId="68A58CD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0,5</w:t>
            </w:r>
          </w:p>
        </w:tc>
        <w:tc>
          <w:tcPr>
            <w:tcW w:w="1479" w:type="dxa"/>
          </w:tcPr>
          <w:p w14:paraId="3219EB34" w14:textId="77777777" w:rsidR="00F61837" w:rsidRPr="009D3459" w:rsidRDefault="00F61837" w:rsidP="00B20C8C">
            <w:pPr>
              <w:suppressAutoHyphens/>
              <w:jc w:val="center"/>
              <w:textAlignment w:val="baseline"/>
              <w:rPr>
                <w:bCs/>
                <w:sz w:val="20"/>
                <w:lang w:eastAsia="lt-LT"/>
              </w:rPr>
            </w:pPr>
            <w:r>
              <w:rPr>
                <w:color w:val="000000"/>
                <w:sz w:val="20"/>
                <w:lang w:eastAsia="lt-LT"/>
              </w:rPr>
              <w:t>5,00</w:t>
            </w:r>
          </w:p>
        </w:tc>
        <w:tc>
          <w:tcPr>
            <w:tcW w:w="1499" w:type="dxa"/>
          </w:tcPr>
          <w:p w14:paraId="2760F977"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w:t>
            </w:r>
          </w:p>
        </w:tc>
        <w:tc>
          <w:tcPr>
            <w:tcW w:w="1470" w:type="dxa"/>
          </w:tcPr>
          <w:p w14:paraId="4E4F205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0,98</w:t>
            </w:r>
          </w:p>
        </w:tc>
        <w:tc>
          <w:tcPr>
            <w:tcW w:w="1486" w:type="dxa"/>
          </w:tcPr>
          <w:p w14:paraId="4C97DEA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37,002</w:t>
            </w:r>
          </w:p>
        </w:tc>
        <w:tc>
          <w:tcPr>
            <w:tcW w:w="1501" w:type="dxa"/>
          </w:tcPr>
          <w:p w14:paraId="79467A7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8760</w:t>
            </w:r>
          </w:p>
        </w:tc>
      </w:tr>
      <w:tr w:rsidR="00F61837" w:rsidRPr="009D3459" w14:paraId="28346586" w14:textId="77777777" w:rsidTr="00B20C8C">
        <w:tc>
          <w:tcPr>
            <w:tcW w:w="817" w:type="dxa"/>
            <w:vMerge w:val="restart"/>
          </w:tcPr>
          <w:p w14:paraId="5649EF1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604</w:t>
            </w:r>
          </w:p>
        </w:tc>
        <w:tc>
          <w:tcPr>
            <w:tcW w:w="1985" w:type="dxa"/>
          </w:tcPr>
          <w:p w14:paraId="6D664016" w14:textId="77777777" w:rsidR="00F61837" w:rsidRPr="009D3459" w:rsidRDefault="00F61837" w:rsidP="00B20C8C">
            <w:pPr>
              <w:suppressAutoHyphens/>
              <w:textAlignment w:val="baseline"/>
              <w:rPr>
                <w:bCs/>
                <w:sz w:val="20"/>
                <w:lang w:eastAsia="lt-LT"/>
              </w:rPr>
            </w:pPr>
            <w:r w:rsidRPr="00DF3C0E">
              <w:rPr>
                <w:color w:val="000000"/>
                <w:sz w:val="20"/>
                <w:lang w:eastAsia="lt-LT"/>
              </w:rPr>
              <w:t>Acetonas</w:t>
            </w:r>
          </w:p>
        </w:tc>
        <w:tc>
          <w:tcPr>
            <w:tcW w:w="2144" w:type="dxa"/>
            <w:vMerge w:val="restart"/>
          </w:tcPr>
          <w:p w14:paraId="06B57A11"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334073; 6177512</w:t>
            </w:r>
          </w:p>
        </w:tc>
        <w:tc>
          <w:tcPr>
            <w:tcW w:w="1485" w:type="dxa"/>
            <w:vMerge w:val="restart"/>
          </w:tcPr>
          <w:p w14:paraId="7B188B3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10</w:t>
            </w:r>
          </w:p>
        </w:tc>
        <w:tc>
          <w:tcPr>
            <w:tcW w:w="1486" w:type="dxa"/>
            <w:vMerge w:val="restart"/>
          </w:tcPr>
          <w:p w14:paraId="77A1507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0,5</w:t>
            </w:r>
          </w:p>
        </w:tc>
        <w:tc>
          <w:tcPr>
            <w:tcW w:w="1479" w:type="dxa"/>
            <w:vMerge w:val="restart"/>
          </w:tcPr>
          <w:p w14:paraId="0298A167" w14:textId="77777777" w:rsidR="00F61837" w:rsidRPr="009D3459" w:rsidRDefault="00F61837" w:rsidP="00B20C8C">
            <w:pPr>
              <w:suppressAutoHyphens/>
              <w:jc w:val="center"/>
              <w:textAlignment w:val="baseline"/>
              <w:rPr>
                <w:bCs/>
                <w:sz w:val="20"/>
                <w:lang w:eastAsia="lt-LT"/>
              </w:rPr>
            </w:pPr>
            <w:r>
              <w:rPr>
                <w:color w:val="000000"/>
                <w:sz w:val="20"/>
                <w:lang w:eastAsia="lt-LT"/>
              </w:rPr>
              <w:t>5,00</w:t>
            </w:r>
          </w:p>
        </w:tc>
        <w:tc>
          <w:tcPr>
            <w:tcW w:w="1499" w:type="dxa"/>
            <w:vMerge w:val="restart"/>
          </w:tcPr>
          <w:p w14:paraId="34749A80"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w:t>
            </w:r>
          </w:p>
        </w:tc>
        <w:tc>
          <w:tcPr>
            <w:tcW w:w="1470" w:type="dxa"/>
            <w:vMerge w:val="restart"/>
          </w:tcPr>
          <w:p w14:paraId="7857EF2D"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0,98</w:t>
            </w:r>
          </w:p>
        </w:tc>
        <w:tc>
          <w:tcPr>
            <w:tcW w:w="1486" w:type="dxa"/>
          </w:tcPr>
          <w:p w14:paraId="607F778C"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6,661</w:t>
            </w:r>
          </w:p>
        </w:tc>
        <w:tc>
          <w:tcPr>
            <w:tcW w:w="1501" w:type="dxa"/>
          </w:tcPr>
          <w:p w14:paraId="151A2CC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400</w:t>
            </w:r>
          </w:p>
        </w:tc>
      </w:tr>
      <w:tr w:rsidR="00F61837" w:rsidRPr="009D3459" w14:paraId="296A504B" w14:textId="77777777" w:rsidTr="00B20C8C">
        <w:tc>
          <w:tcPr>
            <w:tcW w:w="817" w:type="dxa"/>
            <w:vMerge/>
          </w:tcPr>
          <w:p w14:paraId="7D2784FE" w14:textId="77777777" w:rsidR="00F61837" w:rsidRPr="009D3459" w:rsidRDefault="00F61837" w:rsidP="00B20C8C">
            <w:pPr>
              <w:suppressAutoHyphens/>
              <w:jc w:val="center"/>
              <w:textAlignment w:val="baseline"/>
              <w:rPr>
                <w:bCs/>
                <w:sz w:val="20"/>
                <w:lang w:eastAsia="lt-LT"/>
              </w:rPr>
            </w:pPr>
          </w:p>
        </w:tc>
        <w:tc>
          <w:tcPr>
            <w:tcW w:w="1985" w:type="dxa"/>
          </w:tcPr>
          <w:p w14:paraId="7025F0C4" w14:textId="77777777" w:rsidR="00F61837" w:rsidRPr="009D3459" w:rsidRDefault="00F61837" w:rsidP="00B20C8C">
            <w:pPr>
              <w:suppressAutoHyphens/>
              <w:textAlignment w:val="baseline"/>
              <w:rPr>
                <w:bCs/>
                <w:sz w:val="20"/>
                <w:lang w:eastAsia="lt-LT"/>
              </w:rPr>
            </w:pPr>
            <w:r w:rsidRPr="00DF3C0E">
              <w:rPr>
                <w:color w:val="000000"/>
                <w:sz w:val="20"/>
                <w:lang w:eastAsia="lt-LT"/>
              </w:rPr>
              <w:t>Butanonas</w:t>
            </w:r>
          </w:p>
        </w:tc>
        <w:tc>
          <w:tcPr>
            <w:tcW w:w="2144" w:type="dxa"/>
            <w:vMerge/>
          </w:tcPr>
          <w:p w14:paraId="7A929000" w14:textId="77777777" w:rsidR="00F61837" w:rsidRPr="009D3459" w:rsidRDefault="00F61837" w:rsidP="00B20C8C">
            <w:pPr>
              <w:suppressAutoHyphens/>
              <w:jc w:val="center"/>
              <w:textAlignment w:val="baseline"/>
              <w:rPr>
                <w:bCs/>
                <w:sz w:val="20"/>
                <w:lang w:eastAsia="lt-LT"/>
              </w:rPr>
            </w:pPr>
          </w:p>
        </w:tc>
        <w:tc>
          <w:tcPr>
            <w:tcW w:w="1485" w:type="dxa"/>
            <w:vMerge/>
          </w:tcPr>
          <w:p w14:paraId="63AB597E" w14:textId="77777777" w:rsidR="00F61837" w:rsidRPr="009D3459" w:rsidRDefault="00F61837" w:rsidP="00B20C8C">
            <w:pPr>
              <w:suppressAutoHyphens/>
              <w:jc w:val="center"/>
              <w:textAlignment w:val="baseline"/>
              <w:rPr>
                <w:bCs/>
                <w:sz w:val="20"/>
                <w:lang w:eastAsia="lt-LT"/>
              </w:rPr>
            </w:pPr>
          </w:p>
        </w:tc>
        <w:tc>
          <w:tcPr>
            <w:tcW w:w="1486" w:type="dxa"/>
            <w:vMerge/>
          </w:tcPr>
          <w:p w14:paraId="3F951C9A" w14:textId="77777777" w:rsidR="00F61837" w:rsidRPr="009D3459" w:rsidRDefault="00F61837" w:rsidP="00B20C8C">
            <w:pPr>
              <w:suppressAutoHyphens/>
              <w:jc w:val="center"/>
              <w:textAlignment w:val="baseline"/>
              <w:rPr>
                <w:bCs/>
                <w:sz w:val="20"/>
                <w:lang w:eastAsia="lt-LT"/>
              </w:rPr>
            </w:pPr>
          </w:p>
        </w:tc>
        <w:tc>
          <w:tcPr>
            <w:tcW w:w="1479" w:type="dxa"/>
            <w:vMerge/>
          </w:tcPr>
          <w:p w14:paraId="56771404" w14:textId="77777777" w:rsidR="00F61837" w:rsidRPr="009D3459" w:rsidRDefault="00F61837" w:rsidP="00B20C8C">
            <w:pPr>
              <w:suppressAutoHyphens/>
              <w:jc w:val="center"/>
              <w:textAlignment w:val="baseline"/>
              <w:rPr>
                <w:bCs/>
                <w:sz w:val="20"/>
                <w:lang w:eastAsia="lt-LT"/>
              </w:rPr>
            </w:pPr>
          </w:p>
        </w:tc>
        <w:tc>
          <w:tcPr>
            <w:tcW w:w="1499" w:type="dxa"/>
            <w:vMerge/>
          </w:tcPr>
          <w:p w14:paraId="3147AFA7" w14:textId="77777777" w:rsidR="00F61837" w:rsidRPr="009D3459" w:rsidRDefault="00F61837" w:rsidP="00B20C8C">
            <w:pPr>
              <w:suppressAutoHyphens/>
              <w:jc w:val="center"/>
              <w:textAlignment w:val="baseline"/>
              <w:rPr>
                <w:bCs/>
                <w:sz w:val="20"/>
                <w:lang w:eastAsia="lt-LT"/>
              </w:rPr>
            </w:pPr>
          </w:p>
        </w:tc>
        <w:tc>
          <w:tcPr>
            <w:tcW w:w="1470" w:type="dxa"/>
            <w:vMerge/>
          </w:tcPr>
          <w:p w14:paraId="262A571C" w14:textId="77777777" w:rsidR="00F61837" w:rsidRPr="009D3459" w:rsidRDefault="00F61837" w:rsidP="00B20C8C">
            <w:pPr>
              <w:suppressAutoHyphens/>
              <w:jc w:val="center"/>
              <w:textAlignment w:val="baseline"/>
              <w:rPr>
                <w:bCs/>
                <w:sz w:val="20"/>
                <w:lang w:eastAsia="lt-LT"/>
              </w:rPr>
            </w:pPr>
          </w:p>
        </w:tc>
        <w:tc>
          <w:tcPr>
            <w:tcW w:w="1486" w:type="dxa"/>
          </w:tcPr>
          <w:p w14:paraId="415CA4E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106,426</w:t>
            </w:r>
          </w:p>
        </w:tc>
        <w:tc>
          <w:tcPr>
            <w:tcW w:w="1501" w:type="dxa"/>
          </w:tcPr>
          <w:p w14:paraId="1A2F7363"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400</w:t>
            </w:r>
          </w:p>
        </w:tc>
      </w:tr>
      <w:tr w:rsidR="00F61837" w:rsidRPr="009D3459" w14:paraId="0281B819" w14:textId="77777777" w:rsidTr="00B20C8C">
        <w:tc>
          <w:tcPr>
            <w:tcW w:w="817" w:type="dxa"/>
            <w:vMerge/>
          </w:tcPr>
          <w:p w14:paraId="6E9710FB" w14:textId="77777777" w:rsidR="00F61837" w:rsidRPr="009D3459" w:rsidRDefault="00F61837" w:rsidP="00B20C8C">
            <w:pPr>
              <w:suppressAutoHyphens/>
              <w:jc w:val="center"/>
              <w:textAlignment w:val="baseline"/>
              <w:rPr>
                <w:bCs/>
                <w:sz w:val="20"/>
                <w:lang w:eastAsia="lt-LT"/>
              </w:rPr>
            </w:pPr>
          </w:p>
        </w:tc>
        <w:tc>
          <w:tcPr>
            <w:tcW w:w="1985" w:type="dxa"/>
          </w:tcPr>
          <w:p w14:paraId="34734ED1" w14:textId="77777777" w:rsidR="00F61837" w:rsidRPr="009D3459" w:rsidRDefault="00F61837" w:rsidP="00B20C8C">
            <w:pPr>
              <w:suppressAutoHyphens/>
              <w:textAlignment w:val="baseline"/>
              <w:rPr>
                <w:bCs/>
                <w:sz w:val="20"/>
                <w:lang w:eastAsia="lt-LT"/>
              </w:rPr>
            </w:pPr>
            <w:r w:rsidRPr="00DF3C0E">
              <w:rPr>
                <w:color w:val="000000"/>
                <w:sz w:val="20"/>
                <w:lang w:eastAsia="lt-LT"/>
              </w:rPr>
              <w:t>Etanolis</w:t>
            </w:r>
          </w:p>
        </w:tc>
        <w:tc>
          <w:tcPr>
            <w:tcW w:w="2144" w:type="dxa"/>
            <w:vMerge/>
          </w:tcPr>
          <w:p w14:paraId="46A3757A" w14:textId="77777777" w:rsidR="00F61837" w:rsidRPr="009D3459" w:rsidRDefault="00F61837" w:rsidP="00B20C8C">
            <w:pPr>
              <w:suppressAutoHyphens/>
              <w:jc w:val="center"/>
              <w:textAlignment w:val="baseline"/>
              <w:rPr>
                <w:bCs/>
                <w:sz w:val="20"/>
                <w:lang w:eastAsia="lt-LT"/>
              </w:rPr>
            </w:pPr>
          </w:p>
        </w:tc>
        <w:tc>
          <w:tcPr>
            <w:tcW w:w="1485" w:type="dxa"/>
            <w:vMerge/>
          </w:tcPr>
          <w:p w14:paraId="07DEA317" w14:textId="77777777" w:rsidR="00F61837" w:rsidRPr="009D3459" w:rsidRDefault="00F61837" w:rsidP="00B20C8C">
            <w:pPr>
              <w:suppressAutoHyphens/>
              <w:jc w:val="center"/>
              <w:textAlignment w:val="baseline"/>
              <w:rPr>
                <w:bCs/>
                <w:sz w:val="20"/>
                <w:lang w:eastAsia="lt-LT"/>
              </w:rPr>
            </w:pPr>
          </w:p>
        </w:tc>
        <w:tc>
          <w:tcPr>
            <w:tcW w:w="1486" w:type="dxa"/>
            <w:vMerge/>
          </w:tcPr>
          <w:p w14:paraId="03234DB3" w14:textId="77777777" w:rsidR="00F61837" w:rsidRPr="009D3459" w:rsidRDefault="00F61837" w:rsidP="00B20C8C">
            <w:pPr>
              <w:suppressAutoHyphens/>
              <w:jc w:val="center"/>
              <w:textAlignment w:val="baseline"/>
              <w:rPr>
                <w:bCs/>
                <w:sz w:val="20"/>
                <w:lang w:eastAsia="lt-LT"/>
              </w:rPr>
            </w:pPr>
          </w:p>
        </w:tc>
        <w:tc>
          <w:tcPr>
            <w:tcW w:w="1479" w:type="dxa"/>
            <w:vMerge/>
          </w:tcPr>
          <w:p w14:paraId="7C68832C" w14:textId="77777777" w:rsidR="00F61837" w:rsidRPr="009D3459" w:rsidRDefault="00F61837" w:rsidP="00B20C8C">
            <w:pPr>
              <w:suppressAutoHyphens/>
              <w:jc w:val="center"/>
              <w:textAlignment w:val="baseline"/>
              <w:rPr>
                <w:bCs/>
                <w:sz w:val="20"/>
                <w:lang w:eastAsia="lt-LT"/>
              </w:rPr>
            </w:pPr>
          </w:p>
        </w:tc>
        <w:tc>
          <w:tcPr>
            <w:tcW w:w="1499" w:type="dxa"/>
            <w:vMerge/>
          </w:tcPr>
          <w:p w14:paraId="507D2333" w14:textId="77777777" w:rsidR="00F61837" w:rsidRPr="009D3459" w:rsidRDefault="00F61837" w:rsidP="00B20C8C">
            <w:pPr>
              <w:suppressAutoHyphens/>
              <w:jc w:val="center"/>
              <w:textAlignment w:val="baseline"/>
              <w:rPr>
                <w:bCs/>
                <w:sz w:val="20"/>
                <w:lang w:eastAsia="lt-LT"/>
              </w:rPr>
            </w:pPr>
          </w:p>
        </w:tc>
        <w:tc>
          <w:tcPr>
            <w:tcW w:w="1470" w:type="dxa"/>
            <w:vMerge/>
          </w:tcPr>
          <w:p w14:paraId="6BBC41CD" w14:textId="77777777" w:rsidR="00F61837" w:rsidRPr="009D3459" w:rsidRDefault="00F61837" w:rsidP="00B20C8C">
            <w:pPr>
              <w:suppressAutoHyphens/>
              <w:jc w:val="center"/>
              <w:textAlignment w:val="baseline"/>
              <w:rPr>
                <w:bCs/>
                <w:sz w:val="20"/>
                <w:lang w:eastAsia="lt-LT"/>
              </w:rPr>
            </w:pPr>
          </w:p>
        </w:tc>
        <w:tc>
          <w:tcPr>
            <w:tcW w:w="1486" w:type="dxa"/>
          </w:tcPr>
          <w:p w14:paraId="3035535A"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70,536</w:t>
            </w:r>
          </w:p>
        </w:tc>
        <w:tc>
          <w:tcPr>
            <w:tcW w:w="1501" w:type="dxa"/>
          </w:tcPr>
          <w:p w14:paraId="08CB8388"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400</w:t>
            </w:r>
          </w:p>
        </w:tc>
      </w:tr>
      <w:tr w:rsidR="00F61837" w:rsidRPr="009D3459" w14:paraId="410EFD20" w14:textId="77777777" w:rsidTr="00B20C8C">
        <w:tc>
          <w:tcPr>
            <w:tcW w:w="817" w:type="dxa"/>
            <w:vMerge/>
          </w:tcPr>
          <w:p w14:paraId="458059B1" w14:textId="77777777" w:rsidR="00F61837" w:rsidRPr="009D3459" w:rsidRDefault="00F61837" w:rsidP="00B20C8C">
            <w:pPr>
              <w:suppressAutoHyphens/>
              <w:jc w:val="center"/>
              <w:textAlignment w:val="baseline"/>
              <w:rPr>
                <w:bCs/>
                <w:sz w:val="20"/>
                <w:lang w:eastAsia="lt-LT"/>
              </w:rPr>
            </w:pPr>
          </w:p>
        </w:tc>
        <w:tc>
          <w:tcPr>
            <w:tcW w:w="1985" w:type="dxa"/>
          </w:tcPr>
          <w:p w14:paraId="67FDC77F" w14:textId="77777777" w:rsidR="00F61837" w:rsidRPr="009D3459" w:rsidRDefault="00F61837" w:rsidP="00B20C8C">
            <w:pPr>
              <w:suppressAutoHyphens/>
              <w:textAlignment w:val="baseline"/>
              <w:rPr>
                <w:bCs/>
                <w:sz w:val="20"/>
                <w:lang w:eastAsia="lt-LT"/>
              </w:rPr>
            </w:pPr>
            <w:r w:rsidRPr="00DF3C0E">
              <w:rPr>
                <w:color w:val="000000"/>
                <w:sz w:val="20"/>
                <w:lang w:eastAsia="lt-LT"/>
              </w:rPr>
              <w:t>LOJ</w:t>
            </w:r>
          </w:p>
        </w:tc>
        <w:tc>
          <w:tcPr>
            <w:tcW w:w="2144" w:type="dxa"/>
            <w:vMerge/>
          </w:tcPr>
          <w:p w14:paraId="0DDB4F12" w14:textId="77777777" w:rsidR="00F61837" w:rsidRPr="009D3459" w:rsidRDefault="00F61837" w:rsidP="00B20C8C">
            <w:pPr>
              <w:suppressAutoHyphens/>
              <w:jc w:val="center"/>
              <w:textAlignment w:val="baseline"/>
              <w:rPr>
                <w:bCs/>
                <w:sz w:val="20"/>
                <w:lang w:eastAsia="lt-LT"/>
              </w:rPr>
            </w:pPr>
          </w:p>
        </w:tc>
        <w:tc>
          <w:tcPr>
            <w:tcW w:w="1485" w:type="dxa"/>
            <w:vMerge/>
          </w:tcPr>
          <w:p w14:paraId="317529A6" w14:textId="77777777" w:rsidR="00F61837" w:rsidRPr="009D3459" w:rsidRDefault="00F61837" w:rsidP="00B20C8C">
            <w:pPr>
              <w:suppressAutoHyphens/>
              <w:jc w:val="center"/>
              <w:textAlignment w:val="baseline"/>
              <w:rPr>
                <w:bCs/>
                <w:sz w:val="20"/>
                <w:lang w:eastAsia="lt-LT"/>
              </w:rPr>
            </w:pPr>
          </w:p>
        </w:tc>
        <w:tc>
          <w:tcPr>
            <w:tcW w:w="1486" w:type="dxa"/>
            <w:vMerge/>
          </w:tcPr>
          <w:p w14:paraId="76CBA369" w14:textId="77777777" w:rsidR="00F61837" w:rsidRPr="009D3459" w:rsidRDefault="00F61837" w:rsidP="00B20C8C">
            <w:pPr>
              <w:suppressAutoHyphens/>
              <w:jc w:val="center"/>
              <w:textAlignment w:val="baseline"/>
              <w:rPr>
                <w:bCs/>
                <w:sz w:val="20"/>
                <w:lang w:eastAsia="lt-LT"/>
              </w:rPr>
            </w:pPr>
          </w:p>
        </w:tc>
        <w:tc>
          <w:tcPr>
            <w:tcW w:w="1479" w:type="dxa"/>
            <w:vMerge/>
          </w:tcPr>
          <w:p w14:paraId="7D48F8BD" w14:textId="77777777" w:rsidR="00F61837" w:rsidRPr="009D3459" w:rsidRDefault="00F61837" w:rsidP="00B20C8C">
            <w:pPr>
              <w:suppressAutoHyphens/>
              <w:jc w:val="center"/>
              <w:textAlignment w:val="baseline"/>
              <w:rPr>
                <w:bCs/>
                <w:sz w:val="20"/>
                <w:lang w:eastAsia="lt-LT"/>
              </w:rPr>
            </w:pPr>
          </w:p>
        </w:tc>
        <w:tc>
          <w:tcPr>
            <w:tcW w:w="1499" w:type="dxa"/>
            <w:vMerge/>
          </w:tcPr>
          <w:p w14:paraId="737B65C4" w14:textId="77777777" w:rsidR="00F61837" w:rsidRPr="009D3459" w:rsidRDefault="00F61837" w:rsidP="00B20C8C">
            <w:pPr>
              <w:suppressAutoHyphens/>
              <w:jc w:val="center"/>
              <w:textAlignment w:val="baseline"/>
              <w:rPr>
                <w:bCs/>
                <w:sz w:val="20"/>
                <w:lang w:eastAsia="lt-LT"/>
              </w:rPr>
            </w:pPr>
          </w:p>
        </w:tc>
        <w:tc>
          <w:tcPr>
            <w:tcW w:w="1470" w:type="dxa"/>
            <w:vMerge/>
          </w:tcPr>
          <w:p w14:paraId="5FFBFAD3" w14:textId="77777777" w:rsidR="00F61837" w:rsidRPr="009D3459" w:rsidRDefault="00F61837" w:rsidP="00B20C8C">
            <w:pPr>
              <w:suppressAutoHyphens/>
              <w:jc w:val="center"/>
              <w:textAlignment w:val="baseline"/>
              <w:rPr>
                <w:bCs/>
                <w:sz w:val="20"/>
                <w:lang w:eastAsia="lt-LT"/>
              </w:rPr>
            </w:pPr>
          </w:p>
        </w:tc>
        <w:tc>
          <w:tcPr>
            <w:tcW w:w="1486" w:type="dxa"/>
          </w:tcPr>
          <w:p w14:paraId="60D25CC6"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308,634</w:t>
            </w:r>
          </w:p>
        </w:tc>
        <w:tc>
          <w:tcPr>
            <w:tcW w:w="1501" w:type="dxa"/>
          </w:tcPr>
          <w:p w14:paraId="013DF5E5"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400</w:t>
            </w:r>
          </w:p>
        </w:tc>
      </w:tr>
      <w:tr w:rsidR="00F61837" w:rsidRPr="009D3459" w14:paraId="0565914E" w14:textId="77777777" w:rsidTr="00B20C8C">
        <w:tc>
          <w:tcPr>
            <w:tcW w:w="817" w:type="dxa"/>
            <w:vMerge/>
          </w:tcPr>
          <w:p w14:paraId="77119189" w14:textId="77777777" w:rsidR="00F61837" w:rsidRPr="009D3459" w:rsidRDefault="00F61837" w:rsidP="00B20C8C">
            <w:pPr>
              <w:suppressAutoHyphens/>
              <w:jc w:val="center"/>
              <w:textAlignment w:val="baseline"/>
              <w:rPr>
                <w:bCs/>
                <w:sz w:val="20"/>
                <w:lang w:eastAsia="lt-LT"/>
              </w:rPr>
            </w:pPr>
          </w:p>
        </w:tc>
        <w:tc>
          <w:tcPr>
            <w:tcW w:w="1985" w:type="dxa"/>
          </w:tcPr>
          <w:p w14:paraId="78092310" w14:textId="77777777" w:rsidR="00F61837" w:rsidRPr="009D3459" w:rsidRDefault="00F61837" w:rsidP="00B20C8C">
            <w:pPr>
              <w:suppressAutoHyphens/>
              <w:textAlignment w:val="baseline"/>
              <w:rPr>
                <w:bCs/>
                <w:sz w:val="20"/>
                <w:lang w:eastAsia="lt-LT"/>
              </w:rPr>
            </w:pPr>
            <w:r w:rsidRPr="00DF3C0E">
              <w:rPr>
                <w:color w:val="000000"/>
                <w:sz w:val="20"/>
                <w:lang w:eastAsia="lt-LT"/>
              </w:rPr>
              <w:t>Metanolis</w:t>
            </w:r>
          </w:p>
        </w:tc>
        <w:tc>
          <w:tcPr>
            <w:tcW w:w="2144" w:type="dxa"/>
            <w:vMerge/>
          </w:tcPr>
          <w:p w14:paraId="1193050A" w14:textId="77777777" w:rsidR="00F61837" w:rsidRPr="009D3459" w:rsidRDefault="00F61837" w:rsidP="00B20C8C">
            <w:pPr>
              <w:suppressAutoHyphens/>
              <w:jc w:val="center"/>
              <w:textAlignment w:val="baseline"/>
              <w:rPr>
                <w:bCs/>
                <w:sz w:val="20"/>
                <w:lang w:eastAsia="lt-LT"/>
              </w:rPr>
            </w:pPr>
          </w:p>
        </w:tc>
        <w:tc>
          <w:tcPr>
            <w:tcW w:w="1485" w:type="dxa"/>
            <w:vMerge/>
          </w:tcPr>
          <w:p w14:paraId="50351D95" w14:textId="77777777" w:rsidR="00F61837" w:rsidRPr="009D3459" w:rsidRDefault="00F61837" w:rsidP="00B20C8C">
            <w:pPr>
              <w:suppressAutoHyphens/>
              <w:jc w:val="center"/>
              <w:textAlignment w:val="baseline"/>
              <w:rPr>
                <w:bCs/>
                <w:sz w:val="20"/>
                <w:lang w:eastAsia="lt-LT"/>
              </w:rPr>
            </w:pPr>
          </w:p>
        </w:tc>
        <w:tc>
          <w:tcPr>
            <w:tcW w:w="1486" w:type="dxa"/>
            <w:vMerge/>
          </w:tcPr>
          <w:p w14:paraId="20BCCBE0" w14:textId="77777777" w:rsidR="00F61837" w:rsidRPr="009D3459" w:rsidRDefault="00F61837" w:rsidP="00B20C8C">
            <w:pPr>
              <w:suppressAutoHyphens/>
              <w:jc w:val="center"/>
              <w:textAlignment w:val="baseline"/>
              <w:rPr>
                <w:bCs/>
                <w:sz w:val="20"/>
                <w:lang w:eastAsia="lt-LT"/>
              </w:rPr>
            </w:pPr>
          </w:p>
        </w:tc>
        <w:tc>
          <w:tcPr>
            <w:tcW w:w="1479" w:type="dxa"/>
            <w:vMerge/>
          </w:tcPr>
          <w:p w14:paraId="05E615B0" w14:textId="77777777" w:rsidR="00F61837" w:rsidRPr="009D3459" w:rsidRDefault="00F61837" w:rsidP="00B20C8C">
            <w:pPr>
              <w:suppressAutoHyphens/>
              <w:jc w:val="center"/>
              <w:textAlignment w:val="baseline"/>
              <w:rPr>
                <w:bCs/>
                <w:sz w:val="20"/>
                <w:lang w:eastAsia="lt-LT"/>
              </w:rPr>
            </w:pPr>
          </w:p>
        </w:tc>
        <w:tc>
          <w:tcPr>
            <w:tcW w:w="1499" w:type="dxa"/>
            <w:vMerge/>
          </w:tcPr>
          <w:p w14:paraId="66DAB516" w14:textId="77777777" w:rsidR="00F61837" w:rsidRPr="009D3459" w:rsidRDefault="00F61837" w:rsidP="00B20C8C">
            <w:pPr>
              <w:suppressAutoHyphens/>
              <w:jc w:val="center"/>
              <w:textAlignment w:val="baseline"/>
              <w:rPr>
                <w:bCs/>
                <w:sz w:val="20"/>
                <w:lang w:eastAsia="lt-LT"/>
              </w:rPr>
            </w:pPr>
          </w:p>
        </w:tc>
        <w:tc>
          <w:tcPr>
            <w:tcW w:w="1470" w:type="dxa"/>
            <w:vMerge/>
          </w:tcPr>
          <w:p w14:paraId="6F61F703" w14:textId="77777777" w:rsidR="00F61837" w:rsidRPr="009D3459" w:rsidRDefault="00F61837" w:rsidP="00B20C8C">
            <w:pPr>
              <w:suppressAutoHyphens/>
              <w:jc w:val="center"/>
              <w:textAlignment w:val="baseline"/>
              <w:rPr>
                <w:bCs/>
                <w:sz w:val="20"/>
                <w:lang w:eastAsia="lt-LT"/>
              </w:rPr>
            </w:pPr>
          </w:p>
        </w:tc>
        <w:tc>
          <w:tcPr>
            <w:tcW w:w="1486" w:type="dxa"/>
          </w:tcPr>
          <w:p w14:paraId="1C4E2F1E"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0,011</w:t>
            </w:r>
          </w:p>
        </w:tc>
        <w:tc>
          <w:tcPr>
            <w:tcW w:w="1501" w:type="dxa"/>
          </w:tcPr>
          <w:p w14:paraId="7E7263A4" w14:textId="77777777" w:rsidR="00F61837" w:rsidRPr="009D3459" w:rsidRDefault="00F61837" w:rsidP="00B20C8C">
            <w:pPr>
              <w:suppressAutoHyphens/>
              <w:jc w:val="center"/>
              <w:textAlignment w:val="baseline"/>
              <w:rPr>
                <w:bCs/>
                <w:sz w:val="20"/>
                <w:lang w:eastAsia="lt-LT"/>
              </w:rPr>
            </w:pPr>
            <w:r w:rsidRPr="00DF3C0E">
              <w:rPr>
                <w:color w:val="000000"/>
                <w:sz w:val="20"/>
                <w:lang w:eastAsia="lt-LT"/>
              </w:rPr>
              <w:t>400</w:t>
            </w:r>
          </w:p>
        </w:tc>
      </w:tr>
    </w:tbl>
    <w:p w14:paraId="2484013B" w14:textId="77777777" w:rsidR="00F61837" w:rsidRDefault="00F61837" w:rsidP="00F61837">
      <w:pPr>
        <w:suppressAutoHyphens/>
        <w:jc w:val="both"/>
        <w:rPr>
          <w:b/>
          <w:szCs w:val="24"/>
          <w:lang w:eastAsia="lt-LT"/>
        </w:rPr>
      </w:pPr>
      <w:r w:rsidRPr="00272FB5">
        <w:rPr>
          <w:sz w:val="20"/>
          <w:lang w:eastAsia="lt-LT"/>
        </w:rPr>
        <w:t>* Kvapo emisijos rodiklio apibrėžimas pateiktas Kvapų kontrolės gyvenamosios aplinkos ore taisyklėse, patvirtintose Lietuvos Respublikos sveikatos apsaugos ministro 2010 m. spalio 4 d. įsakymu Nr. V-885 „Dėl Lietuvos higienos normos HN 121:2010 „Kvapo koncentracijos ribinė vertė gyvenamosios aplinkos ore“ ir Kvapų kontrolės gyvenamosios aplinkos ore taisyklių patvirtinimo“</w:t>
      </w:r>
      <w:r>
        <w:rPr>
          <w:b/>
          <w:szCs w:val="24"/>
          <w:lang w:eastAsia="lt-LT"/>
        </w:rPr>
        <w:t xml:space="preserve"> </w:t>
      </w:r>
    </w:p>
    <w:p w14:paraId="51636E70" w14:textId="33F358B9" w:rsidR="00F61837" w:rsidRDefault="00F61837" w:rsidP="00F61837">
      <w:pPr>
        <w:suppressAutoHyphens/>
        <w:ind w:firstLine="1298"/>
        <w:jc w:val="both"/>
        <w:textAlignment w:val="baseline"/>
        <w:rPr>
          <w:b/>
          <w:szCs w:val="24"/>
          <w:lang w:eastAsia="lt-LT"/>
        </w:rPr>
      </w:pPr>
    </w:p>
    <w:p w14:paraId="199F7F96" w14:textId="77777777" w:rsidR="004A0F8D" w:rsidRDefault="004A0F8D" w:rsidP="00F61837">
      <w:pPr>
        <w:suppressAutoHyphens/>
        <w:ind w:firstLine="1298"/>
        <w:jc w:val="both"/>
        <w:textAlignment w:val="baseline"/>
        <w:rPr>
          <w:b/>
          <w:szCs w:val="24"/>
          <w:lang w:eastAsia="lt-LT"/>
        </w:rPr>
      </w:pPr>
    </w:p>
    <w:p w14:paraId="278D0237" w14:textId="77777777" w:rsidR="00F61837" w:rsidRPr="005D1196" w:rsidRDefault="00F61837" w:rsidP="00F61837">
      <w:pPr>
        <w:suppressAutoHyphens/>
        <w:textAlignment w:val="baseline"/>
        <w:rPr>
          <w:b/>
          <w:szCs w:val="24"/>
          <w:lang w:eastAsia="lt-LT"/>
        </w:rPr>
      </w:pPr>
      <w:r w:rsidRPr="005D1196">
        <w:rPr>
          <w:b/>
          <w:szCs w:val="24"/>
          <w:lang w:eastAsia="lt-LT"/>
        </w:rPr>
        <w:t>30. Kvapų valdymo (mažinimo) priemonės, atsižvelgiant į ES GPGB informaciniuose dokumentuose pateiktas rekomendacijas kvapams mažinti.</w:t>
      </w:r>
    </w:p>
    <w:p w14:paraId="679AB21F" w14:textId="77777777" w:rsidR="00F61837" w:rsidRPr="005D1196" w:rsidRDefault="00F61837" w:rsidP="00F61837">
      <w:pPr>
        <w:suppressAutoHyphens/>
        <w:ind w:firstLine="1298"/>
        <w:jc w:val="both"/>
        <w:textAlignment w:val="baseline"/>
        <w:rPr>
          <w:szCs w:val="24"/>
          <w:lang w:eastAsia="lt-LT"/>
        </w:rPr>
      </w:pPr>
    </w:p>
    <w:p w14:paraId="34B04DAB" w14:textId="77777777" w:rsidR="00F61837" w:rsidRPr="005D1196" w:rsidRDefault="00F61837" w:rsidP="00F61837">
      <w:pPr>
        <w:suppressAutoHyphens/>
        <w:ind w:firstLine="1298"/>
        <w:jc w:val="both"/>
        <w:textAlignment w:val="baseline"/>
        <w:rPr>
          <w:szCs w:val="24"/>
          <w:lang w:eastAsia="lt-LT"/>
        </w:rPr>
      </w:pPr>
      <w:r w:rsidRPr="005D1196">
        <w:rPr>
          <w:szCs w:val="24"/>
          <w:lang w:eastAsia="lt-LT"/>
        </w:rPr>
        <w:t>UAB „Mars Lietuva“ taikomos priemonės kvapo susidarymui mažinti:</w:t>
      </w:r>
    </w:p>
    <w:p w14:paraId="6AA05D01" w14:textId="77777777" w:rsidR="00F61837" w:rsidRPr="005D1196" w:rsidRDefault="00F61837" w:rsidP="00F61837">
      <w:pPr>
        <w:suppressAutoHyphens/>
        <w:ind w:firstLine="1298"/>
        <w:jc w:val="both"/>
        <w:textAlignment w:val="baseline"/>
        <w:rPr>
          <w:szCs w:val="24"/>
          <w:lang w:eastAsia="lt-LT"/>
        </w:rPr>
      </w:pPr>
      <w:r w:rsidRPr="005D1196">
        <w:rPr>
          <w:szCs w:val="24"/>
          <w:lang w:eastAsia="lt-LT"/>
        </w:rPr>
        <w:t>- degimo proceso reguliavimas katilinėje leidžia valdyti azoto oksidų susidarymą;</w:t>
      </w:r>
    </w:p>
    <w:p w14:paraId="251CDEEF" w14:textId="780202B6" w:rsidR="00F61837" w:rsidRPr="005D1196" w:rsidRDefault="00F61837" w:rsidP="00F61837">
      <w:pPr>
        <w:suppressAutoHyphens/>
        <w:ind w:firstLine="1298"/>
        <w:jc w:val="both"/>
        <w:textAlignment w:val="baseline"/>
        <w:rPr>
          <w:szCs w:val="24"/>
          <w:lang w:eastAsia="lt-LT"/>
        </w:rPr>
      </w:pPr>
      <w:r w:rsidRPr="005D1196">
        <w:rPr>
          <w:szCs w:val="24"/>
          <w:lang w:eastAsia="lt-LT"/>
        </w:rPr>
        <w:t xml:space="preserve">- nuotekų tvarkymo valdymas: sausas įrenginių valymas iki įrangos </w:t>
      </w:r>
      <w:r w:rsidR="008A69C5">
        <w:rPr>
          <w:szCs w:val="24"/>
          <w:lang w:eastAsia="lt-LT"/>
        </w:rPr>
        <w:t xml:space="preserve">ir patalpų </w:t>
      </w:r>
      <w:r w:rsidRPr="005D1196">
        <w:rPr>
          <w:szCs w:val="24"/>
          <w:lang w:eastAsia="lt-LT"/>
        </w:rPr>
        <w:t xml:space="preserve">plovimo; </w:t>
      </w:r>
      <w:r w:rsidR="00A151AF" w:rsidRPr="005D1196">
        <w:rPr>
          <w:szCs w:val="24"/>
          <w:lang w:eastAsia="lt-LT"/>
        </w:rPr>
        <w:t xml:space="preserve">kvapo stebėjimo programa ir </w:t>
      </w:r>
      <w:r w:rsidRPr="005D1196">
        <w:rPr>
          <w:szCs w:val="24"/>
          <w:lang w:eastAsia="lt-LT"/>
        </w:rPr>
        <w:t>dumblo kontrolė nuotekų valymo sistemoje, biologinio filtro priežiūra;</w:t>
      </w:r>
    </w:p>
    <w:p w14:paraId="5FA13C0E" w14:textId="02D350C4" w:rsidR="00F61837" w:rsidRPr="005D1196" w:rsidRDefault="00F61837" w:rsidP="00F61837">
      <w:pPr>
        <w:suppressAutoHyphens/>
        <w:ind w:firstLine="1298"/>
        <w:jc w:val="both"/>
        <w:textAlignment w:val="baseline"/>
        <w:rPr>
          <w:szCs w:val="24"/>
          <w:lang w:eastAsia="lt-LT"/>
        </w:rPr>
      </w:pPr>
      <w:r w:rsidRPr="005D1196">
        <w:rPr>
          <w:szCs w:val="24"/>
          <w:lang w:eastAsia="lt-LT"/>
        </w:rPr>
        <w:t xml:space="preserve">- biologiškai skaidžių atliekų laikymas </w:t>
      </w:r>
      <w:r w:rsidR="00A151AF" w:rsidRPr="005D1196">
        <w:rPr>
          <w:szCs w:val="24"/>
          <w:lang w:eastAsia="lt-LT"/>
        </w:rPr>
        <w:t>š</w:t>
      </w:r>
      <w:r w:rsidRPr="005D1196">
        <w:rPr>
          <w:szCs w:val="24"/>
          <w:lang w:eastAsia="lt-LT"/>
        </w:rPr>
        <w:t>aldomoje patalpoje kuo trumpesnį laiką iki išvežimo.</w:t>
      </w:r>
    </w:p>
    <w:p w14:paraId="4789DEFE" w14:textId="326F8685" w:rsidR="00F61837" w:rsidRPr="005D1196" w:rsidRDefault="00F61837" w:rsidP="00F61837">
      <w:pPr>
        <w:suppressAutoHyphens/>
        <w:ind w:firstLine="1298"/>
        <w:jc w:val="both"/>
        <w:textAlignment w:val="baseline"/>
        <w:rPr>
          <w:szCs w:val="24"/>
          <w:lang w:eastAsia="lt-LT"/>
        </w:rPr>
      </w:pPr>
      <w:r w:rsidRPr="005D1196">
        <w:rPr>
          <w:szCs w:val="24"/>
          <w:lang w:eastAsia="lt-LT"/>
        </w:rPr>
        <w:t xml:space="preserve">- kvalifikuota </w:t>
      </w:r>
      <w:r w:rsidR="00A151AF" w:rsidRPr="005D1196">
        <w:rPr>
          <w:szCs w:val="24"/>
          <w:lang w:eastAsia="lt-LT"/>
        </w:rPr>
        <w:t xml:space="preserve">įrenginių </w:t>
      </w:r>
      <w:r w:rsidRPr="005D1196">
        <w:rPr>
          <w:szCs w:val="24"/>
          <w:lang w:eastAsia="lt-LT"/>
        </w:rPr>
        <w:t>techninė priežiūra, technologinių parametrų griežtas laikymasis leidžia vengti įtakos kvap</w:t>
      </w:r>
      <w:r w:rsidR="00A151AF" w:rsidRPr="005D1196">
        <w:rPr>
          <w:szCs w:val="24"/>
          <w:lang w:eastAsia="lt-LT"/>
        </w:rPr>
        <w:t>o</w:t>
      </w:r>
      <w:r w:rsidRPr="005D1196">
        <w:rPr>
          <w:szCs w:val="24"/>
          <w:lang w:eastAsia="lt-LT"/>
        </w:rPr>
        <w:t xml:space="preserve"> susidarymui turinčių incidentų.</w:t>
      </w:r>
    </w:p>
    <w:p w14:paraId="0F3CA46C" w14:textId="77777777" w:rsidR="00F61837" w:rsidRPr="005D1196" w:rsidRDefault="00F61837" w:rsidP="00F61837">
      <w:pPr>
        <w:suppressAutoHyphens/>
        <w:ind w:firstLine="1298"/>
        <w:jc w:val="both"/>
        <w:textAlignment w:val="baseline"/>
        <w:rPr>
          <w:szCs w:val="24"/>
          <w:lang w:eastAsia="lt-LT"/>
        </w:rPr>
      </w:pPr>
      <w:bookmarkStart w:id="51" w:name="_Hlk73247777"/>
      <w:r w:rsidRPr="005D1196">
        <w:rPr>
          <w:szCs w:val="24"/>
          <w:lang w:eastAsia="lt-LT"/>
        </w:rPr>
        <w:t xml:space="preserve">UAB „Mars Lietuva“ </w:t>
      </w:r>
      <w:bookmarkEnd w:id="51"/>
      <w:r w:rsidRPr="005D1196">
        <w:rPr>
          <w:szCs w:val="24"/>
          <w:lang w:eastAsia="lt-LT"/>
        </w:rPr>
        <w:t>įgyvendintos kvapo sklidimo kontrolės priemonės užtikrina teisės aktuose nustatytų reikalavimų vykdymą bei atitinka GPGB dokumentuose pateiktas rekomendacijas. Esant įprastinėms veiklos sąlygoms sukeliamo kvapo koncentracija neviršija 8 OU</w:t>
      </w:r>
      <w:r w:rsidRPr="005D1196">
        <w:rPr>
          <w:szCs w:val="24"/>
          <w:vertAlign w:val="subscript"/>
          <w:lang w:eastAsia="lt-LT"/>
        </w:rPr>
        <w:t>E</w:t>
      </w:r>
      <w:r w:rsidRPr="005D1196">
        <w:rPr>
          <w:szCs w:val="24"/>
          <w:lang w:eastAsia="lt-LT"/>
        </w:rPr>
        <w:t xml:space="preserve">/m³ ribinės vertės gyvenamosios aplinkos ore pagal higienos normą HN 121:2010. </w:t>
      </w:r>
      <w:r w:rsidRPr="005D1196">
        <w:rPr>
          <w:szCs w:val="24"/>
          <w:lang w:eastAsia="lt-LT"/>
        </w:rPr>
        <w:tab/>
      </w:r>
    </w:p>
    <w:p w14:paraId="34C08E3F" w14:textId="387E60F5" w:rsidR="005D1196" w:rsidRDefault="0071698A" w:rsidP="00F61837">
      <w:pPr>
        <w:suppressAutoHyphens/>
        <w:ind w:firstLine="1298"/>
        <w:jc w:val="both"/>
        <w:textAlignment w:val="baseline"/>
        <w:rPr>
          <w:szCs w:val="24"/>
          <w:shd w:val="clear" w:color="auto" w:fill="FFFFFF"/>
        </w:rPr>
      </w:pPr>
      <w:r w:rsidRPr="005D1196">
        <w:rPr>
          <w:szCs w:val="24"/>
          <w:shd w:val="clear" w:color="auto" w:fill="FFFFFF"/>
        </w:rPr>
        <w:lastRenderedPageBreak/>
        <w:t>Apskaičiuota didžiausia skleidžiamo kvapo koncentracijos reikšmė be fono sudaro 0,949 OU</w:t>
      </w:r>
      <w:r w:rsidRPr="005D1196">
        <w:rPr>
          <w:szCs w:val="24"/>
          <w:shd w:val="clear" w:color="auto" w:fill="FFFFFF"/>
          <w:vertAlign w:val="subscript"/>
        </w:rPr>
        <w:t>E</w:t>
      </w:r>
      <w:r w:rsidRPr="005D1196">
        <w:rPr>
          <w:szCs w:val="24"/>
          <w:shd w:val="clear" w:color="auto" w:fill="FFFFFF"/>
        </w:rPr>
        <w:t>/m</w:t>
      </w:r>
      <w:r w:rsidRPr="005D1196">
        <w:rPr>
          <w:szCs w:val="24"/>
          <w:shd w:val="clear" w:color="auto" w:fill="FFFFFF"/>
          <w:vertAlign w:val="superscript"/>
        </w:rPr>
        <w:t>3</w:t>
      </w:r>
      <w:r w:rsidRPr="005D1196">
        <w:rPr>
          <w:szCs w:val="24"/>
          <w:shd w:val="clear" w:color="auto" w:fill="FFFFFF"/>
        </w:rPr>
        <w:t> </w:t>
      </w:r>
      <w:r w:rsidR="008A69C5">
        <w:rPr>
          <w:szCs w:val="24"/>
          <w:shd w:val="clear" w:color="auto" w:fill="FFFFFF"/>
        </w:rPr>
        <w:t>ir</w:t>
      </w:r>
      <w:r w:rsidR="005D1196">
        <w:rPr>
          <w:szCs w:val="24"/>
          <w:shd w:val="clear" w:color="auto" w:fill="FFFFFF"/>
        </w:rPr>
        <w:t xml:space="preserve"> yra </w:t>
      </w:r>
      <w:r w:rsidR="008A69C5">
        <w:rPr>
          <w:szCs w:val="24"/>
          <w:shd w:val="clear" w:color="auto" w:fill="FFFFFF"/>
        </w:rPr>
        <w:t xml:space="preserve">aptinkama </w:t>
      </w:r>
      <w:r w:rsidR="005D1196">
        <w:rPr>
          <w:szCs w:val="24"/>
          <w:shd w:val="clear" w:color="auto" w:fill="FFFFFF"/>
        </w:rPr>
        <w:t>apie 40 m atstumu pietvakarių kryptimi nuo veiklos vietos. D</w:t>
      </w:r>
      <w:r w:rsidRPr="005D1196">
        <w:rPr>
          <w:szCs w:val="24"/>
          <w:shd w:val="clear" w:color="auto" w:fill="FFFFFF"/>
        </w:rPr>
        <w:t xml:space="preserve">idžiausia </w:t>
      </w:r>
      <w:r w:rsidR="00A151AF" w:rsidRPr="005D1196">
        <w:rPr>
          <w:szCs w:val="24"/>
          <w:shd w:val="clear" w:color="auto" w:fill="FFFFFF"/>
        </w:rPr>
        <w:t xml:space="preserve">nuo veiklos vietos </w:t>
      </w:r>
      <w:r w:rsidRPr="005D1196">
        <w:rPr>
          <w:szCs w:val="24"/>
          <w:shd w:val="clear" w:color="auto" w:fill="FFFFFF"/>
        </w:rPr>
        <w:t>koncentracija su fonų 1,430 OU</w:t>
      </w:r>
      <w:r w:rsidRPr="005D1196">
        <w:rPr>
          <w:szCs w:val="24"/>
          <w:shd w:val="clear" w:color="auto" w:fill="FFFFFF"/>
          <w:vertAlign w:val="subscript"/>
        </w:rPr>
        <w:t>E</w:t>
      </w:r>
      <w:r w:rsidRPr="005D1196">
        <w:rPr>
          <w:szCs w:val="24"/>
          <w:shd w:val="clear" w:color="auto" w:fill="FFFFFF"/>
        </w:rPr>
        <w:t>/m</w:t>
      </w:r>
      <w:r w:rsidRPr="005D1196">
        <w:rPr>
          <w:szCs w:val="24"/>
          <w:shd w:val="clear" w:color="auto" w:fill="FFFFFF"/>
          <w:vertAlign w:val="superscript"/>
        </w:rPr>
        <w:t>3</w:t>
      </w:r>
      <w:r w:rsidRPr="005D1196">
        <w:rPr>
          <w:szCs w:val="24"/>
          <w:shd w:val="clear" w:color="auto" w:fill="FFFFFF"/>
        </w:rPr>
        <w:t xml:space="preserve"> nustatoma </w:t>
      </w:r>
      <w:r w:rsidR="008A69C5">
        <w:rPr>
          <w:szCs w:val="24"/>
          <w:shd w:val="clear" w:color="auto" w:fill="FFFFFF"/>
        </w:rPr>
        <w:t xml:space="preserve">teritorijoje </w:t>
      </w:r>
      <w:r w:rsidRPr="005D1196">
        <w:rPr>
          <w:szCs w:val="24"/>
          <w:shd w:val="clear" w:color="auto" w:fill="FFFFFF"/>
        </w:rPr>
        <w:t>apie </w:t>
      </w:r>
      <w:r w:rsidR="005D1196">
        <w:rPr>
          <w:szCs w:val="24"/>
          <w:shd w:val="clear" w:color="auto" w:fill="FFFFFF"/>
        </w:rPr>
        <w:t>950 m</w:t>
      </w:r>
      <w:r w:rsidRPr="005D1196">
        <w:rPr>
          <w:szCs w:val="24"/>
          <w:shd w:val="clear" w:color="auto" w:fill="FFFFFF"/>
        </w:rPr>
        <w:t> atstumu į pietryčius. </w:t>
      </w:r>
    </w:p>
    <w:p w14:paraId="6146B57E" w14:textId="518B88C7" w:rsidR="0071698A" w:rsidRPr="00465F15" w:rsidRDefault="0071698A" w:rsidP="00F61837">
      <w:pPr>
        <w:suppressAutoHyphens/>
        <w:ind w:firstLine="1298"/>
        <w:jc w:val="both"/>
        <w:textAlignment w:val="baseline"/>
        <w:rPr>
          <w:b/>
          <w:bCs/>
          <w:i/>
          <w:iCs/>
          <w:szCs w:val="24"/>
          <w:lang w:eastAsia="lt-LT"/>
        </w:rPr>
      </w:pPr>
      <w:r w:rsidRPr="005D1196">
        <w:rPr>
          <w:szCs w:val="24"/>
          <w:shd w:val="clear" w:color="auto" w:fill="FFFFFF"/>
        </w:rPr>
        <w:t xml:space="preserve">Kadangi kvapo koncentracijų </w:t>
      </w:r>
      <w:r w:rsidR="007B3E8E">
        <w:rPr>
          <w:szCs w:val="24"/>
          <w:shd w:val="clear" w:color="auto" w:fill="FFFFFF"/>
        </w:rPr>
        <w:t xml:space="preserve">ribinių verčių </w:t>
      </w:r>
      <w:r w:rsidRPr="005D1196">
        <w:rPr>
          <w:szCs w:val="24"/>
          <w:shd w:val="clear" w:color="auto" w:fill="FFFFFF"/>
        </w:rPr>
        <w:t xml:space="preserve">viršijimų </w:t>
      </w:r>
      <w:r w:rsidR="005D1196">
        <w:rPr>
          <w:szCs w:val="24"/>
          <w:shd w:val="clear" w:color="auto" w:fill="FFFFFF"/>
        </w:rPr>
        <w:t xml:space="preserve">dėl UAB Mars Lietuva“ ūkinės veiklos </w:t>
      </w:r>
      <w:r w:rsidRPr="005D1196">
        <w:rPr>
          <w:szCs w:val="24"/>
          <w:shd w:val="clear" w:color="auto" w:fill="FFFFFF"/>
        </w:rPr>
        <w:t xml:space="preserve">nėra nustatyta, </w:t>
      </w:r>
      <w:r w:rsidRPr="00465F15">
        <w:rPr>
          <w:b/>
          <w:bCs/>
          <w:i/>
          <w:iCs/>
          <w:szCs w:val="24"/>
          <w:shd w:val="clear" w:color="auto" w:fill="FFFFFF"/>
        </w:rPr>
        <w:t>gamyboje pasiekti kvapo emisijos rodikliai laikytini įprastinių veiklos sąlygų kvapo normatyvais. </w:t>
      </w:r>
    </w:p>
    <w:p w14:paraId="14A29B1F" w14:textId="46EFC361" w:rsidR="00F61837" w:rsidRDefault="00F61837" w:rsidP="005D1196">
      <w:pPr>
        <w:suppressAutoHyphens/>
        <w:ind w:firstLine="1298"/>
        <w:jc w:val="both"/>
        <w:textAlignment w:val="baseline"/>
        <w:rPr>
          <w:b/>
          <w:bCs/>
          <w:sz w:val="22"/>
          <w:szCs w:val="24"/>
          <w:lang w:eastAsia="lt-LT"/>
        </w:rPr>
      </w:pPr>
      <w:r w:rsidRPr="007C7BFD">
        <w:rPr>
          <w:color w:val="0070C0"/>
          <w:sz w:val="22"/>
          <w:szCs w:val="24"/>
          <w:lang w:eastAsia="lt-LT"/>
        </w:rPr>
        <w:t xml:space="preserve"> </w:t>
      </w:r>
    </w:p>
    <w:p w14:paraId="3D259E5F" w14:textId="77777777" w:rsidR="00F61837" w:rsidRPr="0099064F" w:rsidRDefault="00F61837" w:rsidP="00F61837">
      <w:pPr>
        <w:suppressAutoHyphens/>
        <w:jc w:val="both"/>
        <w:textAlignment w:val="baseline"/>
        <w:rPr>
          <w:b/>
          <w:bCs/>
          <w:sz w:val="22"/>
          <w:szCs w:val="24"/>
          <w:lang w:eastAsia="lt-LT"/>
        </w:rPr>
      </w:pPr>
      <w:r>
        <w:rPr>
          <w:b/>
          <w:bCs/>
          <w:sz w:val="22"/>
          <w:szCs w:val="24"/>
          <w:lang w:eastAsia="lt-LT"/>
        </w:rPr>
        <w:t>34 lentelė. Kvapų valdymo (mažinimo priemonės), jų efektyvumo rodikliai</w:t>
      </w:r>
    </w:p>
    <w:tbl>
      <w:tblPr>
        <w:tblStyle w:val="a7"/>
        <w:tblW w:w="0" w:type="auto"/>
        <w:tblLook w:val="04A0" w:firstRow="1" w:lastRow="0" w:firstColumn="1" w:lastColumn="0" w:noHBand="0" w:noVBand="1"/>
      </w:tblPr>
      <w:tblGrid>
        <w:gridCol w:w="846"/>
        <w:gridCol w:w="1843"/>
        <w:gridCol w:w="4677"/>
        <w:gridCol w:w="1843"/>
        <w:gridCol w:w="1985"/>
        <w:gridCol w:w="3932"/>
      </w:tblGrid>
      <w:tr w:rsidR="00F61837" w:rsidRPr="00DD0A1C" w14:paraId="45EE5FD2" w14:textId="77777777" w:rsidTr="00B20C8C">
        <w:tc>
          <w:tcPr>
            <w:tcW w:w="846" w:type="dxa"/>
            <w:vMerge w:val="restart"/>
            <w:shd w:val="clear" w:color="auto" w:fill="EDEDED" w:themeFill="accent3" w:themeFillTint="33"/>
          </w:tcPr>
          <w:p w14:paraId="67397F7F" w14:textId="77777777" w:rsidR="00F61837" w:rsidRPr="00DD0A1C" w:rsidRDefault="00F61837" w:rsidP="00B20C8C">
            <w:pPr>
              <w:suppressAutoHyphens/>
              <w:jc w:val="center"/>
              <w:textAlignment w:val="baseline"/>
              <w:rPr>
                <w:sz w:val="20"/>
                <w:lang w:eastAsia="lt-LT"/>
              </w:rPr>
            </w:pPr>
            <w:r>
              <w:rPr>
                <w:sz w:val="20"/>
                <w:lang w:eastAsia="lt-LT"/>
              </w:rPr>
              <w:t>Kvapo šaltinio Nr.</w:t>
            </w:r>
          </w:p>
        </w:tc>
        <w:tc>
          <w:tcPr>
            <w:tcW w:w="10348" w:type="dxa"/>
            <w:gridSpan w:val="4"/>
            <w:shd w:val="clear" w:color="auto" w:fill="EDEDED" w:themeFill="accent3" w:themeFillTint="33"/>
          </w:tcPr>
          <w:p w14:paraId="23DD14F0" w14:textId="77777777" w:rsidR="00F61837" w:rsidRPr="00DD0A1C" w:rsidRDefault="00F61837" w:rsidP="00B20C8C">
            <w:pPr>
              <w:suppressAutoHyphens/>
              <w:jc w:val="center"/>
              <w:textAlignment w:val="baseline"/>
              <w:rPr>
                <w:sz w:val="20"/>
                <w:lang w:eastAsia="lt-LT"/>
              </w:rPr>
            </w:pPr>
            <w:r>
              <w:rPr>
                <w:sz w:val="20"/>
                <w:lang w:eastAsia="lt-LT"/>
              </w:rPr>
              <w:t>Kvapų valdymo (mažinimo) priemonės</w:t>
            </w:r>
          </w:p>
        </w:tc>
        <w:tc>
          <w:tcPr>
            <w:tcW w:w="3932" w:type="dxa"/>
            <w:vMerge w:val="restart"/>
            <w:shd w:val="clear" w:color="auto" w:fill="EDEDED" w:themeFill="accent3" w:themeFillTint="33"/>
          </w:tcPr>
          <w:p w14:paraId="737900F1" w14:textId="77777777" w:rsidR="00F61837" w:rsidRDefault="00F61837" w:rsidP="00B20C8C">
            <w:pPr>
              <w:suppressAutoHyphens/>
              <w:jc w:val="center"/>
              <w:textAlignment w:val="baseline"/>
              <w:rPr>
                <w:sz w:val="20"/>
                <w:lang w:eastAsia="lt-LT"/>
              </w:rPr>
            </w:pPr>
            <w:r w:rsidRPr="00F61837">
              <w:rPr>
                <w:sz w:val="20"/>
                <w:lang w:eastAsia="lt-LT"/>
              </w:rPr>
              <w:t>Numatomas (prašomas leisti) kvapo emisijos rodiklis</w:t>
            </w:r>
          </w:p>
          <w:p w14:paraId="042621E1" w14:textId="77777777" w:rsidR="00F61837" w:rsidRPr="00DD0A1C" w:rsidRDefault="00F61837" w:rsidP="00B20C8C">
            <w:pPr>
              <w:suppressAutoHyphens/>
              <w:jc w:val="center"/>
              <w:textAlignment w:val="baseline"/>
              <w:rPr>
                <w:sz w:val="20"/>
                <w:lang w:eastAsia="lt-LT"/>
              </w:rPr>
            </w:pPr>
            <w:r>
              <w:rPr>
                <w:sz w:val="20"/>
                <w:lang w:eastAsia="lt-LT"/>
              </w:rPr>
              <w:t xml:space="preserve">OUE/s, </w:t>
            </w:r>
            <w:r w:rsidRPr="0069506F">
              <w:rPr>
                <w:strike/>
                <w:sz w:val="20"/>
                <w:lang w:eastAsia="lt-LT"/>
              </w:rPr>
              <w:t>OUE/m/s, OUE/m</w:t>
            </w:r>
            <w:r w:rsidRPr="0069506F">
              <w:rPr>
                <w:strike/>
                <w:sz w:val="20"/>
                <w:vertAlign w:val="superscript"/>
                <w:lang w:eastAsia="lt-LT"/>
              </w:rPr>
              <w:t>2</w:t>
            </w:r>
            <w:r w:rsidRPr="0069506F">
              <w:rPr>
                <w:strike/>
                <w:sz w:val="20"/>
                <w:lang w:eastAsia="lt-LT"/>
              </w:rPr>
              <w:t>/s, OUE/m</w:t>
            </w:r>
            <w:r w:rsidRPr="0069506F">
              <w:rPr>
                <w:strike/>
                <w:sz w:val="20"/>
                <w:vertAlign w:val="superscript"/>
                <w:lang w:eastAsia="lt-LT"/>
              </w:rPr>
              <w:t>3</w:t>
            </w:r>
            <w:r w:rsidRPr="0069506F">
              <w:rPr>
                <w:strike/>
                <w:sz w:val="20"/>
                <w:lang w:eastAsia="lt-LT"/>
              </w:rPr>
              <w:t>/s</w:t>
            </w:r>
          </w:p>
        </w:tc>
      </w:tr>
      <w:tr w:rsidR="00F61837" w:rsidRPr="00DD0A1C" w14:paraId="2A92756C" w14:textId="77777777" w:rsidTr="007B3E8E">
        <w:tc>
          <w:tcPr>
            <w:tcW w:w="846" w:type="dxa"/>
            <w:vMerge/>
            <w:shd w:val="clear" w:color="auto" w:fill="EDEDED" w:themeFill="accent3" w:themeFillTint="33"/>
          </w:tcPr>
          <w:p w14:paraId="64DEE623" w14:textId="77777777" w:rsidR="00F61837" w:rsidRPr="00DD0A1C" w:rsidRDefault="00F61837" w:rsidP="00B20C8C">
            <w:pPr>
              <w:suppressAutoHyphens/>
              <w:jc w:val="center"/>
              <w:textAlignment w:val="baseline"/>
              <w:rPr>
                <w:sz w:val="20"/>
                <w:lang w:eastAsia="lt-LT"/>
              </w:rPr>
            </w:pPr>
          </w:p>
        </w:tc>
        <w:tc>
          <w:tcPr>
            <w:tcW w:w="1843" w:type="dxa"/>
            <w:shd w:val="clear" w:color="auto" w:fill="EDEDED" w:themeFill="accent3" w:themeFillTint="33"/>
          </w:tcPr>
          <w:p w14:paraId="562FA74D" w14:textId="77777777" w:rsidR="00F61837" w:rsidRPr="00DD0A1C" w:rsidRDefault="00F61837" w:rsidP="00B20C8C">
            <w:pPr>
              <w:suppressAutoHyphens/>
              <w:jc w:val="center"/>
              <w:textAlignment w:val="baseline"/>
              <w:rPr>
                <w:sz w:val="20"/>
                <w:lang w:eastAsia="lt-LT"/>
              </w:rPr>
            </w:pPr>
            <w:r>
              <w:rPr>
                <w:sz w:val="20"/>
                <w:lang w:eastAsia="lt-LT"/>
              </w:rPr>
              <w:t>Pavadinimas</w:t>
            </w:r>
          </w:p>
        </w:tc>
        <w:tc>
          <w:tcPr>
            <w:tcW w:w="6520" w:type="dxa"/>
            <w:gridSpan w:val="2"/>
            <w:shd w:val="clear" w:color="auto" w:fill="EDEDED" w:themeFill="accent3" w:themeFillTint="33"/>
          </w:tcPr>
          <w:p w14:paraId="7D3225F6" w14:textId="77777777" w:rsidR="00F61837" w:rsidRPr="00DD0A1C" w:rsidRDefault="00F61837" w:rsidP="00B20C8C">
            <w:pPr>
              <w:suppressAutoHyphens/>
              <w:jc w:val="center"/>
              <w:textAlignment w:val="baseline"/>
              <w:rPr>
                <w:sz w:val="20"/>
                <w:lang w:eastAsia="lt-LT"/>
              </w:rPr>
            </w:pPr>
            <w:r>
              <w:rPr>
                <w:sz w:val="20"/>
                <w:lang w:eastAsia="lt-LT"/>
              </w:rPr>
              <w:t>Įrenginio vieta, koordinatės LKS</w:t>
            </w:r>
          </w:p>
        </w:tc>
        <w:tc>
          <w:tcPr>
            <w:tcW w:w="1985" w:type="dxa"/>
            <w:shd w:val="clear" w:color="auto" w:fill="EDEDED" w:themeFill="accent3" w:themeFillTint="33"/>
          </w:tcPr>
          <w:p w14:paraId="07E74B47" w14:textId="77777777" w:rsidR="00F61837" w:rsidRDefault="00F61837" w:rsidP="00B20C8C">
            <w:pPr>
              <w:suppressAutoHyphens/>
              <w:jc w:val="center"/>
              <w:textAlignment w:val="baseline"/>
              <w:rPr>
                <w:sz w:val="20"/>
                <w:lang w:eastAsia="lt-LT"/>
              </w:rPr>
            </w:pPr>
            <w:r>
              <w:rPr>
                <w:sz w:val="20"/>
                <w:lang w:eastAsia="lt-LT"/>
              </w:rPr>
              <w:t>Efektyvumas, proc.*</w:t>
            </w:r>
          </w:p>
          <w:p w14:paraId="4F3F8E7A" w14:textId="77777777" w:rsidR="00F61837" w:rsidRPr="00DD0A1C" w:rsidRDefault="00F61837" w:rsidP="00B20C8C">
            <w:pPr>
              <w:suppressAutoHyphens/>
              <w:jc w:val="center"/>
              <w:textAlignment w:val="baseline"/>
              <w:rPr>
                <w:sz w:val="20"/>
                <w:lang w:eastAsia="lt-LT"/>
              </w:rPr>
            </w:pPr>
          </w:p>
        </w:tc>
        <w:tc>
          <w:tcPr>
            <w:tcW w:w="3932" w:type="dxa"/>
            <w:vMerge/>
            <w:shd w:val="clear" w:color="auto" w:fill="EDEDED" w:themeFill="accent3" w:themeFillTint="33"/>
          </w:tcPr>
          <w:p w14:paraId="5449B430" w14:textId="77777777" w:rsidR="00F61837" w:rsidRPr="00DD0A1C" w:rsidRDefault="00F61837" w:rsidP="00B20C8C">
            <w:pPr>
              <w:suppressAutoHyphens/>
              <w:jc w:val="center"/>
              <w:textAlignment w:val="baseline"/>
              <w:rPr>
                <w:sz w:val="20"/>
                <w:lang w:eastAsia="lt-LT"/>
              </w:rPr>
            </w:pPr>
          </w:p>
        </w:tc>
      </w:tr>
      <w:tr w:rsidR="00F61837" w:rsidRPr="00DD0A1C" w14:paraId="1F1222D9" w14:textId="77777777" w:rsidTr="007B3E8E">
        <w:tc>
          <w:tcPr>
            <w:tcW w:w="846" w:type="dxa"/>
            <w:shd w:val="clear" w:color="auto" w:fill="EDEDED" w:themeFill="accent3" w:themeFillTint="33"/>
          </w:tcPr>
          <w:p w14:paraId="4FAF7DDC" w14:textId="77777777" w:rsidR="00F61837" w:rsidRPr="00DD0A1C" w:rsidRDefault="00F61837" w:rsidP="00B20C8C">
            <w:pPr>
              <w:suppressAutoHyphens/>
              <w:jc w:val="center"/>
              <w:textAlignment w:val="baseline"/>
              <w:rPr>
                <w:sz w:val="20"/>
                <w:lang w:eastAsia="lt-LT"/>
              </w:rPr>
            </w:pPr>
            <w:r>
              <w:rPr>
                <w:sz w:val="20"/>
                <w:lang w:eastAsia="lt-LT"/>
              </w:rPr>
              <w:t>1</w:t>
            </w:r>
          </w:p>
        </w:tc>
        <w:tc>
          <w:tcPr>
            <w:tcW w:w="1843" w:type="dxa"/>
            <w:shd w:val="clear" w:color="auto" w:fill="EDEDED" w:themeFill="accent3" w:themeFillTint="33"/>
          </w:tcPr>
          <w:p w14:paraId="1A7C41A8" w14:textId="77777777" w:rsidR="00F61837" w:rsidRPr="00DD0A1C" w:rsidRDefault="00F61837" w:rsidP="00B20C8C">
            <w:pPr>
              <w:suppressAutoHyphens/>
              <w:jc w:val="center"/>
              <w:textAlignment w:val="baseline"/>
              <w:rPr>
                <w:sz w:val="20"/>
                <w:lang w:eastAsia="lt-LT"/>
              </w:rPr>
            </w:pPr>
            <w:r>
              <w:rPr>
                <w:sz w:val="20"/>
                <w:lang w:eastAsia="lt-LT"/>
              </w:rPr>
              <w:t>2</w:t>
            </w:r>
          </w:p>
        </w:tc>
        <w:tc>
          <w:tcPr>
            <w:tcW w:w="6520" w:type="dxa"/>
            <w:gridSpan w:val="2"/>
            <w:shd w:val="clear" w:color="auto" w:fill="EDEDED" w:themeFill="accent3" w:themeFillTint="33"/>
          </w:tcPr>
          <w:p w14:paraId="2BEF909E" w14:textId="77777777" w:rsidR="00F61837" w:rsidRPr="00DD0A1C" w:rsidRDefault="00F61837" w:rsidP="00B20C8C">
            <w:pPr>
              <w:suppressAutoHyphens/>
              <w:jc w:val="center"/>
              <w:textAlignment w:val="baseline"/>
              <w:rPr>
                <w:sz w:val="20"/>
                <w:lang w:eastAsia="lt-LT"/>
              </w:rPr>
            </w:pPr>
            <w:r>
              <w:rPr>
                <w:sz w:val="20"/>
                <w:lang w:eastAsia="lt-LT"/>
              </w:rPr>
              <w:t>3</w:t>
            </w:r>
          </w:p>
        </w:tc>
        <w:tc>
          <w:tcPr>
            <w:tcW w:w="1985" w:type="dxa"/>
            <w:shd w:val="clear" w:color="auto" w:fill="EDEDED" w:themeFill="accent3" w:themeFillTint="33"/>
          </w:tcPr>
          <w:p w14:paraId="208BB4EC" w14:textId="77777777" w:rsidR="00F61837" w:rsidRPr="00DD0A1C" w:rsidRDefault="00F61837" w:rsidP="00B20C8C">
            <w:pPr>
              <w:suppressAutoHyphens/>
              <w:jc w:val="center"/>
              <w:textAlignment w:val="baseline"/>
              <w:rPr>
                <w:sz w:val="20"/>
                <w:lang w:eastAsia="lt-LT"/>
              </w:rPr>
            </w:pPr>
            <w:r>
              <w:rPr>
                <w:sz w:val="20"/>
                <w:lang w:eastAsia="lt-LT"/>
              </w:rPr>
              <w:t>4</w:t>
            </w:r>
          </w:p>
        </w:tc>
        <w:tc>
          <w:tcPr>
            <w:tcW w:w="3932" w:type="dxa"/>
            <w:shd w:val="clear" w:color="auto" w:fill="EDEDED" w:themeFill="accent3" w:themeFillTint="33"/>
          </w:tcPr>
          <w:p w14:paraId="2AA88C11" w14:textId="77777777" w:rsidR="00F61837" w:rsidRPr="00DD0A1C" w:rsidRDefault="00F61837" w:rsidP="00B20C8C">
            <w:pPr>
              <w:suppressAutoHyphens/>
              <w:jc w:val="center"/>
              <w:textAlignment w:val="baseline"/>
              <w:rPr>
                <w:sz w:val="20"/>
                <w:lang w:eastAsia="lt-LT"/>
              </w:rPr>
            </w:pPr>
            <w:r>
              <w:rPr>
                <w:sz w:val="20"/>
                <w:lang w:eastAsia="lt-LT"/>
              </w:rPr>
              <w:t>5</w:t>
            </w:r>
          </w:p>
        </w:tc>
      </w:tr>
      <w:tr w:rsidR="00F61837" w14:paraId="239C3D9E" w14:textId="77777777" w:rsidTr="007B3E8E">
        <w:tc>
          <w:tcPr>
            <w:tcW w:w="846" w:type="dxa"/>
          </w:tcPr>
          <w:p w14:paraId="15CF9AED" w14:textId="77777777" w:rsidR="00F61837" w:rsidRDefault="00F61837" w:rsidP="00B20C8C">
            <w:pPr>
              <w:suppressAutoHyphens/>
              <w:jc w:val="both"/>
              <w:textAlignment w:val="baseline"/>
              <w:rPr>
                <w:sz w:val="22"/>
                <w:szCs w:val="24"/>
                <w:lang w:eastAsia="lt-LT"/>
              </w:rPr>
            </w:pPr>
          </w:p>
        </w:tc>
        <w:tc>
          <w:tcPr>
            <w:tcW w:w="1843" w:type="dxa"/>
          </w:tcPr>
          <w:p w14:paraId="5877437F" w14:textId="77777777" w:rsidR="00F61837" w:rsidRDefault="00F61837" w:rsidP="00B20C8C">
            <w:pPr>
              <w:suppressAutoHyphens/>
              <w:jc w:val="both"/>
              <w:textAlignment w:val="baseline"/>
              <w:rPr>
                <w:sz w:val="22"/>
                <w:szCs w:val="24"/>
                <w:lang w:eastAsia="lt-LT"/>
              </w:rPr>
            </w:pPr>
          </w:p>
        </w:tc>
        <w:tc>
          <w:tcPr>
            <w:tcW w:w="4677" w:type="dxa"/>
          </w:tcPr>
          <w:p w14:paraId="72655153" w14:textId="77777777" w:rsidR="00F61837" w:rsidRDefault="00F61837" w:rsidP="00B20C8C">
            <w:pPr>
              <w:suppressAutoHyphens/>
              <w:jc w:val="both"/>
              <w:textAlignment w:val="baseline"/>
              <w:rPr>
                <w:sz w:val="22"/>
                <w:szCs w:val="24"/>
                <w:lang w:eastAsia="lt-LT"/>
              </w:rPr>
            </w:pPr>
          </w:p>
        </w:tc>
        <w:tc>
          <w:tcPr>
            <w:tcW w:w="1843" w:type="dxa"/>
          </w:tcPr>
          <w:p w14:paraId="33EDD676" w14:textId="77777777" w:rsidR="00F61837" w:rsidRDefault="00F61837" w:rsidP="00B20C8C">
            <w:pPr>
              <w:suppressAutoHyphens/>
              <w:jc w:val="both"/>
              <w:textAlignment w:val="baseline"/>
              <w:rPr>
                <w:sz w:val="22"/>
                <w:szCs w:val="24"/>
                <w:lang w:eastAsia="lt-LT"/>
              </w:rPr>
            </w:pPr>
          </w:p>
        </w:tc>
        <w:tc>
          <w:tcPr>
            <w:tcW w:w="1985" w:type="dxa"/>
          </w:tcPr>
          <w:p w14:paraId="464949B4" w14:textId="77777777" w:rsidR="00F61837" w:rsidRPr="00A37E29" w:rsidRDefault="00F61837" w:rsidP="00B20C8C">
            <w:pPr>
              <w:suppressAutoHyphens/>
              <w:jc w:val="both"/>
              <w:textAlignment w:val="baseline"/>
              <w:rPr>
                <w:color w:val="FF0000"/>
                <w:sz w:val="22"/>
                <w:szCs w:val="24"/>
                <w:lang w:eastAsia="lt-LT"/>
              </w:rPr>
            </w:pPr>
          </w:p>
        </w:tc>
        <w:tc>
          <w:tcPr>
            <w:tcW w:w="3932" w:type="dxa"/>
          </w:tcPr>
          <w:p w14:paraId="049D5A42" w14:textId="77777777" w:rsidR="00F61837" w:rsidRDefault="00F61837" w:rsidP="00B20C8C">
            <w:pPr>
              <w:suppressAutoHyphens/>
              <w:jc w:val="both"/>
              <w:textAlignment w:val="baseline"/>
              <w:rPr>
                <w:sz w:val="22"/>
                <w:szCs w:val="24"/>
                <w:lang w:eastAsia="lt-LT"/>
              </w:rPr>
            </w:pPr>
          </w:p>
        </w:tc>
      </w:tr>
      <w:tr w:rsidR="007B3E8E" w14:paraId="7AC04611" w14:textId="77777777" w:rsidTr="007B3E8E">
        <w:tc>
          <w:tcPr>
            <w:tcW w:w="846" w:type="dxa"/>
          </w:tcPr>
          <w:p w14:paraId="3BF48D3F" w14:textId="77777777" w:rsidR="007B3E8E" w:rsidRDefault="007B3E8E" w:rsidP="00B20C8C">
            <w:pPr>
              <w:suppressAutoHyphens/>
              <w:jc w:val="both"/>
              <w:textAlignment w:val="baseline"/>
              <w:rPr>
                <w:sz w:val="22"/>
                <w:szCs w:val="24"/>
                <w:lang w:eastAsia="lt-LT"/>
              </w:rPr>
            </w:pPr>
            <w:r w:rsidRPr="00DF3C0E">
              <w:rPr>
                <w:color w:val="000000"/>
                <w:sz w:val="20"/>
                <w:lang w:eastAsia="lt-LT"/>
              </w:rPr>
              <w:t>001</w:t>
            </w:r>
          </w:p>
        </w:tc>
        <w:tc>
          <w:tcPr>
            <w:tcW w:w="1843" w:type="dxa"/>
          </w:tcPr>
          <w:p w14:paraId="2FDB823A" w14:textId="77777777" w:rsidR="007B3E8E" w:rsidRDefault="007B3E8E" w:rsidP="00B20C8C">
            <w:pPr>
              <w:suppressAutoHyphens/>
              <w:jc w:val="both"/>
              <w:textAlignment w:val="baseline"/>
              <w:rPr>
                <w:sz w:val="22"/>
                <w:szCs w:val="24"/>
                <w:lang w:eastAsia="lt-LT"/>
              </w:rPr>
            </w:pPr>
            <w:r w:rsidRPr="00DF3C0E">
              <w:rPr>
                <w:color w:val="000000"/>
                <w:sz w:val="20"/>
                <w:lang w:eastAsia="lt-LT"/>
              </w:rPr>
              <w:t>Azoto oksidai</w:t>
            </w:r>
          </w:p>
        </w:tc>
        <w:tc>
          <w:tcPr>
            <w:tcW w:w="4677" w:type="dxa"/>
          </w:tcPr>
          <w:p w14:paraId="131FCAD5" w14:textId="77777777" w:rsidR="007B3E8E" w:rsidRDefault="007B3E8E" w:rsidP="00B20C8C">
            <w:pPr>
              <w:suppressAutoHyphens/>
              <w:jc w:val="both"/>
              <w:textAlignment w:val="baseline"/>
              <w:rPr>
                <w:sz w:val="22"/>
                <w:szCs w:val="24"/>
                <w:lang w:eastAsia="lt-LT"/>
              </w:rPr>
            </w:pPr>
            <w:r w:rsidRPr="00DE5D49">
              <w:rPr>
                <w:sz w:val="22"/>
                <w:szCs w:val="22"/>
                <w:lang w:eastAsia="lt-LT"/>
              </w:rPr>
              <w:t>Katilinė. Katilas „Foster Wheeler“ 6,5 MW</w:t>
            </w:r>
          </w:p>
        </w:tc>
        <w:tc>
          <w:tcPr>
            <w:tcW w:w="1843" w:type="dxa"/>
          </w:tcPr>
          <w:p w14:paraId="45B50619" w14:textId="77777777" w:rsidR="007B3E8E" w:rsidRDefault="007B3E8E" w:rsidP="00B20C8C">
            <w:pPr>
              <w:suppressAutoHyphens/>
              <w:jc w:val="both"/>
              <w:textAlignment w:val="baseline"/>
              <w:rPr>
                <w:sz w:val="22"/>
                <w:szCs w:val="24"/>
                <w:lang w:eastAsia="lt-LT"/>
              </w:rPr>
            </w:pPr>
            <w:r w:rsidRPr="00DF3C0E">
              <w:rPr>
                <w:color w:val="000000"/>
                <w:sz w:val="20"/>
                <w:lang w:eastAsia="lt-LT"/>
              </w:rPr>
              <w:t>334067; 6177393</w:t>
            </w:r>
          </w:p>
        </w:tc>
        <w:tc>
          <w:tcPr>
            <w:tcW w:w="1985" w:type="dxa"/>
            <w:vMerge w:val="restart"/>
          </w:tcPr>
          <w:p w14:paraId="421F0AEB" w14:textId="1BC9D113" w:rsidR="007B3E8E" w:rsidRDefault="007B3E8E" w:rsidP="007B3E8E">
            <w:pPr>
              <w:suppressAutoHyphens/>
              <w:textAlignment w:val="baseline"/>
              <w:rPr>
                <w:sz w:val="22"/>
                <w:szCs w:val="24"/>
                <w:lang w:eastAsia="lt-LT"/>
              </w:rPr>
            </w:pPr>
            <w:r>
              <w:rPr>
                <w:sz w:val="22"/>
                <w:szCs w:val="24"/>
                <w:lang w:eastAsia="lt-LT"/>
              </w:rPr>
              <w:t>Ribinių kvapo</w:t>
            </w:r>
            <w:r w:rsidR="00164C77">
              <w:rPr>
                <w:sz w:val="22"/>
                <w:szCs w:val="24"/>
                <w:lang w:eastAsia="lt-LT"/>
              </w:rPr>
              <w:t xml:space="preserve"> </w:t>
            </w:r>
            <w:r>
              <w:rPr>
                <w:sz w:val="22"/>
                <w:szCs w:val="24"/>
                <w:lang w:eastAsia="lt-LT"/>
              </w:rPr>
              <w:t>koncentracijų viršijimų nenustatyta.</w:t>
            </w:r>
          </w:p>
          <w:p w14:paraId="3B3FE08E" w14:textId="565CD332" w:rsidR="007B3E8E" w:rsidRDefault="007B3E8E" w:rsidP="007B3E8E">
            <w:pPr>
              <w:suppressAutoHyphens/>
              <w:textAlignment w:val="baseline"/>
              <w:rPr>
                <w:sz w:val="22"/>
                <w:szCs w:val="24"/>
                <w:lang w:eastAsia="lt-LT"/>
              </w:rPr>
            </w:pPr>
            <w:r>
              <w:rPr>
                <w:sz w:val="22"/>
                <w:szCs w:val="24"/>
                <w:lang w:eastAsia="lt-LT"/>
              </w:rPr>
              <w:t>Papildomų kvapo</w:t>
            </w:r>
          </w:p>
          <w:p w14:paraId="1C9678AA" w14:textId="77777777" w:rsidR="007B3E8E" w:rsidRPr="00B279DD" w:rsidRDefault="007B3E8E" w:rsidP="007B3E8E">
            <w:pPr>
              <w:suppressAutoHyphens/>
              <w:textAlignment w:val="baseline"/>
              <w:rPr>
                <w:sz w:val="22"/>
                <w:szCs w:val="24"/>
                <w:lang w:eastAsia="lt-LT"/>
              </w:rPr>
            </w:pPr>
            <w:r w:rsidRPr="00B279DD">
              <w:rPr>
                <w:sz w:val="22"/>
                <w:szCs w:val="24"/>
                <w:lang w:eastAsia="lt-LT"/>
              </w:rPr>
              <w:t>mažinimo</w:t>
            </w:r>
          </w:p>
          <w:p w14:paraId="539FC1C9" w14:textId="77777777" w:rsidR="007B3E8E" w:rsidRPr="00B279DD" w:rsidRDefault="007B3E8E" w:rsidP="007B3E8E">
            <w:pPr>
              <w:suppressAutoHyphens/>
              <w:textAlignment w:val="baseline"/>
              <w:rPr>
                <w:sz w:val="22"/>
                <w:szCs w:val="24"/>
                <w:lang w:eastAsia="lt-LT"/>
              </w:rPr>
            </w:pPr>
            <w:r>
              <w:rPr>
                <w:sz w:val="22"/>
                <w:szCs w:val="24"/>
                <w:lang w:eastAsia="lt-LT"/>
              </w:rPr>
              <w:t xml:space="preserve">priemonių nėra </w:t>
            </w:r>
          </w:p>
          <w:p w14:paraId="32DA266B" w14:textId="47B06D45" w:rsidR="007B3E8E" w:rsidRPr="00B279DD" w:rsidRDefault="007B3E8E" w:rsidP="007B3E8E">
            <w:pPr>
              <w:suppressAutoHyphens/>
              <w:textAlignment w:val="baseline"/>
              <w:rPr>
                <w:sz w:val="22"/>
                <w:szCs w:val="24"/>
                <w:lang w:eastAsia="lt-LT"/>
              </w:rPr>
            </w:pPr>
            <w:r>
              <w:rPr>
                <w:sz w:val="22"/>
                <w:szCs w:val="24"/>
                <w:lang w:eastAsia="lt-LT"/>
              </w:rPr>
              <w:t>numatoma, todėl</w:t>
            </w:r>
          </w:p>
          <w:p w14:paraId="7600AE02" w14:textId="77777777" w:rsidR="007B3E8E" w:rsidRPr="00176E8B" w:rsidRDefault="007B3E8E" w:rsidP="007B3E8E">
            <w:pPr>
              <w:suppressAutoHyphens/>
              <w:textAlignment w:val="baseline"/>
              <w:rPr>
                <w:sz w:val="22"/>
                <w:szCs w:val="24"/>
                <w:lang w:eastAsia="lt-LT"/>
              </w:rPr>
            </w:pPr>
            <w:r>
              <w:rPr>
                <w:sz w:val="22"/>
                <w:szCs w:val="24"/>
                <w:lang w:eastAsia="lt-LT"/>
              </w:rPr>
              <w:t xml:space="preserve">lentelės </w:t>
            </w:r>
          </w:p>
          <w:p w14:paraId="13208C73" w14:textId="77777777" w:rsidR="007B3E8E" w:rsidRPr="00176E8B" w:rsidRDefault="007B3E8E" w:rsidP="007B3E8E">
            <w:pPr>
              <w:suppressAutoHyphens/>
              <w:textAlignment w:val="baseline"/>
              <w:rPr>
                <w:sz w:val="22"/>
                <w:szCs w:val="24"/>
                <w:lang w:eastAsia="lt-LT"/>
              </w:rPr>
            </w:pPr>
            <w:r>
              <w:rPr>
                <w:sz w:val="22"/>
                <w:szCs w:val="24"/>
                <w:lang w:eastAsia="lt-LT"/>
              </w:rPr>
              <w:t>efektyvumo skiltis</w:t>
            </w:r>
          </w:p>
          <w:p w14:paraId="4CB7DA2D" w14:textId="62B8C5DB" w:rsidR="007B3E8E" w:rsidRDefault="007B3E8E" w:rsidP="007B3E8E">
            <w:pPr>
              <w:suppressAutoHyphens/>
              <w:textAlignment w:val="baseline"/>
              <w:rPr>
                <w:sz w:val="22"/>
                <w:szCs w:val="24"/>
                <w:lang w:eastAsia="lt-LT"/>
              </w:rPr>
            </w:pPr>
            <w:r>
              <w:rPr>
                <w:sz w:val="22"/>
                <w:szCs w:val="24"/>
                <w:lang w:eastAsia="lt-LT"/>
              </w:rPr>
              <w:t>nepildoma.</w:t>
            </w:r>
          </w:p>
        </w:tc>
        <w:tc>
          <w:tcPr>
            <w:tcW w:w="3932" w:type="dxa"/>
          </w:tcPr>
          <w:p w14:paraId="4439DC2B" w14:textId="77777777" w:rsidR="007B3E8E" w:rsidRDefault="007B3E8E" w:rsidP="00B20C8C">
            <w:pPr>
              <w:suppressAutoHyphens/>
              <w:jc w:val="center"/>
              <w:textAlignment w:val="baseline"/>
              <w:rPr>
                <w:sz w:val="22"/>
                <w:szCs w:val="24"/>
                <w:lang w:eastAsia="lt-LT"/>
              </w:rPr>
            </w:pPr>
            <w:r w:rsidRPr="00DF3C0E">
              <w:rPr>
                <w:color w:val="000000"/>
                <w:sz w:val="20"/>
                <w:lang w:eastAsia="lt-LT"/>
              </w:rPr>
              <w:t>500,364</w:t>
            </w:r>
          </w:p>
        </w:tc>
      </w:tr>
      <w:tr w:rsidR="007B3E8E" w14:paraId="53291F12" w14:textId="77777777" w:rsidTr="007B3E8E">
        <w:tc>
          <w:tcPr>
            <w:tcW w:w="846" w:type="dxa"/>
          </w:tcPr>
          <w:p w14:paraId="3D4D0252" w14:textId="77777777" w:rsidR="007B3E8E" w:rsidRPr="003A7F59" w:rsidRDefault="007B3E8E" w:rsidP="00B20C8C">
            <w:pPr>
              <w:suppressAutoHyphens/>
              <w:jc w:val="both"/>
              <w:textAlignment w:val="baseline"/>
              <w:rPr>
                <w:sz w:val="22"/>
                <w:szCs w:val="24"/>
                <w:highlight w:val="yellow"/>
                <w:lang w:val="ru-RU" w:eastAsia="lt-LT"/>
              </w:rPr>
            </w:pPr>
            <w:r w:rsidRPr="00DF3C0E">
              <w:rPr>
                <w:color w:val="000000"/>
                <w:sz w:val="20"/>
                <w:lang w:eastAsia="lt-LT"/>
              </w:rPr>
              <w:t>002–1</w:t>
            </w:r>
          </w:p>
        </w:tc>
        <w:tc>
          <w:tcPr>
            <w:tcW w:w="1843" w:type="dxa"/>
          </w:tcPr>
          <w:p w14:paraId="4E5EDF47" w14:textId="77777777" w:rsidR="007B3E8E" w:rsidRPr="003A7F59" w:rsidRDefault="007B3E8E" w:rsidP="00B20C8C">
            <w:pPr>
              <w:suppressAutoHyphens/>
              <w:jc w:val="both"/>
              <w:textAlignment w:val="baseline"/>
              <w:rPr>
                <w:sz w:val="22"/>
                <w:szCs w:val="24"/>
                <w:highlight w:val="yellow"/>
                <w:lang w:val="ru-RU" w:eastAsia="lt-LT"/>
              </w:rPr>
            </w:pPr>
            <w:r w:rsidRPr="00DF3C0E">
              <w:rPr>
                <w:color w:val="000000"/>
                <w:sz w:val="20"/>
                <w:lang w:eastAsia="lt-LT"/>
              </w:rPr>
              <w:t>Azoto oksidai</w:t>
            </w:r>
          </w:p>
        </w:tc>
        <w:tc>
          <w:tcPr>
            <w:tcW w:w="4677" w:type="dxa"/>
          </w:tcPr>
          <w:p w14:paraId="28A87851" w14:textId="77777777" w:rsidR="007B3E8E" w:rsidRPr="003A7F59" w:rsidRDefault="007B3E8E" w:rsidP="00B20C8C">
            <w:pPr>
              <w:suppressAutoHyphens/>
              <w:jc w:val="both"/>
              <w:textAlignment w:val="baseline"/>
              <w:rPr>
                <w:sz w:val="22"/>
                <w:szCs w:val="24"/>
                <w:highlight w:val="yellow"/>
                <w:lang w:eastAsia="lt-LT"/>
              </w:rPr>
            </w:pPr>
            <w:r w:rsidRPr="00DE5D49">
              <w:rPr>
                <w:sz w:val="22"/>
                <w:szCs w:val="22"/>
                <w:lang w:eastAsia="lt-LT"/>
              </w:rPr>
              <w:t>Katilinė. Katilas „Foster Wheeler“ 2,6 MW,</w:t>
            </w:r>
          </w:p>
        </w:tc>
        <w:tc>
          <w:tcPr>
            <w:tcW w:w="1843" w:type="dxa"/>
          </w:tcPr>
          <w:p w14:paraId="621C86E0" w14:textId="77777777" w:rsidR="007B3E8E" w:rsidRPr="003A7F59" w:rsidRDefault="007B3E8E" w:rsidP="00B20C8C">
            <w:pPr>
              <w:suppressAutoHyphens/>
              <w:jc w:val="both"/>
              <w:textAlignment w:val="baseline"/>
              <w:rPr>
                <w:sz w:val="22"/>
                <w:szCs w:val="24"/>
                <w:highlight w:val="yellow"/>
                <w:lang w:eastAsia="lt-LT"/>
              </w:rPr>
            </w:pPr>
            <w:r w:rsidRPr="00DF3C0E">
              <w:rPr>
                <w:color w:val="000000"/>
                <w:sz w:val="20"/>
                <w:lang w:eastAsia="lt-LT"/>
              </w:rPr>
              <w:t>334067; 6177402</w:t>
            </w:r>
          </w:p>
        </w:tc>
        <w:tc>
          <w:tcPr>
            <w:tcW w:w="1985" w:type="dxa"/>
            <w:vMerge/>
          </w:tcPr>
          <w:p w14:paraId="7B6F3C34" w14:textId="0028E0AC" w:rsidR="007B3E8E" w:rsidRPr="00B279DD" w:rsidRDefault="007B3E8E" w:rsidP="00B20C8C">
            <w:pPr>
              <w:suppressAutoHyphens/>
              <w:jc w:val="both"/>
              <w:textAlignment w:val="baseline"/>
              <w:rPr>
                <w:sz w:val="22"/>
                <w:szCs w:val="24"/>
                <w:lang w:eastAsia="lt-LT"/>
              </w:rPr>
            </w:pPr>
          </w:p>
        </w:tc>
        <w:tc>
          <w:tcPr>
            <w:tcW w:w="3932" w:type="dxa"/>
          </w:tcPr>
          <w:p w14:paraId="75658841"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312,359</w:t>
            </w:r>
          </w:p>
        </w:tc>
      </w:tr>
      <w:tr w:rsidR="007B3E8E" w14:paraId="58109B7F" w14:textId="77777777" w:rsidTr="007B3E8E">
        <w:tc>
          <w:tcPr>
            <w:tcW w:w="846" w:type="dxa"/>
          </w:tcPr>
          <w:p w14:paraId="6B99E04F" w14:textId="77777777" w:rsidR="007B3E8E" w:rsidRPr="003A7F59" w:rsidRDefault="007B3E8E" w:rsidP="00B20C8C">
            <w:pPr>
              <w:suppressAutoHyphens/>
              <w:jc w:val="both"/>
              <w:textAlignment w:val="baseline"/>
              <w:rPr>
                <w:sz w:val="22"/>
                <w:szCs w:val="24"/>
                <w:highlight w:val="yellow"/>
                <w:lang w:val="ru-RU" w:eastAsia="lt-LT"/>
              </w:rPr>
            </w:pPr>
            <w:r w:rsidRPr="00DF3C0E">
              <w:rPr>
                <w:color w:val="000000"/>
                <w:sz w:val="20"/>
                <w:lang w:eastAsia="lt-LT"/>
              </w:rPr>
              <w:t>002–2</w:t>
            </w:r>
          </w:p>
        </w:tc>
        <w:tc>
          <w:tcPr>
            <w:tcW w:w="1843" w:type="dxa"/>
          </w:tcPr>
          <w:p w14:paraId="093F30B0" w14:textId="77777777" w:rsidR="007B3E8E" w:rsidRPr="003A7F59" w:rsidRDefault="007B3E8E" w:rsidP="00B20C8C">
            <w:pPr>
              <w:suppressAutoHyphens/>
              <w:jc w:val="both"/>
              <w:textAlignment w:val="baseline"/>
              <w:rPr>
                <w:sz w:val="22"/>
                <w:szCs w:val="24"/>
                <w:highlight w:val="yellow"/>
                <w:lang w:val="ru-RU" w:eastAsia="lt-LT"/>
              </w:rPr>
            </w:pPr>
            <w:r w:rsidRPr="00DF3C0E">
              <w:rPr>
                <w:color w:val="000000"/>
                <w:sz w:val="20"/>
                <w:lang w:eastAsia="lt-LT"/>
              </w:rPr>
              <w:t>Azoto oksidai</w:t>
            </w:r>
          </w:p>
        </w:tc>
        <w:tc>
          <w:tcPr>
            <w:tcW w:w="4677" w:type="dxa"/>
          </w:tcPr>
          <w:p w14:paraId="583B7853" w14:textId="77777777" w:rsidR="007B3E8E" w:rsidRPr="003A7F59" w:rsidRDefault="007B3E8E" w:rsidP="00B20C8C">
            <w:pPr>
              <w:suppressAutoHyphens/>
              <w:jc w:val="both"/>
              <w:textAlignment w:val="baseline"/>
              <w:rPr>
                <w:sz w:val="22"/>
                <w:szCs w:val="24"/>
                <w:highlight w:val="yellow"/>
                <w:lang w:eastAsia="lt-LT"/>
              </w:rPr>
            </w:pPr>
            <w:r w:rsidRPr="00DE5D49">
              <w:rPr>
                <w:sz w:val="22"/>
                <w:szCs w:val="22"/>
                <w:lang w:eastAsia="lt-LT"/>
              </w:rPr>
              <w:t>Katilinė. Katilas „Foster Wheeler“ 2,6 MW,</w:t>
            </w:r>
          </w:p>
        </w:tc>
        <w:tc>
          <w:tcPr>
            <w:tcW w:w="1843" w:type="dxa"/>
          </w:tcPr>
          <w:p w14:paraId="7C83DE51" w14:textId="77777777" w:rsidR="007B3E8E" w:rsidRPr="003A7F59" w:rsidRDefault="007B3E8E" w:rsidP="00B20C8C">
            <w:pPr>
              <w:suppressAutoHyphens/>
              <w:jc w:val="both"/>
              <w:textAlignment w:val="baseline"/>
              <w:rPr>
                <w:sz w:val="22"/>
                <w:szCs w:val="24"/>
                <w:highlight w:val="yellow"/>
                <w:lang w:eastAsia="lt-LT"/>
              </w:rPr>
            </w:pPr>
            <w:r w:rsidRPr="00DF3C0E">
              <w:rPr>
                <w:color w:val="000000"/>
                <w:sz w:val="20"/>
                <w:lang w:eastAsia="lt-LT"/>
              </w:rPr>
              <w:t>334067; 6177402</w:t>
            </w:r>
          </w:p>
        </w:tc>
        <w:tc>
          <w:tcPr>
            <w:tcW w:w="1985" w:type="dxa"/>
            <w:vMerge/>
          </w:tcPr>
          <w:p w14:paraId="69F4C548" w14:textId="5A5F3DF0" w:rsidR="007B3E8E" w:rsidRPr="00B279DD" w:rsidRDefault="007B3E8E" w:rsidP="00B20C8C">
            <w:pPr>
              <w:suppressAutoHyphens/>
              <w:jc w:val="both"/>
              <w:textAlignment w:val="baseline"/>
              <w:rPr>
                <w:sz w:val="22"/>
                <w:szCs w:val="24"/>
                <w:lang w:eastAsia="lt-LT"/>
              </w:rPr>
            </w:pPr>
          </w:p>
        </w:tc>
        <w:tc>
          <w:tcPr>
            <w:tcW w:w="3932" w:type="dxa"/>
          </w:tcPr>
          <w:p w14:paraId="6E413EBC"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301,546</w:t>
            </w:r>
          </w:p>
        </w:tc>
      </w:tr>
      <w:tr w:rsidR="007B3E8E" w14:paraId="7697F283" w14:textId="77777777" w:rsidTr="007B3E8E">
        <w:tc>
          <w:tcPr>
            <w:tcW w:w="846" w:type="dxa"/>
          </w:tcPr>
          <w:p w14:paraId="102A31E1" w14:textId="77777777" w:rsidR="007B3E8E" w:rsidRPr="003A7F59" w:rsidRDefault="007B3E8E" w:rsidP="00B20C8C">
            <w:pPr>
              <w:suppressAutoHyphens/>
              <w:jc w:val="both"/>
              <w:textAlignment w:val="baseline"/>
              <w:rPr>
                <w:sz w:val="22"/>
                <w:szCs w:val="24"/>
                <w:highlight w:val="yellow"/>
                <w:lang w:val="ru-RU" w:eastAsia="lt-LT"/>
              </w:rPr>
            </w:pPr>
            <w:r w:rsidRPr="00DF3C0E">
              <w:rPr>
                <w:color w:val="000000"/>
                <w:sz w:val="20"/>
                <w:lang w:eastAsia="lt-LT"/>
              </w:rPr>
              <w:t>015–1</w:t>
            </w:r>
          </w:p>
        </w:tc>
        <w:tc>
          <w:tcPr>
            <w:tcW w:w="1843" w:type="dxa"/>
          </w:tcPr>
          <w:p w14:paraId="3DC836F1" w14:textId="77777777" w:rsidR="007B3E8E" w:rsidRPr="003A7F59" w:rsidRDefault="007B3E8E" w:rsidP="00B20C8C">
            <w:pPr>
              <w:suppressAutoHyphens/>
              <w:jc w:val="both"/>
              <w:textAlignment w:val="baseline"/>
              <w:rPr>
                <w:sz w:val="22"/>
                <w:szCs w:val="24"/>
                <w:highlight w:val="yellow"/>
                <w:lang w:val="ru-RU" w:eastAsia="lt-LT"/>
              </w:rPr>
            </w:pPr>
            <w:r w:rsidRPr="00DF3C0E">
              <w:rPr>
                <w:color w:val="000000"/>
                <w:sz w:val="20"/>
                <w:lang w:eastAsia="lt-LT"/>
              </w:rPr>
              <w:t>LOJ</w:t>
            </w:r>
          </w:p>
        </w:tc>
        <w:tc>
          <w:tcPr>
            <w:tcW w:w="4677" w:type="dxa"/>
          </w:tcPr>
          <w:p w14:paraId="44F089DA" w14:textId="77777777" w:rsidR="007B3E8E" w:rsidRPr="003A7F59" w:rsidRDefault="007B3E8E" w:rsidP="00B20C8C">
            <w:pPr>
              <w:suppressAutoHyphens/>
              <w:jc w:val="both"/>
              <w:textAlignment w:val="baseline"/>
              <w:rPr>
                <w:sz w:val="22"/>
                <w:szCs w:val="24"/>
                <w:highlight w:val="yellow"/>
                <w:lang w:eastAsia="lt-LT"/>
              </w:rPr>
            </w:pPr>
            <w:r w:rsidRPr="00DE5D49">
              <w:rPr>
                <w:sz w:val="22"/>
                <w:szCs w:val="22"/>
                <w:lang w:eastAsia="lt-LT"/>
              </w:rPr>
              <w:t>Dyzelino atsargų 100 m³ talpyklo</w:t>
            </w:r>
            <w:r>
              <w:rPr>
                <w:sz w:val="22"/>
                <w:szCs w:val="22"/>
                <w:lang w:eastAsia="lt-LT"/>
              </w:rPr>
              <w:t>je laikymas</w:t>
            </w:r>
          </w:p>
        </w:tc>
        <w:tc>
          <w:tcPr>
            <w:tcW w:w="1843" w:type="dxa"/>
          </w:tcPr>
          <w:p w14:paraId="5AE542EA" w14:textId="77777777" w:rsidR="007B3E8E" w:rsidRPr="003A7F59" w:rsidRDefault="007B3E8E" w:rsidP="00B20C8C">
            <w:pPr>
              <w:suppressAutoHyphens/>
              <w:jc w:val="both"/>
              <w:textAlignment w:val="baseline"/>
              <w:rPr>
                <w:sz w:val="22"/>
                <w:szCs w:val="24"/>
                <w:highlight w:val="yellow"/>
                <w:lang w:eastAsia="lt-LT"/>
              </w:rPr>
            </w:pPr>
            <w:r w:rsidRPr="00DF3C0E">
              <w:rPr>
                <w:color w:val="000000"/>
                <w:sz w:val="20"/>
                <w:lang w:eastAsia="lt-LT"/>
              </w:rPr>
              <w:t>333956; 6177423</w:t>
            </w:r>
          </w:p>
        </w:tc>
        <w:tc>
          <w:tcPr>
            <w:tcW w:w="1985" w:type="dxa"/>
            <w:vMerge/>
          </w:tcPr>
          <w:p w14:paraId="2844F93B" w14:textId="0E6E3375" w:rsidR="007B3E8E" w:rsidRPr="00B279DD" w:rsidRDefault="007B3E8E" w:rsidP="00B20C8C">
            <w:pPr>
              <w:suppressAutoHyphens/>
              <w:jc w:val="both"/>
              <w:textAlignment w:val="baseline"/>
              <w:rPr>
                <w:sz w:val="22"/>
                <w:szCs w:val="24"/>
                <w:lang w:eastAsia="lt-LT"/>
              </w:rPr>
            </w:pPr>
          </w:p>
        </w:tc>
        <w:tc>
          <w:tcPr>
            <w:tcW w:w="3932" w:type="dxa"/>
          </w:tcPr>
          <w:p w14:paraId="791A0753"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1,467</w:t>
            </w:r>
          </w:p>
        </w:tc>
      </w:tr>
      <w:tr w:rsidR="007B3E8E" w14:paraId="65BA2F01" w14:textId="77777777" w:rsidTr="007B3E8E">
        <w:tc>
          <w:tcPr>
            <w:tcW w:w="846" w:type="dxa"/>
          </w:tcPr>
          <w:p w14:paraId="3E3F7311" w14:textId="77777777" w:rsidR="007B3E8E" w:rsidRPr="003A7F59" w:rsidRDefault="007B3E8E" w:rsidP="00B20C8C">
            <w:pPr>
              <w:suppressAutoHyphens/>
              <w:jc w:val="both"/>
              <w:textAlignment w:val="baseline"/>
              <w:rPr>
                <w:sz w:val="22"/>
                <w:szCs w:val="24"/>
                <w:highlight w:val="yellow"/>
                <w:lang w:val="ru-RU" w:eastAsia="lt-LT"/>
              </w:rPr>
            </w:pPr>
            <w:r w:rsidRPr="00DF3C0E">
              <w:rPr>
                <w:color w:val="000000"/>
                <w:sz w:val="20"/>
                <w:lang w:eastAsia="lt-LT"/>
              </w:rPr>
              <w:t>015–2</w:t>
            </w:r>
          </w:p>
        </w:tc>
        <w:tc>
          <w:tcPr>
            <w:tcW w:w="1843" w:type="dxa"/>
          </w:tcPr>
          <w:p w14:paraId="232E272C" w14:textId="77777777" w:rsidR="007B3E8E" w:rsidRPr="003A7F59" w:rsidRDefault="007B3E8E" w:rsidP="00B20C8C">
            <w:pPr>
              <w:suppressAutoHyphens/>
              <w:jc w:val="both"/>
              <w:textAlignment w:val="baseline"/>
              <w:rPr>
                <w:sz w:val="22"/>
                <w:szCs w:val="24"/>
                <w:highlight w:val="yellow"/>
                <w:lang w:val="ru-RU" w:eastAsia="lt-LT"/>
              </w:rPr>
            </w:pPr>
            <w:r w:rsidRPr="00DF3C0E">
              <w:rPr>
                <w:color w:val="000000"/>
                <w:sz w:val="20"/>
                <w:lang w:eastAsia="lt-LT"/>
              </w:rPr>
              <w:t>LOJ</w:t>
            </w:r>
          </w:p>
        </w:tc>
        <w:tc>
          <w:tcPr>
            <w:tcW w:w="4677" w:type="dxa"/>
          </w:tcPr>
          <w:p w14:paraId="3CA18E37" w14:textId="77777777" w:rsidR="007B3E8E" w:rsidRPr="003A7F59" w:rsidRDefault="007B3E8E" w:rsidP="00B20C8C">
            <w:pPr>
              <w:suppressAutoHyphens/>
              <w:jc w:val="both"/>
              <w:textAlignment w:val="baseline"/>
              <w:rPr>
                <w:sz w:val="22"/>
                <w:szCs w:val="24"/>
                <w:highlight w:val="yellow"/>
                <w:lang w:eastAsia="lt-LT"/>
              </w:rPr>
            </w:pPr>
            <w:r w:rsidRPr="00DE5D49">
              <w:rPr>
                <w:sz w:val="22"/>
                <w:szCs w:val="22"/>
                <w:lang w:eastAsia="lt-LT"/>
              </w:rPr>
              <w:t>Dyzelino atsargų 100 m³ talpyklos pildymas</w:t>
            </w:r>
          </w:p>
        </w:tc>
        <w:tc>
          <w:tcPr>
            <w:tcW w:w="1843" w:type="dxa"/>
          </w:tcPr>
          <w:p w14:paraId="1CD9958C" w14:textId="77777777" w:rsidR="007B3E8E" w:rsidRPr="003A7F59" w:rsidRDefault="007B3E8E" w:rsidP="00B20C8C">
            <w:pPr>
              <w:suppressAutoHyphens/>
              <w:jc w:val="both"/>
              <w:textAlignment w:val="baseline"/>
              <w:rPr>
                <w:sz w:val="22"/>
                <w:szCs w:val="24"/>
                <w:highlight w:val="yellow"/>
                <w:lang w:eastAsia="lt-LT"/>
              </w:rPr>
            </w:pPr>
            <w:r w:rsidRPr="00DF3C0E">
              <w:rPr>
                <w:color w:val="000000"/>
                <w:sz w:val="20"/>
                <w:lang w:eastAsia="lt-LT"/>
              </w:rPr>
              <w:t>333956; 6177423</w:t>
            </w:r>
          </w:p>
        </w:tc>
        <w:tc>
          <w:tcPr>
            <w:tcW w:w="1985" w:type="dxa"/>
            <w:vMerge/>
          </w:tcPr>
          <w:p w14:paraId="624ACCDC" w14:textId="45C8A225" w:rsidR="007B3E8E" w:rsidRPr="00176E8B" w:rsidRDefault="007B3E8E" w:rsidP="00B20C8C">
            <w:pPr>
              <w:suppressAutoHyphens/>
              <w:jc w:val="both"/>
              <w:textAlignment w:val="baseline"/>
              <w:rPr>
                <w:sz w:val="22"/>
                <w:szCs w:val="24"/>
                <w:lang w:eastAsia="lt-LT"/>
              </w:rPr>
            </w:pPr>
          </w:p>
        </w:tc>
        <w:tc>
          <w:tcPr>
            <w:tcW w:w="3932" w:type="dxa"/>
          </w:tcPr>
          <w:p w14:paraId="6AA20C2E"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94,367</w:t>
            </w:r>
          </w:p>
        </w:tc>
      </w:tr>
      <w:tr w:rsidR="007B3E8E" w14:paraId="07A025DB" w14:textId="77777777" w:rsidTr="007B3E8E">
        <w:tc>
          <w:tcPr>
            <w:tcW w:w="846" w:type="dxa"/>
            <w:vMerge w:val="restart"/>
          </w:tcPr>
          <w:p w14:paraId="32AA2197"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018</w:t>
            </w:r>
          </w:p>
        </w:tc>
        <w:tc>
          <w:tcPr>
            <w:tcW w:w="1843" w:type="dxa"/>
          </w:tcPr>
          <w:p w14:paraId="43D76ABB"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Formaldehidas</w:t>
            </w:r>
          </w:p>
        </w:tc>
        <w:tc>
          <w:tcPr>
            <w:tcW w:w="4677" w:type="dxa"/>
            <w:vMerge w:val="restart"/>
          </w:tcPr>
          <w:p w14:paraId="3A266FB6" w14:textId="77777777" w:rsidR="007B3E8E" w:rsidRPr="003A7F59" w:rsidRDefault="007B3E8E" w:rsidP="00B20C8C">
            <w:pPr>
              <w:suppressAutoHyphens/>
              <w:jc w:val="both"/>
              <w:textAlignment w:val="baseline"/>
              <w:rPr>
                <w:sz w:val="22"/>
                <w:szCs w:val="24"/>
                <w:highlight w:val="yellow"/>
                <w:lang w:eastAsia="lt-LT"/>
              </w:rPr>
            </w:pPr>
            <w:r w:rsidRPr="00DE5D49">
              <w:rPr>
                <w:sz w:val="22"/>
                <w:szCs w:val="22"/>
                <w:lang w:eastAsia="lt-LT"/>
              </w:rPr>
              <w:t>Maišelių gamybos baras. Maišelių sulydimo linija</w:t>
            </w:r>
          </w:p>
        </w:tc>
        <w:tc>
          <w:tcPr>
            <w:tcW w:w="1843" w:type="dxa"/>
            <w:vMerge w:val="restart"/>
          </w:tcPr>
          <w:p w14:paraId="6F98628B" w14:textId="77777777" w:rsidR="007B3E8E" w:rsidRPr="003A7F59" w:rsidRDefault="007B3E8E" w:rsidP="00B20C8C">
            <w:pPr>
              <w:suppressAutoHyphens/>
              <w:jc w:val="both"/>
              <w:textAlignment w:val="baseline"/>
              <w:rPr>
                <w:sz w:val="22"/>
                <w:szCs w:val="24"/>
                <w:highlight w:val="yellow"/>
                <w:lang w:eastAsia="lt-LT"/>
              </w:rPr>
            </w:pPr>
            <w:r w:rsidRPr="00DF3C0E">
              <w:rPr>
                <w:color w:val="000000"/>
                <w:sz w:val="20"/>
                <w:lang w:eastAsia="lt-LT"/>
              </w:rPr>
              <w:t>334025; 6177505</w:t>
            </w:r>
          </w:p>
        </w:tc>
        <w:tc>
          <w:tcPr>
            <w:tcW w:w="1985" w:type="dxa"/>
            <w:vMerge/>
          </w:tcPr>
          <w:p w14:paraId="44096F00" w14:textId="467C3507" w:rsidR="007B3E8E" w:rsidRPr="00176E8B" w:rsidRDefault="007B3E8E" w:rsidP="00B20C8C">
            <w:pPr>
              <w:suppressAutoHyphens/>
              <w:jc w:val="both"/>
              <w:textAlignment w:val="baseline"/>
              <w:rPr>
                <w:sz w:val="22"/>
                <w:szCs w:val="24"/>
                <w:lang w:eastAsia="lt-LT"/>
              </w:rPr>
            </w:pPr>
          </w:p>
        </w:tc>
        <w:tc>
          <w:tcPr>
            <w:tcW w:w="3932" w:type="dxa"/>
          </w:tcPr>
          <w:p w14:paraId="38F41A42"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0,377</w:t>
            </w:r>
          </w:p>
        </w:tc>
      </w:tr>
      <w:tr w:rsidR="007B3E8E" w14:paraId="4B30C1C7" w14:textId="77777777" w:rsidTr="007B3E8E">
        <w:tc>
          <w:tcPr>
            <w:tcW w:w="846" w:type="dxa"/>
            <w:vMerge/>
          </w:tcPr>
          <w:p w14:paraId="25D8E7CD" w14:textId="77777777" w:rsidR="007B3E8E" w:rsidRPr="00DF3C0E" w:rsidRDefault="007B3E8E" w:rsidP="00B20C8C">
            <w:pPr>
              <w:suppressAutoHyphens/>
              <w:jc w:val="both"/>
              <w:textAlignment w:val="baseline"/>
              <w:rPr>
                <w:color w:val="000000"/>
                <w:sz w:val="20"/>
                <w:lang w:eastAsia="lt-LT"/>
              </w:rPr>
            </w:pPr>
          </w:p>
        </w:tc>
        <w:tc>
          <w:tcPr>
            <w:tcW w:w="1843" w:type="dxa"/>
          </w:tcPr>
          <w:p w14:paraId="0D416184"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LOJ</w:t>
            </w:r>
          </w:p>
        </w:tc>
        <w:tc>
          <w:tcPr>
            <w:tcW w:w="4677" w:type="dxa"/>
            <w:vMerge/>
          </w:tcPr>
          <w:p w14:paraId="2046C7B7" w14:textId="77777777" w:rsidR="007B3E8E" w:rsidRPr="003A7F59" w:rsidRDefault="007B3E8E" w:rsidP="00B20C8C">
            <w:pPr>
              <w:suppressAutoHyphens/>
              <w:jc w:val="both"/>
              <w:textAlignment w:val="baseline"/>
              <w:rPr>
                <w:sz w:val="22"/>
                <w:szCs w:val="24"/>
                <w:highlight w:val="yellow"/>
                <w:lang w:eastAsia="lt-LT"/>
              </w:rPr>
            </w:pPr>
          </w:p>
        </w:tc>
        <w:tc>
          <w:tcPr>
            <w:tcW w:w="1843" w:type="dxa"/>
            <w:vMerge/>
          </w:tcPr>
          <w:p w14:paraId="56688B40" w14:textId="77777777" w:rsidR="007B3E8E" w:rsidRPr="003A7F59" w:rsidRDefault="007B3E8E" w:rsidP="00B20C8C">
            <w:pPr>
              <w:suppressAutoHyphens/>
              <w:jc w:val="both"/>
              <w:textAlignment w:val="baseline"/>
              <w:rPr>
                <w:sz w:val="22"/>
                <w:szCs w:val="24"/>
                <w:highlight w:val="yellow"/>
                <w:lang w:eastAsia="lt-LT"/>
              </w:rPr>
            </w:pPr>
          </w:p>
        </w:tc>
        <w:tc>
          <w:tcPr>
            <w:tcW w:w="1985" w:type="dxa"/>
            <w:vMerge/>
          </w:tcPr>
          <w:p w14:paraId="03B2F2F1" w14:textId="3CDBAD10" w:rsidR="007B3E8E" w:rsidRPr="00176E8B" w:rsidRDefault="007B3E8E" w:rsidP="00B20C8C">
            <w:pPr>
              <w:suppressAutoHyphens/>
              <w:jc w:val="both"/>
              <w:textAlignment w:val="baseline"/>
              <w:rPr>
                <w:sz w:val="22"/>
                <w:szCs w:val="24"/>
                <w:lang w:eastAsia="lt-LT"/>
              </w:rPr>
            </w:pPr>
          </w:p>
        </w:tc>
        <w:tc>
          <w:tcPr>
            <w:tcW w:w="3932" w:type="dxa"/>
          </w:tcPr>
          <w:p w14:paraId="031EAF1E"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26,265</w:t>
            </w:r>
          </w:p>
        </w:tc>
      </w:tr>
      <w:tr w:rsidR="007B3E8E" w14:paraId="3E1A81E7" w14:textId="77777777" w:rsidTr="007B3E8E">
        <w:tc>
          <w:tcPr>
            <w:tcW w:w="846" w:type="dxa"/>
            <w:vMerge w:val="restart"/>
          </w:tcPr>
          <w:p w14:paraId="2886CBC2"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020</w:t>
            </w:r>
          </w:p>
        </w:tc>
        <w:tc>
          <w:tcPr>
            <w:tcW w:w="1843" w:type="dxa"/>
          </w:tcPr>
          <w:p w14:paraId="5643A180"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Acetonas</w:t>
            </w:r>
          </w:p>
        </w:tc>
        <w:tc>
          <w:tcPr>
            <w:tcW w:w="4677" w:type="dxa"/>
            <w:vMerge w:val="restart"/>
          </w:tcPr>
          <w:p w14:paraId="7B978509" w14:textId="77777777" w:rsidR="007B3E8E" w:rsidRPr="003A7F59" w:rsidRDefault="007B3E8E" w:rsidP="00B20C8C">
            <w:pPr>
              <w:suppressAutoHyphens/>
              <w:jc w:val="both"/>
              <w:textAlignment w:val="baseline"/>
              <w:rPr>
                <w:sz w:val="22"/>
                <w:szCs w:val="24"/>
                <w:highlight w:val="yellow"/>
                <w:lang w:eastAsia="lt-LT"/>
              </w:rPr>
            </w:pPr>
            <w:r w:rsidRPr="00DE5D49">
              <w:rPr>
                <w:sz w:val="22"/>
                <w:szCs w:val="22"/>
                <w:lang w:eastAsia="lt-LT"/>
              </w:rPr>
              <w:t xml:space="preserve">Pagrindinio </w:t>
            </w:r>
            <w:r>
              <w:rPr>
                <w:sz w:val="22"/>
                <w:szCs w:val="22"/>
                <w:lang w:eastAsia="lt-LT"/>
              </w:rPr>
              <w:t xml:space="preserve">gamybos </w:t>
            </w:r>
            <w:r w:rsidRPr="00DE5D49">
              <w:rPr>
                <w:sz w:val="22"/>
                <w:szCs w:val="22"/>
                <w:lang w:eastAsia="lt-LT"/>
              </w:rPr>
              <w:t>cecho visi įrengi</w:t>
            </w:r>
            <w:r>
              <w:rPr>
                <w:sz w:val="22"/>
                <w:szCs w:val="22"/>
                <w:lang w:eastAsia="lt-LT"/>
              </w:rPr>
              <w:t>ni</w:t>
            </w:r>
            <w:r w:rsidRPr="00DE5D49">
              <w:rPr>
                <w:sz w:val="22"/>
                <w:szCs w:val="22"/>
                <w:lang w:eastAsia="lt-LT"/>
              </w:rPr>
              <w:t>ai</w:t>
            </w:r>
          </w:p>
        </w:tc>
        <w:tc>
          <w:tcPr>
            <w:tcW w:w="1843" w:type="dxa"/>
            <w:vMerge w:val="restart"/>
          </w:tcPr>
          <w:p w14:paraId="7ED7ACCB" w14:textId="77777777" w:rsidR="007B3E8E" w:rsidRPr="003A7F59" w:rsidRDefault="007B3E8E" w:rsidP="00B20C8C">
            <w:pPr>
              <w:suppressAutoHyphens/>
              <w:jc w:val="both"/>
              <w:textAlignment w:val="baseline"/>
              <w:rPr>
                <w:sz w:val="22"/>
                <w:szCs w:val="24"/>
                <w:highlight w:val="yellow"/>
                <w:lang w:eastAsia="lt-LT"/>
              </w:rPr>
            </w:pPr>
            <w:r w:rsidRPr="00DF3C0E">
              <w:rPr>
                <w:color w:val="000000"/>
                <w:sz w:val="20"/>
                <w:lang w:eastAsia="lt-LT"/>
              </w:rPr>
              <w:t>334008; 6177493</w:t>
            </w:r>
          </w:p>
        </w:tc>
        <w:tc>
          <w:tcPr>
            <w:tcW w:w="1985" w:type="dxa"/>
            <w:vMerge/>
          </w:tcPr>
          <w:p w14:paraId="330CD1C5" w14:textId="77777777" w:rsidR="007B3E8E" w:rsidRPr="00B279DD" w:rsidRDefault="007B3E8E" w:rsidP="00B20C8C">
            <w:pPr>
              <w:suppressAutoHyphens/>
              <w:jc w:val="both"/>
              <w:textAlignment w:val="baseline"/>
              <w:rPr>
                <w:sz w:val="22"/>
                <w:szCs w:val="24"/>
                <w:lang w:val="ru-RU" w:eastAsia="lt-LT"/>
              </w:rPr>
            </w:pPr>
          </w:p>
        </w:tc>
        <w:tc>
          <w:tcPr>
            <w:tcW w:w="3932" w:type="dxa"/>
          </w:tcPr>
          <w:p w14:paraId="0DD84D4F"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0,388</w:t>
            </w:r>
          </w:p>
        </w:tc>
      </w:tr>
      <w:tr w:rsidR="007B3E8E" w14:paraId="700D5767" w14:textId="77777777" w:rsidTr="007B3E8E">
        <w:tc>
          <w:tcPr>
            <w:tcW w:w="846" w:type="dxa"/>
            <w:vMerge/>
          </w:tcPr>
          <w:p w14:paraId="19F64938" w14:textId="77777777" w:rsidR="007B3E8E" w:rsidRPr="00DF3C0E" w:rsidRDefault="007B3E8E" w:rsidP="00B20C8C">
            <w:pPr>
              <w:suppressAutoHyphens/>
              <w:jc w:val="both"/>
              <w:textAlignment w:val="baseline"/>
              <w:rPr>
                <w:color w:val="000000"/>
                <w:sz w:val="20"/>
                <w:lang w:eastAsia="lt-LT"/>
              </w:rPr>
            </w:pPr>
          </w:p>
        </w:tc>
        <w:tc>
          <w:tcPr>
            <w:tcW w:w="1843" w:type="dxa"/>
          </w:tcPr>
          <w:p w14:paraId="1863BC11"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Formaldehidas</w:t>
            </w:r>
          </w:p>
        </w:tc>
        <w:tc>
          <w:tcPr>
            <w:tcW w:w="4677" w:type="dxa"/>
            <w:vMerge/>
          </w:tcPr>
          <w:p w14:paraId="4532A008" w14:textId="77777777" w:rsidR="007B3E8E" w:rsidRPr="003A7F59" w:rsidRDefault="007B3E8E" w:rsidP="00B20C8C">
            <w:pPr>
              <w:suppressAutoHyphens/>
              <w:jc w:val="both"/>
              <w:textAlignment w:val="baseline"/>
              <w:rPr>
                <w:sz w:val="22"/>
                <w:szCs w:val="24"/>
                <w:highlight w:val="yellow"/>
                <w:lang w:eastAsia="lt-LT"/>
              </w:rPr>
            </w:pPr>
          </w:p>
        </w:tc>
        <w:tc>
          <w:tcPr>
            <w:tcW w:w="1843" w:type="dxa"/>
            <w:vMerge/>
          </w:tcPr>
          <w:p w14:paraId="4232342A" w14:textId="77777777" w:rsidR="007B3E8E" w:rsidRPr="003A7F59" w:rsidRDefault="007B3E8E" w:rsidP="00B20C8C">
            <w:pPr>
              <w:suppressAutoHyphens/>
              <w:jc w:val="both"/>
              <w:textAlignment w:val="baseline"/>
              <w:rPr>
                <w:sz w:val="22"/>
                <w:szCs w:val="24"/>
                <w:highlight w:val="yellow"/>
                <w:lang w:eastAsia="lt-LT"/>
              </w:rPr>
            </w:pPr>
          </w:p>
        </w:tc>
        <w:tc>
          <w:tcPr>
            <w:tcW w:w="1985" w:type="dxa"/>
            <w:vMerge/>
          </w:tcPr>
          <w:p w14:paraId="1B080042" w14:textId="77777777" w:rsidR="007B3E8E" w:rsidRPr="00B279DD" w:rsidRDefault="007B3E8E" w:rsidP="00B20C8C">
            <w:pPr>
              <w:suppressAutoHyphens/>
              <w:jc w:val="both"/>
              <w:textAlignment w:val="baseline"/>
              <w:rPr>
                <w:sz w:val="22"/>
                <w:szCs w:val="24"/>
                <w:lang w:val="ru-RU" w:eastAsia="lt-LT"/>
              </w:rPr>
            </w:pPr>
          </w:p>
        </w:tc>
        <w:tc>
          <w:tcPr>
            <w:tcW w:w="3932" w:type="dxa"/>
          </w:tcPr>
          <w:p w14:paraId="1CFEA504"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7,507</w:t>
            </w:r>
          </w:p>
        </w:tc>
      </w:tr>
      <w:tr w:rsidR="007B3E8E" w14:paraId="66074D7C" w14:textId="77777777" w:rsidTr="007B3E8E">
        <w:tc>
          <w:tcPr>
            <w:tcW w:w="846" w:type="dxa"/>
            <w:vMerge/>
          </w:tcPr>
          <w:p w14:paraId="4ADEF929" w14:textId="77777777" w:rsidR="007B3E8E" w:rsidRPr="00DF3C0E" w:rsidRDefault="007B3E8E" w:rsidP="00B20C8C">
            <w:pPr>
              <w:suppressAutoHyphens/>
              <w:jc w:val="both"/>
              <w:textAlignment w:val="baseline"/>
              <w:rPr>
                <w:color w:val="000000"/>
                <w:sz w:val="20"/>
                <w:lang w:eastAsia="lt-LT"/>
              </w:rPr>
            </w:pPr>
          </w:p>
        </w:tc>
        <w:tc>
          <w:tcPr>
            <w:tcW w:w="1843" w:type="dxa"/>
          </w:tcPr>
          <w:p w14:paraId="670985B7"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Pentanolis</w:t>
            </w:r>
          </w:p>
        </w:tc>
        <w:tc>
          <w:tcPr>
            <w:tcW w:w="4677" w:type="dxa"/>
            <w:vMerge/>
          </w:tcPr>
          <w:p w14:paraId="735BA5ED" w14:textId="77777777" w:rsidR="007B3E8E" w:rsidRPr="003A7F59" w:rsidRDefault="007B3E8E" w:rsidP="00B20C8C">
            <w:pPr>
              <w:suppressAutoHyphens/>
              <w:jc w:val="both"/>
              <w:textAlignment w:val="baseline"/>
              <w:rPr>
                <w:sz w:val="22"/>
                <w:szCs w:val="24"/>
                <w:highlight w:val="yellow"/>
                <w:lang w:eastAsia="lt-LT"/>
              </w:rPr>
            </w:pPr>
          </w:p>
        </w:tc>
        <w:tc>
          <w:tcPr>
            <w:tcW w:w="1843" w:type="dxa"/>
            <w:vMerge/>
          </w:tcPr>
          <w:p w14:paraId="1DF97D3F" w14:textId="77777777" w:rsidR="007B3E8E" w:rsidRPr="003A7F59" w:rsidRDefault="007B3E8E" w:rsidP="00B20C8C">
            <w:pPr>
              <w:suppressAutoHyphens/>
              <w:jc w:val="both"/>
              <w:textAlignment w:val="baseline"/>
              <w:rPr>
                <w:sz w:val="22"/>
                <w:szCs w:val="24"/>
                <w:highlight w:val="yellow"/>
                <w:lang w:eastAsia="lt-LT"/>
              </w:rPr>
            </w:pPr>
          </w:p>
        </w:tc>
        <w:tc>
          <w:tcPr>
            <w:tcW w:w="1985" w:type="dxa"/>
            <w:vMerge/>
          </w:tcPr>
          <w:p w14:paraId="07468F04" w14:textId="77777777" w:rsidR="007B3E8E" w:rsidRPr="00B279DD" w:rsidRDefault="007B3E8E" w:rsidP="00B20C8C">
            <w:pPr>
              <w:suppressAutoHyphens/>
              <w:jc w:val="both"/>
              <w:textAlignment w:val="baseline"/>
              <w:rPr>
                <w:sz w:val="22"/>
                <w:szCs w:val="24"/>
                <w:lang w:val="ru-RU" w:eastAsia="lt-LT"/>
              </w:rPr>
            </w:pPr>
          </w:p>
        </w:tc>
        <w:tc>
          <w:tcPr>
            <w:tcW w:w="3932" w:type="dxa"/>
          </w:tcPr>
          <w:p w14:paraId="38E9379D"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13,342</w:t>
            </w:r>
          </w:p>
        </w:tc>
      </w:tr>
      <w:tr w:rsidR="007B3E8E" w14:paraId="0223258D" w14:textId="77777777" w:rsidTr="007B3E8E">
        <w:tc>
          <w:tcPr>
            <w:tcW w:w="846" w:type="dxa"/>
            <w:vMerge/>
          </w:tcPr>
          <w:p w14:paraId="41348AE1" w14:textId="77777777" w:rsidR="007B3E8E" w:rsidRPr="00DF3C0E" w:rsidRDefault="007B3E8E" w:rsidP="00B20C8C">
            <w:pPr>
              <w:suppressAutoHyphens/>
              <w:jc w:val="both"/>
              <w:textAlignment w:val="baseline"/>
              <w:rPr>
                <w:color w:val="000000"/>
                <w:sz w:val="20"/>
                <w:lang w:eastAsia="lt-LT"/>
              </w:rPr>
            </w:pPr>
          </w:p>
        </w:tc>
        <w:tc>
          <w:tcPr>
            <w:tcW w:w="1843" w:type="dxa"/>
          </w:tcPr>
          <w:p w14:paraId="17C0A4BF"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Sieros vandenilis</w:t>
            </w:r>
          </w:p>
        </w:tc>
        <w:tc>
          <w:tcPr>
            <w:tcW w:w="4677" w:type="dxa"/>
            <w:vMerge/>
          </w:tcPr>
          <w:p w14:paraId="547CE00B" w14:textId="77777777" w:rsidR="007B3E8E" w:rsidRPr="003A7F59" w:rsidRDefault="007B3E8E" w:rsidP="00B20C8C">
            <w:pPr>
              <w:suppressAutoHyphens/>
              <w:jc w:val="both"/>
              <w:textAlignment w:val="baseline"/>
              <w:rPr>
                <w:sz w:val="22"/>
                <w:szCs w:val="24"/>
                <w:highlight w:val="yellow"/>
                <w:lang w:eastAsia="lt-LT"/>
              </w:rPr>
            </w:pPr>
          </w:p>
        </w:tc>
        <w:tc>
          <w:tcPr>
            <w:tcW w:w="1843" w:type="dxa"/>
            <w:vMerge/>
          </w:tcPr>
          <w:p w14:paraId="55ABE9BA" w14:textId="77777777" w:rsidR="007B3E8E" w:rsidRPr="003A7F59" w:rsidRDefault="007B3E8E" w:rsidP="00B20C8C">
            <w:pPr>
              <w:suppressAutoHyphens/>
              <w:jc w:val="both"/>
              <w:textAlignment w:val="baseline"/>
              <w:rPr>
                <w:sz w:val="22"/>
                <w:szCs w:val="24"/>
                <w:highlight w:val="yellow"/>
                <w:lang w:eastAsia="lt-LT"/>
              </w:rPr>
            </w:pPr>
          </w:p>
        </w:tc>
        <w:tc>
          <w:tcPr>
            <w:tcW w:w="1985" w:type="dxa"/>
            <w:vMerge/>
          </w:tcPr>
          <w:p w14:paraId="3F325558" w14:textId="77777777" w:rsidR="007B3E8E" w:rsidRPr="00B279DD" w:rsidRDefault="007B3E8E" w:rsidP="00B20C8C">
            <w:pPr>
              <w:suppressAutoHyphens/>
              <w:jc w:val="both"/>
              <w:textAlignment w:val="baseline"/>
              <w:rPr>
                <w:sz w:val="22"/>
                <w:szCs w:val="24"/>
                <w:lang w:val="ru-RU" w:eastAsia="lt-LT"/>
              </w:rPr>
            </w:pPr>
          </w:p>
        </w:tc>
        <w:tc>
          <w:tcPr>
            <w:tcW w:w="3932" w:type="dxa"/>
          </w:tcPr>
          <w:p w14:paraId="0900E378"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3221,058</w:t>
            </w:r>
          </w:p>
        </w:tc>
      </w:tr>
      <w:tr w:rsidR="007B3E8E" w14:paraId="1E4CD098" w14:textId="77777777" w:rsidTr="007B3E8E">
        <w:tc>
          <w:tcPr>
            <w:tcW w:w="846" w:type="dxa"/>
            <w:vMerge/>
          </w:tcPr>
          <w:p w14:paraId="1964331E" w14:textId="77777777" w:rsidR="007B3E8E" w:rsidRPr="00DF3C0E" w:rsidRDefault="007B3E8E" w:rsidP="00B20C8C">
            <w:pPr>
              <w:suppressAutoHyphens/>
              <w:jc w:val="both"/>
              <w:textAlignment w:val="baseline"/>
              <w:rPr>
                <w:color w:val="000000"/>
                <w:sz w:val="20"/>
                <w:lang w:eastAsia="lt-LT"/>
              </w:rPr>
            </w:pPr>
          </w:p>
        </w:tc>
        <w:tc>
          <w:tcPr>
            <w:tcW w:w="1843" w:type="dxa"/>
          </w:tcPr>
          <w:p w14:paraId="3409D5C7"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Ksilolas</w:t>
            </w:r>
          </w:p>
        </w:tc>
        <w:tc>
          <w:tcPr>
            <w:tcW w:w="4677" w:type="dxa"/>
            <w:vMerge/>
          </w:tcPr>
          <w:p w14:paraId="785AEF88" w14:textId="77777777" w:rsidR="007B3E8E" w:rsidRPr="003A7F59" w:rsidRDefault="007B3E8E" w:rsidP="00B20C8C">
            <w:pPr>
              <w:suppressAutoHyphens/>
              <w:jc w:val="both"/>
              <w:textAlignment w:val="baseline"/>
              <w:rPr>
                <w:sz w:val="22"/>
                <w:szCs w:val="24"/>
                <w:highlight w:val="yellow"/>
                <w:lang w:eastAsia="lt-LT"/>
              </w:rPr>
            </w:pPr>
          </w:p>
        </w:tc>
        <w:tc>
          <w:tcPr>
            <w:tcW w:w="1843" w:type="dxa"/>
            <w:vMerge/>
          </w:tcPr>
          <w:p w14:paraId="53A4361B" w14:textId="77777777" w:rsidR="007B3E8E" w:rsidRPr="003A7F59" w:rsidRDefault="007B3E8E" w:rsidP="00B20C8C">
            <w:pPr>
              <w:suppressAutoHyphens/>
              <w:jc w:val="both"/>
              <w:textAlignment w:val="baseline"/>
              <w:rPr>
                <w:sz w:val="22"/>
                <w:szCs w:val="24"/>
                <w:highlight w:val="yellow"/>
                <w:lang w:eastAsia="lt-LT"/>
              </w:rPr>
            </w:pPr>
          </w:p>
        </w:tc>
        <w:tc>
          <w:tcPr>
            <w:tcW w:w="1985" w:type="dxa"/>
            <w:vMerge/>
          </w:tcPr>
          <w:p w14:paraId="5DBC93D5" w14:textId="77777777" w:rsidR="007B3E8E" w:rsidRPr="00B279DD" w:rsidRDefault="007B3E8E" w:rsidP="00B20C8C">
            <w:pPr>
              <w:suppressAutoHyphens/>
              <w:jc w:val="both"/>
              <w:textAlignment w:val="baseline"/>
              <w:rPr>
                <w:sz w:val="22"/>
                <w:szCs w:val="24"/>
                <w:lang w:val="ru-RU" w:eastAsia="lt-LT"/>
              </w:rPr>
            </w:pPr>
          </w:p>
        </w:tc>
        <w:tc>
          <w:tcPr>
            <w:tcW w:w="3932" w:type="dxa"/>
          </w:tcPr>
          <w:p w14:paraId="26802D0B"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13,076</w:t>
            </w:r>
          </w:p>
        </w:tc>
      </w:tr>
      <w:tr w:rsidR="007B3E8E" w14:paraId="040453E7" w14:textId="77777777" w:rsidTr="007B3E8E">
        <w:tc>
          <w:tcPr>
            <w:tcW w:w="846" w:type="dxa"/>
            <w:vMerge/>
          </w:tcPr>
          <w:p w14:paraId="03EB29A5" w14:textId="77777777" w:rsidR="007B3E8E" w:rsidRPr="00DF3C0E" w:rsidRDefault="007B3E8E" w:rsidP="00B20C8C">
            <w:pPr>
              <w:suppressAutoHyphens/>
              <w:jc w:val="both"/>
              <w:textAlignment w:val="baseline"/>
              <w:rPr>
                <w:color w:val="000000"/>
                <w:sz w:val="20"/>
                <w:lang w:eastAsia="lt-LT"/>
              </w:rPr>
            </w:pPr>
          </w:p>
        </w:tc>
        <w:tc>
          <w:tcPr>
            <w:tcW w:w="1843" w:type="dxa"/>
          </w:tcPr>
          <w:p w14:paraId="6FA94AEC"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Toluolas</w:t>
            </w:r>
          </w:p>
        </w:tc>
        <w:tc>
          <w:tcPr>
            <w:tcW w:w="4677" w:type="dxa"/>
            <w:vMerge/>
          </w:tcPr>
          <w:p w14:paraId="4CAC317A" w14:textId="77777777" w:rsidR="007B3E8E" w:rsidRPr="003A7F59" w:rsidRDefault="007B3E8E" w:rsidP="00B20C8C">
            <w:pPr>
              <w:suppressAutoHyphens/>
              <w:jc w:val="both"/>
              <w:textAlignment w:val="baseline"/>
              <w:rPr>
                <w:sz w:val="22"/>
                <w:szCs w:val="24"/>
                <w:highlight w:val="yellow"/>
                <w:lang w:eastAsia="lt-LT"/>
              </w:rPr>
            </w:pPr>
          </w:p>
        </w:tc>
        <w:tc>
          <w:tcPr>
            <w:tcW w:w="1843" w:type="dxa"/>
            <w:vMerge/>
          </w:tcPr>
          <w:p w14:paraId="04F2E4F9" w14:textId="77777777" w:rsidR="007B3E8E" w:rsidRPr="003A7F59" w:rsidRDefault="007B3E8E" w:rsidP="00B20C8C">
            <w:pPr>
              <w:suppressAutoHyphens/>
              <w:jc w:val="both"/>
              <w:textAlignment w:val="baseline"/>
              <w:rPr>
                <w:sz w:val="22"/>
                <w:szCs w:val="24"/>
                <w:highlight w:val="yellow"/>
                <w:lang w:eastAsia="lt-LT"/>
              </w:rPr>
            </w:pPr>
          </w:p>
        </w:tc>
        <w:tc>
          <w:tcPr>
            <w:tcW w:w="1985" w:type="dxa"/>
            <w:vMerge/>
          </w:tcPr>
          <w:p w14:paraId="7546DB27" w14:textId="77777777" w:rsidR="007B3E8E" w:rsidRPr="00B279DD" w:rsidRDefault="007B3E8E" w:rsidP="00B20C8C">
            <w:pPr>
              <w:suppressAutoHyphens/>
              <w:jc w:val="both"/>
              <w:textAlignment w:val="baseline"/>
              <w:rPr>
                <w:sz w:val="22"/>
                <w:szCs w:val="24"/>
                <w:lang w:val="ru-RU" w:eastAsia="lt-LT"/>
              </w:rPr>
            </w:pPr>
          </w:p>
        </w:tc>
        <w:tc>
          <w:tcPr>
            <w:tcW w:w="3932" w:type="dxa"/>
          </w:tcPr>
          <w:p w14:paraId="3A5257F0"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1,673</w:t>
            </w:r>
          </w:p>
        </w:tc>
      </w:tr>
      <w:tr w:rsidR="007B3E8E" w14:paraId="446BB1D1" w14:textId="77777777" w:rsidTr="007B3E8E">
        <w:tc>
          <w:tcPr>
            <w:tcW w:w="846" w:type="dxa"/>
            <w:vMerge/>
          </w:tcPr>
          <w:p w14:paraId="351383DC" w14:textId="77777777" w:rsidR="007B3E8E" w:rsidRPr="00DF3C0E" w:rsidRDefault="007B3E8E" w:rsidP="00B20C8C">
            <w:pPr>
              <w:suppressAutoHyphens/>
              <w:jc w:val="both"/>
              <w:textAlignment w:val="baseline"/>
              <w:rPr>
                <w:color w:val="000000"/>
                <w:sz w:val="20"/>
                <w:lang w:eastAsia="lt-LT"/>
              </w:rPr>
            </w:pPr>
          </w:p>
        </w:tc>
        <w:tc>
          <w:tcPr>
            <w:tcW w:w="1843" w:type="dxa"/>
          </w:tcPr>
          <w:p w14:paraId="48B65894"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Etilbenzolas</w:t>
            </w:r>
          </w:p>
        </w:tc>
        <w:tc>
          <w:tcPr>
            <w:tcW w:w="4677" w:type="dxa"/>
            <w:vMerge/>
          </w:tcPr>
          <w:p w14:paraId="1670EE73" w14:textId="77777777" w:rsidR="007B3E8E" w:rsidRPr="003A7F59" w:rsidRDefault="007B3E8E" w:rsidP="00B20C8C">
            <w:pPr>
              <w:suppressAutoHyphens/>
              <w:jc w:val="both"/>
              <w:textAlignment w:val="baseline"/>
              <w:rPr>
                <w:sz w:val="22"/>
                <w:szCs w:val="24"/>
                <w:highlight w:val="yellow"/>
                <w:lang w:eastAsia="lt-LT"/>
              </w:rPr>
            </w:pPr>
          </w:p>
        </w:tc>
        <w:tc>
          <w:tcPr>
            <w:tcW w:w="1843" w:type="dxa"/>
            <w:vMerge/>
          </w:tcPr>
          <w:p w14:paraId="05786C9A" w14:textId="77777777" w:rsidR="007B3E8E" w:rsidRPr="003A7F59" w:rsidRDefault="007B3E8E" w:rsidP="00B20C8C">
            <w:pPr>
              <w:suppressAutoHyphens/>
              <w:jc w:val="both"/>
              <w:textAlignment w:val="baseline"/>
              <w:rPr>
                <w:sz w:val="22"/>
                <w:szCs w:val="24"/>
                <w:highlight w:val="yellow"/>
                <w:lang w:eastAsia="lt-LT"/>
              </w:rPr>
            </w:pPr>
          </w:p>
        </w:tc>
        <w:tc>
          <w:tcPr>
            <w:tcW w:w="1985" w:type="dxa"/>
            <w:vMerge/>
          </w:tcPr>
          <w:p w14:paraId="77EAF39C" w14:textId="77777777" w:rsidR="007B3E8E" w:rsidRPr="00B279DD" w:rsidRDefault="007B3E8E" w:rsidP="00B20C8C">
            <w:pPr>
              <w:suppressAutoHyphens/>
              <w:jc w:val="both"/>
              <w:textAlignment w:val="baseline"/>
              <w:rPr>
                <w:sz w:val="22"/>
                <w:szCs w:val="24"/>
                <w:lang w:val="ru-RU" w:eastAsia="lt-LT"/>
              </w:rPr>
            </w:pPr>
          </w:p>
        </w:tc>
        <w:tc>
          <w:tcPr>
            <w:tcW w:w="3932" w:type="dxa"/>
          </w:tcPr>
          <w:p w14:paraId="0B909333"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0,102</w:t>
            </w:r>
          </w:p>
        </w:tc>
      </w:tr>
      <w:tr w:rsidR="007B3E8E" w14:paraId="4C121C64" w14:textId="77777777" w:rsidTr="007B3E8E">
        <w:tc>
          <w:tcPr>
            <w:tcW w:w="846" w:type="dxa"/>
            <w:vMerge w:val="restart"/>
          </w:tcPr>
          <w:p w14:paraId="729171CB"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021</w:t>
            </w:r>
          </w:p>
        </w:tc>
        <w:tc>
          <w:tcPr>
            <w:tcW w:w="1843" w:type="dxa"/>
          </w:tcPr>
          <w:p w14:paraId="50C774E7"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LOJ</w:t>
            </w:r>
          </w:p>
        </w:tc>
        <w:tc>
          <w:tcPr>
            <w:tcW w:w="4677" w:type="dxa"/>
            <w:vMerge w:val="restart"/>
          </w:tcPr>
          <w:p w14:paraId="0EDC9B03" w14:textId="77777777" w:rsidR="007B3E8E" w:rsidRPr="003A7F59" w:rsidRDefault="007B3E8E" w:rsidP="00B20C8C">
            <w:pPr>
              <w:suppressAutoHyphens/>
              <w:jc w:val="both"/>
              <w:textAlignment w:val="baseline"/>
              <w:rPr>
                <w:sz w:val="22"/>
                <w:szCs w:val="24"/>
                <w:highlight w:val="yellow"/>
                <w:lang w:eastAsia="lt-LT"/>
              </w:rPr>
            </w:pPr>
            <w:r w:rsidRPr="00DE5D49">
              <w:rPr>
                <w:sz w:val="22"/>
                <w:szCs w:val="22"/>
                <w:lang w:eastAsia="lt-LT"/>
              </w:rPr>
              <w:t>Priešgaisrinė siurblinė</w:t>
            </w:r>
          </w:p>
        </w:tc>
        <w:tc>
          <w:tcPr>
            <w:tcW w:w="1843" w:type="dxa"/>
            <w:vMerge w:val="restart"/>
          </w:tcPr>
          <w:p w14:paraId="40337471" w14:textId="77777777" w:rsidR="007B3E8E" w:rsidRPr="003A7F59" w:rsidRDefault="007B3E8E" w:rsidP="00B20C8C">
            <w:pPr>
              <w:suppressAutoHyphens/>
              <w:jc w:val="both"/>
              <w:textAlignment w:val="baseline"/>
              <w:rPr>
                <w:sz w:val="22"/>
                <w:szCs w:val="24"/>
                <w:highlight w:val="yellow"/>
                <w:lang w:eastAsia="lt-LT"/>
              </w:rPr>
            </w:pPr>
            <w:r w:rsidRPr="00DF3C0E">
              <w:rPr>
                <w:color w:val="000000"/>
                <w:sz w:val="20"/>
                <w:lang w:eastAsia="lt-LT"/>
              </w:rPr>
              <w:t>333977; 6177385</w:t>
            </w:r>
          </w:p>
        </w:tc>
        <w:tc>
          <w:tcPr>
            <w:tcW w:w="1985" w:type="dxa"/>
            <w:vMerge/>
          </w:tcPr>
          <w:p w14:paraId="1106EF4A" w14:textId="77777777" w:rsidR="007B3E8E" w:rsidRPr="00B279DD" w:rsidRDefault="007B3E8E" w:rsidP="00B20C8C">
            <w:pPr>
              <w:suppressAutoHyphens/>
              <w:jc w:val="both"/>
              <w:textAlignment w:val="baseline"/>
              <w:rPr>
                <w:sz w:val="22"/>
                <w:szCs w:val="24"/>
                <w:lang w:val="ru-RU" w:eastAsia="lt-LT"/>
              </w:rPr>
            </w:pPr>
          </w:p>
        </w:tc>
        <w:tc>
          <w:tcPr>
            <w:tcW w:w="3932" w:type="dxa"/>
          </w:tcPr>
          <w:p w14:paraId="5216B45C"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58,6</w:t>
            </w:r>
          </w:p>
        </w:tc>
      </w:tr>
      <w:tr w:rsidR="007B3E8E" w14:paraId="3A0DC696" w14:textId="77777777" w:rsidTr="007B3E8E">
        <w:tc>
          <w:tcPr>
            <w:tcW w:w="846" w:type="dxa"/>
            <w:vMerge/>
          </w:tcPr>
          <w:p w14:paraId="6DD8028A" w14:textId="77777777" w:rsidR="007B3E8E" w:rsidRPr="00DF3C0E" w:rsidRDefault="007B3E8E" w:rsidP="00B20C8C">
            <w:pPr>
              <w:suppressAutoHyphens/>
              <w:jc w:val="both"/>
              <w:textAlignment w:val="baseline"/>
              <w:rPr>
                <w:color w:val="000000"/>
                <w:sz w:val="20"/>
                <w:lang w:eastAsia="lt-LT"/>
              </w:rPr>
            </w:pPr>
          </w:p>
        </w:tc>
        <w:tc>
          <w:tcPr>
            <w:tcW w:w="1843" w:type="dxa"/>
          </w:tcPr>
          <w:p w14:paraId="12E65CA6"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Azoto oksidai</w:t>
            </w:r>
          </w:p>
        </w:tc>
        <w:tc>
          <w:tcPr>
            <w:tcW w:w="4677" w:type="dxa"/>
            <w:vMerge/>
          </w:tcPr>
          <w:p w14:paraId="2A7D112A" w14:textId="77777777" w:rsidR="007B3E8E" w:rsidRPr="003A7F59" w:rsidRDefault="007B3E8E" w:rsidP="00B20C8C">
            <w:pPr>
              <w:suppressAutoHyphens/>
              <w:jc w:val="both"/>
              <w:textAlignment w:val="baseline"/>
              <w:rPr>
                <w:sz w:val="22"/>
                <w:szCs w:val="24"/>
                <w:highlight w:val="yellow"/>
                <w:lang w:eastAsia="lt-LT"/>
              </w:rPr>
            </w:pPr>
          </w:p>
        </w:tc>
        <w:tc>
          <w:tcPr>
            <w:tcW w:w="1843" w:type="dxa"/>
            <w:vMerge/>
          </w:tcPr>
          <w:p w14:paraId="1B084F54" w14:textId="77777777" w:rsidR="007B3E8E" w:rsidRPr="003A7F59" w:rsidRDefault="007B3E8E" w:rsidP="00B20C8C">
            <w:pPr>
              <w:suppressAutoHyphens/>
              <w:jc w:val="both"/>
              <w:textAlignment w:val="baseline"/>
              <w:rPr>
                <w:sz w:val="22"/>
                <w:szCs w:val="24"/>
                <w:highlight w:val="yellow"/>
                <w:lang w:eastAsia="lt-LT"/>
              </w:rPr>
            </w:pPr>
          </w:p>
        </w:tc>
        <w:tc>
          <w:tcPr>
            <w:tcW w:w="1985" w:type="dxa"/>
            <w:vMerge/>
          </w:tcPr>
          <w:p w14:paraId="28D7FF8A" w14:textId="77777777" w:rsidR="007B3E8E" w:rsidRPr="00B279DD" w:rsidRDefault="007B3E8E" w:rsidP="00B20C8C">
            <w:pPr>
              <w:suppressAutoHyphens/>
              <w:jc w:val="both"/>
              <w:textAlignment w:val="baseline"/>
              <w:rPr>
                <w:sz w:val="22"/>
                <w:szCs w:val="24"/>
                <w:lang w:val="ru-RU" w:eastAsia="lt-LT"/>
              </w:rPr>
            </w:pPr>
          </w:p>
        </w:tc>
        <w:tc>
          <w:tcPr>
            <w:tcW w:w="3932" w:type="dxa"/>
          </w:tcPr>
          <w:p w14:paraId="0173298D"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65,562</w:t>
            </w:r>
          </w:p>
        </w:tc>
      </w:tr>
      <w:tr w:rsidR="007B3E8E" w14:paraId="1184D1B4" w14:textId="77777777" w:rsidTr="007B3E8E">
        <w:tc>
          <w:tcPr>
            <w:tcW w:w="846" w:type="dxa"/>
            <w:vMerge/>
          </w:tcPr>
          <w:p w14:paraId="3D884375" w14:textId="77777777" w:rsidR="007B3E8E" w:rsidRPr="00DF3C0E" w:rsidRDefault="007B3E8E" w:rsidP="00B20C8C">
            <w:pPr>
              <w:suppressAutoHyphens/>
              <w:jc w:val="both"/>
              <w:textAlignment w:val="baseline"/>
              <w:rPr>
                <w:color w:val="000000"/>
                <w:sz w:val="20"/>
                <w:lang w:eastAsia="lt-LT"/>
              </w:rPr>
            </w:pPr>
          </w:p>
        </w:tc>
        <w:tc>
          <w:tcPr>
            <w:tcW w:w="1843" w:type="dxa"/>
          </w:tcPr>
          <w:p w14:paraId="2F90B214"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Sieros dioksidas</w:t>
            </w:r>
          </w:p>
        </w:tc>
        <w:tc>
          <w:tcPr>
            <w:tcW w:w="4677" w:type="dxa"/>
            <w:vMerge/>
          </w:tcPr>
          <w:p w14:paraId="5D0C632F" w14:textId="77777777" w:rsidR="007B3E8E" w:rsidRPr="003A7F59" w:rsidRDefault="007B3E8E" w:rsidP="00B20C8C">
            <w:pPr>
              <w:suppressAutoHyphens/>
              <w:jc w:val="both"/>
              <w:textAlignment w:val="baseline"/>
              <w:rPr>
                <w:sz w:val="22"/>
                <w:szCs w:val="24"/>
                <w:highlight w:val="yellow"/>
                <w:lang w:eastAsia="lt-LT"/>
              </w:rPr>
            </w:pPr>
          </w:p>
        </w:tc>
        <w:tc>
          <w:tcPr>
            <w:tcW w:w="1843" w:type="dxa"/>
            <w:vMerge/>
          </w:tcPr>
          <w:p w14:paraId="3F45EB93" w14:textId="77777777" w:rsidR="007B3E8E" w:rsidRPr="003A7F59" w:rsidRDefault="007B3E8E" w:rsidP="00B20C8C">
            <w:pPr>
              <w:suppressAutoHyphens/>
              <w:jc w:val="both"/>
              <w:textAlignment w:val="baseline"/>
              <w:rPr>
                <w:sz w:val="22"/>
                <w:szCs w:val="24"/>
                <w:highlight w:val="yellow"/>
                <w:lang w:eastAsia="lt-LT"/>
              </w:rPr>
            </w:pPr>
          </w:p>
        </w:tc>
        <w:tc>
          <w:tcPr>
            <w:tcW w:w="1985" w:type="dxa"/>
            <w:vMerge/>
          </w:tcPr>
          <w:p w14:paraId="786B36A6" w14:textId="77777777" w:rsidR="007B3E8E" w:rsidRPr="00B279DD" w:rsidRDefault="007B3E8E" w:rsidP="00B20C8C">
            <w:pPr>
              <w:suppressAutoHyphens/>
              <w:jc w:val="both"/>
              <w:textAlignment w:val="baseline"/>
              <w:rPr>
                <w:sz w:val="22"/>
                <w:szCs w:val="24"/>
                <w:lang w:val="ru-RU" w:eastAsia="lt-LT"/>
              </w:rPr>
            </w:pPr>
          </w:p>
        </w:tc>
        <w:tc>
          <w:tcPr>
            <w:tcW w:w="3932" w:type="dxa"/>
          </w:tcPr>
          <w:p w14:paraId="441C6CC0"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1,473</w:t>
            </w:r>
          </w:p>
        </w:tc>
      </w:tr>
      <w:tr w:rsidR="007B3E8E" w14:paraId="10049FF2" w14:textId="77777777" w:rsidTr="007B3E8E">
        <w:tc>
          <w:tcPr>
            <w:tcW w:w="846" w:type="dxa"/>
            <w:vMerge w:val="restart"/>
          </w:tcPr>
          <w:p w14:paraId="2F6D929A"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022</w:t>
            </w:r>
          </w:p>
        </w:tc>
        <w:tc>
          <w:tcPr>
            <w:tcW w:w="1843" w:type="dxa"/>
          </w:tcPr>
          <w:p w14:paraId="199DD7DE"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LOJ</w:t>
            </w:r>
          </w:p>
        </w:tc>
        <w:tc>
          <w:tcPr>
            <w:tcW w:w="4677" w:type="dxa"/>
            <w:vMerge w:val="restart"/>
          </w:tcPr>
          <w:p w14:paraId="576F22C8" w14:textId="77777777" w:rsidR="007B3E8E" w:rsidRPr="003A7F59" w:rsidRDefault="007B3E8E" w:rsidP="00B20C8C">
            <w:pPr>
              <w:suppressAutoHyphens/>
              <w:jc w:val="both"/>
              <w:textAlignment w:val="baseline"/>
              <w:rPr>
                <w:sz w:val="22"/>
                <w:szCs w:val="24"/>
                <w:highlight w:val="yellow"/>
                <w:lang w:eastAsia="lt-LT"/>
              </w:rPr>
            </w:pPr>
            <w:r w:rsidRPr="00DE5D49">
              <w:rPr>
                <w:sz w:val="22"/>
                <w:szCs w:val="22"/>
                <w:lang w:eastAsia="lt-LT"/>
              </w:rPr>
              <w:t>Priešgaisrinė siurblinė</w:t>
            </w:r>
          </w:p>
        </w:tc>
        <w:tc>
          <w:tcPr>
            <w:tcW w:w="1843" w:type="dxa"/>
            <w:vMerge w:val="restart"/>
          </w:tcPr>
          <w:p w14:paraId="5D964944" w14:textId="77777777" w:rsidR="007B3E8E" w:rsidRPr="003A7F59" w:rsidRDefault="007B3E8E" w:rsidP="00B20C8C">
            <w:pPr>
              <w:suppressAutoHyphens/>
              <w:jc w:val="both"/>
              <w:textAlignment w:val="baseline"/>
              <w:rPr>
                <w:sz w:val="22"/>
                <w:szCs w:val="24"/>
                <w:highlight w:val="yellow"/>
                <w:lang w:eastAsia="lt-LT"/>
              </w:rPr>
            </w:pPr>
            <w:r w:rsidRPr="00DF3C0E">
              <w:rPr>
                <w:color w:val="000000"/>
                <w:sz w:val="20"/>
                <w:lang w:eastAsia="lt-LT"/>
              </w:rPr>
              <w:t>333977; 6177381</w:t>
            </w:r>
          </w:p>
        </w:tc>
        <w:tc>
          <w:tcPr>
            <w:tcW w:w="1985" w:type="dxa"/>
            <w:vMerge/>
          </w:tcPr>
          <w:p w14:paraId="6985A425" w14:textId="77777777" w:rsidR="007B3E8E" w:rsidRPr="00B279DD" w:rsidRDefault="007B3E8E" w:rsidP="00B20C8C">
            <w:pPr>
              <w:suppressAutoHyphens/>
              <w:jc w:val="both"/>
              <w:textAlignment w:val="baseline"/>
              <w:rPr>
                <w:sz w:val="22"/>
                <w:szCs w:val="24"/>
                <w:lang w:val="ru-RU" w:eastAsia="lt-LT"/>
              </w:rPr>
            </w:pPr>
          </w:p>
        </w:tc>
        <w:tc>
          <w:tcPr>
            <w:tcW w:w="3932" w:type="dxa"/>
          </w:tcPr>
          <w:p w14:paraId="46F7159A"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58,6</w:t>
            </w:r>
          </w:p>
        </w:tc>
      </w:tr>
      <w:tr w:rsidR="007B3E8E" w14:paraId="4CE59A49" w14:textId="77777777" w:rsidTr="007B3E8E">
        <w:tc>
          <w:tcPr>
            <w:tcW w:w="846" w:type="dxa"/>
            <w:vMerge/>
          </w:tcPr>
          <w:p w14:paraId="1C78C914" w14:textId="77777777" w:rsidR="007B3E8E" w:rsidRPr="00DF3C0E" w:rsidRDefault="007B3E8E" w:rsidP="00B20C8C">
            <w:pPr>
              <w:suppressAutoHyphens/>
              <w:jc w:val="both"/>
              <w:textAlignment w:val="baseline"/>
              <w:rPr>
                <w:color w:val="000000"/>
                <w:sz w:val="20"/>
                <w:lang w:eastAsia="lt-LT"/>
              </w:rPr>
            </w:pPr>
          </w:p>
        </w:tc>
        <w:tc>
          <w:tcPr>
            <w:tcW w:w="1843" w:type="dxa"/>
          </w:tcPr>
          <w:p w14:paraId="60C6C6A7"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Azoto oksidai</w:t>
            </w:r>
          </w:p>
        </w:tc>
        <w:tc>
          <w:tcPr>
            <w:tcW w:w="4677" w:type="dxa"/>
            <w:vMerge/>
          </w:tcPr>
          <w:p w14:paraId="44BFCBF6" w14:textId="77777777" w:rsidR="007B3E8E" w:rsidRPr="003A7F59" w:rsidRDefault="007B3E8E" w:rsidP="00B20C8C">
            <w:pPr>
              <w:suppressAutoHyphens/>
              <w:jc w:val="both"/>
              <w:textAlignment w:val="baseline"/>
              <w:rPr>
                <w:sz w:val="22"/>
                <w:szCs w:val="24"/>
                <w:highlight w:val="yellow"/>
                <w:lang w:eastAsia="lt-LT"/>
              </w:rPr>
            </w:pPr>
          </w:p>
        </w:tc>
        <w:tc>
          <w:tcPr>
            <w:tcW w:w="1843" w:type="dxa"/>
            <w:vMerge/>
          </w:tcPr>
          <w:p w14:paraId="0D00674D" w14:textId="77777777" w:rsidR="007B3E8E" w:rsidRPr="003A7F59" w:rsidRDefault="007B3E8E" w:rsidP="00B20C8C">
            <w:pPr>
              <w:suppressAutoHyphens/>
              <w:jc w:val="both"/>
              <w:textAlignment w:val="baseline"/>
              <w:rPr>
                <w:sz w:val="22"/>
                <w:szCs w:val="24"/>
                <w:highlight w:val="yellow"/>
                <w:lang w:eastAsia="lt-LT"/>
              </w:rPr>
            </w:pPr>
          </w:p>
        </w:tc>
        <w:tc>
          <w:tcPr>
            <w:tcW w:w="1985" w:type="dxa"/>
            <w:vMerge/>
          </w:tcPr>
          <w:p w14:paraId="63879AA9" w14:textId="77777777" w:rsidR="007B3E8E" w:rsidRPr="003A7F59" w:rsidRDefault="007B3E8E" w:rsidP="00B20C8C">
            <w:pPr>
              <w:suppressAutoHyphens/>
              <w:jc w:val="both"/>
              <w:textAlignment w:val="baseline"/>
              <w:rPr>
                <w:sz w:val="22"/>
                <w:szCs w:val="24"/>
                <w:highlight w:val="yellow"/>
                <w:lang w:val="ru-RU" w:eastAsia="lt-LT"/>
              </w:rPr>
            </w:pPr>
          </w:p>
        </w:tc>
        <w:tc>
          <w:tcPr>
            <w:tcW w:w="3932" w:type="dxa"/>
          </w:tcPr>
          <w:p w14:paraId="64452D3E"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65,562</w:t>
            </w:r>
          </w:p>
        </w:tc>
      </w:tr>
      <w:tr w:rsidR="007B3E8E" w14:paraId="3B95E55A" w14:textId="77777777" w:rsidTr="007B3E8E">
        <w:tc>
          <w:tcPr>
            <w:tcW w:w="846" w:type="dxa"/>
            <w:vMerge/>
          </w:tcPr>
          <w:p w14:paraId="1F5CB88A" w14:textId="77777777" w:rsidR="007B3E8E" w:rsidRPr="00DF3C0E" w:rsidRDefault="007B3E8E" w:rsidP="00B20C8C">
            <w:pPr>
              <w:suppressAutoHyphens/>
              <w:jc w:val="both"/>
              <w:textAlignment w:val="baseline"/>
              <w:rPr>
                <w:color w:val="000000"/>
                <w:sz w:val="20"/>
                <w:lang w:eastAsia="lt-LT"/>
              </w:rPr>
            </w:pPr>
          </w:p>
        </w:tc>
        <w:tc>
          <w:tcPr>
            <w:tcW w:w="1843" w:type="dxa"/>
          </w:tcPr>
          <w:p w14:paraId="43204DB1"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Sieros dioksidas</w:t>
            </w:r>
          </w:p>
        </w:tc>
        <w:tc>
          <w:tcPr>
            <w:tcW w:w="4677" w:type="dxa"/>
            <w:vMerge/>
          </w:tcPr>
          <w:p w14:paraId="495144AF" w14:textId="77777777" w:rsidR="007B3E8E" w:rsidRPr="003A7F59" w:rsidRDefault="007B3E8E" w:rsidP="00B20C8C">
            <w:pPr>
              <w:suppressAutoHyphens/>
              <w:jc w:val="both"/>
              <w:textAlignment w:val="baseline"/>
              <w:rPr>
                <w:sz w:val="22"/>
                <w:szCs w:val="24"/>
                <w:highlight w:val="yellow"/>
                <w:lang w:eastAsia="lt-LT"/>
              </w:rPr>
            </w:pPr>
          </w:p>
        </w:tc>
        <w:tc>
          <w:tcPr>
            <w:tcW w:w="1843" w:type="dxa"/>
            <w:vMerge/>
          </w:tcPr>
          <w:p w14:paraId="4DC4CF0E" w14:textId="77777777" w:rsidR="007B3E8E" w:rsidRPr="003A7F59" w:rsidRDefault="007B3E8E" w:rsidP="00B20C8C">
            <w:pPr>
              <w:suppressAutoHyphens/>
              <w:jc w:val="both"/>
              <w:textAlignment w:val="baseline"/>
              <w:rPr>
                <w:sz w:val="22"/>
                <w:szCs w:val="24"/>
                <w:highlight w:val="yellow"/>
                <w:lang w:eastAsia="lt-LT"/>
              </w:rPr>
            </w:pPr>
          </w:p>
        </w:tc>
        <w:tc>
          <w:tcPr>
            <w:tcW w:w="1985" w:type="dxa"/>
            <w:vMerge/>
          </w:tcPr>
          <w:p w14:paraId="124831FE" w14:textId="77777777" w:rsidR="007B3E8E" w:rsidRPr="003A7F59" w:rsidRDefault="007B3E8E" w:rsidP="00B20C8C">
            <w:pPr>
              <w:suppressAutoHyphens/>
              <w:jc w:val="both"/>
              <w:textAlignment w:val="baseline"/>
              <w:rPr>
                <w:sz w:val="22"/>
                <w:szCs w:val="24"/>
                <w:highlight w:val="yellow"/>
                <w:lang w:val="ru-RU" w:eastAsia="lt-LT"/>
              </w:rPr>
            </w:pPr>
          </w:p>
        </w:tc>
        <w:tc>
          <w:tcPr>
            <w:tcW w:w="3932" w:type="dxa"/>
          </w:tcPr>
          <w:p w14:paraId="76B291F2"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1,473</w:t>
            </w:r>
          </w:p>
        </w:tc>
      </w:tr>
      <w:tr w:rsidR="007B3E8E" w14:paraId="0773C157" w14:textId="77777777" w:rsidTr="007B3E8E">
        <w:tc>
          <w:tcPr>
            <w:tcW w:w="846" w:type="dxa"/>
            <w:vMerge w:val="restart"/>
          </w:tcPr>
          <w:p w14:paraId="008C9207"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025</w:t>
            </w:r>
          </w:p>
        </w:tc>
        <w:tc>
          <w:tcPr>
            <w:tcW w:w="1843" w:type="dxa"/>
          </w:tcPr>
          <w:p w14:paraId="2BCAD256"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Acetonas</w:t>
            </w:r>
          </w:p>
        </w:tc>
        <w:tc>
          <w:tcPr>
            <w:tcW w:w="4677" w:type="dxa"/>
            <w:vMerge w:val="restart"/>
          </w:tcPr>
          <w:p w14:paraId="1EF40523" w14:textId="77777777" w:rsidR="007B3E8E" w:rsidRPr="003A7F59" w:rsidRDefault="007B3E8E" w:rsidP="00B20C8C">
            <w:pPr>
              <w:suppressAutoHyphens/>
              <w:jc w:val="both"/>
              <w:textAlignment w:val="baseline"/>
              <w:rPr>
                <w:sz w:val="22"/>
                <w:szCs w:val="24"/>
                <w:highlight w:val="yellow"/>
                <w:lang w:eastAsia="lt-LT"/>
              </w:rPr>
            </w:pPr>
            <w:r w:rsidRPr="00A37E29">
              <w:rPr>
                <w:color w:val="000000"/>
                <w:sz w:val="20"/>
                <w:lang w:eastAsia="lt-LT"/>
              </w:rPr>
              <w:t>Pakavimo patalpų darbo vietos</w:t>
            </w:r>
          </w:p>
        </w:tc>
        <w:tc>
          <w:tcPr>
            <w:tcW w:w="1843" w:type="dxa"/>
            <w:vMerge w:val="restart"/>
          </w:tcPr>
          <w:p w14:paraId="1275D12B" w14:textId="77777777" w:rsidR="007B3E8E" w:rsidRPr="003A7F59" w:rsidRDefault="007B3E8E" w:rsidP="00B20C8C">
            <w:pPr>
              <w:suppressAutoHyphens/>
              <w:jc w:val="both"/>
              <w:textAlignment w:val="baseline"/>
              <w:rPr>
                <w:sz w:val="22"/>
                <w:szCs w:val="24"/>
                <w:highlight w:val="yellow"/>
                <w:lang w:eastAsia="lt-LT"/>
              </w:rPr>
            </w:pPr>
            <w:r w:rsidRPr="00DF3C0E">
              <w:rPr>
                <w:color w:val="000000"/>
                <w:sz w:val="20"/>
                <w:lang w:eastAsia="lt-LT"/>
              </w:rPr>
              <w:t>334141; 6177463</w:t>
            </w:r>
          </w:p>
        </w:tc>
        <w:tc>
          <w:tcPr>
            <w:tcW w:w="1985" w:type="dxa"/>
            <w:vMerge/>
          </w:tcPr>
          <w:p w14:paraId="4CE6185A" w14:textId="77777777" w:rsidR="007B3E8E" w:rsidRPr="003A7F59" w:rsidRDefault="007B3E8E" w:rsidP="00B20C8C">
            <w:pPr>
              <w:suppressAutoHyphens/>
              <w:jc w:val="both"/>
              <w:textAlignment w:val="baseline"/>
              <w:rPr>
                <w:sz w:val="22"/>
                <w:szCs w:val="24"/>
                <w:highlight w:val="yellow"/>
                <w:lang w:val="ru-RU" w:eastAsia="lt-LT"/>
              </w:rPr>
            </w:pPr>
          </w:p>
        </w:tc>
        <w:tc>
          <w:tcPr>
            <w:tcW w:w="3932" w:type="dxa"/>
          </w:tcPr>
          <w:p w14:paraId="32411FF5"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0,006</w:t>
            </w:r>
          </w:p>
        </w:tc>
      </w:tr>
      <w:tr w:rsidR="007B3E8E" w14:paraId="59F20CDB" w14:textId="77777777" w:rsidTr="007B3E8E">
        <w:tc>
          <w:tcPr>
            <w:tcW w:w="846" w:type="dxa"/>
            <w:vMerge/>
          </w:tcPr>
          <w:p w14:paraId="7ECCD715" w14:textId="77777777" w:rsidR="007B3E8E" w:rsidRPr="00DF3C0E" w:rsidRDefault="007B3E8E" w:rsidP="00B20C8C">
            <w:pPr>
              <w:suppressAutoHyphens/>
              <w:jc w:val="both"/>
              <w:textAlignment w:val="baseline"/>
              <w:rPr>
                <w:color w:val="000000"/>
                <w:sz w:val="20"/>
                <w:lang w:eastAsia="lt-LT"/>
              </w:rPr>
            </w:pPr>
          </w:p>
        </w:tc>
        <w:tc>
          <w:tcPr>
            <w:tcW w:w="1843" w:type="dxa"/>
          </w:tcPr>
          <w:p w14:paraId="13642E7A"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Formaldehidas</w:t>
            </w:r>
          </w:p>
        </w:tc>
        <w:tc>
          <w:tcPr>
            <w:tcW w:w="4677" w:type="dxa"/>
            <w:vMerge/>
          </w:tcPr>
          <w:p w14:paraId="0557BCE4" w14:textId="77777777" w:rsidR="007B3E8E" w:rsidRPr="003A7F59" w:rsidRDefault="007B3E8E" w:rsidP="00B20C8C">
            <w:pPr>
              <w:suppressAutoHyphens/>
              <w:jc w:val="both"/>
              <w:textAlignment w:val="baseline"/>
              <w:rPr>
                <w:sz w:val="22"/>
                <w:szCs w:val="24"/>
                <w:highlight w:val="yellow"/>
                <w:lang w:eastAsia="lt-LT"/>
              </w:rPr>
            </w:pPr>
          </w:p>
        </w:tc>
        <w:tc>
          <w:tcPr>
            <w:tcW w:w="1843" w:type="dxa"/>
            <w:vMerge/>
          </w:tcPr>
          <w:p w14:paraId="11F61DA5" w14:textId="77777777" w:rsidR="007B3E8E" w:rsidRPr="003A7F59" w:rsidRDefault="007B3E8E" w:rsidP="00B20C8C">
            <w:pPr>
              <w:suppressAutoHyphens/>
              <w:jc w:val="both"/>
              <w:textAlignment w:val="baseline"/>
              <w:rPr>
                <w:sz w:val="22"/>
                <w:szCs w:val="24"/>
                <w:highlight w:val="yellow"/>
                <w:lang w:eastAsia="lt-LT"/>
              </w:rPr>
            </w:pPr>
          </w:p>
        </w:tc>
        <w:tc>
          <w:tcPr>
            <w:tcW w:w="1985" w:type="dxa"/>
            <w:vMerge/>
          </w:tcPr>
          <w:p w14:paraId="29DBF9DE" w14:textId="77777777" w:rsidR="007B3E8E" w:rsidRPr="003A7F59" w:rsidRDefault="007B3E8E" w:rsidP="00B20C8C">
            <w:pPr>
              <w:suppressAutoHyphens/>
              <w:jc w:val="both"/>
              <w:textAlignment w:val="baseline"/>
              <w:rPr>
                <w:sz w:val="22"/>
                <w:szCs w:val="24"/>
                <w:highlight w:val="yellow"/>
                <w:lang w:val="ru-RU" w:eastAsia="lt-LT"/>
              </w:rPr>
            </w:pPr>
          </w:p>
        </w:tc>
        <w:tc>
          <w:tcPr>
            <w:tcW w:w="3932" w:type="dxa"/>
          </w:tcPr>
          <w:p w14:paraId="770D7297"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1,425</w:t>
            </w:r>
          </w:p>
        </w:tc>
      </w:tr>
      <w:tr w:rsidR="007B3E8E" w14:paraId="5F41ACF2" w14:textId="77777777" w:rsidTr="007B3E8E">
        <w:tc>
          <w:tcPr>
            <w:tcW w:w="846" w:type="dxa"/>
            <w:vMerge w:val="restart"/>
          </w:tcPr>
          <w:p w14:paraId="35E40D18"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026</w:t>
            </w:r>
          </w:p>
        </w:tc>
        <w:tc>
          <w:tcPr>
            <w:tcW w:w="1843" w:type="dxa"/>
          </w:tcPr>
          <w:p w14:paraId="08D71BE7"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Acetonas</w:t>
            </w:r>
          </w:p>
        </w:tc>
        <w:tc>
          <w:tcPr>
            <w:tcW w:w="4677" w:type="dxa"/>
            <w:vMerge w:val="restart"/>
          </w:tcPr>
          <w:p w14:paraId="3F5619A7" w14:textId="77777777" w:rsidR="007B3E8E" w:rsidRPr="00A37E29" w:rsidRDefault="007B3E8E" w:rsidP="00B20C8C">
            <w:pPr>
              <w:suppressAutoHyphens/>
              <w:jc w:val="both"/>
              <w:textAlignment w:val="baseline"/>
              <w:rPr>
                <w:sz w:val="22"/>
                <w:szCs w:val="22"/>
                <w:highlight w:val="yellow"/>
                <w:lang w:eastAsia="lt-LT"/>
              </w:rPr>
            </w:pPr>
            <w:r w:rsidRPr="00A37E29">
              <w:rPr>
                <w:sz w:val="22"/>
                <w:szCs w:val="22"/>
                <w:lang w:eastAsia="lt-LT"/>
              </w:rPr>
              <w:t>Pakavimo patalpų darbo vietos</w:t>
            </w:r>
          </w:p>
        </w:tc>
        <w:tc>
          <w:tcPr>
            <w:tcW w:w="1843" w:type="dxa"/>
            <w:vMerge w:val="restart"/>
          </w:tcPr>
          <w:p w14:paraId="6522E000" w14:textId="77777777" w:rsidR="007B3E8E" w:rsidRPr="003A7F59" w:rsidRDefault="007B3E8E" w:rsidP="00B20C8C">
            <w:pPr>
              <w:suppressAutoHyphens/>
              <w:jc w:val="both"/>
              <w:textAlignment w:val="baseline"/>
              <w:rPr>
                <w:sz w:val="22"/>
                <w:szCs w:val="24"/>
                <w:highlight w:val="yellow"/>
                <w:lang w:eastAsia="lt-LT"/>
              </w:rPr>
            </w:pPr>
            <w:r w:rsidRPr="00DF3C0E">
              <w:rPr>
                <w:color w:val="000000"/>
                <w:sz w:val="20"/>
                <w:lang w:eastAsia="lt-LT"/>
              </w:rPr>
              <w:t>334140; 6177433</w:t>
            </w:r>
          </w:p>
        </w:tc>
        <w:tc>
          <w:tcPr>
            <w:tcW w:w="1985" w:type="dxa"/>
            <w:vMerge/>
          </w:tcPr>
          <w:p w14:paraId="05F85305" w14:textId="77777777" w:rsidR="007B3E8E" w:rsidRPr="003A7F59" w:rsidRDefault="007B3E8E" w:rsidP="00B20C8C">
            <w:pPr>
              <w:suppressAutoHyphens/>
              <w:jc w:val="both"/>
              <w:textAlignment w:val="baseline"/>
              <w:rPr>
                <w:sz w:val="22"/>
                <w:szCs w:val="24"/>
                <w:highlight w:val="yellow"/>
                <w:lang w:val="ru-RU" w:eastAsia="lt-LT"/>
              </w:rPr>
            </w:pPr>
          </w:p>
        </w:tc>
        <w:tc>
          <w:tcPr>
            <w:tcW w:w="3932" w:type="dxa"/>
          </w:tcPr>
          <w:p w14:paraId="22959353"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0,006</w:t>
            </w:r>
          </w:p>
        </w:tc>
      </w:tr>
      <w:tr w:rsidR="007B3E8E" w14:paraId="4E4471C3" w14:textId="77777777" w:rsidTr="007B3E8E">
        <w:tc>
          <w:tcPr>
            <w:tcW w:w="846" w:type="dxa"/>
            <w:vMerge/>
            <w:tcBorders>
              <w:bottom w:val="single" w:sz="4" w:space="0" w:color="auto"/>
            </w:tcBorders>
          </w:tcPr>
          <w:p w14:paraId="759498ED" w14:textId="77777777" w:rsidR="007B3E8E" w:rsidRPr="00DF3C0E" w:rsidRDefault="007B3E8E" w:rsidP="00B20C8C">
            <w:pPr>
              <w:suppressAutoHyphens/>
              <w:jc w:val="both"/>
              <w:textAlignment w:val="baseline"/>
              <w:rPr>
                <w:color w:val="000000"/>
                <w:sz w:val="20"/>
                <w:lang w:eastAsia="lt-LT"/>
              </w:rPr>
            </w:pPr>
          </w:p>
        </w:tc>
        <w:tc>
          <w:tcPr>
            <w:tcW w:w="1843" w:type="dxa"/>
            <w:tcBorders>
              <w:bottom w:val="single" w:sz="4" w:space="0" w:color="auto"/>
            </w:tcBorders>
          </w:tcPr>
          <w:p w14:paraId="60BBB435" w14:textId="77777777" w:rsidR="007B3E8E" w:rsidRPr="00DF3C0E" w:rsidRDefault="007B3E8E" w:rsidP="00B20C8C">
            <w:pPr>
              <w:suppressAutoHyphens/>
              <w:jc w:val="both"/>
              <w:textAlignment w:val="baseline"/>
              <w:rPr>
                <w:color w:val="000000"/>
                <w:sz w:val="20"/>
                <w:lang w:eastAsia="lt-LT"/>
              </w:rPr>
            </w:pPr>
            <w:r w:rsidRPr="00DF3C0E">
              <w:rPr>
                <w:color w:val="000000"/>
                <w:sz w:val="20"/>
                <w:lang w:eastAsia="lt-LT"/>
              </w:rPr>
              <w:t>Formaldehidas</w:t>
            </w:r>
          </w:p>
        </w:tc>
        <w:tc>
          <w:tcPr>
            <w:tcW w:w="4677" w:type="dxa"/>
            <w:vMerge/>
            <w:tcBorders>
              <w:bottom w:val="single" w:sz="4" w:space="0" w:color="auto"/>
            </w:tcBorders>
          </w:tcPr>
          <w:p w14:paraId="1BFD35B0" w14:textId="77777777" w:rsidR="007B3E8E" w:rsidRPr="003A7F59" w:rsidRDefault="007B3E8E" w:rsidP="00B20C8C">
            <w:pPr>
              <w:suppressAutoHyphens/>
              <w:jc w:val="both"/>
              <w:textAlignment w:val="baseline"/>
              <w:rPr>
                <w:sz w:val="22"/>
                <w:szCs w:val="24"/>
                <w:highlight w:val="yellow"/>
                <w:lang w:eastAsia="lt-LT"/>
              </w:rPr>
            </w:pPr>
          </w:p>
        </w:tc>
        <w:tc>
          <w:tcPr>
            <w:tcW w:w="1843" w:type="dxa"/>
            <w:vMerge/>
            <w:tcBorders>
              <w:bottom w:val="single" w:sz="4" w:space="0" w:color="auto"/>
            </w:tcBorders>
          </w:tcPr>
          <w:p w14:paraId="5C017202" w14:textId="77777777" w:rsidR="007B3E8E" w:rsidRPr="003A7F59" w:rsidRDefault="007B3E8E" w:rsidP="00B20C8C">
            <w:pPr>
              <w:suppressAutoHyphens/>
              <w:jc w:val="both"/>
              <w:textAlignment w:val="baseline"/>
              <w:rPr>
                <w:sz w:val="22"/>
                <w:szCs w:val="24"/>
                <w:highlight w:val="yellow"/>
                <w:lang w:eastAsia="lt-LT"/>
              </w:rPr>
            </w:pPr>
          </w:p>
        </w:tc>
        <w:tc>
          <w:tcPr>
            <w:tcW w:w="1985" w:type="dxa"/>
            <w:vMerge/>
            <w:tcBorders>
              <w:bottom w:val="single" w:sz="4" w:space="0" w:color="auto"/>
            </w:tcBorders>
          </w:tcPr>
          <w:p w14:paraId="3E7FA519" w14:textId="77777777" w:rsidR="007B3E8E" w:rsidRPr="003A7F59" w:rsidRDefault="007B3E8E" w:rsidP="00B20C8C">
            <w:pPr>
              <w:suppressAutoHyphens/>
              <w:jc w:val="both"/>
              <w:textAlignment w:val="baseline"/>
              <w:rPr>
                <w:sz w:val="22"/>
                <w:szCs w:val="24"/>
                <w:highlight w:val="yellow"/>
                <w:lang w:val="ru-RU" w:eastAsia="lt-LT"/>
              </w:rPr>
            </w:pPr>
          </w:p>
        </w:tc>
        <w:tc>
          <w:tcPr>
            <w:tcW w:w="3932" w:type="dxa"/>
            <w:tcBorders>
              <w:bottom w:val="single" w:sz="4" w:space="0" w:color="auto"/>
            </w:tcBorders>
          </w:tcPr>
          <w:p w14:paraId="41ED78EA" w14:textId="77777777" w:rsidR="007B3E8E" w:rsidRPr="003A7F59" w:rsidRDefault="007B3E8E" w:rsidP="00B20C8C">
            <w:pPr>
              <w:suppressAutoHyphens/>
              <w:jc w:val="center"/>
              <w:textAlignment w:val="baseline"/>
              <w:rPr>
                <w:sz w:val="22"/>
                <w:szCs w:val="24"/>
                <w:highlight w:val="yellow"/>
                <w:lang w:eastAsia="lt-LT"/>
              </w:rPr>
            </w:pPr>
            <w:r w:rsidRPr="00DF3C0E">
              <w:rPr>
                <w:color w:val="000000"/>
                <w:sz w:val="20"/>
                <w:lang w:eastAsia="lt-LT"/>
              </w:rPr>
              <w:t>1,425</w:t>
            </w:r>
          </w:p>
        </w:tc>
      </w:tr>
    </w:tbl>
    <w:p w14:paraId="004E5CE7" w14:textId="77777777" w:rsidR="007B3E8E" w:rsidRDefault="007B3E8E">
      <w:r>
        <w:br w:type="page"/>
      </w:r>
    </w:p>
    <w:tbl>
      <w:tblPr>
        <w:tblStyle w:val="a7"/>
        <w:tblW w:w="0" w:type="auto"/>
        <w:tblLook w:val="04A0" w:firstRow="1" w:lastRow="0" w:firstColumn="1" w:lastColumn="0" w:noHBand="0" w:noVBand="1"/>
      </w:tblPr>
      <w:tblGrid>
        <w:gridCol w:w="846"/>
        <w:gridCol w:w="1843"/>
        <w:gridCol w:w="4677"/>
        <w:gridCol w:w="1843"/>
        <w:gridCol w:w="1985"/>
        <w:gridCol w:w="3932"/>
      </w:tblGrid>
      <w:tr w:rsidR="006A6B76" w14:paraId="5953CCCC" w14:textId="77777777" w:rsidTr="007B3E8E">
        <w:tc>
          <w:tcPr>
            <w:tcW w:w="846" w:type="dxa"/>
            <w:shd w:val="clear" w:color="auto" w:fill="E7E6E6" w:themeFill="background2"/>
          </w:tcPr>
          <w:p w14:paraId="491110BE" w14:textId="46A34301" w:rsidR="006A6B76" w:rsidRPr="00DF3C0E" w:rsidRDefault="006A6B76" w:rsidP="006A6B76">
            <w:pPr>
              <w:suppressAutoHyphens/>
              <w:jc w:val="center"/>
              <w:textAlignment w:val="baseline"/>
              <w:rPr>
                <w:color w:val="000000"/>
                <w:sz w:val="20"/>
                <w:lang w:eastAsia="lt-LT"/>
              </w:rPr>
            </w:pPr>
            <w:r>
              <w:rPr>
                <w:color w:val="000000"/>
                <w:sz w:val="20"/>
                <w:lang w:eastAsia="lt-LT"/>
              </w:rPr>
              <w:lastRenderedPageBreak/>
              <w:t>1</w:t>
            </w:r>
          </w:p>
        </w:tc>
        <w:tc>
          <w:tcPr>
            <w:tcW w:w="1843" w:type="dxa"/>
            <w:shd w:val="clear" w:color="auto" w:fill="E7E6E6" w:themeFill="background2"/>
          </w:tcPr>
          <w:p w14:paraId="2EBC1AD9" w14:textId="237941D6" w:rsidR="006A6B76" w:rsidRPr="00DF3C0E" w:rsidRDefault="006A6B76" w:rsidP="006A6B76">
            <w:pPr>
              <w:suppressAutoHyphens/>
              <w:jc w:val="center"/>
              <w:textAlignment w:val="baseline"/>
              <w:rPr>
                <w:color w:val="000000"/>
                <w:sz w:val="20"/>
                <w:lang w:eastAsia="lt-LT"/>
              </w:rPr>
            </w:pPr>
            <w:r>
              <w:rPr>
                <w:color w:val="000000"/>
                <w:sz w:val="20"/>
                <w:lang w:eastAsia="lt-LT"/>
              </w:rPr>
              <w:t>2</w:t>
            </w:r>
          </w:p>
        </w:tc>
        <w:tc>
          <w:tcPr>
            <w:tcW w:w="4677" w:type="dxa"/>
            <w:shd w:val="clear" w:color="auto" w:fill="E7E6E6" w:themeFill="background2"/>
          </w:tcPr>
          <w:p w14:paraId="015EB7CD" w14:textId="7DDF685C" w:rsidR="006A6B76" w:rsidRPr="00DE5D49" w:rsidRDefault="006A6B76" w:rsidP="006A6B76">
            <w:pPr>
              <w:suppressAutoHyphens/>
              <w:jc w:val="center"/>
              <w:textAlignment w:val="baseline"/>
              <w:rPr>
                <w:sz w:val="22"/>
                <w:szCs w:val="22"/>
                <w:lang w:eastAsia="lt-LT"/>
              </w:rPr>
            </w:pPr>
            <w:r>
              <w:rPr>
                <w:sz w:val="22"/>
                <w:szCs w:val="22"/>
                <w:lang w:eastAsia="lt-LT"/>
              </w:rPr>
              <w:t>3</w:t>
            </w:r>
          </w:p>
        </w:tc>
        <w:tc>
          <w:tcPr>
            <w:tcW w:w="1843" w:type="dxa"/>
            <w:shd w:val="clear" w:color="auto" w:fill="E7E6E6" w:themeFill="background2"/>
          </w:tcPr>
          <w:p w14:paraId="29BDD318" w14:textId="7EB38568" w:rsidR="006A6B76" w:rsidRPr="00DF3C0E" w:rsidRDefault="006A6B76" w:rsidP="006A6B76">
            <w:pPr>
              <w:suppressAutoHyphens/>
              <w:jc w:val="center"/>
              <w:textAlignment w:val="baseline"/>
              <w:rPr>
                <w:color w:val="000000"/>
                <w:sz w:val="20"/>
                <w:lang w:eastAsia="lt-LT"/>
              </w:rPr>
            </w:pPr>
            <w:r>
              <w:rPr>
                <w:color w:val="000000"/>
                <w:sz w:val="20"/>
                <w:lang w:eastAsia="lt-LT"/>
              </w:rPr>
              <w:t>4</w:t>
            </w:r>
          </w:p>
        </w:tc>
        <w:tc>
          <w:tcPr>
            <w:tcW w:w="1985" w:type="dxa"/>
            <w:shd w:val="clear" w:color="auto" w:fill="E7E6E6" w:themeFill="background2"/>
          </w:tcPr>
          <w:p w14:paraId="72580C38" w14:textId="4811EDE0" w:rsidR="006A6B76" w:rsidRPr="006A6B76" w:rsidRDefault="006A6B76" w:rsidP="006A6B76">
            <w:pPr>
              <w:suppressAutoHyphens/>
              <w:jc w:val="center"/>
              <w:textAlignment w:val="baseline"/>
              <w:rPr>
                <w:sz w:val="22"/>
                <w:szCs w:val="24"/>
                <w:highlight w:val="yellow"/>
                <w:lang w:eastAsia="lt-LT"/>
              </w:rPr>
            </w:pPr>
            <w:r w:rsidRPr="00465F15">
              <w:rPr>
                <w:sz w:val="22"/>
                <w:szCs w:val="24"/>
                <w:lang w:eastAsia="lt-LT"/>
              </w:rPr>
              <w:t>5</w:t>
            </w:r>
          </w:p>
        </w:tc>
        <w:tc>
          <w:tcPr>
            <w:tcW w:w="3932" w:type="dxa"/>
            <w:shd w:val="clear" w:color="auto" w:fill="E7E6E6" w:themeFill="background2"/>
          </w:tcPr>
          <w:p w14:paraId="36D9B725" w14:textId="72DF9765" w:rsidR="006A6B76" w:rsidRPr="00DF3C0E" w:rsidRDefault="006A6B76" w:rsidP="006A6B76">
            <w:pPr>
              <w:suppressAutoHyphens/>
              <w:jc w:val="center"/>
              <w:textAlignment w:val="baseline"/>
              <w:rPr>
                <w:color w:val="000000"/>
                <w:sz w:val="20"/>
                <w:lang w:eastAsia="lt-LT"/>
              </w:rPr>
            </w:pPr>
            <w:r>
              <w:rPr>
                <w:color w:val="000000"/>
                <w:sz w:val="20"/>
                <w:lang w:eastAsia="lt-LT"/>
              </w:rPr>
              <w:t>6</w:t>
            </w:r>
          </w:p>
        </w:tc>
      </w:tr>
      <w:tr w:rsidR="007B3E8E" w14:paraId="2BC047A2" w14:textId="77777777" w:rsidTr="007B3E8E">
        <w:tc>
          <w:tcPr>
            <w:tcW w:w="846" w:type="dxa"/>
            <w:vMerge w:val="restart"/>
          </w:tcPr>
          <w:p w14:paraId="32CD2DFE"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027</w:t>
            </w:r>
          </w:p>
        </w:tc>
        <w:tc>
          <w:tcPr>
            <w:tcW w:w="1843" w:type="dxa"/>
          </w:tcPr>
          <w:p w14:paraId="046A2F2F"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Acetonas</w:t>
            </w:r>
          </w:p>
        </w:tc>
        <w:tc>
          <w:tcPr>
            <w:tcW w:w="4677" w:type="dxa"/>
            <w:vMerge w:val="restart"/>
          </w:tcPr>
          <w:p w14:paraId="78A0E39B" w14:textId="77777777" w:rsidR="007B3E8E" w:rsidRPr="003A7F59" w:rsidRDefault="007B3E8E" w:rsidP="006A6B76">
            <w:pPr>
              <w:suppressAutoHyphens/>
              <w:jc w:val="both"/>
              <w:textAlignment w:val="baseline"/>
              <w:rPr>
                <w:sz w:val="22"/>
                <w:szCs w:val="24"/>
                <w:highlight w:val="yellow"/>
                <w:lang w:eastAsia="lt-LT"/>
              </w:rPr>
            </w:pPr>
            <w:r w:rsidRPr="00DE5D49">
              <w:rPr>
                <w:sz w:val="22"/>
                <w:szCs w:val="22"/>
                <w:lang w:eastAsia="lt-LT"/>
              </w:rPr>
              <w:t>Pakavimo patalpų darbo vietos</w:t>
            </w:r>
          </w:p>
        </w:tc>
        <w:tc>
          <w:tcPr>
            <w:tcW w:w="1843" w:type="dxa"/>
            <w:vMerge w:val="restart"/>
          </w:tcPr>
          <w:p w14:paraId="4F48A0BA"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334127; 6177416</w:t>
            </w:r>
          </w:p>
        </w:tc>
        <w:tc>
          <w:tcPr>
            <w:tcW w:w="1985" w:type="dxa"/>
            <w:vMerge w:val="restart"/>
          </w:tcPr>
          <w:p w14:paraId="4C359298" w14:textId="77777777" w:rsidR="00164C77" w:rsidRDefault="00164C77" w:rsidP="00164C77">
            <w:pPr>
              <w:suppressAutoHyphens/>
              <w:textAlignment w:val="baseline"/>
              <w:rPr>
                <w:sz w:val="22"/>
                <w:szCs w:val="24"/>
                <w:lang w:eastAsia="lt-LT"/>
              </w:rPr>
            </w:pPr>
            <w:r>
              <w:rPr>
                <w:sz w:val="22"/>
                <w:szCs w:val="24"/>
                <w:lang w:eastAsia="lt-LT"/>
              </w:rPr>
              <w:t>Ribinių kvapo koncentracijų viršijimų nenustatyta.</w:t>
            </w:r>
          </w:p>
          <w:p w14:paraId="3E459EEB" w14:textId="77777777" w:rsidR="00164C77" w:rsidRDefault="00164C77" w:rsidP="00164C77">
            <w:pPr>
              <w:suppressAutoHyphens/>
              <w:textAlignment w:val="baseline"/>
              <w:rPr>
                <w:sz w:val="22"/>
                <w:szCs w:val="24"/>
                <w:lang w:eastAsia="lt-LT"/>
              </w:rPr>
            </w:pPr>
            <w:r>
              <w:rPr>
                <w:sz w:val="22"/>
                <w:szCs w:val="24"/>
                <w:lang w:eastAsia="lt-LT"/>
              </w:rPr>
              <w:t>Papildomų kvapo</w:t>
            </w:r>
          </w:p>
          <w:p w14:paraId="0FEE8513" w14:textId="77777777" w:rsidR="00164C77" w:rsidRPr="00B279DD" w:rsidRDefault="00164C77" w:rsidP="00164C77">
            <w:pPr>
              <w:suppressAutoHyphens/>
              <w:textAlignment w:val="baseline"/>
              <w:rPr>
                <w:sz w:val="22"/>
                <w:szCs w:val="24"/>
                <w:lang w:eastAsia="lt-LT"/>
              </w:rPr>
            </w:pPr>
            <w:r w:rsidRPr="00B279DD">
              <w:rPr>
                <w:sz w:val="22"/>
                <w:szCs w:val="24"/>
                <w:lang w:eastAsia="lt-LT"/>
              </w:rPr>
              <w:t>mažinimo</w:t>
            </w:r>
          </w:p>
          <w:p w14:paraId="4C73EC5D" w14:textId="77777777" w:rsidR="00164C77" w:rsidRPr="00B279DD" w:rsidRDefault="00164C77" w:rsidP="00164C77">
            <w:pPr>
              <w:suppressAutoHyphens/>
              <w:textAlignment w:val="baseline"/>
              <w:rPr>
                <w:sz w:val="22"/>
                <w:szCs w:val="24"/>
                <w:lang w:eastAsia="lt-LT"/>
              </w:rPr>
            </w:pPr>
            <w:r>
              <w:rPr>
                <w:sz w:val="22"/>
                <w:szCs w:val="24"/>
                <w:lang w:eastAsia="lt-LT"/>
              </w:rPr>
              <w:t xml:space="preserve">priemonių nėra </w:t>
            </w:r>
          </w:p>
          <w:p w14:paraId="163F8A0C" w14:textId="77777777" w:rsidR="00164C77" w:rsidRPr="00B279DD" w:rsidRDefault="00164C77" w:rsidP="00164C77">
            <w:pPr>
              <w:suppressAutoHyphens/>
              <w:textAlignment w:val="baseline"/>
              <w:rPr>
                <w:sz w:val="22"/>
                <w:szCs w:val="24"/>
                <w:lang w:eastAsia="lt-LT"/>
              </w:rPr>
            </w:pPr>
            <w:r>
              <w:rPr>
                <w:sz w:val="22"/>
                <w:szCs w:val="24"/>
                <w:lang w:eastAsia="lt-LT"/>
              </w:rPr>
              <w:t>numatoma, todėl</w:t>
            </w:r>
          </w:p>
          <w:p w14:paraId="1E9FB52B" w14:textId="77777777" w:rsidR="00164C77" w:rsidRPr="00176E8B" w:rsidRDefault="00164C77" w:rsidP="00164C77">
            <w:pPr>
              <w:suppressAutoHyphens/>
              <w:textAlignment w:val="baseline"/>
              <w:rPr>
                <w:sz w:val="22"/>
                <w:szCs w:val="24"/>
                <w:lang w:eastAsia="lt-LT"/>
              </w:rPr>
            </w:pPr>
            <w:r>
              <w:rPr>
                <w:sz w:val="22"/>
                <w:szCs w:val="24"/>
                <w:lang w:eastAsia="lt-LT"/>
              </w:rPr>
              <w:t xml:space="preserve">lentelės </w:t>
            </w:r>
          </w:p>
          <w:p w14:paraId="6FF5FF0C" w14:textId="77777777" w:rsidR="00164C77" w:rsidRPr="00176E8B" w:rsidRDefault="00164C77" w:rsidP="00164C77">
            <w:pPr>
              <w:suppressAutoHyphens/>
              <w:textAlignment w:val="baseline"/>
              <w:rPr>
                <w:sz w:val="22"/>
                <w:szCs w:val="24"/>
                <w:lang w:eastAsia="lt-LT"/>
              </w:rPr>
            </w:pPr>
            <w:r>
              <w:rPr>
                <w:sz w:val="22"/>
                <w:szCs w:val="24"/>
                <w:lang w:eastAsia="lt-LT"/>
              </w:rPr>
              <w:t>efektyvumo skiltis</w:t>
            </w:r>
          </w:p>
          <w:p w14:paraId="304ADD4F" w14:textId="4B4653B0" w:rsidR="007B3E8E" w:rsidRPr="003A7F59" w:rsidRDefault="00164C77" w:rsidP="00164C77">
            <w:pPr>
              <w:suppressAutoHyphens/>
              <w:jc w:val="both"/>
              <w:textAlignment w:val="baseline"/>
              <w:rPr>
                <w:sz w:val="22"/>
                <w:szCs w:val="24"/>
                <w:highlight w:val="yellow"/>
                <w:lang w:val="ru-RU" w:eastAsia="lt-LT"/>
              </w:rPr>
            </w:pPr>
            <w:r>
              <w:rPr>
                <w:sz w:val="22"/>
                <w:szCs w:val="24"/>
                <w:lang w:eastAsia="lt-LT"/>
              </w:rPr>
              <w:t>nepildoma</w:t>
            </w:r>
          </w:p>
        </w:tc>
        <w:tc>
          <w:tcPr>
            <w:tcW w:w="3932" w:type="dxa"/>
          </w:tcPr>
          <w:p w14:paraId="4318DC17"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0,006</w:t>
            </w:r>
          </w:p>
        </w:tc>
      </w:tr>
      <w:tr w:rsidR="007B3E8E" w14:paraId="43A95DAB" w14:textId="77777777" w:rsidTr="007B3E8E">
        <w:tc>
          <w:tcPr>
            <w:tcW w:w="846" w:type="dxa"/>
            <w:vMerge/>
          </w:tcPr>
          <w:p w14:paraId="0A88CD33" w14:textId="77777777" w:rsidR="007B3E8E" w:rsidRPr="00DF3C0E" w:rsidRDefault="007B3E8E" w:rsidP="007B3E8E">
            <w:pPr>
              <w:suppressAutoHyphens/>
              <w:jc w:val="center"/>
              <w:textAlignment w:val="baseline"/>
              <w:rPr>
                <w:color w:val="000000"/>
                <w:sz w:val="20"/>
                <w:lang w:eastAsia="lt-LT"/>
              </w:rPr>
            </w:pPr>
          </w:p>
        </w:tc>
        <w:tc>
          <w:tcPr>
            <w:tcW w:w="1843" w:type="dxa"/>
          </w:tcPr>
          <w:p w14:paraId="3D34CB9C"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Formaldehidas</w:t>
            </w:r>
          </w:p>
        </w:tc>
        <w:tc>
          <w:tcPr>
            <w:tcW w:w="4677" w:type="dxa"/>
            <w:vMerge/>
          </w:tcPr>
          <w:p w14:paraId="2D73EE59" w14:textId="77777777" w:rsidR="007B3E8E" w:rsidRPr="003A7F59" w:rsidRDefault="007B3E8E" w:rsidP="006A6B76">
            <w:pPr>
              <w:suppressAutoHyphens/>
              <w:jc w:val="both"/>
              <w:textAlignment w:val="baseline"/>
              <w:rPr>
                <w:sz w:val="22"/>
                <w:szCs w:val="24"/>
                <w:highlight w:val="yellow"/>
                <w:lang w:eastAsia="lt-LT"/>
              </w:rPr>
            </w:pPr>
          </w:p>
        </w:tc>
        <w:tc>
          <w:tcPr>
            <w:tcW w:w="1843" w:type="dxa"/>
            <w:vMerge/>
          </w:tcPr>
          <w:p w14:paraId="538B9B88" w14:textId="77777777" w:rsidR="007B3E8E" w:rsidRPr="003A7F59" w:rsidRDefault="007B3E8E" w:rsidP="006A6B76">
            <w:pPr>
              <w:suppressAutoHyphens/>
              <w:jc w:val="both"/>
              <w:textAlignment w:val="baseline"/>
              <w:rPr>
                <w:sz w:val="22"/>
                <w:szCs w:val="24"/>
                <w:highlight w:val="yellow"/>
                <w:lang w:eastAsia="lt-LT"/>
              </w:rPr>
            </w:pPr>
          </w:p>
        </w:tc>
        <w:tc>
          <w:tcPr>
            <w:tcW w:w="1985" w:type="dxa"/>
            <w:vMerge/>
          </w:tcPr>
          <w:p w14:paraId="2DDA8A06"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33EDC4F3"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1,425</w:t>
            </w:r>
          </w:p>
        </w:tc>
      </w:tr>
      <w:tr w:rsidR="007B3E8E" w14:paraId="6BD7ABCA" w14:textId="77777777" w:rsidTr="007B3E8E">
        <w:tc>
          <w:tcPr>
            <w:tcW w:w="846" w:type="dxa"/>
            <w:vMerge w:val="restart"/>
          </w:tcPr>
          <w:p w14:paraId="537B3639"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028</w:t>
            </w:r>
          </w:p>
        </w:tc>
        <w:tc>
          <w:tcPr>
            <w:tcW w:w="1843" w:type="dxa"/>
          </w:tcPr>
          <w:p w14:paraId="38DBFF06"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Acetonas</w:t>
            </w:r>
          </w:p>
        </w:tc>
        <w:tc>
          <w:tcPr>
            <w:tcW w:w="4677" w:type="dxa"/>
            <w:vMerge w:val="restart"/>
          </w:tcPr>
          <w:p w14:paraId="6AD36C9B" w14:textId="77777777" w:rsidR="007B3E8E" w:rsidRPr="003A7F59" w:rsidRDefault="007B3E8E" w:rsidP="006A6B76">
            <w:pPr>
              <w:suppressAutoHyphens/>
              <w:jc w:val="both"/>
              <w:textAlignment w:val="baseline"/>
              <w:rPr>
                <w:sz w:val="22"/>
                <w:szCs w:val="24"/>
                <w:highlight w:val="yellow"/>
                <w:lang w:eastAsia="lt-LT"/>
              </w:rPr>
            </w:pPr>
            <w:r w:rsidRPr="00DE5D49">
              <w:rPr>
                <w:sz w:val="22"/>
                <w:szCs w:val="22"/>
                <w:lang w:eastAsia="lt-LT"/>
              </w:rPr>
              <w:t>Pakavimo patalpų darbo vietos</w:t>
            </w:r>
          </w:p>
        </w:tc>
        <w:tc>
          <w:tcPr>
            <w:tcW w:w="1843" w:type="dxa"/>
            <w:vMerge w:val="restart"/>
          </w:tcPr>
          <w:p w14:paraId="4BFA77EF"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334113; 6177417</w:t>
            </w:r>
          </w:p>
        </w:tc>
        <w:tc>
          <w:tcPr>
            <w:tcW w:w="1985" w:type="dxa"/>
            <w:vMerge/>
          </w:tcPr>
          <w:p w14:paraId="62D7EEF4"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10F6EC65"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0,006</w:t>
            </w:r>
          </w:p>
        </w:tc>
      </w:tr>
      <w:tr w:rsidR="007B3E8E" w14:paraId="782B73A2" w14:textId="77777777" w:rsidTr="007B3E8E">
        <w:tc>
          <w:tcPr>
            <w:tcW w:w="846" w:type="dxa"/>
            <w:vMerge/>
          </w:tcPr>
          <w:p w14:paraId="4BE66110" w14:textId="77777777" w:rsidR="007B3E8E" w:rsidRPr="00DF3C0E" w:rsidRDefault="007B3E8E" w:rsidP="007B3E8E">
            <w:pPr>
              <w:suppressAutoHyphens/>
              <w:jc w:val="center"/>
              <w:textAlignment w:val="baseline"/>
              <w:rPr>
                <w:color w:val="000000"/>
                <w:sz w:val="20"/>
                <w:lang w:eastAsia="lt-LT"/>
              </w:rPr>
            </w:pPr>
          </w:p>
        </w:tc>
        <w:tc>
          <w:tcPr>
            <w:tcW w:w="1843" w:type="dxa"/>
          </w:tcPr>
          <w:p w14:paraId="6026863E"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Formaldehidas</w:t>
            </w:r>
          </w:p>
        </w:tc>
        <w:tc>
          <w:tcPr>
            <w:tcW w:w="4677" w:type="dxa"/>
            <w:vMerge/>
          </w:tcPr>
          <w:p w14:paraId="40F8D3C9" w14:textId="77777777" w:rsidR="007B3E8E" w:rsidRPr="003A7F59" w:rsidRDefault="007B3E8E" w:rsidP="006A6B76">
            <w:pPr>
              <w:suppressAutoHyphens/>
              <w:jc w:val="both"/>
              <w:textAlignment w:val="baseline"/>
              <w:rPr>
                <w:sz w:val="22"/>
                <w:szCs w:val="24"/>
                <w:highlight w:val="yellow"/>
                <w:lang w:eastAsia="lt-LT"/>
              </w:rPr>
            </w:pPr>
          </w:p>
        </w:tc>
        <w:tc>
          <w:tcPr>
            <w:tcW w:w="1843" w:type="dxa"/>
            <w:vMerge/>
          </w:tcPr>
          <w:p w14:paraId="24E1A900" w14:textId="77777777" w:rsidR="007B3E8E" w:rsidRPr="003A7F59" w:rsidRDefault="007B3E8E" w:rsidP="006A6B76">
            <w:pPr>
              <w:suppressAutoHyphens/>
              <w:jc w:val="both"/>
              <w:textAlignment w:val="baseline"/>
              <w:rPr>
                <w:sz w:val="22"/>
                <w:szCs w:val="24"/>
                <w:highlight w:val="yellow"/>
                <w:lang w:eastAsia="lt-LT"/>
              </w:rPr>
            </w:pPr>
          </w:p>
        </w:tc>
        <w:tc>
          <w:tcPr>
            <w:tcW w:w="1985" w:type="dxa"/>
            <w:vMerge/>
          </w:tcPr>
          <w:p w14:paraId="001D3CD2"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7CB2F344"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1,416</w:t>
            </w:r>
          </w:p>
        </w:tc>
      </w:tr>
      <w:tr w:rsidR="007B3E8E" w14:paraId="505C343E" w14:textId="77777777" w:rsidTr="007B3E8E">
        <w:tc>
          <w:tcPr>
            <w:tcW w:w="846" w:type="dxa"/>
            <w:vMerge w:val="restart"/>
          </w:tcPr>
          <w:p w14:paraId="360006B6"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031</w:t>
            </w:r>
          </w:p>
        </w:tc>
        <w:tc>
          <w:tcPr>
            <w:tcW w:w="1843" w:type="dxa"/>
          </w:tcPr>
          <w:p w14:paraId="3A0E4D82" w14:textId="77777777" w:rsidR="007B3E8E" w:rsidRPr="00DF3C0E" w:rsidRDefault="007B3E8E" w:rsidP="006A6B76">
            <w:pPr>
              <w:suppressAutoHyphens/>
              <w:jc w:val="both"/>
              <w:textAlignment w:val="baseline"/>
              <w:rPr>
                <w:color w:val="000000"/>
                <w:sz w:val="20"/>
                <w:lang w:eastAsia="lt-LT"/>
              </w:rPr>
            </w:pPr>
            <w:r w:rsidRPr="00CA1B55">
              <w:rPr>
                <w:color w:val="000000"/>
                <w:sz w:val="20"/>
                <w:lang w:eastAsia="lt-LT"/>
              </w:rPr>
              <w:t xml:space="preserve">Vandenilio chloridas </w:t>
            </w:r>
          </w:p>
        </w:tc>
        <w:tc>
          <w:tcPr>
            <w:tcW w:w="4677" w:type="dxa"/>
            <w:vMerge w:val="restart"/>
          </w:tcPr>
          <w:p w14:paraId="51C04273" w14:textId="77777777" w:rsidR="007B3E8E" w:rsidRPr="003A7F59" w:rsidRDefault="007B3E8E" w:rsidP="006A6B76">
            <w:pPr>
              <w:suppressAutoHyphens/>
              <w:textAlignment w:val="baseline"/>
              <w:rPr>
                <w:sz w:val="22"/>
                <w:szCs w:val="24"/>
                <w:highlight w:val="yellow"/>
                <w:lang w:eastAsia="lt-LT"/>
              </w:rPr>
            </w:pPr>
            <w:r w:rsidRPr="00DE5D49">
              <w:rPr>
                <w:sz w:val="22"/>
                <w:szCs w:val="22"/>
                <w:lang w:eastAsia="lt-LT"/>
              </w:rPr>
              <w:t>Laboratorija</w:t>
            </w:r>
          </w:p>
        </w:tc>
        <w:tc>
          <w:tcPr>
            <w:tcW w:w="1843" w:type="dxa"/>
            <w:vMerge w:val="restart"/>
          </w:tcPr>
          <w:p w14:paraId="57C227E4" w14:textId="77777777" w:rsidR="007B3E8E" w:rsidRDefault="007B3E8E" w:rsidP="006A6B76">
            <w:pPr>
              <w:suppressAutoHyphens/>
              <w:jc w:val="center"/>
              <w:textAlignment w:val="baseline"/>
              <w:rPr>
                <w:color w:val="000000"/>
                <w:sz w:val="20"/>
                <w:lang w:eastAsia="lt-LT"/>
              </w:rPr>
            </w:pPr>
            <w:r w:rsidRPr="00DF3C0E">
              <w:rPr>
                <w:color w:val="000000"/>
                <w:sz w:val="20"/>
                <w:lang w:eastAsia="lt-LT"/>
              </w:rPr>
              <w:t>334040; 6177511</w:t>
            </w:r>
          </w:p>
          <w:p w14:paraId="4E81482B" w14:textId="77777777" w:rsidR="007B3E8E" w:rsidRPr="003A7F59" w:rsidRDefault="007B3E8E" w:rsidP="006A6B76">
            <w:pPr>
              <w:suppressAutoHyphens/>
              <w:jc w:val="both"/>
              <w:textAlignment w:val="baseline"/>
              <w:rPr>
                <w:sz w:val="22"/>
                <w:szCs w:val="24"/>
                <w:highlight w:val="yellow"/>
                <w:lang w:eastAsia="lt-LT"/>
              </w:rPr>
            </w:pPr>
          </w:p>
        </w:tc>
        <w:tc>
          <w:tcPr>
            <w:tcW w:w="1985" w:type="dxa"/>
            <w:vMerge/>
          </w:tcPr>
          <w:p w14:paraId="50BA7A81"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1CFA7B63"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0,813</w:t>
            </w:r>
          </w:p>
        </w:tc>
      </w:tr>
      <w:tr w:rsidR="007B3E8E" w14:paraId="539EB15A" w14:textId="77777777" w:rsidTr="007B3E8E">
        <w:tc>
          <w:tcPr>
            <w:tcW w:w="846" w:type="dxa"/>
            <w:vMerge/>
          </w:tcPr>
          <w:p w14:paraId="7C4D1FF6" w14:textId="77777777" w:rsidR="007B3E8E" w:rsidRPr="00DF3C0E" w:rsidRDefault="007B3E8E" w:rsidP="007B3E8E">
            <w:pPr>
              <w:suppressAutoHyphens/>
              <w:jc w:val="center"/>
              <w:textAlignment w:val="baseline"/>
              <w:rPr>
                <w:color w:val="000000"/>
                <w:sz w:val="20"/>
                <w:lang w:eastAsia="lt-LT"/>
              </w:rPr>
            </w:pPr>
          </w:p>
        </w:tc>
        <w:tc>
          <w:tcPr>
            <w:tcW w:w="1843" w:type="dxa"/>
          </w:tcPr>
          <w:p w14:paraId="35D020B8"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LOJ</w:t>
            </w:r>
          </w:p>
        </w:tc>
        <w:tc>
          <w:tcPr>
            <w:tcW w:w="4677" w:type="dxa"/>
            <w:vMerge/>
          </w:tcPr>
          <w:p w14:paraId="0C841288" w14:textId="77777777" w:rsidR="007B3E8E" w:rsidRPr="003A7F59" w:rsidRDefault="007B3E8E" w:rsidP="006A6B76">
            <w:pPr>
              <w:suppressAutoHyphens/>
              <w:jc w:val="both"/>
              <w:textAlignment w:val="baseline"/>
              <w:rPr>
                <w:sz w:val="22"/>
                <w:szCs w:val="24"/>
                <w:highlight w:val="yellow"/>
                <w:lang w:eastAsia="lt-LT"/>
              </w:rPr>
            </w:pPr>
          </w:p>
        </w:tc>
        <w:tc>
          <w:tcPr>
            <w:tcW w:w="1843" w:type="dxa"/>
            <w:vMerge/>
          </w:tcPr>
          <w:p w14:paraId="41C79D29" w14:textId="77777777" w:rsidR="007B3E8E" w:rsidRPr="003A7F59" w:rsidRDefault="007B3E8E" w:rsidP="006A6B76">
            <w:pPr>
              <w:suppressAutoHyphens/>
              <w:jc w:val="both"/>
              <w:textAlignment w:val="baseline"/>
              <w:rPr>
                <w:sz w:val="22"/>
                <w:szCs w:val="24"/>
                <w:highlight w:val="yellow"/>
                <w:lang w:eastAsia="lt-LT"/>
              </w:rPr>
            </w:pPr>
          </w:p>
        </w:tc>
        <w:tc>
          <w:tcPr>
            <w:tcW w:w="1985" w:type="dxa"/>
            <w:vMerge/>
          </w:tcPr>
          <w:p w14:paraId="21E4F8C0"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6827A2D5"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29,867</w:t>
            </w:r>
          </w:p>
        </w:tc>
      </w:tr>
      <w:tr w:rsidR="007B3E8E" w14:paraId="31E6FC64" w14:textId="77777777" w:rsidTr="007B3E8E">
        <w:tc>
          <w:tcPr>
            <w:tcW w:w="846" w:type="dxa"/>
            <w:vMerge w:val="restart"/>
          </w:tcPr>
          <w:p w14:paraId="0A0699B9"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032</w:t>
            </w:r>
          </w:p>
        </w:tc>
        <w:tc>
          <w:tcPr>
            <w:tcW w:w="1843" w:type="dxa"/>
          </w:tcPr>
          <w:p w14:paraId="3A440162"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Azoto oksidai</w:t>
            </w:r>
          </w:p>
        </w:tc>
        <w:tc>
          <w:tcPr>
            <w:tcW w:w="4677" w:type="dxa"/>
            <w:vMerge w:val="restart"/>
          </w:tcPr>
          <w:p w14:paraId="5DF5E8C3" w14:textId="77777777" w:rsidR="007B3E8E" w:rsidRPr="003A7F59" w:rsidRDefault="007B3E8E" w:rsidP="006A6B76">
            <w:pPr>
              <w:suppressAutoHyphens/>
              <w:jc w:val="both"/>
              <w:textAlignment w:val="baseline"/>
              <w:rPr>
                <w:sz w:val="22"/>
                <w:szCs w:val="24"/>
                <w:highlight w:val="yellow"/>
                <w:lang w:eastAsia="lt-LT"/>
              </w:rPr>
            </w:pPr>
            <w:r w:rsidRPr="00DE5D49">
              <w:rPr>
                <w:sz w:val="22"/>
                <w:szCs w:val="22"/>
                <w:lang w:eastAsia="lt-LT"/>
              </w:rPr>
              <w:t>Remonto dirbtuvių suvirinimo stalas</w:t>
            </w:r>
          </w:p>
        </w:tc>
        <w:tc>
          <w:tcPr>
            <w:tcW w:w="1843" w:type="dxa"/>
            <w:vMerge w:val="restart"/>
          </w:tcPr>
          <w:p w14:paraId="3DEF6AB7"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334069; 6177413</w:t>
            </w:r>
          </w:p>
        </w:tc>
        <w:tc>
          <w:tcPr>
            <w:tcW w:w="1985" w:type="dxa"/>
            <w:vMerge/>
          </w:tcPr>
          <w:p w14:paraId="24DDBB36"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6963BA17"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3,455</w:t>
            </w:r>
          </w:p>
        </w:tc>
      </w:tr>
      <w:tr w:rsidR="007B3E8E" w14:paraId="751F0D84" w14:textId="77777777" w:rsidTr="007B3E8E">
        <w:tc>
          <w:tcPr>
            <w:tcW w:w="846" w:type="dxa"/>
            <w:vMerge/>
          </w:tcPr>
          <w:p w14:paraId="056D61B9" w14:textId="77777777" w:rsidR="007B3E8E" w:rsidRPr="00DF3C0E" w:rsidRDefault="007B3E8E" w:rsidP="007B3E8E">
            <w:pPr>
              <w:suppressAutoHyphens/>
              <w:jc w:val="center"/>
              <w:textAlignment w:val="baseline"/>
              <w:rPr>
                <w:color w:val="000000"/>
                <w:sz w:val="20"/>
                <w:lang w:eastAsia="lt-LT"/>
              </w:rPr>
            </w:pPr>
          </w:p>
        </w:tc>
        <w:tc>
          <w:tcPr>
            <w:tcW w:w="1843" w:type="dxa"/>
          </w:tcPr>
          <w:p w14:paraId="504A9E11"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Fluoro vandenilis</w:t>
            </w:r>
          </w:p>
        </w:tc>
        <w:tc>
          <w:tcPr>
            <w:tcW w:w="4677" w:type="dxa"/>
            <w:vMerge/>
          </w:tcPr>
          <w:p w14:paraId="599EE44A" w14:textId="77777777" w:rsidR="007B3E8E" w:rsidRPr="003A7F59" w:rsidRDefault="007B3E8E" w:rsidP="006A6B76">
            <w:pPr>
              <w:suppressAutoHyphens/>
              <w:jc w:val="both"/>
              <w:textAlignment w:val="baseline"/>
              <w:rPr>
                <w:sz w:val="22"/>
                <w:szCs w:val="24"/>
                <w:highlight w:val="yellow"/>
                <w:lang w:eastAsia="lt-LT"/>
              </w:rPr>
            </w:pPr>
          </w:p>
        </w:tc>
        <w:tc>
          <w:tcPr>
            <w:tcW w:w="1843" w:type="dxa"/>
            <w:vMerge/>
          </w:tcPr>
          <w:p w14:paraId="3FA8DD39" w14:textId="77777777" w:rsidR="007B3E8E" w:rsidRPr="003A7F59" w:rsidRDefault="007B3E8E" w:rsidP="006A6B76">
            <w:pPr>
              <w:suppressAutoHyphens/>
              <w:jc w:val="both"/>
              <w:textAlignment w:val="baseline"/>
              <w:rPr>
                <w:sz w:val="22"/>
                <w:szCs w:val="24"/>
                <w:highlight w:val="yellow"/>
                <w:lang w:eastAsia="lt-LT"/>
              </w:rPr>
            </w:pPr>
          </w:p>
        </w:tc>
        <w:tc>
          <w:tcPr>
            <w:tcW w:w="1985" w:type="dxa"/>
            <w:vMerge/>
          </w:tcPr>
          <w:p w14:paraId="4C3BB497"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298BD960"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373,431</w:t>
            </w:r>
          </w:p>
        </w:tc>
      </w:tr>
      <w:tr w:rsidR="007B3E8E" w14:paraId="5BD2CC89" w14:textId="77777777" w:rsidTr="007B3E8E">
        <w:tc>
          <w:tcPr>
            <w:tcW w:w="846" w:type="dxa"/>
          </w:tcPr>
          <w:p w14:paraId="43567265"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033</w:t>
            </w:r>
          </w:p>
        </w:tc>
        <w:tc>
          <w:tcPr>
            <w:tcW w:w="1843" w:type="dxa"/>
          </w:tcPr>
          <w:p w14:paraId="666F66D4" w14:textId="76893F0E" w:rsidR="007B3E8E" w:rsidRPr="00DF3C0E" w:rsidRDefault="007B3E8E" w:rsidP="006A6B76">
            <w:pPr>
              <w:suppressAutoHyphens/>
              <w:jc w:val="both"/>
              <w:textAlignment w:val="baseline"/>
              <w:rPr>
                <w:color w:val="000000"/>
                <w:sz w:val="20"/>
                <w:lang w:eastAsia="lt-LT"/>
              </w:rPr>
            </w:pPr>
            <w:r w:rsidRPr="00CA1B55">
              <w:rPr>
                <w:color w:val="000000"/>
                <w:sz w:val="20"/>
                <w:lang w:eastAsia="lt-LT"/>
              </w:rPr>
              <w:t>Vandenilio chloridas</w:t>
            </w:r>
          </w:p>
        </w:tc>
        <w:tc>
          <w:tcPr>
            <w:tcW w:w="4677" w:type="dxa"/>
          </w:tcPr>
          <w:p w14:paraId="5AC8C08F" w14:textId="77777777" w:rsidR="007B3E8E" w:rsidRPr="003A7F59" w:rsidRDefault="007B3E8E" w:rsidP="006A6B76">
            <w:pPr>
              <w:suppressAutoHyphens/>
              <w:jc w:val="both"/>
              <w:textAlignment w:val="baseline"/>
              <w:rPr>
                <w:sz w:val="22"/>
                <w:szCs w:val="24"/>
                <w:highlight w:val="yellow"/>
                <w:lang w:eastAsia="lt-LT"/>
              </w:rPr>
            </w:pPr>
            <w:r w:rsidRPr="00DE5D49">
              <w:rPr>
                <w:sz w:val="22"/>
                <w:szCs w:val="22"/>
                <w:lang w:eastAsia="lt-LT"/>
              </w:rPr>
              <w:t>Medžiagų sandėlio patalpa</w:t>
            </w:r>
          </w:p>
        </w:tc>
        <w:tc>
          <w:tcPr>
            <w:tcW w:w="1843" w:type="dxa"/>
          </w:tcPr>
          <w:p w14:paraId="62901D37"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334092; 6177418</w:t>
            </w:r>
          </w:p>
        </w:tc>
        <w:tc>
          <w:tcPr>
            <w:tcW w:w="1985" w:type="dxa"/>
            <w:vMerge/>
          </w:tcPr>
          <w:p w14:paraId="4DBDBD11"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030B1936"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0,719</w:t>
            </w:r>
          </w:p>
        </w:tc>
      </w:tr>
      <w:tr w:rsidR="007B3E8E" w14:paraId="250AE6B9" w14:textId="77777777" w:rsidTr="007B3E8E">
        <w:tc>
          <w:tcPr>
            <w:tcW w:w="846" w:type="dxa"/>
            <w:vMerge w:val="restart"/>
          </w:tcPr>
          <w:p w14:paraId="40FD8C26"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035</w:t>
            </w:r>
          </w:p>
        </w:tc>
        <w:tc>
          <w:tcPr>
            <w:tcW w:w="1843" w:type="dxa"/>
          </w:tcPr>
          <w:p w14:paraId="59F65942"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Formaldehidas</w:t>
            </w:r>
          </w:p>
        </w:tc>
        <w:tc>
          <w:tcPr>
            <w:tcW w:w="4677" w:type="dxa"/>
            <w:vMerge w:val="restart"/>
          </w:tcPr>
          <w:p w14:paraId="5ACB0F71" w14:textId="77777777" w:rsidR="007B3E8E" w:rsidRPr="003A7F59" w:rsidRDefault="007B3E8E" w:rsidP="006A6B76">
            <w:pPr>
              <w:suppressAutoHyphens/>
              <w:jc w:val="both"/>
              <w:textAlignment w:val="baseline"/>
              <w:rPr>
                <w:sz w:val="22"/>
                <w:szCs w:val="24"/>
                <w:highlight w:val="yellow"/>
                <w:lang w:eastAsia="lt-LT"/>
              </w:rPr>
            </w:pPr>
            <w:r w:rsidRPr="00DE5D49">
              <w:rPr>
                <w:sz w:val="22"/>
                <w:szCs w:val="22"/>
                <w:lang w:eastAsia="lt-LT"/>
              </w:rPr>
              <w:t>Autoklavai</w:t>
            </w:r>
          </w:p>
        </w:tc>
        <w:tc>
          <w:tcPr>
            <w:tcW w:w="1843" w:type="dxa"/>
            <w:vMerge w:val="restart"/>
          </w:tcPr>
          <w:p w14:paraId="3B1C536B"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334106; 6177418</w:t>
            </w:r>
          </w:p>
        </w:tc>
        <w:tc>
          <w:tcPr>
            <w:tcW w:w="1985" w:type="dxa"/>
            <w:vMerge/>
          </w:tcPr>
          <w:p w14:paraId="48B902E4"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7CB0C88E"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0,365</w:t>
            </w:r>
          </w:p>
        </w:tc>
      </w:tr>
      <w:tr w:rsidR="007B3E8E" w14:paraId="7E98D375" w14:textId="77777777" w:rsidTr="007B3E8E">
        <w:tc>
          <w:tcPr>
            <w:tcW w:w="846" w:type="dxa"/>
            <w:vMerge/>
          </w:tcPr>
          <w:p w14:paraId="2E4219DB" w14:textId="77777777" w:rsidR="007B3E8E" w:rsidRPr="00DF3C0E" w:rsidRDefault="007B3E8E" w:rsidP="007B3E8E">
            <w:pPr>
              <w:suppressAutoHyphens/>
              <w:jc w:val="center"/>
              <w:textAlignment w:val="baseline"/>
              <w:rPr>
                <w:color w:val="000000"/>
                <w:sz w:val="20"/>
                <w:lang w:eastAsia="lt-LT"/>
              </w:rPr>
            </w:pPr>
          </w:p>
        </w:tc>
        <w:tc>
          <w:tcPr>
            <w:tcW w:w="1843" w:type="dxa"/>
          </w:tcPr>
          <w:p w14:paraId="38E6A772"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Amoniakas</w:t>
            </w:r>
          </w:p>
        </w:tc>
        <w:tc>
          <w:tcPr>
            <w:tcW w:w="4677" w:type="dxa"/>
            <w:vMerge/>
          </w:tcPr>
          <w:p w14:paraId="03B2A5CC" w14:textId="77777777" w:rsidR="007B3E8E" w:rsidRPr="003A7F59" w:rsidRDefault="007B3E8E" w:rsidP="006A6B76">
            <w:pPr>
              <w:suppressAutoHyphens/>
              <w:jc w:val="both"/>
              <w:textAlignment w:val="baseline"/>
              <w:rPr>
                <w:sz w:val="22"/>
                <w:szCs w:val="24"/>
                <w:highlight w:val="yellow"/>
                <w:lang w:eastAsia="lt-LT"/>
              </w:rPr>
            </w:pPr>
          </w:p>
        </w:tc>
        <w:tc>
          <w:tcPr>
            <w:tcW w:w="1843" w:type="dxa"/>
            <w:vMerge/>
          </w:tcPr>
          <w:p w14:paraId="778F2D5E" w14:textId="77777777" w:rsidR="007B3E8E" w:rsidRPr="003A7F59" w:rsidRDefault="007B3E8E" w:rsidP="006A6B76">
            <w:pPr>
              <w:suppressAutoHyphens/>
              <w:jc w:val="both"/>
              <w:textAlignment w:val="baseline"/>
              <w:rPr>
                <w:sz w:val="22"/>
                <w:szCs w:val="24"/>
                <w:highlight w:val="yellow"/>
                <w:lang w:eastAsia="lt-LT"/>
              </w:rPr>
            </w:pPr>
          </w:p>
        </w:tc>
        <w:tc>
          <w:tcPr>
            <w:tcW w:w="1985" w:type="dxa"/>
            <w:vMerge/>
          </w:tcPr>
          <w:p w14:paraId="4ACC5A12"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1CA8462C"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0,164</w:t>
            </w:r>
          </w:p>
        </w:tc>
      </w:tr>
      <w:tr w:rsidR="007B3E8E" w14:paraId="739EDF32" w14:textId="77777777" w:rsidTr="007B3E8E">
        <w:tc>
          <w:tcPr>
            <w:tcW w:w="846" w:type="dxa"/>
            <w:vMerge w:val="restart"/>
          </w:tcPr>
          <w:p w14:paraId="47F528AA"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036</w:t>
            </w:r>
          </w:p>
        </w:tc>
        <w:tc>
          <w:tcPr>
            <w:tcW w:w="1843" w:type="dxa"/>
          </w:tcPr>
          <w:p w14:paraId="2325D0A9"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Formaldehidas</w:t>
            </w:r>
          </w:p>
        </w:tc>
        <w:tc>
          <w:tcPr>
            <w:tcW w:w="4677" w:type="dxa"/>
            <w:vMerge w:val="restart"/>
          </w:tcPr>
          <w:p w14:paraId="7CC2A122" w14:textId="77777777" w:rsidR="007B3E8E" w:rsidRPr="003A7F59" w:rsidRDefault="007B3E8E" w:rsidP="006A6B76">
            <w:pPr>
              <w:suppressAutoHyphens/>
              <w:jc w:val="both"/>
              <w:textAlignment w:val="baseline"/>
              <w:rPr>
                <w:sz w:val="22"/>
                <w:szCs w:val="24"/>
                <w:highlight w:val="yellow"/>
                <w:lang w:eastAsia="lt-LT"/>
              </w:rPr>
            </w:pPr>
            <w:r w:rsidRPr="00DE5D49">
              <w:rPr>
                <w:sz w:val="22"/>
                <w:szCs w:val="22"/>
                <w:lang w:eastAsia="lt-LT"/>
              </w:rPr>
              <w:t>Džiovy</w:t>
            </w:r>
            <w:r w:rsidRPr="004F0E10">
              <w:rPr>
                <w:sz w:val="22"/>
                <w:szCs w:val="22"/>
                <w:lang w:eastAsia="lt-LT"/>
              </w:rPr>
              <w:t>kla</w:t>
            </w:r>
          </w:p>
        </w:tc>
        <w:tc>
          <w:tcPr>
            <w:tcW w:w="1843" w:type="dxa"/>
            <w:vMerge w:val="restart"/>
          </w:tcPr>
          <w:p w14:paraId="51AC88F7"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334121; 6177416</w:t>
            </w:r>
          </w:p>
        </w:tc>
        <w:tc>
          <w:tcPr>
            <w:tcW w:w="1985" w:type="dxa"/>
            <w:vMerge/>
          </w:tcPr>
          <w:p w14:paraId="630F500F"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5D7F319B"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0,57</w:t>
            </w:r>
          </w:p>
        </w:tc>
      </w:tr>
      <w:tr w:rsidR="007B3E8E" w14:paraId="6D746FED" w14:textId="77777777" w:rsidTr="007B3E8E">
        <w:tc>
          <w:tcPr>
            <w:tcW w:w="846" w:type="dxa"/>
            <w:vMerge/>
          </w:tcPr>
          <w:p w14:paraId="30E583D7" w14:textId="77777777" w:rsidR="007B3E8E" w:rsidRPr="00DF3C0E" w:rsidRDefault="007B3E8E" w:rsidP="007B3E8E">
            <w:pPr>
              <w:suppressAutoHyphens/>
              <w:jc w:val="center"/>
              <w:textAlignment w:val="baseline"/>
              <w:rPr>
                <w:color w:val="000000"/>
                <w:sz w:val="20"/>
                <w:lang w:eastAsia="lt-LT"/>
              </w:rPr>
            </w:pPr>
          </w:p>
        </w:tc>
        <w:tc>
          <w:tcPr>
            <w:tcW w:w="1843" w:type="dxa"/>
          </w:tcPr>
          <w:p w14:paraId="6FFFA08D"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Amoniakas</w:t>
            </w:r>
          </w:p>
        </w:tc>
        <w:tc>
          <w:tcPr>
            <w:tcW w:w="4677" w:type="dxa"/>
            <w:vMerge/>
          </w:tcPr>
          <w:p w14:paraId="3CBF2C12" w14:textId="77777777" w:rsidR="007B3E8E" w:rsidRPr="003A7F59" w:rsidRDefault="007B3E8E" w:rsidP="006A6B76">
            <w:pPr>
              <w:suppressAutoHyphens/>
              <w:jc w:val="both"/>
              <w:textAlignment w:val="baseline"/>
              <w:rPr>
                <w:sz w:val="22"/>
                <w:szCs w:val="24"/>
                <w:highlight w:val="yellow"/>
                <w:lang w:eastAsia="lt-LT"/>
              </w:rPr>
            </w:pPr>
          </w:p>
        </w:tc>
        <w:tc>
          <w:tcPr>
            <w:tcW w:w="1843" w:type="dxa"/>
            <w:vMerge/>
          </w:tcPr>
          <w:p w14:paraId="0D0A8948" w14:textId="77777777" w:rsidR="007B3E8E" w:rsidRPr="003A7F59" w:rsidRDefault="007B3E8E" w:rsidP="006A6B76">
            <w:pPr>
              <w:suppressAutoHyphens/>
              <w:jc w:val="both"/>
              <w:textAlignment w:val="baseline"/>
              <w:rPr>
                <w:sz w:val="22"/>
                <w:szCs w:val="24"/>
                <w:highlight w:val="yellow"/>
                <w:lang w:eastAsia="lt-LT"/>
              </w:rPr>
            </w:pPr>
          </w:p>
        </w:tc>
        <w:tc>
          <w:tcPr>
            <w:tcW w:w="1985" w:type="dxa"/>
            <w:vMerge/>
          </w:tcPr>
          <w:p w14:paraId="6841415B"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2A7534B9"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0,24</w:t>
            </w:r>
          </w:p>
        </w:tc>
      </w:tr>
      <w:tr w:rsidR="007B3E8E" w14:paraId="1316267F" w14:textId="77777777" w:rsidTr="007B3E8E">
        <w:tc>
          <w:tcPr>
            <w:tcW w:w="846" w:type="dxa"/>
            <w:vMerge w:val="restart"/>
          </w:tcPr>
          <w:p w14:paraId="26F6C552"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037</w:t>
            </w:r>
          </w:p>
        </w:tc>
        <w:tc>
          <w:tcPr>
            <w:tcW w:w="1843" w:type="dxa"/>
          </w:tcPr>
          <w:p w14:paraId="63FC95C1"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Formaldehidas</w:t>
            </w:r>
          </w:p>
        </w:tc>
        <w:tc>
          <w:tcPr>
            <w:tcW w:w="4677" w:type="dxa"/>
            <w:vMerge w:val="restart"/>
          </w:tcPr>
          <w:p w14:paraId="6C0A0B71" w14:textId="77777777" w:rsidR="007B3E8E" w:rsidRPr="003A7F59" w:rsidRDefault="007B3E8E" w:rsidP="006A6B76">
            <w:pPr>
              <w:suppressAutoHyphens/>
              <w:jc w:val="both"/>
              <w:textAlignment w:val="baseline"/>
              <w:rPr>
                <w:sz w:val="22"/>
                <w:szCs w:val="24"/>
                <w:highlight w:val="yellow"/>
                <w:lang w:eastAsia="lt-LT"/>
              </w:rPr>
            </w:pPr>
            <w:r w:rsidRPr="00DE5D49">
              <w:rPr>
                <w:sz w:val="22"/>
                <w:szCs w:val="22"/>
                <w:lang w:eastAsia="lt-LT"/>
              </w:rPr>
              <w:t>Autoklavai</w:t>
            </w:r>
          </w:p>
        </w:tc>
        <w:tc>
          <w:tcPr>
            <w:tcW w:w="1843" w:type="dxa"/>
            <w:vMerge w:val="restart"/>
          </w:tcPr>
          <w:p w14:paraId="5865D154"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334098; 6177418</w:t>
            </w:r>
          </w:p>
        </w:tc>
        <w:tc>
          <w:tcPr>
            <w:tcW w:w="1985" w:type="dxa"/>
            <w:vMerge/>
          </w:tcPr>
          <w:p w14:paraId="551C7747"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4018D0FC"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0,275</w:t>
            </w:r>
          </w:p>
        </w:tc>
      </w:tr>
      <w:tr w:rsidR="007B3E8E" w14:paraId="55A14E9A" w14:textId="77777777" w:rsidTr="007B3E8E">
        <w:tc>
          <w:tcPr>
            <w:tcW w:w="846" w:type="dxa"/>
            <w:vMerge/>
          </w:tcPr>
          <w:p w14:paraId="53CF8C89" w14:textId="77777777" w:rsidR="007B3E8E" w:rsidRPr="00DF3C0E" w:rsidRDefault="007B3E8E" w:rsidP="007B3E8E">
            <w:pPr>
              <w:suppressAutoHyphens/>
              <w:jc w:val="center"/>
              <w:textAlignment w:val="baseline"/>
              <w:rPr>
                <w:color w:val="000000"/>
                <w:sz w:val="20"/>
                <w:lang w:eastAsia="lt-LT"/>
              </w:rPr>
            </w:pPr>
          </w:p>
        </w:tc>
        <w:tc>
          <w:tcPr>
            <w:tcW w:w="1843" w:type="dxa"/>
          </w:tcPr>
          <w:p w14:paraId="5C4F38A9"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Amoniakas</w:t>
            </w:r>
          </w:p>
        </w:tc>
        <w:tc>
          <w:tcPr>
            <w:tcW w:w="4677" w:type="dxa"/>
            <w:vMerge/>
          </w:tcPr>
          <w:p w14:paraId="663DA3E1" w14:textId="77777777" w:rsidR="007B3E8E" w:rsidRPr="003A7F59" w:rsidRDefault="007B3E8E" w:rsidP="006A6B76">
            <w:pPr>
              <w:suppressAutoHyphens/>
              <w:jc w:val="both"/>
              <w:textAlignment w:val="baseline"/>
              <w:rPr>
                <w:sz w:val="22"/>
                <w:szCs w:val="24"/>
                <w:highlight w:val="yellow"/>
                <w:lang w:eastAsia="lt-LT"/>
              </w:rPr>
            </w:pPr>
          </w:p>
        </w:tc>
        <w:tc>
          <w:tcPr>
            <w:tcW w:w="1843" w:type="dxa"/>
            <w:vMerge/>
          </w:tcPr>
          <w:p w14:paraId="65C4CB93" w14:textId="77777777" w:rsidR="007B3E8E" w:rsidRPr="003A7F59" w:rsidRDefault="007B3E8E" w:rsidP="006A6B76">
            <w:pPr>
              <w:suppressAutoHyphens/>
              <w:jc w:val="both"/>
              <w:textAlignment w:val="baseline"/>
              <w:rPr>
                <w:sz w:val="22"/>
                <w:szCs w:val="24"/>
                <w:highlight w:val="yellow"/>
                <w:lang w:eastAsia="lt-LT"/>
              </w:rPr>
            </w:pPr>
          </w:p>
        </w:tc>
        <w:tc>
          <w:tcPr>
            <w:tcW w:w="1985" w:type="dxa"/>
            <w:vMerge/>
          </w:tcPr>
          <w:p w14:paraId="49C2A244"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4AD7D8B4"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0,148</w:t>
            </w:r>
          </w:p>
        </w:tc>
      </w:tr>
      <w:tr w:rsidR="007B3E8E" w14:paraId="68A3F3EF" w14:textId="77777777" w:rsidTr="007B3E8E">
        <w:tc>
          <w:tcPr>
            <w:tcW w:w="846" w:type="dxa"/>
            <w:vMerge w:val="restart"/>
          </w:tcPr>
          <w:p w14:paraId="2851424A"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038</w:t>
            </w:r>
          </w:p>
        </w:tc>
        <w:tc>
          <w:tcPr>
            <w:tcW w:w="1843" w:type="dxa"/>
          </w:tcPr>
          <w:p w14:paraId="5068CA47"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Formaldehidas</w:t>
            </w:r>
          </w:p>
        </w:tc>
        <w:tc>
          <w:tcPr>
            <w:tcW w:w="4677" w:type="dxa"/>
            <w:vMerge w:val="restart"/>
          </w:tcPr>
          <w:p w14:paraId="5F24E4E0" w14:textId="77777777" w:rsidR="007B3E8E" w:rsidRPr="003A7F59" w:rsidRDefault="007B3E8E" w:rsidP="006A6B76">
            <w:pPr>
              <w:suppressAutoHyphens/>
              <w:jc w:val="both"/>
              <w:textAlignment w:val="baseline"/>
              <w:rPr>
                <w:sz w:val="22"/>
                <w:szCs w:val="24"/>
                <w:highlight w:val="yellow"/>
                <w:lang w:eastAsia="lt-LT"/>
              </w:rPr>
            </w:pPr>
            <w:r w:rsidRPr="00925EBE">
              <w:rPr>
                <w:sz w:val="22"/>
                <w:szCs w:val="24"/>
                <w:lang w:eastAsia="lt-LT"/>
              </w:rPr>
              <w:t>Džiovyk</w:t>
            </w:r>
            <w:r w:rsidRPr="004F0E10">
              <w:rPr>
                <w:sz w:val="22"/>
                <w:szCs w:val="24"/>
                <w:lang w:eastAsia="lt-LT"/>
              </w:rPr>
              <w:t>los</w:t>
            </w:r>
          </w:p>
        </w:tc>
        <w:tc>
          <w:tcPr>
            <w:tcW w:w="1843" w:type="dxa"/>
            <w:vMerge w:val="restart"/>
          </w:tcPr>
          <w:p w14:paraId="256D5279"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334097; 6177490</w:t>
            </w:r>
          </w:p>
        </w:tc>
        <w:tc>
          <w:tcPr>
            <w:tcW w:w="1985" w:type="dxa"/>
            <w:vMerge/>
          </w:tcPr>
          <w:p w14:paraId="6E01B16A"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520017F5"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0,717</w:t>
            </w:r>
          </w:p>
        </w:tc>
      </w:tr>
      <w:tr w:rsidR="007B3E8E" w14:paraId="3A6AD90F" w14:textId="77777777" w:rsidTr="007B3E8E">
        <w:tc>
          <w:tcPr>
            <w:tcW w:w="846" w:type="dxa"/>
            <w:vMerge/>
          </w:tcPr>
          <w:p w14:paraId="74D2012C" w14:textId="77777777" w:rsidR="007B3E8E" w:rsidRPr="00DF3C0E" w:rsidRDefault="007B3E8E" w:rsidP="007B3E8E">
            <w:pPr>
              <w:suppressAutoHyphens/>
              <w:jc w:val="center"/>
              <w:textAlignment w:val="baseline"/>
              <w:rPr>
                <w:color w:val="000000"/>
                <w:sz w:val="20"/>
                <w:lang w:eastAsia="lt-LT"/>
              </w:rPr>
            </w:pPr>
          </w:p>
        </w:tc>
        <w:tc>
          <w:tcPr>
            <w:tcW w:w="1843" w:type="dxa"/>
          </w:tcPr>
          <w:p w14:paraId="3783DDA9"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Amoniakas</w:t>
            </w:r>
          </w:p>
        </w:tc>
        <w:tc>
          <w:tcPr>
            <w:tcW w:w="4677" w:type="dxa"/>
            <w:vMerge/>
          </w:tcPr>
          <w:p w14:paraId="58DB6CCB" w14:textId="77777777" w:rsidR="007B3E8E" w:rsidRPr="003A7F59" w:rsidRDefault="007B3E8E" w:rsidP="006A6B76">
            <w:pPr>
              <w:suppressAutoHyphens/>
              <w:jc w:val="both"/>
              <w:textAlignment w:val="baseline"/>
              <w:rPr>
                <w:sz w:val="22"/>
                <w:szCs w:val="24"/>
                <w:highlight w:val="yellow"/>
                <w:lang w:eastAsia="lt-LT"/>
              </w:rPr>
            </w:pPr>
          </w:p>
        </w:tc>
        <w:tc>
          <w:tcPr>
            <w:tcW w:w="1843" w:type="dxa"/>
            <w:vMerge/>
          </w:tcPr>
          <w:p w14:paraId="74E97DC3" w14:textId="77777777" w:rsidR="007B3E8E" w:rsidRPr="003A7F59" w:rsidRDefault="007B3E8E" w:rsidP="006A6B76">
            <w:pPr>
              <w:suppressAutoHyphens/>
              <w:jc w:val="both"/>
              <w:textAlignment w:val="baseline"/>
              <w:rPr>
                <w:sz w:val="22"/>
                <w:szCs w:val="24"/>
                <w:highlight w:val="yellow"/>
                <w:lang w:eastAsia="lt-LT"/>
              </w:rPr>
            </w:pPr>
          </w:p>
        </w:tc>
        <w:tc>
          <w:tcPr>
            <w:tcW w:w="1985" w:type="dxa"/>
            <w:vMerge/>
          </w:tcPr>
          <w:p w14:paraId="3C8A8FC3"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2AB9F14D"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0,314</w:t>
            </w:r>
          </w:p>
        </w:tc>
      </w:tr>
      <w:tr w:rsidR="007B3E8E" w14:paraId="6A9CFDD8" w14:textId="77777777" w:rsidTr="007B3E8E">
        <w:tc>
          <w:tcPr>
            <w:tcW w:w="846" w:type="dxa"/>
            <w:vMerge w:val="restart"/>
          </w:tcPr>
          <w:p w14:paraId="3015F63B"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039</w:t>
            </w:r>
          </w:p>
        </w:tc>
        <w:tc>
          <w:tcPr>
            <w:tcW w:w="1843" w:type="dxa"/>
          </w:tcPr>
          <w:p w14:paraId="559410D8"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Formaldehidas</w:t>
            </w:r>
          </w:p>
        </w:tc>
        <w:tc>
          <w:tcPr>
            <w:tcW w:w="4677" w:type="dxa"/>
            <w:vMerge w:val="restart"/>
          </w:tcPr>
          <w:p w14:paraId="2C571F63" w14:textId="77777777" w:rsidR="007B3E8E" w:rsidRPr="003A7F59" w:rsidRDefault="007B3E8E" w:rsidP="006A6B76">
            <w:pPr>
              <w:suppressAutoHyphens/>
              <w:jc w:val="both"/>
              <w:textAlignment w:val="baseline"/>
              <w:rPr>
                <w:sz w:val="22"/>
                <w:szCs w:val="24"/>
                <w:highlight w:val="yellow"/>
                <w:lang w:eastAsia="lt-LT"/>
              </w:rPr>
            </w:pPr>
            <w:r w:rsidRPr="00925EBE">
              <w:rPr>
                <w:sz w:val="22"/>
                <w:szCs w:val="24"/>
                <w:lang w:eastAsia="lt-LT"/>
              </w:rPr>
              <w:t>Džiovyk</w:t>
            </w:r>
            <w:r w:rsidRPr="004F0E10">
              <w:rPr>
                <w:sz w:val="22"/>
                <w:szCs w:val="24"/>
                <w:lang w:eastAsia="lt-LT"/>
              </w:rPr>
              <w:t>los</w:t>
            </w:r>
          </w:p>
        </w:tc>
        <w:tc>
          <w:tcPr>
            <w:tcW w:w="1843" w:type="dxa"/>
            <w:vMerge w:val="restart"/>
          </w:tcPr>
          <w:p w14:paraId="255BE88A"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334141; 6177466</w:t>
            </w:r>
          </w:p>
        </w:tc>
        <w:tc>
          <w:tcPr>
            <w:tcW w:w="1985" w:type="dxa"/>
            <w:vMerge/>
          </w:tcPr>
          <w:p w14:paraId="51F4CC3A"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374B9B99"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0,792</w:t>
            </w:r>
          </w:p>
        </w:tc>
      </w:tr>
      <w:tr w:rsidR="007B3E8E" w14:paraId="56EF3360" w14:textId="77777777" w:rsidTr="007B3E8E">
        <w:tc>
          <w:tcPr>
            <w:tcW w:w="846" w:type="dxa"/>
            <w:vMerge/>
          </w:tcPr>
          <w:p w14:paraId="23C32954" w14:textId="77777777" w:rsidR="007B3E8E" w:rsidRPr="00DF3C0E" w:rsidRDefault="007B3E8E" w:rsidP="007B3E8E">
            <w:pPr>
              <w:suppressAutoHyphens/>
              <w:jc w:val="center"/>
              <w:textAlignment w:val="baseline"/>
              <w:rPr>
                <w:color w:val="000000"/>
                <w:sz w:val="20"/>
                <w:lang w:eastAsia="lt-LT"/>
              </w:rPr>
            </w:pPr>
          </w:p>
        </w:tc>
        <w:tc>
          <w:tcPr>
            <w:tcW w:w="1843" w:type="dxa"/>
          </w:tcPr>
          <w:p w14:paraId="11153789"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Amoniakas</w:t>
            </w:r>
          </w:p>
        </w:tc>
        <w:tc>
          <w:tcPr>
            <w:tcW w:w="4677" w:type="dxa"/>
            <w:vMerge/>
          </w:tcPr>
          <w:p w14:paraId="76004933" w14:textId="77777777" w:rsidR="007B3E8E" w:rsidRPr="003A7F59" w:rsidRDefault="007B3E8E" w:rsidP="006A6B76">
            <w:pPr>
              <w:suppressAutoHyphens/>
              <w:jc w:val="both"/>
              <w:textAlignment w:val="baseline"/>
              <w:rPr>
                <w:sz w:val="22"/>
                <w:szCs w:val="24"/>
                <w:highlight w:val="yellow"/>
                <w:lang w:eastAsia="lt-LT"/>
              </w:rPr>
            </w:pPr>
          </w:p>
        </w:tc>
        <w:tc>
          <w:tcPr>
            <w:tcW w:w="1843" w:type="dxa"/>
            <w:vMerge/>
          </w:tcPr>
          <w:p w14:paraId="04051FD8" w14:textId="77777777" w:rsidR="007B3E8E" w:rsidRPr="003A7F59" w:rsidRDefault="007B3E8E" w:rsidP="006A6B76">
            <w:pPr>
              <w:suppressAutoHyphens/>
              <w:jc w:val="both"/>
              <w:textAlignment w:val="baseline"/>
              <w:rPr>
                <w:sz w:val="22"/>
                <w:szCs w:val="24"/>
                <w:highlight w:val="yellow"/>
                <w:lang w:eastAsia="lt-LT"/>
              </w:rPr>
            </w:pPr>
          </w:p>
        </w:tc>
        <w:tc>
          <w:tcPr>
            <w:tcW w:w="1985" w:type="dxa"/>
            <w:vMerge/>
          </w:tcPr>
          <w:p w14:paraId="53A34DC0"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3AEAA600"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0,336</w:t>
            </w:r>
          </w:p>
        </w:tc>
      </w:tr>
      <w:tr w:rsidR="007B3E8E" w14:paraId="5160719B" w14:textId="77777777" w:rsidTr="007B3E8E">
        <w:tc>
          <w:tcPr>
            <w:tcW w:w="846" w:type="dxa"/>
            <w:vMerge w:val="restart"/>
          </w:tcPr>
          <w:p w14:paraId="3192E0DD"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045</w:t>
            </w:r>
          </w:p>
        </w:tc>
        <w:tc>
          <w:tcPr>
            <w:tcW w:w="1843" w:type="dxa"/>
          </w:tcPr>
          <w:p w14:paraId="6AC942D8"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Amoniakas</w:t>
            </w:r>
          </w:p>
        </w:tc>
        <w:tc>
          <w:tcPr>
            <w:tcW w:w="4677" w:type="dxa"/>
            <w:vMerge w:val="restart"/>
          </w:tcPr>
          <w:p w14:paraId="46163A06" w14:textId="77777777" w:rsidR="007B3E8E" w:rsidRPr="003A7F59" w:rsidRDefault="007B3E8E" w:rsidP="006A6B76">
            <w:pPr>
              <w:suppressAutoHyphens/>
              <w:textAlignment w:val="baseline"/>
              <w:rPr>
                <w:sz w:val="22"/>
                <w:szCs w:val="24"/>
                <w:highlight w:val="yellow"/>
                <w:lang w:eastAsia="lt-LT"/>
              </w:rPr>
            </w:pPr>
            <w:r>
              <w:rPr>
                <w:sz w:val="22"/>
                <w:szCs w:val="22"/>
                <w:lang w:eastAsia="lt-LT"/>
              </w:rPr>
              <w:t>P</w:t>
            </w:r>
            <w:r w:rsidRPr="005551E0">
              <w:rPr>
                <w:sz w:val="22"/>
                <w:szCs w:val="22"/>
                <w:lang w:eastAsia="lt-LT"/>
              </w:rPr>
              <w:t xml:space="preserve">irminio </w:t>
            </w:r>
            <w:r>
              <w:rPr>
                <w:sz w:val="22"/>
                <w:szCs w:val="22"/>
                <w:lang w:eastAsia="lt-LT"/>
              </w:rPr>
              <w:t xml:space="preserve">nuotekų </w:t>
            </w:r>
            <w:r w:rsidRPr="005551E0">
              <w:rPr>
                <w:sz w:val="22"/>
                <w:szCs w:val="22"/>
                <w:lang w:eastAsia="lt-LT"/>
              </w:rPr>
              <w:t>valymo įrenginiai</w:t>
            </w:r>
          </w:p>
        </w:tc>
        <w:tc>
          <w:tcPr>
            <w:tcW w:w="1843" w:type="dxa"/>
          </w:tcPr>
          <w:p w14:paraId="5DBCE533" w14:textId="77777777" w:rsidR="007B3E8E" w:rsidRPr="003A7F59" w:rsidRDefault="007B3E8E" w:rsidP="006A6B76">
            <w:pPr>
              <w:suppressAutoHyphens/>
              <w:textAlignment w:val="baseline"/>
              <w:rPr>
                <w:sz w:val="22"/>
                <w:szCs w:val="24"/>
                <w:highlight w:val="yellow"/>
                <w:lang w:eastAsia="lt-LT"/>
              </w:rPr>
            </w:pPr>
            <w:r>
              <w:rPr>
                <w:bCs/>
                <w:sz w:val="20"/>
                <w:lang w:eastAsia="lt-LT"/>
              </w:rPr>
              <w:t>334002; 6177355</w:t>
            </w:r>
          </w:p>
        </w:tc>
        <w:tc>
          <w:tcPr>
            <w:tcW w:w="1985" w:type="dxa"/>
            <w:vMerge/>
          </w:tcPr>
          <w:p w14:paraId="32B1BA62"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674807CF"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0,122</w:t>
            </w:r>
          </w:p>
        </w:tc>
      </w:tr>
      <w:tr w:rsidR="00164C77" w14:paraId="6D8FB1FA" w14:textId="77777777" w:rsidTr="007B3E8E">
        <w:tc>
          <w:tcPr>
            <w:tcW w:w="846" w:type="dxa"/>
            <w:vMerge/>
          </w:tcPr>
          <w:p w14:paraId="7BF3263D" w14:textId="77777777" w:rsidR="00164C77" w:rsidRPr="00DF3C0E" w:rsidRDefault="00164C77" w:rsidP="007B3E8E">
            <w:pPr>
              <w:suppressAutoHyphens/>
              <w:jc w:val="center"/>
              <w:textAlignment w:val="baseline"/>
              <w:rPr>
                <w:color w:val="000000"/>
                <w:sz w:val="20"/>
                <w:lang w:eastAsia="lt-LT"/>
              </w:rPr>
            </w:pPr>
          </w:p>
        </w:tc>
        <w:tc>
          <w:tcPr>
            <w:tcW w:w="1843" w:type="dxa"/>
            <w:vMerge w:val="restart"/>
          </w:tcPr>
          <w:p w14:paraId="3A0EF7AF" w14:textId="77777777" w:rsidR="00164C77" w:rsidRPr="00DF3C0E" w:rsidRDefault="00164C77" w:rsidP="006A6B76">
            <w:pPr>
              <w:suppressAutoHyphens/>
              <w:jc w:val="both"/>
              <w:textAlignment w:val="baseline"/>
              <w:rPr>
                <w:color w:val="000000"/>
                <w:sz w:val="20"/>
                <w:lang w:eastAsia="lt-LT"/>
              </w:rPr>
            </w:pPr>
            <w:r w:rsidRPr="00DF3C0E">
              <w:rPr>
                <w:color w:val="000000"/>
                <w:sz w:val="20"/>
                <w:lang w:eastAsia="lt-LT"/>
              </w:rPr>
              <w:t>Sieros vandenilis</w:t>
            </w:r>
          </w:p>
        </w:tc>
        <w:tc>
          <w:tcPr>
            <w:tcW w:w="4677" w:type="dxa"/>
            <w:vMerge/>
          </w:tcPr>
          <w:p w14:paraId="6B40C26C" w14:textId="77777777" w:rsidR="00164C77" w:rsidRPr="003A7F59" w:rsidRDefault="00164C77" w:rsidP="006A6B76">
            <w:pPr>
              <w:suppressAutoHyphens/>
              <w:jc w:val="both"/>
              <w:textAlignment w:val="baseline"/>
              <w:rPr>
                <w:sz w:val="22"/>
                <w:szCs w:val="24"/>
                <w:highlight w:val="yellow"/>
                <w:lang w:eastAsia="lt-LT"/>
              </w:rPr>
            </w:pPr>
          </w:p>
        </w:tc>
        <w:tc>
          <w:tcPr>
            <w:tcW w:w="1843" w:type="dxa"/>
          </w:tcPr>
          <w:p w14:paraId="2E6F9EE0" w14:textId="77777777" w:rsidR="00164C77" w:rsidRPr="003A7F59" w:rsidRDefault="00164C77" w:rsidP="006A6B76">
            <w:pPr>
              <w:suppressAutoHyphens/>
              <w:jc w:val="both"/>
              <w:textAlignment w:val="baseline"/>
              <w:rPr>
                <w:sz w:val="22"/>
                <w:szCs w:val="24"/>
                <w:highlight w:val="yellow"/>
                <w:lang w:eastAsia="lt-LT"/>
              </w:rPr>
            </w:pPr>
            <w:r w:rsidRPr="00366646">
              <w:rPr>
                <w:bCs/>
                <w:sz w:val="20"/>
                <w:lang w:eastAsia="lt-LT"/>
              </w:rPr>
              <w:t>334012; 6177355</w:t>
            </w:r>
          </w:p>
        </w:tc>
        <w:tc>
          <w:tcPr>
            <w:tcW w:w="1985" w:type="dxa"/>
            <w:vMerge/>
          </w:tcPr>
          <w:p w14:paraId="0B2EB1BF" w14:textId="77777777" w:rsidR="00164C77" w:rsidRPr="003A7F59" w:rsidRDefault="00164C77" w:rsidP="006A6B76">
            <w:pPr>
              <w:suppressAutoHyphens/>
              <w:jc w:val="both"/>
              <w:textAlignment w:val="baseline"/>
              <w:rPr>
                <w:sz w:val="22"/>
                <w:szCs w:val="24"/>
                <w:highlight w:val="yellow"/>
                <w:lang w:val="ru-RU" w:eastAsia="lt-LT"/>
              </w:rPr>
            </w:pPr>
          </w:p>
        </w:tc>
        <w:tc>
          <w:tcPr>
            <w:tcW w:w="3932" w:type="dxa"/>
            <w:vMerge w:val="restart"/>
          </w:tcPr>
          <w:p w14:paraId="1965B2F9" w14:textId="77777777" w:rsidR="00164C77" w:rsidRPr="003A7F59" w:rsidRDefault="00164C77" w:rsidP="006A6B76">
            <w:pPr>
              <w:suppressAutoHyphens/>
              <w:jc w:val="center"/>
              <w:textAlignment w:val="baseline"/>
              <w:rPr>
                <w:sz w:val="22"/>
                <w:szCs w:val="24"/>
                <w:highlight w:val="yellow"/>
                <w:lang w:eastAsia="lt-LT"/>
              </w:rPr>
            </w:pPr>
            <w:r w:rsidRPr="00DF3C0E">
              <w:rPr>
                <w:color w:val="000000"/>
                <w:sz w:val="20"/>
                <w:lang w:eastAsia="lt-LT"/>
              </w:rPr>
              <w:t>185,211</w:t>
            </w:r>
          </w:p>
        </w:tc>
      </w:tr>
      <w:tr w:rsidR="00164C77" w14:paraId="2F7B16C0" w14:textId="77777777" w:rsidTr="007B3E8E">
        <w:tc>
          <w:tcPr>
            <w:tcW w:w="846" w:type="dxa"/>
            <w:vMerge/>
          </w:tcPr>
          <w:p w14:paraId="3CABB483" w14:textId="77777777" w:rsidR="00164C77" w:rsidRPr="00DF3C0E" w:rsidRDefault="00164C77" w:rsidP="007B3E8E">
            <w:pPr>
              <w:suppressAutoHyphens/>
              <w:jc w:val="center"/>
              <w:textAlignment w:val="baseline"/>
              <w:rPr>
                <w:color w:val="000000"/>
                <w:sz w:val="20"/>
                <w:lang w:eastAsia="lt-LT"/>
              </w:rPr>
            </w:pPr>
          </w:p>
        </w:tc>
        <w:tc>
          <w:tcPr>
            <w:tcW w:w="1843" w:type="dxa"/>
            <w:vMerge/>
          </w:tcPr>
          <w:p w14:paraId="2238E6A0" w14:textId="77777777" w:rsidR="00164C77" w:rsidRPr="00DF3C0E" w:rsidRDefault="00164C77" w:rsidP="006A6B76">
            <w:pPr>
              <w:suppressAutoHyphens/>
              <w:jc w:val="both"/>
              <w:textAlignment w:val="baseline"/>
              <w:rPr>
                <w:color w:val="000000"/>
                <w:sz w:val="20"/>
                <w:lang w:eastAsia="lt-LT"/>
              </w:rPr>
            </w:pPr>
          </w:p>
        </w:tc>
        <w:tc>
          <w:tcPr>
            <w:tcW w:w="4677" w:type="dxa"/>
            <w:vMerge/>
          </w:tcPr>
          <w:p w14:paraId="7BF44437" w14:textId="77777777" w:rsidR="00164C77" w:rsidRPr="003A7F59" w:rsidRDefault="00164C77" w:rsidP="006A6B76">
            <w:pPr>
              <w:suppressAutoHyphens/>
              <w:jc w:val="both"/>
              <w:textAlignment w:val="baseline"/>
              <w:rPr>
                <w:sz w:val="22"/>
                <w:szCs w:val="24"/>
                <w:highlight w:val="yellow"/>
                <w:lang w:eastAsia="lt-LT"/>
              </w:rPr>
            </w:pPr>
          </w:p>
        </w:tc>
        <w:tc>
          <w:tcPr>
            <w:tcW w:w="1843" w:type="dxa"/>
          </w:tcPr>
          <w:p w14:paraId="64E9E5BE" w14:textId="77777777" w:rsidR="00164C77" w:rsidRPr="003A7F59" w:rsidRDefault="00164C77" w:rsidP="006A6B76">
            <w:pPr>
              <w:suppressAutoHyphens/>
              <w:jc w:val="both"/>
              <w:textAlignment w:val="baseline"/>
              <w:rPr>
                <w:sz w:val="22"/>
                <w:szCs w:val="24"/>
                <w:highlight w:val="yellow"/>
                <w:lang w:eastAsia="lt-LT"/>
              </w:rPr>
            </w:pPr>
            <w:r w:rsidRPr="00366646">
              <w:rPr>
                <w:bCs/>
                <w:sz w:val="20"/>
                <w:lang w:eastAsia="lt-LT"/>
              </w:rPr>
              <w:t>334012; 6177348</w:t>
            </w:r>
          </w:p>
        </w:tc>
        <w:tc>
          <w:tcPr>
            <w:tcW w:w="1985" w:type="dxa"/>
            <w:vMerge/>
          </w:tcPr>
          <w:p w14:paraId="7C1F9C49" w14:textId="77777777" w:rsidR="00164C77" w:rsidRPr="003A7F59" w:rsidRDefault="00164C77" w:rsidP="006A6B76">
            <w:pPr>
              <w:suppressAutoHyphens/>
              <w:jc w:val="both"/>
              <w:textAlignment w:val="baseline"/>
              <w:rPr>
                <w:sz w:val="22"/>
                <w:szCs w:val="24"/>
                <w:highlight w:val="yellow"/>
                <w:lang w:val="ru-RU" w:eastAsia="lt-LT"/>
              </w:rPr>
            </w:pPr>
          </w:p>
        </w:tc>
        <w:tc>
          <w:tcPr>
            <w:tcW w:w="3932" w:type="dxa"/>
            <w:vMerge/>
          </w:tcPr>
          <w:p w14:paraId="63BB9CCB" w14:textId="77777777" w:rsidR="00164C77" w:rsidRPr="003A7F59" w:rsidRDefault="00164C77" w:rsidP="006A6B76">
            <w:pPr>
              <w:suppressAutoHyphens/>
              <w:jc w:val="center"/>
              <w:textAlignment w:val="baseline"/>
              <w:rPr>
                <w:sz w:val="22"/>
                <w:szCs w:val="24"/>
                <w:highlight w:val="yellow"/>
                <w:lang w:eastAsia="lt-LT"/>
              </w:rPr>
            </w:pPr>
          </w:p>
        </w:tc>
      </w:tr>
      <w:tr w:rsidR="00164C77" w14:paraId="6EF25291" w14:textId="77777777" w:rsidTr="007B3E8E">
        <w:tc>
          <w:tcPr>
            <w:tcW w:w="846" w:type="dxa"/>
            <w:vMerge/>
          </w:tcPr>
          <w:p w14:paraId="20249905" w14:textId="77777777" w:rsidR="00164C77" w:rsidRPr="00DF3C0E" w:rsidRDefault="00164C77" w:rsidP="007B3E8E">
            <w:pPr>
              <w:suppressAutoHyphens/>
              <w:jc w:val="center"/>
              <w:textAlignment w:val="baseline"/>
              <w:rPr>
                <w:color w:val="000000"/>
                <w:sz w:val="20"/>
                <w:lang w:eastAsia="lt-LT"/>
              </w:rPr>
            </w:pPr>
          </w:p>
        </w:tc>
        <w:tc>
          <w:tcPr>
            <w:tcW w:w="1843" w:type="dxa"/>
            <w:vMerge/>
          </w:tcPr>
          <w:p w14:paraId="370F236B" w14:textId="77777777" w:rsidR="00164C77" w:rsidRPr="00DF3C0E" w:rsidRDefault="00164C77" w:rsidP="006A6B76">
            <w:pPr>
              <w:suppressAutoHyphens/>
              <w:jc w:val="both"/>
              <w:textAlignment w:val="baseline"/>
              <w:rPr>
                <w:color w:val="000000"/>
                <w:sz w:val="20"/>
                <w:lang w:eastAsia="lt-LT"/>
              </w:rPr>
            </w:pPr>
          </w:p>
        </w:tc>
        <w:tc>
          <w:tcPr>
            <w:tcW w:w="4677" w:type="dxa"/>
            <w:vMerge/>
          </w:tcPr>
          <w:p w14:paraId="5ACE881A" w14:textId="77777777" w:rsidR="00164C77" w:rsidRPr="003A7F59" w:rsidRDefault="00164C77" w:rsidP="006A6B76">
            <w:pPr>
              <w:suppressAutoHyphens/>
              <w:jc w:val="both"/>
              <w:textAlignment w:val="baseline"/>
              <w:rPr>
                <w:sz w:val="22"/>
                <w:szCs w:val="24"/>
                <w:highlight w:val="yellow"/>
                <w:lang w:eastAsia="lt-LT"/>
              </w:rPr>
            </w:pPr>
          </w:p>
        </w:tc>
        <w:tc>
          <w:tcPr>
            <w:tcW w:w="1843" w:type="dxa"/>
          </w:tcPr>
          <w:p w14:paraId="40482B2E" w14:textId="77777777" w:rsidR="00164C77" w:rsidRPr="003A7F59" w:rsidRDefault="00164C77" w:rsidP="006A6B76">
            <w:pPr>
              <w:suppressAutoHyphens/>
              <w:jc w:val="both"/>
              <w:textAlignment w:val="baseline"/>
              <w:rPr>
                <w:sz w:val="22"/>
                <w:szCs w:val="24"/>
                <w:highlight w:val="yellow"/>
                <w:lang w:eastAsia="lt-LT"/>
              </w:rPr>
            </w:pPr>
            <w:r w:rsidRPr="00366646">
              <w:rPr>
                <w:bCs/>
                <w:sz w:val="20"/>
                <w:lang w:eastAsia="lt-LT"/>
              </w:rPr>
              <w:t>334002; 6177348</w:t>
            </w:r>
          </w:p>
        </w:tc>
        <w:tc>
          <w:tcPr>
            <w:tcW w:w="1985" w:type="dxa"/>
            <w:vMerge/>
          </w:tcPr>
          <w:p w14:paraId="2BAD6678" w14:textId="77777777" w:rsidR="00164C77" w:rsidRPr="003A7F59" w:rsidRDefault="00164C77" w:rsidP="006A6B76">
            <w:pPr>
              <w:suppressAutoHyphens/>
              <w:jc w:val="both"/>
              <w:textAlignment w:val="baseline"/>
              <w:rPr>
                <w:sz w:val="22"/>
                <w:szCs w:val="24"/>
                <w:highlight w:val="yellow"/>
                <w:lang w:val="ru-RU" w:eastAsia="lt-LT"/>
              </w:rPr>
            </w:pPr>
          </w:p>
        </w:tc>
        <w:tc>
          <w:tcPr>
            <w:tcW w:w="3932" w:type="dxa"/>
            <w:vMerge/>
          </w:tcPr>
          <w:p w14:paraId="3640CC81" w14:textId="77777777" w:rsidR="00164C77" w:rsidRPr="003A7F59" w:rsidRDefault="00164C77" w:rsidP="006A6B76">
            <w:pPr>
              <w:suppressAutoHyphens/>
              <w:jc w:val="center"/>
              <w:textAlignment w:val="baseline"/>
              <w:rPr>
                <w:sz w:val="22"/>
                <w:szCs w:val="24"/>
                <w:highlight w:val="yellow"/>
                <w:lang w:eastAsia="lt-LT"/>
              </w:rPr>
            </w:pPr>
          </w:p>
        </w:tc>
      </w:tr>
      <w:tr w:rsidR="007B3E8E" w14:paraId="78B20A00" w14:textId="77777777" w:rsidTr="007B3E8E">
        <w:tc>
          <w:tcPr>
            <w:tcW w:w="846" w:type="dxa"/>
            <w:vMerge w:val="restart"/>
          </w:tcPr>
          <w:p w14:paraId="61567F7B"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046</w:t>
            </w:r>
          </w:p>
        </w:tc>
        <w:tc>
          <w:tcPr>
            <w:tcW w:w="1843" w:type="dxa"/>
          </w:tcPr>
          <w:p w14:paraId="4E6586CC"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LOJ</w:t>
            </w:r>
          </w:p>
        </w:tc>
        <w:tc>
          <w:tcPr>
            <w:tcW w:w="4677" w:type="dxa"/>
            <w:vMerge w:val="restart"/>
          </w:tcPr>
          <w:p w14:paraId="27F11647" w14:textId="77777777" w:rsidR="007B3E8E" w:rsidRPr="003A7F59" w:rsidRDefault="007B3E8E" w:rsidP="006A6B76">
            <w:pPr>
              <w:suppressAutoHyphens/>
              <w:jc w:val="both"/>
              <w:textAlignment w:val="baseline"/>
              <w:rPr>
                <w:sz w:val="22"/>
                <w:szCs w:val="24"/>
                <w:highlight w:val="yellow"/>
                <w:lang w:eastAsia="lt-LT"/>
              </w:rPr>
            </w:pPr>
            <w:r w:rsidRPr="00DE5D49">
              <w:rPr>
                <w:sz w:val="22"/>
                <w:szCs w:val="22"/>
                <w:lang w:eastAsia="lt-LT"/>
              </w:rPr>
              <w:t>Vandens recirkuliacinė sistem</w:t>
            </w:r>
            <w:r>
              <w:rPr>
                <w:sz w:val="22"/>
                <w:szCs w:val="22"/>
                <w:lang w:eastAsia="lt-LT"/>
              </w:rPr>
              <w:t>a</w:t>
            </w:r>
          </w:p>
        </w:tc>
        <w:tc>
          <w:tcPr>
            <w:tcW w:w="1843" w:type="dxa"/>
            <w:vMerge w:val="restart"/>
          </w:tcPr>
          <w:p w14:paraId="66F07749"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333987; 6177465</w:t>
            </w:r>
          </w:p>
        </w:tc>
        <w:tc>
          <w:tcPr>
            <w:tcW w:w="1985" w:type="dxa"/>
            <w:vMerge/>
          </w:tcPr>
          <w:p w14:paraId="321D0F07"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1FD63B6A"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63,833</w:t>
            </w:r>
          </w:p>
        </w:tc>
      </w:tr>
      <w:tr w:rsidR="007B3E8E" w14:paraId="7794DED4" w14:textId="77777777" w:rsidTr="007B3E8E">
        <w:tc>
          <w:tcPr>
            <w:tcW w:w="846" w:type="dxa"/>
            <w:vMerge/>
          </w:tcPr>
          <w:p w14:paraId="6136A08D" w14:textId="77777777" w:rsidR="007B3E8E" w:rsidRPr="00DF3C0E" w:rsidRDefault="007B3E8E" w:rsidP="007B3E8E">
            <w:pPr>
              <w:suppressAutoHyphens/>
              <w:jc w:val="center"/>
              <w:textAlignment w:val="baseline"/>
              <w:rPr>
                <w:color w:val="000000"/>
                <w:sz w:val="20"/>
                <w:lang w:eastAsia="lt-LT"/>
              </w:rPr>
            </w:pPr>
          </w:p>
        </w:tc>
        <w:tc>
          <w:tcPr>
            <w:tcW w:w="1843" w:type="dxa"/>
          </w:tcPr>
          <w:p w14:paraId="07BA397C"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Azoto oksidai</w:t>
            </w:r>
          </w:p>
        </w:tc>
        <w:tc>
          <w:tcPr>
            <w:tcW w:w="4677" w:type="dxa"/>
            <w:vMerge/>
          </w:tcPr>
          <w:p w14:paraId="0E3C11FB" w14:textId="77777777" w:rsidR="007B3E8E" w:rsidRPr="003A7F59" w:rsidRDefault="007B3E8E" w:rsidP="006A6B76">
            <w:pPr>
              <w:suppressAutoHyphens/>
              <w:jc w:val="both"/>
              <w:textAlignment w:val="baseline"/>
              <w:rPr>
                <w:sz w:val="22"/>
                <w:szCs w:val="24"/>
                <w:highlight w:val="yellow"/>
                <w:lang w:eastAsia="lt-LT"/>
              </w:rPr>
            </w:pPr>
          </w:p>
        </w:tc>
        <w:tc>
          <w:tcPr>
            <w:tcW w:w="1843" w:type="dxa"/>
            <w:vMerge/>
          </w:tcPr>
          <w:p w14:paraId="318A8C0C" w14:textId="77777777" w:rsidR="007B3E8E" w:rsidRPr="003A7F59" w:rsidRDefault="007B3E8E" w:rsidP="006A6B76">
            <w:pPr>
              <w:suppressAutoHyphens/>
              <w:jc w:val="both"/>
              <w:textAlignment w:val="baseline"/>
              <w:rPr>
                <w:sz w:val="22"/>
                <w:szCs w:val="24"/>
                <w:highlight w:val="yellow"/>
                <w:lang w:eastAsia="lt-LT"/>
              </w:rPr>
            </w:pPr>
          </w:p>
        </w:tc>
        <w:tc>
          <w:tcPr>
            <w:tcW w:w="1985" w:type="dxa"/>
            <w:vMerge/>
          </w:tcPr>
          <w:p w14:paraId="2B2B753D"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3D3D6693"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66,292</w:t>
            </w:r>
          </w:p>
        </w:tc>
      </w:tr>
      <w:tr w:rsidR="007B3E8E" w14:paraId="3DF9443D" w14:textId="77777777" w:rsidTr="007B3E8E">
        <w:tc>
          <w:tcPr>
            <w:tcW w:w="846" w:type="dxa"/>
            <w:vMerge/>
          </w:tcPr>
          <w:p w14:paraId="25356B85" w14:textId="77777777" w:rsidR="007B3E8E" w:rsidRPr="00DF3C0E" w:rsidRDefault="007B3E8E" w:rsidP="007B3E8E">
            <w:pPr>
              <w:suppressAutoHyphens/>
              <w:jc w:val="center"/>
              <w:textAlignment w:val="baseline"/>
              <w:rPr>
                <w:color w:val="000000"/>
                <w:sz w:val="20"/>
                <w:lang w:eastAsia="lt-LT"/>
              </w:rPr>
            </w:pPr>
          </w:p>
        </w:tc>
        <w:tc>
          <w:tcPr>
            <w:tcW w:w="1843" w:type="dxa"/>
          </w:tcPr>
          <w:p w14:paraId="0D6A9494"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Sieros dioksidas</w:t>
            </w:r>
          </w:p>
        </w:tc>
        <w:tc>
          <w:tcPr>
            <w:tcW w:w="4677" w:type="dxa"/>
            <w:vMerge/>
          </w:tcPr>
          <w:p w14:paraId="4CD29B47" w14:textId="77777777" w:rsidR="007B3E8E" w:rsidRPr="003A7F59" w:rsidRDefault="007B3E8E" w:rsidP="006A6B76">
            <w:pPr>
              <w:suppressAutoHyphens/>
              <w:jc w:val="both"/>
              <w:textAlignment w:val="baseline"/>
              <w:rPr>
                <w:sz w:val="22"/>
                <w:szCs w:val="24"/>
                <w:highlight w:val="yellow"/>
                <w:lang w:eastAsia="lt-LT"/>
              </w:rPr>
            </w:pPr>
          </w:p>
        </w:tc>
        <w:tc>
          <w:tcPr>
            <w:tcW w:w="1843" w:type="dxa"/>
            <w:vMerge/>
          </w:tcPr>
          <w:p w14:paraId="469BBE65" w14:textId="77777777" w:rsidR="007B3E8E" w:rsidRPr="003A7F59" w:rsidRDefault="007B3E8E" w:rsidP="006A6B76">
            <w:pPr>
              <w:suppressAutoHyphens/>
              <w:jc w:val="both"/>
              <w:textAlignment w:val="baseline"/>
              <w:rPr>
                <w:sz w:val="22"/>
                <w:szCs w:val="24"/>
                <w:highlight w:val="yellow"/>
                <w:lang w:eastAsia="lt-LT"/>
              </w:rPr>
            </w:pPr>
          </w:p>
        </w:tc>
        <w:tc>
          <w:tcPr>
            <w:tcW w:w="1985" w:type="dxa"/>
            <w:vMerge/>
          </w:tcPr>
          <w:p w14:paraId="5FE40D18"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4AD73AD8"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1,473</w:t>
            </w:r>
          </w:p>
        </w:tc>
      </w:tr>
      <w:tr w:rsidR="007B3E8E" w14:paraId="6BDBF01D" w14:textId="77777777" w:rsidTr="007B3E8E">
        <w:tc>
          <w:tcPr>
            <w:tcW w:w="846" w:type="dxa"/>
            <w:vMerge w:val="restart"/>
          </w:tcPr>
          <w:p w14:paraId="1EBBB4D9"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053</w:t>
            </w:r>
          </w:p>
        </w:tc>
        <w:tc>
          <w:tcPr>
            <w:tcW w:w="1843" w:type="dxa"/>
          </w:tcPr>
          <w:p w14:paraId="2215B6C2"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Formaldehidas</w:t>
            </w:r>
          </w:p>
        </w:tc>
        <w:tc>
          <w:tcPr>
            <w:tcW w:w="4677" w:type="dxa"/>
            <w:vMerge w:val="restart"/>
          </w:tcPr>
          <w:p w14:paraId="361106B8" w14:textId="77777777" w:rsidR="007B3E8E" w:rsidRPr="003A7F59" w:rsidRDefault="007B3E8E" w:rsidP="006A6B76">
            <w:pPr>
              <w:suppressAutoHyphens/>
              <w:jc w:val="both"/>
              <w:textAlignment w:val="baseline"/>
              <w:rPr>
                <w:sz w:val="22"/>
                <w:szCs w:val="24"/>
                <w:highlight w:val="yellow"/>
                <w:lang w:eastAsia="lt-LT"/>
              </w:rPr>
            </w:pPr>
            <w:r w:rsidRPr="00DE5D49">
              <w:rPr>
                <w:sz w:val="22"/>
                <w:szCs w:val="22"/>
                <w:lang w:eastAsia="lt-LT"/>
              </w:rPr>
              <w:t>Vaku</w:t>
            </w:r>
            <w:r>
              <w:rPr>
                <w:sz w:val="22"/>
                <w:szCs w:val="22"/>
                <w:lang w:eastAsia="lt-LT"/>
              </w:rPr>
              <w:t>u</w:t>
            </w:r>
            <w:r w:rsidRPr="00DE5D49">
              <w:rPr>
                <w:sz w:val="22"/>
                <w:szCs w:val="22"/>
                <w:lang w:eastAsia="lt-LT"/>
              </w:rPr>
              <w:t>miniai siurbliai</w:t>
            </w:r>
          </w:p>
        </w:tc>
        <w:tc>
          <w:tcPr>
            <w:tcW w:w="1843" w:type="dxa"/>
            <w:vMerge w:val="restart"/>
          </w:tcPr>
          <w:p w14:paraId="463B9D4E"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334098; 6177490</w:t>
            </w:r>
          </w:p>
        </w:tc>
        <w:tc>
          <w:tcPr>
            <w:tcW w:w="1985" w:type="dxa"/>
            <w:vMerge/>
          </w:tcPr>
          <w:p w14:paraId="780E98B7"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6305AD73"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0,037</w:t>
            </w:r>
          </w:p>
        </w:tc>
      </w:tr>
      <w:tr w:rsidR="007B3E8E" w14:paraId="234741E2" w14:textId="77777777" w:rsidTr="007B3E8E">
        <w:tc>
          <w:tcPr>
            <w:tcW w:w="846" w:type="dxa"/>
            <w:vMerge/>
          </w:tcPr>
          <w:p w14:paraId="6F97727B" w14:textId="77777777" w:rsidR="007B3E8E" w:rsidRPr="00DF3C0E" w:rsidRDefault="007B3E8E" w:rsidP="007B3E8E">
            <w:pPr>
              <w:suppressAutoHyphens/>
              <w:jc w:val="center"/>
              <w:textAlignment w:val="baseline"/>
              <w:rPr>
                <w:color w:val="000000"/>
                <w:sz w:val="20"/>
                <w:lang w:eastAsia="lt-LT"/>
              </w:rPr>
            </w:pPr>
          </w:p>
        </w:tc>
        <w:tc>
          <w:tcPr>
            <w:tcW w:w="1843" w:type="dxa"/>
          </w:tcPr>
          <w:p w14:paraId="200FD2E5"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Amoniakas</w:t>
            </w:r>
          </w:p>
        </w:tc>
        <w:tc>
          <w:tcPr>
            <w:tcW w:w="4677" w:type="dxa"/>
            <w:vMerge/>
          </w:tcPr>
          <w:p w14:paraId="1A1A588F" w14:textId="77777777" w:rsidR="007B3E8E" w:rsidRPr="003A7F59" w:rsidRDefault="007B3E8E" w:rsidP="006A6B76">
            <w:pPr>
              <w:suppressAutoHyphens/>
              <w:jc w:val="both"/>
              <w:textAlignment w:val="baseline"/>
              <w:rPr>
                <w:sz w:val="22"/>
                <w:szCs w:val="24"/>
                <w:highlight w:val="yellow"/>
                <w:lang w:eastAsia="lt-LT"/>
              </w:rPr>
            </w:pPr>
          </w:p>
        </w:tc>
        <w:tc>
          <w:tcPr>
            <w:tcW w:w="1843" w:type="dxa"/>
            <w:vMerge/>
          </w:tcPr>
          <w:p w14:paraId="7FC436B8" w14:textId="77777777" w:rsidR="007B3E8E" w:rsidRPr="003A7F59" w:rsidRDefault="007B3E8E" w:rsidP="006A6B76">
            <w:pPr>
              <w:suppressAutoHyphens/>
              <w:jc w:val="both"/>
              <w:textAlignment w:val="baseline"/>
              <w:rPr>
                <w:sz w:val="22"/>
                <w:szCs w:val="24"/>
                <w:highlight w:val="yellow"/>
                <w:lang w:eastAsia="lt-LT"/>
              </w:rPr>
            </w:pPr>
          </w:p>
        </w:tc>
        <w:tc>
          <w:tcPr>
            <w:tcW w:w="1985" w:type="dxa"/>
            <w:vMerge/>
          </w:tcPr>
          <w:p w14:paraId="257429B4"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7470B7C7"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0,056</w:t>
            </w:r>
          </w:p>
        </w:tc>
      </w:tr>
      <w:tr w:rsidR="007B3E8E" w14:paraId="70FA9559" w14:textId="77777777" w:rsidTr="007B3E8E">
        <w:tc>
          <w:tcPr>
            <w:tcW w:w="846" w:type="dxa"/>
          </w:tcPr>
          <w:p w14:paraId="7FB746DA"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054</w:t>
            </w:r>
          </w:p>
        </w:tc>
        <w:tc>
          <w:tcPr>
            <w:tcW w:w="1843" w:type="dxa"/>
          </w:tcPr>
          <w:p w14:paraId="35260B89"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LOJ</w:t>
            </w:r>
          </w:p>
        </w:tc>
        <w:tc>
          <w:tcPr>
            <w:tcW w:w="4677" w:type="dxa"/>
          </w:tcPr>
          <w:p w14:paraId="0F9567CE" w14:textId="77777777" w:rsidR="007B3E8E" w:rsidRPr="003A7F59" w:rsidRDefault="007B3E8E" w:rsidP="006A6B76">
            <w:pPr>
              <w:suppressAutoHyphens/>
              <w:jc w:val="both"/>
              <w:textAlignment w:val="baseline"/>
              <w:rPr>
                <w:sz w:val="22"/>
                <w:szCs w:val="24"/>
                <w:highlight w:val="yellow"/>
                <w:lang w:eastAsia="lt-LT"/>
              </w:rPr>
            </w:pPr>
            <w:r w:rsidRPr="00DE5D49">
              <w:rPr>
                <w:sz w:val="22"/>
                <w:szCs w:val="22"/>
                <w:lang w:eastAsia="lt-LT"/>
              </w:rPr>
              <w:t xml:space="preserve">Tepalų </w:t>
            </w:r>
            <w:r>
              <w:rPr>
                <w:sz w:val="22"/>
                <w:szCs w:val="22"/>
                <w:lang w:eastAsia="lt-LT"/>
              </w:rPr>
              <w:t>laikymo</w:t>
            </w:r>
            <w:r w:rsidRPr="00DE5D49">
              <w:rPr>
                <w:sz w:val="22"/>
                <w:szCs w:val="22"/>
                <w:lang w:eastAsia="lt-LT"/>
              </w:rPr>
              <w:t xml:space="preserve"> patalpa</w:t>
            </w:r>
          </w:p>
        </w:tc>
        <w:tc>
          <w:tcPr>
            <w:tcW w:w="1843" w:type="dxa"/>
          </w:tcPr>
          <w:p w14:paraId="71BC05ED"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334084; 6177417</w:t>
            </w:r>
          </w:p>
        </w:tc>
        <w:tc>
          <w:tcPr>
            <w:tcW w:w="1985" w:type="dxa"/>
            <w:vMerge/>
          </w:tcPr>
          <w:p w14:paraId="553C48DC"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04C41231"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394,167</w:t>
            </w:r>
          </w:p>
        </w:tc>
      </w:tr>
      <w:tr w:rsidR="007B3E8E" w14:paraId="08854510" w14:textId="77777777" w:rsidTr="007B3E8E">
        <w:tc>
          <w:tcPr>
            <w:tcW w:w="846" w:type="dxa"/>
          </w:tcPr>
          <w:p w14:paraId="58407656"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064</w:t>
            </w:r>
          </w:p>
        </w:tc>
        <w:tc>
          <w:tcPr>
            <w:tcW w:w="1843" w:type="dxa"/>
          </w:tcPr>
          <w:p w14:paraId="3C089696"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Formaldehidas</w:t>
            </w:r>
          </w:p>
        </w:tc>
        <w:tc>
          <w:tcPr>
            <w:tcW w:w="4677" w:type="dxa"/>
          </w:tcPr>
          <w:p w14:paraId="3085CE10" w14:textId="77777777" w:rsidR="007B3E8E" w:rsidRPr="003A7F59" w:rsidRDefault="007B3E8E" w:rsidP="006A6B76">
            <w:pPr>
              <w:suppressAutoHyphens/>
              <w:jc w:val="both"/>
              <w:textAlignment w:val="baseline"/>
              <w:rPr>
                <w:sz w:val="22"/>
                <w:szCs w:val="24"/>
                <w:highlight w:val="yellow"/>
                <w:lang w:eastAsia="lt-LT"/>
              </w:rPr>
            </w:pPr>
            <w:r w:rsidRPr="006F6282">
              <w:rPr>
                <w:sz w:val="22"/>
                <w:szCs w:val="22"/>
                <w:lang w:eastAsia="lt-LT"/>
              </w:rPr>
              <w:t>Džiovykla</w:t>
            </w:r>
          </w:p>
        </w:tc>
        <w:tc>
          <w:tcPr>
            <w:tcW w:w="1843" w:type="dxa"/>
          </w:tcPr>
          <w:p w14:paraId="183EFFED"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334099; 6177407</w:t>
            </w:r>
          </w:p>
        </w:tc>
        <w:tc>
          <w:tcPr>
            <w:tcW w:w="1985" w:type="dxa"/>
            <w:vMerge/>
          </w:tcPr>
          <w:p w14:paraId="43ECDED8"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712DE3B3"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0,019</w:t>
            </w:r>
          </w:p>
        </w:tc>
      </w:tr>
      <w:tr w:rsidR="007B3E8E" w14:paraId="07790C9A" w14:textId="77777777" w:rsidTr="007B3E8E">
        <w:tc>
          <w:tcPr>
            <w:tcW w:w="846" w:type="dxa"/>
          </w:tcPr>
          <w:p w14:paraId="7BB7342D"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065</w:t>
            </w:r>
          </w:p>
        </w:tc>
        <w:tc>
          <w:tcPr>
            <w:tcW w:w="1843" w:type="dxa"/>
          </w:tcPr>
          <w:p w14:paraId="3E59997C"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Formaldehidas</w:t>
            </w:r>
          </w:p>
        </w:tc>
        <w:tc>
          <w:tcPr>
            <w:tcW w:w="4677" w:type="dxa"/>
          </w:tcPr>
          <w:p w14:paraId="0E61FCB2" w14:textId="77777777" w:rsidR="007B3E8E" w:rsidRPr="003A7F59" w:rsidRDefault="007B3E8E" w:rsidP="006A6B76">
            <w:pPr>
              <w:suppressAutoHyphens/>
              <w:jc w:val="both"/>
              <w:textAlignment w:val="baseline"/>
              <w:rPr>
                <w:sz w:val="22"/>
                <w:szCs w:val="24"/>
                <w:highlight w:val="yellow"/>
                <w:lang w:eastAsia="lt-LT"/>
              </w:rPr>
            </w:pPr>
            <w:r w:rsidRPr="006F6282">
              <w:rPr>
                <w:sz w:val="22"/>
                <w:szCs w:val="22"/>
                <w:lang w:eastAsia="lt-LT"/>
              </w:rPr>
              <w:t>Džiovykla</w:t>
            </w:r>
          </w:p>
        </w:tc>
        <w:tc>
          <w:tcPr>
            <w:tcW w:w="1843" w:type="dxa"/>
          </w:tcPr>
          <w:p w14:paraId="6027F98D"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334098; 6177407</w:t>
            </w:r>
          </w:p>
        </w:tc>
        <w:tc>
          <w:tcPr>
            <w:tcW w:w="1985" w:type="dxa"/>
            <w:vMerge/>
          </w:tcPr>
          <w:p w14:paraId="789D7B99"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4C9B9391"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0,018</w:t>
            </w:r>
          </w:p>
        </w:tc>
      </w:tr>
      <w:tr w:rsidR="007B3E8E" w14:paraId="7AB6F797" w14:textId="77777777" w:rsidTr="007B3E8E">
        <w:tc>
          <w:tcPr>
            <w:tcW w:w="846" w:type="dxa"/>
          </w:tcPr>
          <w:p w14:paraId="49E52B23" w14:textId="77777777" w:rsidR="007B3E8E" w:rsidRPr="00DF3C0E" w:rsidRDefault="007B3E8E" w:rsidP="007B3E8E">
            <w:pPr>
              <w:suppressAutoHyphens/>
              <w:jc w:val="center"/>
              <w:textAlignment w:val="baseline"/>
              <w:rPr>
                <w:color w:val="000000"/>
                <w:sz w:val="20"/>
                <w:lang w:eastAsia="lt-LT"/>
              </w:rPr>
            </w:pPr>
            <w:r w:rsidRPr="00DF3C0E">
              <w:rPr>
                <w:color w:val="000000"/>
                <w:sz w:val="20"/>
                <w:lang w:eastAsia="lt-LT"/>
              </w:rPr>
              <w:t>066</w:t>
            </w:r>
          </w:p>
        </w:tc>
        <w:tc>
          <w:tcPr>
            <w:tcW w:w="1843" w:type="dxa"/>
          </w:tcPr>
          <w:p w14:paraId="77B4CA95" w14:textId="77777777" w:rsidR="007B3E8E" w:rsidRPr="00DF3C0E" w:rsidRDefault="007B3E8E" w:rsidP="006A6B76">
            <w:pPr>
              <w:suppressAutoHyphens/>
              <w:jc w:val="both"/>
              <w:textAlignment w:val="baseline"/>
              <w:rPr>
                <w:color w:val="000000"/>
                <w:sz w:val="20"/>
                <w:lang w:eastAsia="lt-LT"/>
              </w:rPr>
            </w:pPr>
            <w:r w:rsidRPr="00DF3C0E">
              <w:rPr>
                <w:color w:val="000000"/>
                <w:sz w:val="20"/>
                <w:lang w:eastAsia="lt-LT"/>
              </w:rPr>
              <w:t>Formaldehidas</w:t>
            </w:r>
          </w:p>
        </w:tc>
        <w:tc>
          <w:tcPr>
            <w:tcW w:w="4677" w:type="dxa"/>
          </w:tcPr>
          <w:p w14:paraId="6DCCB368" w14:textId="77777777" w:rsidR="007B3E8E" w:rsidRPr="003A7F59" w:rsidRDefault="007B3E8E" w:rsidP="006A6B76">
            <w:pPr>
              <w:suppressAutoHyphens/>
              <w:jc w:val="both"/>
              <w:textAlignment w:val="baseline"/>
              <w:rPr>
                <w:sz w:val="22"/>
                <w:szCs w:val="24"/>
                <w:highlight w:val="yellow"/>
                <w:lang w:eastAsia="lt-LT"/>
              </w:rPr>
            </w:pPr>
            <w:r w:rsidRPr="006F6282">
              <w:rPr>
                <w:sz w:val="22"/>
                <w:szCs w:val="22"/>
                <w:lang w:eastAsia="lt-LT"/>
              </w:rPr>
              <w:t>Džiovykla</w:t>
            </w:r>
          </w:p>
        </w:tc>
        <w:tc>
          <w:tcPr>
            <w:tcW w:w="1843" w:type="dxa"/>
          </w:tcPr>
          <w:p w14:paraId="610B9198" w14:textId="77777777" w:rsidR="007B3E8E" w:rsidRPr="003A7F59" w:rsidRDefault="007B3E8E" w:rsidP="006A6B76">
            <w:pPr>
              <w:suppressAutoHyphens/>
              <w:jc w:val="both"/>
              <w:textAlignment w:val="baseline"/>
              <w:rPr>
                <w:sz w:val="22"/>
                <w:szCs w:val="24"/>
                <w:highlight w:val="yellow"/>
                <w:lang w:eastAsia="lt-LT"/>
              </w:rPr>
            </w:pPr>
            <w:r w:rsidRPr="00DF3C0E">
              <w:rPr>
                <w:color w:val="000000"/>
                <w:sz w:val="20"/>
                <w:lang w:eastAsia="lt-LT"/>
              </w:rPr>
              <w:t>334095; 6177407</w:t>
            </w:r>
          </w:p>
        </w:tc>
        <w:tc>
          <w:tcPr>
            <w:tcW w:w="1985" w:type="dxa"/>
            <w:vMerge/>
          </w:tcPr>
          <w:p w14:paraId="13DD54F4" w14:textId="77777777" w:rsidR="007B3E8E" w:rsidRPr="003A7F59" w:rsidRDefault="007B3E8E" w:rsidP="006A6B76">
            <w:pPr>
              <w:suppressAutoHyphens/>
              <w:jc w:val="both"/>
              <w:textAlignment w:val="baseline"/>
              <w:rPr>
                <w:sz w:val="22"/>
                <w:szCs w:val="24"/>
                <w:highlight w:val="yellow"/>
                <w:lang w:val="ru-RU" w:eastAsia="lt-LT"/>
              </w:rPr>
            </w:pPr>
          </w:p>
        </w:tc>
        <w:tc>
          <w:tcPr>
            <w:tcW w:w="3932" w:type="dxa"/>
          </w:tcPr>
          <w:p w14:paraId="2D10DB39" w14:textId="77777777" w:rsidR="007B3E8E" w:rsidRPr="003A7F59" w:rsidRDefault="007B3E8E" w:rsidP="006A6B76">
            <w:pPr>
              <w:suppressAutoHyphens/>
              <w:jc w:val="center"/>
              <w:textAlignment w:val="baseline"/>
              <w:rPr>
                <w:sz w:val="22"/>
                <w:szCs w:val="24"/>
                <w:highlight w:val="yellow"/>
                <w:lang w:eastAsia="lt-LT"/>
              </w:rPr>
            </w:pPr>
            <w:r w:rsidRPr="00DF3C0E">
              <w:rPr>
                <w:color w:val="000000"/>
                <w:sz w:val="20"/>
                <w:lang w:eastAsia="lt-LT"/>
              </w:rPr>
              <w:t>0,018</w:t>
            </w:r>
          </w:p>
        </w:tc>
      </w:tr>
    </w:tbl>
    <w:p w14:paraId="2C08BA30" w14:textId="77777777" w:rsidR="00465F15" w:rsidRDefault="00465F15">
      <w:r>
        <w:br w:type="page"/>
      </w:r>
    </w:p>
    <w:tbl>
      <w:tblPr>
        <w:tblStyle w:val="a7"/>
        <w:tblW w:w="0" w:type="auto"/>
        <w:tblLook w:val="04A0" w:firstRow="1" w:lastRow="0" w:firstColumn="1" w:lastColumn="0" w:noHBand="0" w:noVBand="1"/>
      </w:tblPr>
      <w:tblGrid>
        <w:gridCol w:w="846"/>
        <w:gridCol w:w="1843"/>
        <w:gridCol w:w="4677"/>
        <w:gridCol w:w="1843"/>
        <w:gridCol w:w="1985"/>
        <w:gridCol w:w="3932"/>
      </w:tblGrid>
      <w:tr w:rsidR="00465F15" w14:paraId="2EB3E140" w14:textId="77777777" w:rsidTr="00DC1C37">
        <w:tc>
          <w:tcPr>
            <w:tcW w:w="846" w:type="dxa"/>
            <w:shd w:val="clear" w:color="auto" w:fill="E7E6E6" w:themeFill="background2"/>
          </w:tcPr>
          <w:p w14:paraId="555F4C36" w14:textId="776D0293" w:rsidR="00465F15" w:rsidRPr="00DF3C0E" w:rsidRDefault="00465F15" w:rsidP="00465F15">
            <w:pPr>
              <w:suppressAutoHyphens/>
              <w:jc w:val="center"/>
              <w:textAlignment w:val="baseline"/>
              <w:rPr>
                <w:color w:val="000000"/>
                <w:sz w:val="20"/>
                <w:lang w:eastAsia="lt-LT"/>
              </w:rPr>
            </w:pPr>
            <w:r>
              <w:rPr>
                <w:color w:val="000000"/>
                <w:sz w:val="20"/>
                <w:lang w:eastAsia="lt-LT"/>
              </w:rPr>
              <w:lastRenderedPageBreak/>
              <w:t>1</w:t>
            </w:r>
          </w:p>
        </w:tc>
        <w:tc>
          <w:tcPr>
            <w:tcW w:w="1843" w:type="dxa"/>
            <w:shd w:val="clear" w:color="auto" w:fill="E7E6E6" w:themeFill="background2"/>
          </w:tcPr>
          <w:p w14:paraId="43FBA189" w14:textId="4EE619A8" w:rsidR="00465F15" w:rsidRPr="00DF3C0E" w:rsidRDefault="00465F15" w:rsidP="00465F15">
            <w:pPr>
              <w:suppressAutoHyphens/>
              <w:jc w:val="center"/>
              <w:textAlignment w:val="baseline"/>
              <w:rPr>
                <w:color w:val="000000"/>
                <w:sz w:val="20"/>
                <w:lang w:eastAsia="lt-LT"/>
              </w:rPr>
            </w:pPr>
            <w:r>
              <w:rPr>
                <w:color w:val="000000"/>
                <w:sz w:val="20"/>
                <w:lang w:eastAsia="lt-LT"/>
              </w:rPr>
              <w:t>2</w:t>
            </w:r>
          </w:p>
        </w:tc>
        <w:tc>
          <w:tcPr>
            <w:tcW w:w="4677" w:type="dxa"/>
            <w:shd w:val="clear" w:color="auto" w:fill="E7E6E6" w:themeFill="background2"/>
          </w:tcPr>
          <w:p w14:paraId="2770F085" w14:textId="6C732DB3" w:rsidR="00465F15" w:rsidRPr="006F6282" w:rsidRDefault="00465F15" w:rsidP="00465F15">
            <w:pPr>
              <w:suppressAutoHyphens/>
              <w:jc w:val="center"/>
              <w:textAlignment w:val="baseline"/>
              <w:rPr>
                <w:sz w:val="22"/>
                <w:szCs w:val="22"/>
                <w:lang w:eastAsia="lt-LT"/>
              </w:rPr>
            </w:pPr>
            <w:r>
              <w:rPr>
                <w:sz w:val="22"/>
                <w:szCs w:val="22"/>
                <w:lang w:eastAsia="lt-LT"/>
              </w:rPr>
              <w:t>3</w:t>
            </w:r>
          </w:p>
        </w:tc>
        <w:tc>
          <w:tcPr>
            <w:tcW w:w="1843" w:type="dxa"/>
            <w:shd w:val="clear" w:color="auto" w:fill="E7E6E6" w:themeFill="background2"/>
          </w:tcPr>
          <w:p w14:paraId="32C7D970" w14:textId="19AD2CE8" w:rsidR="00465F15" w:rsidRPr="00DF3C0E" w:rsidRDefault="00465F15" w:rsidP="00465F15">
            <w:pPr>
              <w:suppressAutoHyphens/>
              <w:jc w:val="center"/>
              <w:textAlignment w:val="baseline"/>
              <w:rPr>
                <w:color w:val="000000"/>
                <w:sz w:val="20"/>
                <w:lang w:eastAsia="lt-LT"/>
              </w:rPr>
            </w:pPr>
            <w:r>
              <w:rPr>
                <w:color w:val="000000"/>
                <w:sz w:val="20"/>
                <w:lang w:eastAsia="lt-LT"/>
              </w:rPr>
              <w:t>4</w:t>
            </w:r>
          </w:p>
        </w:tc>
        <w:tc>
          <w:tcPr>
            <w:tcW w:w="1985" w:type="dxa"/>
            <w:shd w:val="clear" w:color="auto" w:fill="E7E6E6" w:themeFill="background2"/>
          </w:tcPr>
          <w:p w14:paraId="37ED5D3A" w14:textId="23A083F2" w:rsidR="00465F15" w:rsidRPr="003A7F59" w:rsidRDefault="00465F15" w:rsidP="00465F15">
            <w:pPr>
              <w:suppressAutoHyphens/>
              <w:jc w:val="center"/>
              <w:textAlignment w:val="baseline"/>
              <w:rPr>
                <w:sz w:val="22"/>
                <w:szCs w:val="24"/>
                <w:highlight w:val="yellow"/>
                <w:lang w:val="ru-RU" w:eastAsia="lt-LT"/>
              </w:rPr>
            </w:pPr>
            <w:r w:rsidRPr="00465F15">
              <w:rPr>
                <w:sz w:val="22"/>
                <w:szCs w:val="24"/>
                <w:lang w:eastAsia="lt-LT"/>
              </w:rPr>
              <w:t>5</w:t>
            </w:r>
          </w:p>
        </w:tc>
        <w:tc>
          <w:tcPr>
            <w:tcW w:w="3932" w:type="dxa"/>
            <w:shd w:val="clear" w:color="auto" w:fill="E7E6E6" w:themeFill="background2"/>
          </w:tcPr>
          <w:p w14:paraId="281E551C" w14:textId="5FF28F36" w:rsidR="00465F15" w:rsidRPr="00DF3C0E" w:rsidRDefault="00465F15" w:rsidP="00465F15">
            <w:pPr>
              <w:suppressAutoHyphens/>
              <w:jc w:val="center"/>
              <w:textAlignment w:val="baseline"/>
              <w:rPr>
                <w:color w:val="000000"/>
                <w:sz w:val="20"/>
                <w:lang w:eastAsia="lt-LT"/>
              </w:rPr>
            </w:pPr>
            <w:r>
              <w:rPr>
                <w:color w:val="000000"/>
                <w:sz w:val="20"/>
                <w:lang w:eastAsia="lt-LT"/>
              </w:rPr>
              <w:t>6</w:t>
            </w:r>
          </w:p>
        </w:tc>
      </w:tr>
      <w:tr w:rsidR="00164C77" w14:paraId="6E017624" w14:textId="77777777" w:rsidTr="00B20C8C">
        <w:tc>
          <w:tcPr>
            <w:tcW w:w="846" w:type="dxa"/>
            <w:vMerge w:val="restart"/>
          </w:tcPr>
          <w:p w14:paraId="58454C8C" w14:textId="77777777" w:rsidR="00164C77" w:rsidRPr="00DF3C0E" w:rsidRDefault="00164C77" w:rsidP="00465F15">
            <w:pPr>
              <w:suppressAutoHyphens/>
              <w:jc w:val="center"/>
              <w:textAlignment w:val="baseline"/>
              <w:rPr>
                <w:color w:val="000000"/>
                <w:sz w:val="20"/>
                <w:lang w:eastAsia="lt-LT"/>
              </w:rPr>
            </w:pPr>
            <w:r w:rsidRPr="00DF3C0E">
              <w:rPr>
                <w:color w:val="000000"/>
                <w:sz w:val="20"/>
                <w:lang w:eastAsia="lt-LT"/>
              </w:rPr>
              <w:t>601</w:t>
            </w:r>
          </w:p>
        </w:tc>
        <w:tc>
          <w:tcPr>
            <w:tcW w:w="1843" w:type="dxa"/>
          </w:tcPr>
          <w:p w14:paraId="759677E3" w14:textId="77777777" w:rsidR="00164C77" w:rsidRPr="00DF3C0E" w:rsidRDefault="00164C77" w:rsidP="00465F15">
            <w:pPr>
              <w:suppressAutoHyphens/>
              <w:jc w:val="both"/>
              <w:textAlignment w:val="baseline"/>
              <w:rPr>
                <w:color w:val="000000"/>
                <w:sz w:val="20"/>
                <w:lang w:eastAsia="lt-LT"/>
              </w:rPr>
            </w:pPr>
            <w:r w:rsidRPr="00DF3C0E">
              <w:rPr>
                <w:color w:val="000000"/>
                <w:sz w:val="20"/>
                <w:lang w:eastAsia="lt-LT"/>
              </w:rPr>
              <w:t>Azoto oksidai</w:t>
            </w:r>
          </w:p>
        </w:tc>
        <w:tc>
          <w:tcPr>
            <w:tcW w:w="4677" w:type="dxa"/>
            <w:vMerge w:val="restart"/>
          </w:tcPr>
          <w:p w14:paraId="28824849" w14:textId="77777777" w:rsidR="00164C77" w:rsidRPr="00BF4A24" w:rsidRDefault="00164C77" w:rsidP="00465F15">
            <w:pPr>
              <w:suppressAutoHyphens/>
              <w:jc w:val="both"/>
              <w:textAlignment w:val="baseline"/>
              <w:rPr>
                <w:sz w:val="22"/>
                <w:szCs w:val="24"/>
                <w:lang w:eastAsia="lt-LT"/>
              </w:rPr>
            </w:pPr>
            <w:r w:rsidRPr="00BF4A24">
              <w:rPr>
                <w:sz w:val="22"/>
                <w:szCs w:val="24"/>
                <w:lang w:eastAsia="lt-LT"/>
              </w:rPr>
              <w:t>Suvirinimo darbai</w:t>
            </w:r>
          </w:p>
        </w:tc>
        <w:tc>
          <w:tcPr>
            <w:tcW w:w="1843" w:type="dxa"/>
            <w:vMerge w:val="restart"/>
          </w:tcPr>
          <w:p w14:paraId="291BE612" w14:textId="77777777" w:rsidR="00164C77" w:rsidRPr="003A7F59" w:rsidRDefault="00164C77" w:rsidP="00465F15">
            <w:pPr>
              <w:suppressAutoHyphens/>
              <w:jc w:val="both"/>
              <w:textAlignment w:val="baseline"/>
              <w:rPr>
                <w:sz w:val="22"/>
                <w:szCs w:val="24"/>
                <w:highlight w:val="yellow"/>
                <w:lang w:eastAsia="lt-LT"/>
              </w:rPr>
            </w:pPr>
            <w:r w:rsidRPr="00DF3C0E">
              <w:rPr>
                <w:color w:val="000000"/>
                <w:sz w:val="20"/>
                <w:lang w:eastAsia="lt-LT"/>
              </w:rPr>
              <w:t>334068; 6177413</w:t>
            </w:r>
          </w:p>
        </w:tc>
        <w:tc>
          <w:tcPr>
            <w:tcW w:w="1985" w:type="dxa"/>
            <w:vMerge w:val="restart"/>
          </w:tcPr>
          <w:p w14:paraId="7D669B7D" w14:textId="77777777" w:rsidR="00164C77" w:rsidRDefault="00164C77" w:rsidP="00164C77">
            <w:pPr>
              <w:suppressAutoHyphens/>
              <w:textAlignment w:val="baseline"/>
              <w:rPr>
                <w:sz w:val="22"/>
                <w:szCs w:val="24"/>
                <w:lang w:eastAsia="lt-LT"/>
              </w:rPr>
            </w:pPr>
            <w:r>
              <w:rPr>
                <w:sz w:val="22"/>
                <w:szCs w:val="24"/>
                <w:lang w:eastAsia="lt-LT"/>
              </w:rPr>
              <w:t>Ribinių kvapo koncentracijų viršijimų nenustatyta.</w:t>
            </w:r>
          </w:p>
          <w:p w14:paraId="6467F6C1" w14:textId="77777777" w:rsidR="00164C77" w:rsidRDefault="00164C77" w:rsidP="00164C77">
            <w:pPr>
              <w:suppressAutoHyphens/>
              <w:textAlignment w:val="baseline"/>
              <w:rPr>
                <w:sz w:val="22"/>
                <w:szCs w:val="24"/>
                <w:lang w:eastAsia="lt-LT"/>
              </w:rPr>
            </w:pPr>
            <w:r>
              <w:rPr>
                <w:sz w:val="22"/>
                <w:szCs w:val="24"/>
                <w:lang w:eastAsia="lt-LT"/>
              </w:rPr>
              <w:t>Papildomų kvapo</w:t>
            </w:r>
          </w:p>
          <w:p w14:paraId="03723D22" w14:textId="77777777" w:rsidR="00164C77" w:rsidRPr="00B279DD" w:rsidRDefault="00164C77" w:rsidP="00164C77">
            <w:pPr>
              <w:suppressAutoHyphens/>
              <w:textAlignment w:val="baseline"/>
              <w:rPr>
                <w:sz w:val="22"/>
                <w:szCs w:val="24"/>
                <w:lang w:eastAsia="lt-LT"/>
              </w:rPr>
            </w:pPr>
            <w:r w:rsidRPr="00B279DD">
              <w:rPr>
                <w:sz w:val="22"/>
                <w:szCs w:val="24"/>
                <w:lang w:eastAsia="lt-LT"/>
              </w:rPr>
              <w:t>mažinimo</w:t>
            </w:r>
          </w:p>
          <w:p w14:paraId="509FEDDC" w14:textId="77777777" w:rsidR="00164C77" w:rsidRPr="00B279DD" w:rsidRDefault="00164C77" w:rsidP="00164C77">
            <w:pPr>
              <w:suppressAutoHyphens/>
              <w:textAlignment w:val="baseline"/>
              <w:rPr>
                <w:sz w:val="22"/>
                <w:szCs w:val="24"/>
                <w:lang w:eastAsia="lt-LT"/>
              </w:rPr>
            </w:pPr>
            <w:r>
              <w:rPr>
                <w:sz w:val="22"/>
                <w:szCs w:val="24"/>
                <w:lang w:eastAsia="lt-LT"/>
              </w:rPr>
              <w:t xml:space="preserve">priemonių nėra </w:t>
            </w:r>
          </w:p>
          <w:p w14:paraId="2274E6B8" w14:textId="77777777" w:rsidR="00164C77" w:rsidRPr="00B279DD" w:rsidRDefault="00164C77" w:rsidP="00164C77">
            <w:pPr>
              <w:suppressAutoHyphens/>
              <w:textAlignment w:val="baseline"/>
              <w:rPr>
                <w:sz w:val="22"/>
                <w:szCs w:val="24"/>
                <w:lang w:eastAsia="lt-LT"/>
              </w:rPr>
            </w:pPr>
            <w:r>
              <w:rPr>
                <w:sz w:val="22"/>
                <w:szCs w:val="24"/>
                <w:lang w:eastAsia="lt-LT"/>
              </w:rPr>
              <w:t>numatoma, todėl</w:t>
            </w:r>
          </w:p>
          <w:p w14:paraId="79C3D37E" w14:textId="77777777" w:rsidR="00164C77" w:rsidRPr="00176E8B" w:rsidRDefault="00164C77" w:rsidP="00164C77">
            <w:pPr>
              <w:suppressAutoHyphens/>
              <w:textAlignment w:val="baseline"/>
              <w:rPr>
                <w:sz w:val="22"/>
                <w:szCs w:val="24"/>
                <w:lang w:eastAsia="lt-LT"/>
              </w:rPr>
            </w:pPr>
            <w:r>
              <w:rPr>
                <w:sz w:val="22"/>
                <w:szCs w:val="24"/>
                <w:lang w:eastAsia="lt-LT"/>
              </w:rPr>
              <w:t xml:space="preserve">lentelės </w:t>
            </w:r>
          </w:p>
          <w:p w14:paraId="689580E2" w14:textId="77777777" w:rsidR="00164C77" w:rsidRPr="00176E8B" w:rsidRDefault="00164C77" w:rsidP="00164C77">
            <w:pPr>
              <w:suppressAutoHyphens/>
              <w:textAlignment w:val="baseline"/>
              <w:rPr>
                <w:sz w:val="22"/>
                <w:szCs w:val="24"/>
                <w:lang w:eastAsia="lt-LT"/>
              </w:rPr>
            </w:pPr>
            <w:r>
              <w:rPr>
                <w:sz w:val="22"/>
                <w:szCs w:val="24"/>
                <w:lang w:eastAsia="lt-LT"/>
              </w:rPr>
              <w:t>efektyvumo skiltis</w:t>
            </w:r>
          </w:p>
          <w:p w14:paraId="2E561A4E" w14:textId="4A7E3E89" w:rsidR="00164C77" w:rsidRPr="003A7F59" w:rsidRDefault="00164C77" w:rsidP="00164C77">
            <w:pPr>
              <w:suppressAutoHyphens/>
              <w:jc w:val="both"/>
              <w:textAlignment w:val="baseline"/>
              <w:rPr>
                <w:sz w:val="22"/>
                <w:szCs w:val="24"/>
                <w:highlight w:val="yellow"/>
                <w:lang w:val="ru-RU" w:eastAsia="lt-LT"/>
              </w:rPr>
            </w:pPr>
            <w:r>
              <w:rPr>
                <w:sz w:val="22"/>
                <w:szCs w:val="24"/>
                <w:lang w:eastAsia="lt-LT"/>
              </w:rPr>
              <w:t>nepildoma</w:t>
            </w:r>
          </w:p>
        </w:tc>
        <w:tc>
          <w:tcPr>
            <w:tcW w:w="3932" w:type="dxa"/>
          </w:tcPr>
          <w:p w14:paraId="383BED0A"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2,106</w:t>
            </w:r>
          </w:p>
        </w:tc>
      </w:tr>
      <w:tr w:rsidR="00164C77" w14:paraId="16484479" w14:textId="77777777" w:rsidTr="00B20C8C">
        <w:tc>
          <w:tcPr>
            <w:tcW w:w="846" w:type="dxa"/>
            <w:vMerge/>
          </w:tcPr>
          <w:p w14:paraId="491E374B" w14:textId="77777777" w:rsidR="00164C77" w:rsidRPr="00DF3C0E" w:rsidRDefault="00164C77" w:rsidP="00465F15">
            <w:pPr>
              <w:suppressAutoHyphens/>
              <w:jc w:val="center"/>
              <w:textAlignment w:val="baseline"/>
              <w:rPr>
                <w:color w:val="000000"/>
                <w:sz w:val="20"/>
                <w:lang w:eastAsia="lt-LT"/>
              </w:rPr>
            </w:pPr>
          </w:p>
        </w:tc>
        <w:tc>
          <w:tcPr>
            <w:tcW w:w="1843" w:type="dxa"/>
          </w:tcPr>
          <w:p w14:paraId="273C0799" w14:textId="77777777" w:rsidR="00164C77" w:rsidRPr="00DF3C0E" w:rsidRDefault="00164C77" w:rsidP="00465F15">
            <w:pPr>
              <w:suppressAutoHyphens/>
              <w:jc w:val="both"/>
              <w:textAlignment w:val="baseline"/>
              <w:rPr>
                <w:color w:val="000000"/>
                <w:sz w:val="20"/>
                <w:lang w:eastAsia="lt-LT"/>
              </w:rPr>
            </w:pPr>
            <w:r>
              <w:rPr>
                <w:color w:val="000000"/>
                <w:sz w:val="20"/>
                <w:lang w:eastAsia="lt-LT"/>
              </w:rPr>
              <w:t>Fluoro vandenilis</w:t>
            </w:r>
          </w:p>
        </w:tc>
        <w:tc>
          <w:tcPr>
            <w:tcW w:w="4677" w:type="dxa"/>
            <w:vMerge/>
          </w:tcPr>
          <w:p w14:paraId="44FC39C5" w14:textId="77777777" w:rsidR="00164C77" w:rsidRPr="00BF4A24" w:rsidRDefault="00164C77" w:rsidP="00465F15">
            <w:pPr>
              <w:suppressAutoHyphens/>
              <w:jc w:val="both"/>
              <w:textAlignment w:val="baseline"/>
              <w:rPr>
                <w:sz w:val="22"/>
                <w:szCs w:val="24"/>
                <w:lang w:eastAsia="lt-LT"/>
              </w:rPr>
            </w:pPr>
          </w:p>
        </w:tc>
        <w:tc>
          <w:tcPr>
            <w:tcW w:w="1843" w:type="dxa"/>
            <w:vMerge/>
          </w:tcPr>
          <w:p w14:paraId="1B411575" w14:textId="77777777" w:rsidR="00164C77" w:rsidRPr="003A7F59" w:rsidRDefault="00164C77" w:rsidP="00465F15">
            <w:pPr>
              <w:suppressAutoHyphens/>
              <w:jc w:val="both"/>
              <w:textAlignment w:val="baseline"/>
              <w:rPr>
                <w:sz w:val="22"/>
                <w:szCs w:val="24"/>
                <w:highlight w:val="yellow"/>
                <w:lang w:eastAsia="lt-LT"/>
              </w:rPr>
            </w:pPr>
          </w:p>
        </w:tc>
        <w:tc>
          <w:tcPr>
            <w:tcW w:w="1985" w:type="dxa"/>
            <w:vMerge/>
          </w:tcPr>
          <w:p w14:paraId="2AE0E9A5" w14:textId="77777777" w:rsidR="00164C77" w:rsidRPr="003A7F59" w:rsidRDefault="00164C77" w:rsidP="00465F15">
            <w:pPr>
              <w:suppressAutoHyphens/>
              <w:jc w:val="both"/>
              <w:textAlignment w:val="baseline"/>
              <w:rPr>
                <w:sz w:val="22"/>
                <w:szCs w:val="24"/>
                <w:highlight w:val="yellow"/>
                <w:lang w:val="ru-RU" w:eastAsia="lt-LT"/>
              </w:rPr>
            </w:pPr>
          </w:p>
        </w:tc>
        <w:tc>
          <w:tcPr>
            <w:tcW w:w="3932" w:type="dxa"/>
          </w:tcPr>
          <w:p w14:paraId="11702501"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373,436</w:t>
            </w:r>
          </w:p>
        </w:tc>
      </w:tr>
      <w:tr w:rsidR="00164C77" w14:paraId="47CF135C" w14:textId="77777777" w:rsidTr="00B20C8C">
        <w:tc>
          <w:tcPr>
            <w:tcW w:w="846" w:type="dxa"/>
            <w:vMerge w:val="restart"/>
          </w:tcPr>
          <w:p w14:paraId="6D7796C4" w14:textId="77777777" w:rsidR="00164C77" w:rsidRPr="00DF3C0E" w:rsidRDefault="00164C77" w:rsidP="00465F15">
            <w:pPr>
              <w:suppressAutoHyphens/>
              <w:jc w:val="center"/>
              <w:textAlignment w:val="baseline"/>
              <w:rPr>
                <w:color w:val="000000"/>
                <w:sz w:val="20"/>
                <w:lang w:eastAsia="lt-LT"/>
              </w:rPr>
            </w:pPr>
            <w:r w:rsidRPr="00DF3C0E">
              <w:rPr>
                <w:color w:val="000000"/>
                <w:sz w:val="20"/>
                <w:lang w:eastAsia="lt-LT"/>
              </w:rPr>
              <w:t>602</w:t>
            </w:r>
          </w:p>
        </w:tc>
        <w:tc>
          <w:tcPr>
            <w:tcW w:w="1843" w:type="dxa"/>
          </w:tcPr>
          <w:p w14:paraId="1FDFE1FA" w14:textId="77777777" w:rsidR="00164C77" w:rsidRPr="00DF3C0E" w:rsidRDefault="00164C77" w:rsidP="00465F15">
            <w:pPr>
              <w:suppressAutoHyphens/>
              <w:jc w:val="both"/>
              <w:textAlignment w:val="baseline"/>
              <w:rPr>
                <w:color w:val="000000"/>
                <w:sz w:val="20"/>
                <w:lang w:eastAsia="lt-LT"/>
              </w:rPr>
            </w:pPr>
            <w:r w:rsidRPr="00DF3C0E">
              <w:rPr>
                <w:color w:val="000000"/>
                <w:sz w:val="20"/>
                <w:lang w:eastAsia="lt-LT"/>
              </w:rPr>
              <w:t>Acetonas</w:t>
            </w:r>
          </w:p>
        </w:tc>
        <w:tc>
          <w:tcPr>
            <w:tcW w:w="4677" w:type="dxa"/>
            <w:vMerge w:val="restart"/>
          </w:tcPr>
          <w:p w14:paraId="6AED0890" w14:textId="77777777" w:rsidR="00164C77" w:rsidRPr="00BF4A24" w:rsidRDefault="00164C77" w:rsidP="00465F15">
            <w:pPr>
              <w:suppressAutoHyphens/>
              <w:jc w:val="both"/>
              <w:textAlignment w:val="baseline"/>
              <w:rPr>
                <w:sz w:val="22"/>
                <w:szCs w:val="24"/>
                <w:lang w:eastAsia="lt-LT"/>
              </w:rPr>
            </w:pPr>
            <w:r w:rsidRPr="00DE5D49">
              <w:rPr>
                <w:sz w:val="22"/>
                <w:szCs w:val="22"/>
                <w:lang w:eastAsia="lt-LT"/>
              </w:rPr>
              <w:t xml:space="preserve">Produkcijos </w:t>
            </w:r>
            <w:r>
              <w:rPr>
                <w:sz w:val="22"/>
                <w:szCs w:val="22"/>
                <w:lang w:eastAsia="lt-LT"/>
              </w:rPr>
              <w:t>m</w:t>
            </w:r>
            <w:r w:rsidRPr="00DE5D49">
              <w:rPr>
                <w:sz w:val="22"/>
                <w:szCs w:val="22"/>
                <w:lang w:eastAsia="lt-LT"/>
              </w:rPr>
              <w:t>arkiravimas</w:t>
            </w:r>
          </w:p>
        </w:tc>
        <w:tc>
          <w:tcPr>
            <w:tcW w:w="1843" w:type="dxa"/>
            <w:vMerge w:val="restart"/>
          </w:tcPr>
          <w:p w14:paraId="226E66DD" w14:textId="77777777" w:rsidR="00164C77" w:rsidRPr="003A7F59" w:rsidRDefault="00164C77" w:rsidP="00465F15">
            <w:pPr>
              <w:suppressAutoHyphens/>
              <w:jc w:val="both"/>
              <w:textAlignment w:val="baseline"/>
              <w:rPr>
                <w:sz w:val="22"/>
                <w:szCs w:val="24"/>
                <w:highlight w:val="yellow"/>
                <w:lang w:eastAsia="lt-LT"/>
              </w:rPr>
            </w:pPr>
            <w:r w:rsidRPr="00DF3C0E">
              <w:rPr>
                <w:color w:val="000000"/>
                <w:sz w:val="20"/>
                <w:lang w:eastAsia="lt-LT"/>
              </w:rPr>
              <w:t>334058; 6177422</w:t>
            </w:r>
          </w:p>
        </w:tc>
        <w:tc>
          <w:tcPr>
            <w:tcW w:w="1985" w:type="dxa"/>
            <w:vMerge/>
          </w:tcPr>
          <w:p w14:paraId="006CEB27" w14:textId="77777777" w:rsidR="00164C77" w:rsidRPr="003A7F59" w:rsidRDefault="00164C77" w:rsidP="00465F15">
            <w:pPr>
              <w:suppressAutoHyphens/>
              <w:jc w:val="both"/>
              <w:textAlignment w:val="baseline"/>
              <w:rPr>
                <w:sz w:val="22"/>
                <w:szCs w:val="24"/>
                <w:highlight w:val="yellow"/>
                <w:lang w:val="ru-RU" w:eastAsia="lt-LT"/>
              </w:rPr>
            </w:pPr>
          </w:p>
        </w:tc>
        <w:tc>
          <w:tcPr>
            <w:tcW w:w="3932" w:type="dxa"/>
          </w:tcPr>
          <w:p w14:paraId="6D85F9DA"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0,186</w:t>
            </w:r>
          </w:p>
        </w:tc>
      </w:tr>
      <w:tr w:rsidR="00164C77" w14:paraId="4017CDD5" w14:textId="77777777" w:rsidTr="00B20C8C">
        <w:tc>
          <w:tcPr>
            <w:tcW w:w="846" w:type="dxa"/>
            <w:vMerge/>
          </w:tcPr>
          <w:p w14:paraId="6E269CD7" w14:textId="77777777" w:rsidR="00164C77" w:rsidRPr="00DF3C0E" w:rsidRDefault="00164C77" w:rsidP="00465F15">
            <w:pPr>
              <w:suppressAutoHyphens/>
              <w:jc w:val="center"/>
              <w:textAlignment w:val="baseline"/>
              <w:rPr>
                <w:color w:val="000000"/>
                <w:sz w:val="20"/>
                <w:lang w:eastAsia="lt-LT"/>
              </w:rPr>
            </w:pPr>
          </w:p>
        </w:tc>
        <w:tc>
          <w:tcPr>
            <w:tcW w:w="1843" w:type="dxa"/>
          </w:tcPr>
          <w:p w14:paraId="5A5BDDF0" w14:textId="77777777" w:rsidR="00164C77" w:rsidRPr="00DF3C0E" w:rsidRDefault="00164C77" w:rsidP="00465F15">
            <w:pPr>
              <w:suppressAutoHyphens/>
              <w:jc w:val="both"/>
              <w:textAlignment w:val="baseline"/>
              <w:rPr>
                <w:color w:val="000000"/>
                <w:sz w:val="20"/>
                <w:lang w:eastAsia="lt-LT"/>
              </w:rPr>
            </w:pPr>
            <w:r w:rsidRPr="00DF3C0E">
              <w:rPr>
                <w:color w:val="000000"/>
                <w:sz w:val="20"/>
                <w:lang w:eastAsia="lt-LT"/>
              </w:rPr>
              <w:t>Butanonas</w:t>
            </w:r>
          </w:p>
        </w:tc>
        <w:tc>
          <w:tcPr>
            <w:tcW w:w="4677" w:type="dxa"/>
            <w:vMerge/>
          </w:tcPr>
          <w:p w14:paraId="115E2784" w14:textId="77777777" w:rsidR="00164C77" w:rsidRPr="00BF4A24" w:rsidRDefault="00164C77" w:rsidP="00465F15">
            <w:pPr>
              <w:suppressAutoHyphens/>
              <w:jc w:val="both"/>
              <w:textAlignment w:val="baseline"/>
              <w:rPr>
                <w:sz w:val="22"/>
                <w:szCs w:val="24"/>
                <w:lang w:eastAsia="lt-LT"/>
              </w:rPr>
            </w:pPr>
          </w:p>
        </w:tc>
        <w:tc>
          <w:tcPr>
            <w:tcW w:w="1843" w:type="dxa"/>
            <w:vMerge/>
          </w:tcPr>
          <w:p w14:paraId="641EB8EF" w14:textId="77777777" w:rsidR="00164C77" w:rsidRPr="003A7F59" w:rsidRDefault="00164C77" w:rsidP="00465F15">
            <w:pPr>
              <w:suppressAutoHyphens/>
              <w:jc w:val="both"/>
              <w:textAlignment w:val="baseline"/>
              <w:rPr>
                <w:sz w:val="22"/>
                <w:szCs w:val="24"/>
                <w:highlight w:val="yellow"/>
                <w:lang w:eastAsia="lt-LT"/>
              </w:rPr>
            </w:pPr>
          </w:p>
        </w:tc>
        <w:tc>
          <w:tcPr>
            <w:tcW w:w="1985" w:type="dxa"/>
            <w:vMerge/>
          </w:tcPr>
          <w:p w14:paraId="09A99BB1" w14:textId="77777777" w:rsidR="00164C77" w:rsidRPr="003A7F59" w:rsidRDefault="00164C77" w:rsidP="00465F15">
            <w:pPr>
              <w:suppressAutoHyphens/>
              <w:jc w:val="both"/>
              <w:textAlignment w:val="baseline"/>
              <w:rPr>
                <w:sz w:val="22"/>
                <w:szCs w:val="24"/>
                <w:highlight w:val="yellow"/>
                <w:lang w:val="ru-RU" w:eastAsia="lt-LT"/>
              </w:rPr>
            </w:pPr>
          </w:p>
        </w:tc>
        <w:tc>
          <w:tcPr>
            <w:tcW w:w="3932" w:type="dxa"/>
          </w:tcPr>
          <w:p w14:paraId="4AC69A3C"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103,449</w:t>
            </w:r>
          </w:p>
        </w:tc>
      </w:tr>
      <w:tr w:rsidR="00164C77" w14:paraId="54F8000B" w14:textId="77777777" w:rsidTr="00B20C8C">
        <w:tc>
          <w:tcPr>
            <w:tcW w:w="846" w:type="dxa"/>
            <w:vMerge/>
          </w:tcPr>
          <w:p w14:paraId="6C403CA4" w14:textId="77777777" w:rsidR="00164C77" w:rsidRPr="00DF3C0E" w:rsidRDefault="00164C77" w:rsidP="00465F15">
            <w:pPr>
              <w:suppressAutoHyphens/>
              <w:jc w:val="center"/>
              <w:textAlignment w:val="baseline"/>
              <w:rPr>
                <w:color w:val="000000"/>
                <w:sz w:val="20"/>
                <w:lang w:eastAsia="lt-LT"/>
              </w:rPr>
            </w:pPr>
          </w:p>
        </w:tc>
        <w:tc>
          <w:tcPr>
            <w:tcW w:w="1843" w:type="dxa"/>
          </w:tcPr>
          <w:p w14:paraId="77635EBA" w14:textId="77777777" w:rsidR="00164C77" w:rsidRPr="00DF3C0E" w:rsidRDefault="00164C77" w:rsidP="00465F15">
            <w:pPr>
              <w:suppressAutoHyphens/>
              <w:jc w:val="both"/>
              <w:textAlignment w:val="baseline"/>
              <w:rPr>
                <w:color w:val="000000"/>
                <w:sz w:val="20"/>
                <w:lang w:eastAsia="lt-LT"/>
              </w:rPr>
            </w:pPr>
            <w:r w:rsidRPr="00DF3C0E">
              <w:rPr>
                <w:color w:val="000000"/>
                <w:sz w:val="20"/>
                <w:lang w:eastAsia="lt-LT"/>
              </w:rPr>
              <w:t>Etanolis</w:t>
            </w:r>
          </w:p>
        </w:tc>
        <w:tc>
          <w:tcPr>
            <w:tcW w:w="4677" w:type="dxa"/>
            <w:vMerge/>
          </w:tcPr>
          <w:p w14:paraId="3A360F37" w14:textId="77777777" w:rsidR="00164C77" w:rsidRPr="00BF4A24" w:rsidRDefault="00164C77" w:rsidP="00465F15">
            <w:pPr>
              <w:suppressAutoHyphens/>
              <w:jc w:val="both"/>
              <w:textAlignment w:val="baseline"/>
              <w:rPr>
                <w:sz w:val="22"/>
                <w:szCs w:val="24"/>
                <w:lang w:eastAsia="lt-LT"/>
              </w:rPr>
            </w:pPr>
          </w:p>
        </w:tc>
        <w:tc>
          <w:tcPr>
            <w:tcW w:w="1843" w:type="dxa"/>
            <w:vMerge/>
          </w:tcPr>
          <w:p w14:paraId="46F27E62" w14:textId="77777777" w:rsidR="00164C77" w:rsidRPr="003A7F59" w:rsidRDefault="00164C77" w:rsidP="00465F15">
            <w:pPr>
              <w:suppressAutoHyphens/>
              <w:jc w:val="both"/>
              <w:textAlignment w:val="baseline"/>
              <w:rPr>
                <w:sz w:val="22"/>
                <w:szCs w:val="24"/>
                <w:highlight w:val="yellow"/>
                <w:lang w:eastAsia="lt-LT"/>
              </w:rPr>
            </w:pPr>
          </w:p>
        </w:tc>
        <w:tc>
          <w:tcPr>
            <w:tcW w:w="1985" w:type="dxa"/>
            <w:vMerge/>
          </w:tcPr>
          <w:p w14:paraId="5FE7416D" w14:textId="77777777" w:rsidR="00164C77" w:rsidRPr="003A7F59" w:rsidRDefault="00164C77" w:rsidP="00465F15">
            <w:pPr>
              <w:suppressAutoHyphens/>
              <w:jc w:val="both"/>
              <w:textAlignment w:val="baseline"/>
              <w:rPr>
                <w:sz w:val="22"/>
                <w:szCs w:val="24"/>
                <w:highlight w:val="yellow"/>
                <w:lang w:val="ru-RU" w:eastAsia="lt-LT"/>
              </w:rPr>
            </w:pPr>
          </w:p>
        </w:tc>
        <w:tc>
          <w:tcPr>
            <w:tcW w:w="3932" w:type="dxa"/>
          </w:tcPr>
          <w:p w14:paraId="45C5EBE8"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90,93</w:t>
            </w:r>
          </w:p>
        </w:tc>
      </w:tr>
      <w:tr w:rsidR="00164C77" w14:paraId="4F47D9F3" w14:textId="77777777" w:rsidTr="00B20C8C">
        <w:tc>
          <w:tcPr>
            <w:tcW w:w="846" w:type="dxa"/>
            <w:vMerge/>
          </w:tcPr>
          <w:p w14:paraId="49267AE4" w14:textId="77777777" w:rsidR="00164C77" w:rsidRPr="00DF3C0E" w:rsidRDefault="00164C77" w:rsidP="00465F15">
            <w:pPr>
              <w:suppressAutoHyphens/>
              <w:jc w:val="center"/>
              <w:textAlignment w:val="baseline"/>
              <w:rPr>
                <w:color w:val="000000"/>
                <w:sz w:val="20"/>
                <w:lang w:eastAsia="lt-LT"/>
              </w:rPr>
            </w:pPr>
          </w:p>
        </w:tc>
        <w:tc>
          <w:tcPr>
            <w:tcW w:w="1843" w:type="dxa"/>
          </w:tcPr>
          <w:p w14:paraId="64454EF3" w14:textId="77777777" w:rsidR="00164C77" w:rsidRPr="00DF3C0E" w:rsidRDefault="00164C77" w:rsidP="00465F15">
            <w:pPr>
              <w:suppressAutoHyphens/>
              <w:jc w:val="both"/>
              <w:textAlignment w:val="baseline"/>
              <w:rPr>
                <w:color w:val="000000"/>
                <w:sz w:val="20"/>
                <w:lang w:eastAsia="lt-LT"/>
              </w:rPr>
            </w:pPr>
            <w:r w:rsidRPr="00DF3C0E">
              <w:rPr>
                <w:color w:val="000000"/>
                <w:sz w:val="20"/>
                <w:lang w:eastAsia="lt-LT"/>
              </w:rPr>
              <w:t>Izopropanolis</w:t>
            </w:r>
          </w:p>
        </w:tc>
        <w:tc>
          <w:tcPr>
            <w:tcW w:w="4677" w:type="dxa"/>
            <w:vMerge/>
          </w:tcPr>
          <w:p w14:paraId="51F29D1D" w14:textId="77777777" w:rsidR="00164C77" w:rsidRPr="00BF4A24" w:rsidRDefault="00164C77" w:rsidP="00465F15">
            <w:pPr>
              <w:suppressAutoHyphens/>
              <w:jc w:val="both"/>
              <w:textAlignment w:val="baseline"/>
              <w:rPr>
                <w:sz w:val="22"/>
                <w:szCs w:val="24"/>
                <w:lang w:eastAsia="lt-LT"/>
              </w:rPr>
            </w:pPr>
          </w:p>
        </w:tc>
        <w:tc>
          <w:tcPr>
            <w:tcW w:w="1843" w:type="dxa"/>
            <w:vMerge/>
          </w:tcPr>
          <w:p w14:paraId="63823D65" w14:textId="77777777" w:rsidR="00164C77" w:rsidRPr="003A7F59" w:rsidRDefault="00164C77" w:rsidP="00465F15">
            <w:pPr>
              <w:suppressAutoHyphens/>
              <w:jc w:val="both"/>
              <w:textAlignment w:val="baseline"/>
              <w:rPr>
                <w:sz w:val="22"/>
                <w:szCs w:val="24"/>
                <w:highlight w:val="yellow"/>
                <w:lang w:eastAsia="lt-LT"/>
              </w:rPr>
            </w:pPr>
          </w:p>
        </w:tc>
        <w:tc>
          <w:tcPr>
            <w:tcW w:w="1985" w:type="dxa"/>
            <w:vMerge/>
          </w:tcPr>
          <w:p w14:paraId="167A400F" w14:textId="77777777" w:rsidR="00164C77" w:rsidRPr="003A7F59" w:rsidRDefault="00164C77" w:rsidP="00465F15">
            <w:pPr>
              <w:suppressAutoHyphens/>
              <w:jc w:val="both"/>
              <w:textAlignment w:val="baseline"/>
              <w:rPr>
                <w:sz w:val="22"/>
                <w:szCs w:val="24"/>
                <w:highlight w:val="yellow"/>
                <w:lang w:val="ru-RU" w:eastAsia="lt-LT"/>
              </w:rPr>
            </w:pPr>
          </w:p>
        </w:tc>
        <w:tc>
          <w:tcPr>
            <w:tcW w:w="3932" w:type="dxa"/>
          </w:tcPr>
          <w:p w14:paraId="6AF8364B"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2,1</w:t>
            </w:r>
          </w:p>
        </w:tc>
      </w:tr>
      <w:tr w:rsidR="00164C77" w14:paraId="3B7BA2A0" w14:textId="77777777" w:rsidTr="00B20C8C">
        <w:tc>
          <w:tcPr>
            <w:tcW w:w="846" w:type="dxa"/>
            <w:vMerge/>
          </w:tcPr>
          <w:p w14:paraId="12811F1D" w14:textId="77777777" w:rsidR="00164C77" w:rsidRPr="00DF3C0E" w:rsidRDefault="00164C77" w:rsidP="00465F15">
            <w:pPr>
              <w:suppressAutoHyphens/>
              <w:jc w:val="center"/>
              <w:textAlignment w:val="baseline"/>
              <w:rPr>
                <w:color w:val="000000"/>
                <w:sz w:val="20"/>
                <w:lang w:eastAsia="lt-LT"/>
              </w:rPr>
            </w:pPr>
          </w:p>
        </w:tc>
        <w:tc>
          <w:tcPr>
            <w:tcW w:w="1843" w:type="dxa"/>
          </w:tcPr>
          <w:p w14:paraId="7E935B39" w14:textId="77777777" w:rsidR="00164C77" w:rsidRPr="00DF3C0E" w:rsidRDefault="00164C77" w:rsidP="00465F15">
            <w:pPr>
              <w:suppressAutoHyphens/>
              <w:jc w:val="both"/>
              <w:textAlignment w:val="baseline"/>
              <w:rPr>
                <w:color w:val="000000"/>
                <w:sz w:val="20"/>
                <w:lang w:eastAsia="lt-LT"/>
              </w:rPr>
            </w:pPr>
            <w:r w:rsidRPr="00DF3C0E">
              <w:rPr>
                <w:color w:val="000000"/>
                <w:sz w:val="20"/>
                <w:lang w:eastAsia="lt-LT"/>
              </w:rPr>
              <w:t>Ksilolas</w:t>
            </w:r>
          </w:p>
        </w:tc>
        <w:tc>
          <w:tcPr>
            <w:tcW w:w="4677" w:type="dxa"/>
            <w:vMerge/>
          </w:tcPr>
          <w:p w14:paraId="761F82AE" w14:textId="77777777" w:rsidR="00164C77" w:rsidRPr="00BF4A24" w:rsidRDefault="00164C77" w:rsidP="00465F15">
            <w:pPr>
              <w:suppressAutoHyphens/>
              <w:jc w:val="both"/>
              <w:textAlignment w:val="baseline"/>
              <w:rPr>
                <w:sz w:val="22"/>
                <w:szCs w:val="24"/>
                <w:lang w:eastAsia="lt-LT"/>
              </w:rPr>
            </w:pPr>
          </w:p>
        </w:tc>
        <w:tc>
          <w:tcPr>
            <w:tcW w:w="1843" w:type="dxa"/>
            <w:vMerge/>
          </w:tcPr>
          <w:p w14:paraId="31E5397C" w14:textId="77777777" w:rsidR="00164C77" w:rsidRPr="003A7F59" w:rsidRDefault="00164C77" w:rsidP="00465F15">
            <w:pPr>
              <w:suppressAutoHyphens/>
              <w:jc w:val="both"/>
              <w:textAlignment w:val="baseline"/>
              <w:rPr>
                <w:sz w:val="22"/>
                <w:szCs w:val="24"/>
                <w:highlight w:val="yellow"/>
                <w:lang w:eastAsia="lt-LT"/>
              </w:rPr>
            </w:pPr>
          </w:p>
        </w:tc>
        <w:tc>
          <w:tcPr>
            <w:tcW w:w="1985" w:type="dxa"/>
            <w:vMerge/>
          </w:tcPr>
          <w:p w14:paraId="41DB0FA8" w14:textId="77777777" w:rsidR="00164C77" w:rsidRPr="003A7F59" w:rsidRDefault="00164C77" w:rsidP="00465F15">
            <w:pPr>
              <w:suppressAutoHyphens/>
              <w:jc w:val="both"/>
              <w:textAlignment w:val="baseline"/>
              <w:rPr>
                <w:sz w:val="22"/>
                <w:szCs w:val="24"/>
                <w:highlight w:val="yellow"/>
                <w:lang w:val="ru-RU" w:eastAsia="lt-LT"/>
              </w:rPr>
            </w:pPr>
          </w:p>
        </w:tc>
        <w:tc>
          <w:tcPr>
            <w:tcW w:w="3932" w:type="dxa"/>
          </w:tcPr>
          <w:p w14:paraId="0BF4700F"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23,721</w:t>
            </w:r>
          </w:p>
        </w:tc>
      </w:tr>
      <w:tr w:rsidR="00164C77" w14:paraId="0FE3640D" w14:textId="77777777" w:rsidTr="00B20C8C">
        <w:tc>
          <w:tcPr>
            <w:tcW w:w="846" w:type="dxa"/>
            <w:vMerge/>
          </w:tcPr>
          <w:p w14:paraId="111AB04A" w14:textId="77777777" w:rsidR="00164C77" w:rsidRPr="00DF3C0E" w:rsidRDefault="00164C77" w:rsidP="00465F15">
            <w:pPr>
              <w:suppressAutoHyphens/>
              <w:jc w:val="center"/>
              <w:textAlignment w:val="baseline"/>
              <w:rPr>
                <w:color w:val="000000"/>
                <w:sz w:val="20"/>
                <w:lang w:eastAsia="lt-LT"/>
              </w:rPr>
            </w:pPr>
          </w:p>
        </w:tc>
        <w:tc>
          <w:tcPr>
            <w:tcW w:w="1843" w:type="dxa"/>
          </w:tcPr>
          <w:p w14:paraId="47E9CA65" w14:textId="77777777" w:rsidR="00164C77" w:rsidRPr="00DF3C0E" w:rsidRDefault="00164C77" w:rsidP="00465F15">
            <w:pPr>
              <w:suppressAutoHyphens/>
              <w:jc w:val="both"/>
              <w:textAlignment w:val="baseline"/>
              <w:rPr>
                <w:color w:val="000000"/>
                <w:sz w:val="20"/>
                <w:lang w:eastAsia="lt-LT"/>
              </w:rPr>
            </w:pPr>
            <w:r w:rsidRPr="00DF3C0E">
              <w:rPr>
                <w:color w:val="000000"/>
                <w:sz w:val="20"/>
                <w:lang w:eastAsia="lt-LT"/>
              </w:rPr>
              <w:t>LOJ</w:t>
            </w:r>
          </w:p>
        </w:tc>
        <w:tc>
          <w:tcPr>
            <w:tcW w:w="4677" w:type="dxa"/>
            <w:vMerge/>
          </w:tcPr>
          <w:p w14:paraId="6F06516A" w14:textId="77777777" w:rsidR="00164C77" w:rsidRPr="00BF4A24" w:rsidRDefault="00164C77" w:rsidP="00465F15">
            <w:pPr>
              <w:suppressAutoHyphens/>
              <w:jc w:val="both"/>
              <w:textAlignment w:val="baseline"/>
              <w:rPr>
                <w:sz w:val="22"/>
                <w:szCs w:val="24"/>
                <w:lang w:eastAsia="lt-LT"/>
              </w:rPr>
            </w:pPr>
          </w:p>
        </w:tc>
        <w:tc>
          <w:tcPr>
            <w:tcW w:w="1843" w:type="dxa"/>
            <w:vMerge/>
          </w:tcPr>
          <w:p w14:paraId="606E4FB5" w14:textId="77777777" w:rsidR="00164C77" w:rsidRPr="003A7F59" w:rsidRDefault="00164C77" w:rsidP="00465F15">
            <w:pPr>
              <w:suppressAutoHyphens/>
              <w:jc w:val="both"/>
              <w:textAlignment w:val="baseline"/>
              <w:rPr>
                <w:sz w:val="22"/>
                <w:szCs w:val="24"/>
                <w:highlight w:val="yellow"/>
                <w:lang w:eastAsia="lt-LT"/>
              </w:rPr>
            </w:pPr>
          </w:p>
        </w:tc>
        <w:tc>
          <w:tcPr>
            <w:tcW w:w="1985" w:type="dxa"/>
            <w:vMerge/>
          </w:tcPr>
          <w:p w14:paraId="02F4CADE" w14:textId="77777777" w:rsidR="00164C77" w:rsidRPr="003A7F59" w:rsidRDefault="00164C77" w:rsidP="00465F15">
            <w:pPr>
              <w:suppressAutoHyphens/>
              <w:jc w:val="both"/>
              <w:textAlignment w:val="baseline"/>
              <w:rPr>
                <w:sz w:val="22"/>
                <w:szCs w:val="24"/>
                <w:highlight w:val="yellow"/>
                <w:lang w:val="ru-RU" w:eastAsia="lt-LT"/>
              </w:rPr>
            </w:pPr>
          </w:p>
        </w:tc>
        <w:tc>
          <w:tcPr>
            <w:tcW w:w="3932" w:type="dxa"/>
          </w:tcPr>
          <w:p w14:paraId="041760A6"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308,634</w:t>
            </w:r>
          </w:p>
        </w:tc>
      </w:tr>
      <w:tr w:rsidR="00164C77" w14:paraId="25059AA9" w14:textId="77777777" w:rsidTr="00B20C8C">
        <w:tc>
          <w:tcPr>
            <w:tcW w:w="846" w:type="dxa"/>
          </w:tcPr>
          <w:p w14:paraId="2182037B" w14:textId="77777777" w:rsidR="00164C77" w:rsidRPr="00DF3C0E" w:rsidRDefault="00164C77" w:rsidP="00465F15">
            <w:pPr>
              <w:suppressAutoHyphens/>
              <w:jc w:val="center"/>
              <w:textAlignment w:val="baseline"/>
              <w:rPr>
                <w:color w:val="000000"/>
                <w:sz w:val="20"/>
                <w:lang w:eastAsia="lt-LT"/>
              </w:rPr>
            </w:pPr>
            <w:r w:rsidRPr="00DF3C0E">
              <w:rPr>
                <w:color w:val="000000"/>
                <w:sz w:val="20"/>
                <w:lang w:eastAsia="lt-LT"/>
              </w:rPr>
              <w:t>603</w:t>
            </w:r>
          </w:p>
        </w:tc>
        <w:tc>
          <w:tcPr>
            <w:tcW w:w="1843" w:type="dxa"/>
          </w:tcPr>
          <w:p w14:paraId="13CC5C31" w14:textId="77777777" w:rsidR="00164C77" w:rsidRPr="00DF3C0E" w:rsidRDefault="00164C77" w:rsidP="00465F15">
            <w:pPr>
              <w:suppressAutoHyphens/>
              <w:jc w:val="both"/>
              <w:textAlignment w:val="baseline"/>
              <w:rPr>
                <w:color w:val="000000"/>
                <w:sz w:val="20"/>
                <w:lang w:eastAsia="lt-LT"/>
              </w:rPr>
            </w:pPr>
            <w:r w:rsidRPr="00DF3C0E">
              <w:rPr>
                <w:color w:val="000000"/>
                <w:sz w:val="20"/>
                <w:lang w:eastAsia="lt-LT"/>
              </w:rPr>
              <w:t>LOJ</w:t>
            </w:r>
          </w:p>
        </w:tc>
        <w:tc>
          <w:tcPr>
            <w:tcW w:w="4677" w:type="dxa"/>
          </w:tcPr>
          <w:p w14:paraId="21F97F1C" w14:textId="77777777" w:rsidR="00164C77" w:rsidRPr="00BF4A24" w:rsidRDefault="00164C77" w:rsidP="00465F15">
            <w:pPr>
              <w:suppressAutoHyphens/>
              <w:jc w:val="both"/>
              <w:textAlignment w:val="baseline"/>
              <w:rPr>
                <w:sz w:val="22"/>
                <w:szCs w:val="24"/>
                <w:lang w:eastAsia="lt-LT"/>
              </w:rPr>
            </w:pPr>
            <w:r w:rsidRPr="00DE5D49">
              <w:rPr>
                <w:sz w:val="22"/>
                <w:szCs w:val="22"/>
                <w:lang w:eastAsia="lt-LT"/>
              </w:rPr>
              <w:t>Šaldymo sistemos</w:t>
            </w:r>
          </w:p>
        </w:tc>
        <w:tc>
          <w:tcPr>
            <w:tcW w:w="1843" w:type="dxa"/>
          </w:tcPr>
          <w:p w14:paraId="7B8E12F2" w14:textId="77777777" w:rsidR="00164C77" w:rsidRPr="003A7F59" w:rsidRDefault="00164C77" w:rsidP="00465F15">
            <w:pPr>
              <w:suppressAutoHyphens/>
              <w:jc w:val="both"/>
              <w:textAlignment w:val="baseline"/>
              <w:rPr>
                <w:sz w:val="22"/>
                <w:szCs w:val="24"/>
                <w:highlight w:val="yellow"/>
                <w:lang w:eastAsia="lt-LT"/>
              </w:rPr>
            </w:pPr>
            <w:r w:rsidRPr="00DF3C0E">
              <w:rPr>
                <w:color w:val="000000"/>
                <w:sz w:val="20"/>
                <w:lang w:eastAsia="lt-LT"/>
              </w:rPr>
              <w:t>334017; 6177417</w:t>
            </w:r>
          </w:p>
        </w:tc>
        <w:tc>
          <w:tcPr>
            <w:tcW w:w="1985" w:type="dxa"/>
            <w:vMerge/>
          </w:tcPr>
          <w:p w14:paraId="1479D832" w14:textId="77777777" w:rsidR="00164C77" w:rsidRPr="003A7F59" w:rsidRDefault="00164C77" w:rsidP="00465F15">
            <w:pPr>
              <w:suppressAutoHyphens/>
              <w:jc w:val="both"/>
              <w:textAlignment w:val="baseline"/>
              <w:rPr>
                <w:sz w:val="22"/>
                <w:szCs w:val="24"/>
                <w:highlight w:val="yellow"/>
                <w:lang w:val="ru-RU" w:eastAsia="lt-LT"/>
              </w:rPr>
            </w:pPr>
          </w:p>
        </w:tc>
        <w:tc>
          <w:tcPr>
            <w:tcW w:w="3932" w:type="dxa"/>
          </w:tcPr>
          <w:p w14:paraId="2167C537"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37,002</w:t>
            </w:r>
          </w:p>
        </w:tc>
      </w:tr>
      <w:tr w:rsidR="00164C77" w14:paraId="42F00A09" w14:textId="77777777" w:rsidTr="00B20C8C">
        <w:tc>
          <w:tcPr>
            <w:tcW w:w="846" w:type="dxa"/>
            <w:vMerge w:val="restart"/>
          </w:tcPr>
          <w:p w14:paraId="630B0A67" w14:textId="77777777" w:rsidR="00164C77" w:rsidRPr="00DF3C0E" w:rsidRDefault="00164C77" w:rsidP="00465F15">
            <w:pPr>
              <w:suppressAutoHyphens/>
              <w:jc w:val="center"/>
              <w:textAlignment w:val="baseline"/>
              <w:rPr>
                <w:color w:val="000000"/>
                <w:sz w:val="20"/>
                <w:lang w:eastAsia="lt-LT"/>
              </w:rPr>
            </w:pPr>
            <w:r w:rsidRPr="00DF3C0E">
              <w:rPr>
                <w:color w:val="000000"/>
                <w:sz w:val="20"/>
                <w:lang w:eastAsia="lt-LT"/>
              </w:rPr>
              <w:t>604</w:t>
            </w:r>
          </w:p>
        </w:tc>
        <w:tc>
          <w:tcPr>
            <w:tcW w:w="1843" w:type="dxa"/>
          </w:tcPr>
          <w:p w14:paraId="399AF66C" w14:textId="77777777" w:rsidR="00164C77" w:rsidRPr="00DF3C0E" w:rsidRDefault="00164C77" w:rsidP="00465F15">
            <w:pPr>
              <w:suppressAutoHyphens/>
              <w:jc w:val="both"/>
              <w:textAlignment w:val="baseline"/>
              <w:rPr>
                <w:color w:val="000000"/>
                <w:sz w:val="20"/>
                <w:lang w:eastAsia="lt-LT"/>
              </w:rPr>
            </w:pPr>
            <w:r w:rsidRPr="00DF3C0E">
              <w:rPr>
                <w:color w:val="000000"/>
                <w:sz w:val="20"/>
                <w:lang w:eastAsia="lt-LT"/>
              </w:rPr>
              <w:t>Acetonas</w:t>
            </w:r>
          </w:p>
        </w:tc>
        <w:tc>
          <w:tcPr>
            <w:tcW w:w="4677" w:type="dxa"/>
            <w:vMerge w:val="restart"/>
          </w:tcPr>
          <w:p w14:paraId="08EC6162" w14:textId="77777777" w:rsidR="00164C77" w:rsidRPr="00BF4A24" w:rsidRDefault="00164C77" w:rsidP="00465F15">
            <w:pPr>
              <w:suppressAutoHyphens/>
              <w:jc w:val="both"/>
              <w:textAlignment w:val="baseline"/>
              <w:rPr>
                <w:sz w:val="22"/>
                <w:szCs w:val="24"/>
                <w:lang w:eastAsia="lt-LT"/>
              </w:rPr>
            </w:pPr>
            <w:r w:rsidRPr="00FC600B">
              <w:rPr>
                <w:sz w:val="22"/>
                <w:szCs w:val="22"/>
                <w:lang w:eastAsia="lt-LT"/>
              </w:rPr>
              <w:t xml:space="preserve">Maišelių gamybos </w:t>
            </w:r>
            <w:r>
              <w:rPr>
                <w:sz w:val="22"/>
                <w:szCs w:val="22"/>
                <w:lang w:eastAsia="lt-LT"/>
              </w:rPr>
              <w:t>į</w:t>
            </w:r>
            <w:r w:rsidRPr="00FC600B">
              <w:rPr>
                <w:sz w:val="22"/>
                <w:szCs w:val="22"/>
                <w:lang w:eastAsia="lt-LT"/>
              </w:rPr>
              <w:t>renginių valymas</w:t>
            </w:r>
          </w:p>
        </w:tc>
        <w:tc>
          <w:tcPr>
            <w:tcW w:w="1843" w:type="dxa"/>
            <w:vMerge w:val="restart"/>
          </w:tcPr>
          <w:p w14:paraId="6F609F66" w14:textId="77777777" w:rsidR="00164C77" w:rsidRPr="003A7F59" w:rsidRDefault="00164C77" w:rsidP="00465F15">
            <w:pPr>
              <w:suppressAutoHyphens/>
              <w:jc w:val="both"/>
              <w:textAlignment w:val="baseline"/>
              <w:rPr>
                <w:sz w:val="22"/>
                <w:szCs w:val="24"/>
                <w:highlight w:val="yellow"/>
                <w:lang w:eastAsia="lt-LT"/>
              </w:rPr>
            </w:pPr>
            <w:r w:rsidRPr="00DF3C0E">
              <w:rPr>
                <w:color w:val="000000"/>
                <w:sz w:val="20"/>
                <w:lang w:eastAsia="lt-LT"/>
              </w:rPr>
              <w:t>334073; 6177512</w:t>
            </w:r>
          </w:p>
        </w:tc>
        <w:tc>
          <w:tcPr>
            <w:tcW w:w="1985" w:type="dxa"/>
            <w:vMerge/>
          </w:tcPr>
          <w:p w14:paraId="68D01219" w14:textId="77777777" w:rsidR="00164C77" w:rsidRPr="003A7F59" w:rsidRDefault="00164C77" w:rsidP="00465F15">
            <w:pPr>
              <w:suppressAutoHyphens/>
              <w:jc w:val="both"/>
              <w:textAlignment w:val="baseline"/>
              <w:rPr>
                <w:sz w:val="22"/>
                <w:szCs w:val="24"/>
                <w:highlight w:val="yellow"/>
                <w:lang w:val="ru-RU" w:eastAsia="lt-LT"/>
              </w:rPr>
            </w:pPr>
          </w:p>
        </w:tc>
        <w:tc>
          <w:tcPr>
            <w:tcW w:w="3932" w:type="dxa"/>
          </w:tcPr>
          <w:p w14:paraId="115347A4"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6,661</w:t>
            </w:r>
          </w:p>
        </w:tc>
      </w:tr>
      <w:tr w:rsidR="00164C77" w14:paraId="52A6B3C8" w14:textId="77777777" w:rsidTr="00B20C8C">
        <w:tc>
          <w:tcPr>
            <w:tcW w:w="846" w:type="dxa"/>
            <w:vMerge/>
          </w:tcPr>
          <w:p w14:paraId="0DBDE299" w14:textId="77777777" w:rsidR="00164C77" w:rsidRPr="00DF3C0E" w:rsidRDefault="00164C77" w:rsidP="00465F15">
            <w:pPr>
              <w:suppressAutoHyphens/>
              <w:jc w:val="center"/>
              <w:textAlignment w:val="baseline"/>
              <w:rPr>
                <w:color w:val="000000"/>
                <w:sz w:val="20"/>
                <w:lang w:eastAsia="lt-LT"/>
              </w:rPr>
            </w:pPr>
          </w:p>
        </w:tc>
        <w:tc>
          <w:tcPr>
            <w:tcW w:w="1843" w:type="dxa"/>
          </w:tcPr>
          <w:p w14:paraId="48AACD91" w14:textId="77777777" w:rsidR="00164C77" w:rsidRPr="00DF3C0E" w:rsidRDefault="00164C77" w:rsidP="00465F15">
            <w:pPr>
              <w:suppressAutoHyphens/>
              <w:jc w:val="both"/>
              <w:textAlignment w:val="baseline"/>
              <w:rPr>
                <w:color w:val="000000"/>
                <w:sz w:val="20"/>
                <w:lang w:eastAsia="lt-LT"/>
              </w:rPr>
            </w:pPr>
            <w:r w:rsidRPr="00DF3C0E">
              <w:rPr>
                <w:color w:val="000000"/>
                <w:sz w:val="20"/>
                <w:lang w:eastAsia="lt-LT"/>
              </w:rPr>
              <w:t>Butanonas</w:t>
            </w:r>
          </w:p>
        </w:tc>
        <w:tc>
          <w:tcPr>
            <w:tcW w:w="4677" w:type="dxa"/>
            <w:vMerge/>
          </w:tcPr>
          <w:p w14:paraId="5B9D002D" w14:textId="77777777" w:rsidR="00164C77" w:rsidRPr="003A7F59" w:rsidRDefault="00164C77" w:rsidP="00465F15">
            <w:pPr>
              <w:suppressAutoHyphens/>
              <w:jc w:val="both"/>
              <w:textAlignment w:val="baseline"/>
              <w:rPr>
                <w:sz w:val="22"/>
                <w:szCs w:val="24"/>
                <w:highlight w:val="yellow"/>
                <w:lang w:eastAsia="lt-LT"/>
              </w:rPr>
            </w:pPr>
          </w:p>
        </w:tc>
        <w:tc>
          <w:tcPr>
            <w:tcW w:w="1843" w:type="dxa"/>
            <w:vMerge/>
          </w:tcPr>
          <w:p w14:paraId="311CA9A5" w14:textId="77777777" w:rsidR="00164C77" w:rsidRPr="003A7F59" w:rsidRDefault="00164C77" w:rsidP="00465F15">
            <w:pPr>
              <w:suppressAutoHyphens/>
              <w:jc w:val="both"/>
              <w:textAlignment w:val="baseline"/>
              <w:rPr>
                <w:sz w:val="22"/>
                <w:szCs w:val="24"/>
                <w:highlight w:val="yellow"/>
                <w:lang w:eastAsia="lt-LT"/>
              </w:rPr>
            </w:pPr>
          </w:p>
        </w:tc>
        <w:tc>
          <w:tcPr>
            <w:tcW w:w="1985" w:type="dxa"/>
            <w:vMerge/>
          </w:tcPr>
          <w:p w14:paraId="33A4FCFA" w14:textId="77777777" w:rsidR="00164C77" w:rsidRPr="003A7F59" w:rsidRDefault="00164C77" w:rsidP="00465F15">
            <w:pPr>
              <w:suppressAutoHyphens/>
              <w:jc w:val="both"/>
              <w:textAlignment w:val="baseline"/>
              <w:rPr>
                <w:sz w:val="22"/>
                <w:szCs w:val="24"/>
                <w:highlight w:val="yellow"/>
                <w:lang w:val="ru-RU" w:eastAsia="lt-LT"/>
              </w:rPr>
            </w:pPr>
          </w:p>
        </w:tc>
        <w:tc>
          <w:tcPr>
            <w:tcW w:w="3932" w:type="dxa"/>
          </w:tcPr>
          <w:p w14:paraId="5B89DB16"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106,426</w:t>
            </w:r>
          </w:p>
        </w:tc>
      </w:tr>
      <w:tr w:rsidR="00164C77" w14:paraId="000F48F6" w14:textId="77777777" w:rsidTr="00B20C8C">
        <w:tc>
          <w:tcPr>
            <w:tcW w:w="846" w:type="dxa"/>
            <w:vMerge/>
          </w:tcPr>
          <w:p w14:paraId="604BE2DC" w14:textId="77777777" w:rsidR="00164C77" w:rsidRPr="00DF3C0E" w:rsidRDefault="00164C77" w:rsidP="00465F15">
            <w:pPr>
              <w:suppressAutoHyphens/>
              <w:jc w:val="center"/>
              <w:textAlignment w:val="baseline"/>
              <w:rPr>
                <w:color w:val="000000"/>
                <w:sz w:val="20"/>
                <w:lang w:eastAsia="lt-LT"/>
              </w:rPr>
            </w:pPr>
          </w:p>
        </w:tc>
        <w:tc>
          <w:tcPr>
            <w:tcW w:w="1843" w:type="dxa"/>
          </w:tcPr>
          <w:p w14:paraId="5A4AFEA4" w14:textId="77777777" w:rsidR="00164C77" w:rsidRPr="00DF3C0E" w:rsidRDefault="00164C77" w:rsidP="00465F15">
            <w:pPr>
              <w:suppressAutoHyphens/>
              <w:jc w:val="both"/>
              <w:textAlignment w:val="baseline"/>
              <w:rPr>
                <w:color w:val="000000"/>
                <w:sz w:val="20"/>
                <w:lang w:eastAsia="lt-LT"/>
              </w:rPr>
            </w:pPr>
            <w:r w:rsidRPr="00DF3C0E">
              <w:rPr>
                <w:color w:val="000000"/>
                <w:sz w:val="20"/>
                <w:lang w:eastAsia="lt-LT"/>
              </w:rPr>
              <w:t>Etanolis</w:t>
            </w:r>
          </w:p>
        </w:tc>
        <w:tc>
          <w:tcPr>
            <w:tcW w:w="4677" w:type="dxa"/>
            <w:vMerge/>
          </w:tcPr>
          <w:p w14:paraId="0A17C8ED" w14:textId="77777777" w:rsidR="00164C77" w:rsidRPr="003A7F59" w:rsidRDefault="00164C77" w:rsidP="00465F15">
            <w:pPr>
              <w:suppressAutoHyphens/>
              <w:jc w:val="both"/>
              <w:textAlignment w:val="baseline"/>
              <w:rPr>
                <w:sz w:val="22"/>
                <w:szCs w:val="24"/>
                <w:highlight w:val="yellow"/>
                <w:lang w:eastAsia="lt-LT"/>
              </w:rPr>
            </w:pPr>
          </w:p>
        </w:tc>
        <w:tc>
          <w:tcPr>
            <w:tcW w:w="1843" w:type="dxa"/>
            <w:vMerge/>
          </w:tcPr>
          <w:p w14:paraId="4D83DC6D" w14:textId="77777777" w:rsidR="00164C77" w:rsidRPr="003A7F59" w:rsidRDefault="00164C77" w:rsidP="00465F15">
            <w:pPr>
              <w:suppressAutoHyphens/>
              <w:jc w:val="both"/>
              <w:textAlignment w:val="baseline"/>
              <w:rPr>
                <w:sz w:val="22"/>
                <w:szCs w:val="24"/>
                <w:highlight w:val="yellow"/>
                <w:lang w:eastAsia="lt-LT"/>
              </w:rPr>
            </w:pPr>
          </w:p>
        </w:tc>
        <w:tc>
          <w:tcPr>
            <w:tcW w:w="1985" w:type="dxa"/>
            <w:vMerge/>
          </w:tcPr>
          <w:p w14:paraId="56AC2181" w14:textId="77777777" w:rsidR="00164C77" w:rsidRPr="003A7F59" w:rsidRDefault="00164C77" w:rsidP="00465F15">
            <w:pPr>
              <w:suppressAutoHyphens/>
              <w:jc w:val="both"/>
              <w:textAlignment w:val="baseline"/>
              <w:rPr>
                <w:sz w:val="22"/>
                <w:szCs w:val="24"/>
                <w:highlight w:val="yellow"/>
                <w:lang w:val="ru-RU" w:eastAsia="lt-LT"/>
              </w:rPr>
            </w:pPr>
          </w:p>
        </w:tc>
        <w:tc>
          <w:tcPr>
            <w:tcW w:w="3932" w:type="dxa"/>
          </w:tcPr>
          <w:p w14:paraId="248E3EE3"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70,536</w:t>
            </w:r>
          </w:p>
        </w:tc>
      </w:tr>
      <w:tr w:rsidR="00164C77" w14:paraId="7129E9E6" w14:textId="77777777" w:rsidTr="00B20C8C">
        <w:tc>
          <w:tcPr>
            <w:tcW w:w="846" w:type="dxa"/>
            <w:vMerge/>
          </w:tcPr>
          <w:p w14:paraId="656EA536" w14:textId="77777777" w:rsidR="00164C77" w:rsidRPr="00DF3C0E" w:rsidRDefault="00164C77" w:rsidP="00465F15">
            <w:pPr>
              <w:suppressAutoHyphens/>
              <w:jc w:val="center"/>
              <w:textAlignment w:val="baseline"/>
              <w:rPr>
                <w:color w:val="000000"/>
                <w:sz w:val="20"/>
                <w:lang w:eastAsia="lt-LT"/>
              </w:rPr>
            </w:pPr>
          </w:p>
        </w:tc>
        <w:tc>
          <w:tcPr>
            <w:tcW w:w="1843" w:type="dxa"/>
          </w:tcPr>
          <w:p w14:paraId="60C4EA06" w14:textId="77777777" w:rsidR="00164C77" w:rsidRPr="00DF3C0E" w:rsidRDefault="00164C77" w:rsidP="00465F15">
            <w:pPr>
              <w:suppressAutoHyphens/>
              <w:jc w:val="both"/>
              <w:textAlignment w:val="baseline"/>
              <w:rPr>
                <w:color w:val="000000"/>
                <w:sz w:val="20"/>
                <w:lang w:eastAsia="lt-LT"/>
              </w:rPr>
            </w:pPr>
            <w:r w:rsidRPr="00DF3C0E">
              <w:rPr>
                <w:color w:val="000000"/>
                <w:sz w:val="20"/>
                <w:lang w:eastAsia="lt-LT"/>
              </w:rPr>
              <w:t>LOJ</w:t>
            </w:r>
          </w:p>
        </w:tc>
        <w:tc>
          <w:tcPr>
            <w:tcW w:w="4677" w:type="dxa"/>
            <w:vMerge/>
          </w:tcPr>
          <w:p w14:paraId="7D52D4BF" w14:textId="77777777" w:rsidR="00164C77" w:rsidRPr="003A7F59" w:rsidRDefault="00164C77" w:rsidP="00465F15">
            <w:pPr>
              <w:suppressAutoHyphens/>
              <w:jc w:val="both"/>
              <w:textAlignment w:val="baseline"/>
              <w:rPr>
                <w:sz w:val="22"/>
                <w:szCs w:val="24"/>
                <w:highlight w:val="yellow"/>
                <w:lang w:eastAsia="lt-LT"/>
              </w:rPr>
            </w:pPr>
          </w:p>
        </w:tc>
        <w:tc>
          <w:tcPr>
            <w:tcW w:w="1843" w:type="dxa"/>
            <w:vMerge/>
          </w:tcPr>
          <w:p w14:paraId="6DB8AB28" w14:textId="77777777" w:rsidR="00164C77" w:rsidRPr="003A7F59" w:rsidRDefault="00164C77" w:rsidP="00465F15">
            <w:pPr>
              <w:suppressAutoHyphens/>
              <w:jc w:val="both"/>
              <w:textAlignment w:val="baseline"/>
              <w:rPr>
                <w:sz w:val="22"/>
                <w:szCs w:val="24"/>
                <w:highlight w:val="yellow"/>
                <w:lang w:eastAsia="lt-LT"/>
              </w:rPr>
            </w:pPr>
          </w:p>
        </w:tc>
        <w:tc>
          <w:tcPr>
            <w:tcW w:w="1985" w:type="dxa"/>
            <w:vMerge/>
          </w:tcPr>
          <w:p w14:paraId="608AFC77" w14:textId="77777777" w:rsidR="00164C77" w:rsidRPr="003A7F59" w:rsidRDefault="00164C77" w:rsidP="00465F15">
            <w:pPr>
              <w:suppressAutoHyphens/>
              <w:jc w:val="both"/>
              <w:textAlignment w:val="baseline"/>
              <w:rPr>
                <w:sz w:val="22"/>
                <w:szCs w:val="24"/>
                <w:highlight w:val="yellow"/>
                <w:lang w:val="ru-RU" w:eastAsia="lt-LT"/>
              </w:rPr>
            </w:pPr>
          </w:p>
        </w:tc>
        <w:tc>
          <w:tcPr>
            <w:tcW w:w="3932" w:type="dxa"/>
          </w:tcPr>
          <w:p w14:paraId="4F044077"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308,634</w:t>
            </w:r>
          </w:p>
        </w:tc>
      </w:tr>
      <w:tr w:rsidR="00164C77" w14:paraId="11F4D69E" w14:textId="77777777" w:rsidTr="00B20C8C">
        <w:tc>
          <w:tcPr>
            <w:tcW w:w="846" w:type="dxa"/>
            <w:vMerge/>
          </w:tcPr>
          <w:p w14:paraId="6FFF0022" w14:textId="77777777" w:rsidR="00164C77" w:rsidRPr="00DF3C0E" w:rsidRDefault="00164C77" w:rsidP="00465F15">
            <w:pPr>
              <w:suppressAutoHyphens/>
              <w:jc w:val="center"/>
              <w:textAlignment w:val="baseline"/>
              <w:rPr>
                <w:color w:val="000000"/>
                <w:sz w:val="20"/>
                <w:lang w:eastAsia="lt-LT"/>
              </w:rPr>
            </w:pPr>
          </w:p>
        </w:tc>
        <w:tc>
          <w:tcPr>
            <w:tcW w:w="1843" w:type="dxa"/>
          </w:tcPr>
          <w:p w14:paraId="24B501A1" w14:textId="77777777" w:rsidR="00164C77" w:rsidRPr="00DF3C0E" w:rsidRDefault="00164C77" w:rsidP="00465F15">
            <w:pPr>
              <w:suppressAutoHyphens/>
              <w:jc w:val="both"/>
              <w:textAlignment w:val="baseline"/>
              <w:rPr>
                <w:color w:val="000000"/>
                <w:sz w:val="20"/>
                <w:lang w:eastAsia="lt-LT"/>
              </w:rPr>
            </w:pPr>
            <w:r w:rsidRPr="00DF3C0E">
              <w:rPr>
                <w:color w:val="000000"/>
                <w:sz w:val="20"/>
                <w:lang w:eastAsia="lt-LT"/>
              </w:rPr>
              <w:t>Metanolis</w:t>
            </w:r>
          </w:p>
        </w:tc>
        <w:tc>
          <w:tcPr>
            <w:tcW w:w="4677" w:type="dxa"/>
            <w:vMerge/>
          </w:tcPr>
          <w:p w14:paraId="4F0C38E8" w14:textId="77777777" w:rsidR="00164C77" w:rsidRPr="003A7F59" w:rsidRDefault="00164C77" w:rsidP="00465F15">
            <w:pPr>
              <w:suppressAutoHyphens/>
              <w:jc w:val="both"/>
              <w:textAlignment w:val="baseline"/>
              <w:rPr>
                <w:sz w:val="22"/>
                <w:szCs w:val="24"/>
                <w:highlight w:val="yellow"/>
                <w:lang w:eastAsia="lt-LT"/>
              </w:rPr>
            </w:pPr>
          </w:p>
        </w:tc>
        <w:tc>
          <w:tcPr>
            <w:tcW w:w="1843" w:type="dxa"/>
            <w:vMerge/>
          </w:tcPr>
          <w:p w14:paraId="22EFF7B2" w14:textId="77777777" w:rsidR="00164C77" w:rsidRPr="003A7F59" w:rsidRDefault="00164C77" w:rsidP="00465F15">
            <w:pPr>
              <w:suppressAutoHyphens/>
              <w:jc w:val="both"/>
              <w:textAlignment w:val="baseline"/>
              <w:rPr>
                <w:sz w:val="22"/>
                <w:szCs w:val="24"/>
                <w:highlight w:val="yellow"/>
                <w:lang w:eastAsia="lt-LT"/>
              </w:rPr>
            </w:pPr>
          </w:p>
        </w:tc>
        <w:tc>
          <w:tcPr>
            <w:tcW w:w="1985" w:type="dxa"/>
            <w:vMerge/>
          </w:tcPr>
          <w:p w14:paraId="6AFE3237" w14:textId="77777777" w:rsidR="00164C77" w:rsidRPr="003A7F59" w:rsidRDefault="00164C77" w:rsidP="00465F15">
            <w:pPr>
              <w:suppressAutoHyphens/>
              <w:jc w:val="both"/>
              <w:textAlignment w:val="baseline"/>
              <w:rPr>
                <w:sz w:val="22"/>
                <w:szCs w:val="24"/>
                <w:highlight w:val="yellow"/>
                <w:lang w:val="ru-RU" w:eastAsia="lt-LT"/>
              </w:rPr>
            </w:pPr>
          </w:p>
        </w:tc>
        <w:tc>
          <w:tcPr>
            <w:tcW w:w="3932" w:type="dxa"/>
          </w:tcPr>
          <w:p w14:paraId="34D95DEB" w14:textId="77777777" w:rsidR="00164C77" w:rsidRPr="003A7F59" w:rsidRDefault="00164C77" w:rsidP="00465F15">
            <w:pPr>
              <w:suppressAutoHyphens/>
              <w:jc w:val="center"/>
              <w:textAlignment w:val="baseline"/>
              <w:rPr>
                <w:sz w:val="22"/>
                <w:szCs w:val="24"/>
                <w:highlight w:val="yellow"/>
                <w:lang w:eastAsia="lt-LT"/>
              </w:rPr>
            </w:pPr>
            <w:r w:rsidRPr="00DF3C0E">
              <w:rPr>
                <w:color w:val="000000"/>
                <w:sz w:val="20"/>
                <w:lang w:eastAsia="lt-LT"/>
              </w:rPr>
              <w:t>0,011</w:t>
            </w:r>
          </w:p>
        </w:tc>
      </w:tr>
    </w:tbl>
    <w:p w14:paraId="78DA217E" w14:textId="77777777" w:rsidR="00F61837" w:rsidRDefault="00F61837" w:rsidP="00F61837">
      <w:pPr>
        <w:suppressAutoHyphens/>
        <w:jc w:val="both"/>
        <w:textAlignment w:val="baseline"/>
        <w:rPr>
          <w:color w:val="FF0000"/>
          <w:sz w:val="22"/>
          <w:szCs w:val="24"/>
          <w:lang w:eastAsia="lt-LT"/>
        </w:rPr>
      </w:pPr>
    </w:p>
    <w:p w14:paraId="6343E485" w14:textId="77777777" w:rsidR="00F61837" w:rsidRDefault="00F61837" w:rsidP="00F61837">
      <w:pPr>
        <w:suppressAutoHyphens/>
        <w:jc w:val="both"/>
        <w:textAlignment w:val="baseline"/>
        <w:rPr>
          <w:b/>
          <w:bCs/>
          <w:sz w:val="22"/>
          <w:szCs w:val="24"/>
          <w:lang w:eastAsia="lt-LT"/>
        </w:rPr>
      </w:pPr>
    </w:p>
    <w:p w14:paraId="3EA2A4FF" w14:textId="77777777" w:rsidR="00F61837" w:rsidRDefault="00F61837" w:rsidP="00F61837">
      <w:pPr>
        <w:suppressAutoHyphens/>
        <w:jc w:val="both"/>
        <w:textAlignment w:val="baseline"/>
        <w:rPr>
          <w:b/>
          <w:bCs/>
          <w:sz w:val="22"/>
          <w:szCs w:val="24"/>
          <w:lang w:eastAsia="lt-LT"/>
        </w:rPr>
      </w:pPr>
    </w:p>
    <w:p w14:paraId="00A0ACF2" w14:textId="77777777" w:rsidR="00F61837" w:rsidRPr="00F833D1" w:rsidRDefault="00F61837" w:rsidP="00F61837">
      <w:pPr>
        <w:suppressAutoHyphens/>
        <w:jc w:val="both"/>
        <w:textAlignment w:val="baseline"/>
        <w:rPr>
          <w:b/>
          <w:bCs/>
          <w:szCs w:val="24"/>
          <w:lang w:eastAsia="lt-LT"/>
        </w:rPr>
      </w:pPr>
      <w:r w:rsidRPr="00F833D1">
        <w:rPr>
          <w:b/>
          <w:bCs/>
          <w:szCs w:val="24"/>
          <w:lang w:eastAsia="lt-LT"/>
        </w:rPr>
        <w:t>35 lentelė. Kvapų valdymo (mažinimo) priemonių efektyvumas prie artimiausių jautrių receptorių</w:t>
      </w:r>
    </w:p>
    <w:tbl>
      <w:tblPr>
        <w:tblStyle w:val="a7"/>
        <w:tblW w:w="0" w:type="auto"/>
        <w:tblLook w:val="04A0" w:firstRow="1" w:lastRow="0" w:firstColumn="1" w:lastColumn="0" w:noHBand="0" w:noVBand="1"/>
      </w:tblPr>
      <w:tblGrid>
        <w:gridCol w:w="6941"/>
        <w:gridCol w:w="8185"/>
      </w:tblGrid>
      <w:tr w:rsidR="00F61837" w:rsidRPr="00DD0A1C" w14:paraId="170D3466" w14:textId="77777777" w:rsidTr="00B20C8C">
        <w:tc>
          <w:tcPr>
            <w:tcW w:w="6941" w:type="dxa"/>
            <w:shd w:val="clear" w:color="auto" w:fill="EDEDED" w:themeFill="accent3" w:themeFillTint="33"/>
          </w:tcPr>
          <w:p w14:paraId="2F177F61" w14:textId="77777777" w:rsidR="00F61837" w:rsidRPr="00DD0A1C" w:rsidRDefault="00F61837" w:rsidP="00B20C8C">
            <w:pPr>
              <w:suppressAutoHyphens/>
              <w:jc w:val="center"/>
              <w:textAlignment w:val="baseline"/>
              <w:rPr>
                <w:sz w:val="20"/>
                <w:lang w:eastAsia="lt-LT"/>
              </w:rPr>
            </w:pPr>
            <w:r>
              <w:rPr>
                <w:sz w:val="20"/>
                <w:lang w:eastAsia="lt-LT"/>
              </w:rPr>
              <w:t xml:space="preserve">Nustatyta kvapo koncentracija </w:t>
            </w:r>
            <w:r w:rsidRPr="00F61837">
              <w:rPr>
                <w:sz w:val="20"/>
                <w:lang w:eastAsia="lt-LT"/>
              </w:rPr>
              <w:t>(OUE/m</w:t>
            </w:r>
            <w:r w:rsidRPr="00F61837">
              <w:rPr>
                <w:sz w:val="20"/>
                <w:vertAlign w:val="superscript"/>
                <w:lang w:eastAsia="lt-LT"/>
              </w:rPr>
              <w:t>3</w:t>
            </w:r>
            <w:r w:rsidRPr="00F61837">
              <w:rPr>
                <w:sz w:val="20"/>
                <w:lang w:eastAsia="lt-LT"/>
              </w:rPr>
              <w:t>)</w:t>
            </w:r>
            <w:r>
              <w:rPr>
                <w:sz w:val="20"/>
                <w:lang w:eastAsia="lt-LT"/>
              </w:rPr>
              <w:t xml:space="preserve"> prie artimiausio jautraus receptoriaus*</w:t>
            </w:r>
          </w:p>
        </w:tc>
        <w:tc>
          <w:tcPr>
            <w:tcW w:w="8185" w:type="dxa"/>
            <w:shd w:val="clear" w:color="auto" w:fill="EDEDED" w:themeFill="accent3" w:themeFillTint="33"/>
          </w:tcPr>
          <w:p w14:paraId="337E804F" w14:textId="77777777" w:rsidR="00F61837" w:rsidRPr="00DD0A1C" w:rsidRDefault="00F61837" w:rsidP="00B20C8C">
            <w:pPr>
              <w:suppressAutoHyphens/>
              <w:jc w:val="center"/>
              <w:textAlignment w:val="baseline"/>
              <w:rPr>
                <w:sz w:val="20"/>
                <w:lang w:eastAsia="lt-LT"/>
              </w:rPr>
            </w:pPr>
            <w:r>
              <w:rPr>
                <w:sz w:val="20"/>
                <w:lang w:eastAsia="lt-LT"/>
              </w:rPr>
              <w:t>Artimiausio jautraus receptoriaus adresas ir koordinatės LKS</w:t>
            </w:r>
          </w:p>
        </w:tc>
      </w:tr>
      <w:tr w:rsidR="00F61837" w:rsidRPr="00DD0A1C" w14:paraId="7AF320D9" w14:textId="77777777" w:rsidTr="00B20C8C">
        <w:tc>
          <w:tcPr>
            <w:tcW w:w="6941" w:type="dxa"/>
            <w:shd w:val="clear" w:color="auto" w:fill="EDEDED" w:themeFill="accent3" w:themeFillTint="33"/>
          </w:tcPr>
          <w:p w14:paraId="709FF924" w14:textId="77777777" w:rsidR="00F61837" w:rsidRPr="00DD0A1C" w:rsidRDefault="00F61837" w:rsidP="00B20C8C">
            <w:pPr>
              <w:suppressAutoHyphens/>
              <w:jc w:val="center"/>
              <w:textAlignment w:val="baseline"/>
              <w:rPr>
                <w:sz w:val="20"/>
                <w:lang w:eastAsia="lt-LT"/>
              </w:rPr>
            </w:pPr>
            <w:r>
              <w:rPr>
                <w:sz w:val="20"/>
                <w:lang w:eastAsia="lt-LT"/>
              </w:rPr>
              <w:t>1</w:t>
            </w:r>
          </w:p>
        </w:tc>
        <w:tc>
          <w:tcPr>
            <w:tcW w:w="8185" w:type="dxa"/>
            <w:shd w:val="clear" w:color="auto" w:fill="EDEDED" w:themeFill="accent3" w:themeFillTint="33"/>
          </w:tcPr>
          <w:p w14:paraId="4425D898" w14:textId="77777777" w:rsidR="00F61837" w:rsidRPr="00DD0A1C" w:rsidRDefault="00F61837" w:rsidP="00B20C8C">
            <w:pPr>
              <w:suppressAutoHyphens/>
              <w:jc w:val="center"/>
              <w:textAlignment w:val="baseline"/>
              <w:rPr>
                <w:sz w:val="20"/>
                <w:lang w:eastAsia="lt-LT"/>
              </w:rPr>
            </w:pPr>
            <w:r>
              <w:rPr>
                <w:sz w:val="20"/>
                <w:lang w:eastAsia="lt-LT"/>
              </w:rPr>
              <w:t>2</w:t>
            </w:r>
          </w:p>
        </w:tc>
      </w:tr>
      <w:tr w:rsidR="00F61837" w14:paraId="5AE3C5B9" w14:textId="77777777" w:rsidTr="00B20C8C">
        <w:tc>
          <w:tcPr>
            <w:tcW w:w="6941" w:type="dxa"/>
            <w:vAlign w:val="center"/>
          </w:tcPr>
          <w:p w14:paraId="5C4018AB" w14:textId="77777777" w:rsidR="00F61837" w:rsidRPr="005A0E60" w:rsidRDefault="00F61837" w:rsidP="00B20C8C">
            <w:pPr>
              <w:suppressAutoHyphens/>
              <w:jc w:val="center"/>
              <w:textAlignment w:val="baseline"/>
              <w:rPr>
                <w:sz w:val="22"/>
                <w:szCs w:val="24"/>
                <w:lang w:eastAsia="lt-LT"/>
              </w:rPr>
            </w:pPr>
            <w:r w:rsidRPr="006F518C">
              <w:rPr>
                <w:sz w:val="22"/>
                <w:szCs w:val="24"/>
                <w:lang w:eastAsia="lt-LT"/>
              </w:rPr>
              <w:t>0,</w:t>
            </w:r>
            <w:r w:rsidRPr="006F518C">
              <w:rPr>
                <w:sz w:val="22"/>
                <w:szCs w:val="24"/>
                <w:lang w:val="ru-RU" w:eastAsia="lt-LT"/>
              </w:rPr>
              <w:t>214</w:t>
            </w:r>
            <w:r w:rsidRPr="006F518C">
              <w:rPr>
                <w:sz w:val="22"/>
                <w:szCs w:val="24"/>
                <w:lang w:eastAsia="lt-LT"/>
              </w:rPr>
              <w:t xml:space="preserve"> OUE/m³ (be fono)</w:t>
            </w:r>
          </w:p>
        </w:tc>
        <w:tc>
          <w:tcPr>
            <w:tcW w:w="8185" w:type="dxa"/>
            <w:vMerge w:val="restart"/>
            <w:vAlign w:val="center"/>
          </w:tcPr>
          <w:p w14:paraId="21FF516F" w14:textId="43FE30FF" w:rsidR="00F61837" w:rsidRDefault="00F61837" w:rsidP="00B20C8C">
            <w:pPr>
              <w:suppressAutoHyphens/>
              <w:jc w:val="center"/>
              <w:textAlignment w:val="baseline"/>
              <w:rPr>
                <w:sz w:val="22"/>
                <w:szCs w:val="24"/>
                <w:lang w:eastAsia="lt-LT"/>
              </w:rPr>
            </w:pPr>
            <w:r w:rsidRPr="00F61837">
              <w:rPr>
                <w:sz w:val="22"/>
                <w:szCs w:val="24"/>
                <w:lang w:eastAsia="lt-LT"/>
              </w:rPr>
              <w:t>Gyvenamasis namas S</w:t>
            </w:r>
            <w:r w:rsidRPr="00B128E8">
              <w:rPr>
                <w:sz w:val="22"/>
                <w:szCs w:val="24"/>
                <w:lang w:eastAsia="lt-LT"/>
              </w:rPr>
              <w:t>tatybininkų g. 6, Gargždų m.</w:t>
            </w:r>
            <w:r w:rsidR="00F833D1">
              <w:rPr>
                <w:sz w:val="22"/>
                <w:szCs w:val="24"/>
                <w:lang w:eastAsia="lt-LT"/>
              </w:rPr>
              <w:t xml:space="preserve"> </w:t>
            </w:r>
            <w:r>
              <w:rPr>
                <w:sz w:val="22"/>
                <w:szCs w:val="24"/>
                <w:lang w:eastAsia="lt-LT"/>
              </w:rPr>
              <w:t>X</w:t>
            </w:r>
            <w:r>
              <w:rPr>
                <w:sz w:val="22"/>
                <w:szCs w:val="24"/>
                <w:lang w:val="en-US" w:eastAsia="lt-LT"/>
              </w:rPr>
              <w:t>=</w:t>
            </w:r>
            <w:r>
              <w:rPr>
                <w:sz w:val="22"/>
                <w:szCs w:val="24"/>
                <w:lang w:eastAsia="lt-LT"/>
              </w:rPr>
              <w:t>333850; Y=6177500</w:t>
            </w:r>
          </w:p>
        </w:tc>
      </w:tr>
      <w:tr w:rsidR="00F61837" w14:paraId="38676983" w14:textId="77777777" w:rsidTr="00B20C8C">
        <w:tc>
          <w:tcPr>
            <w:tcW w:w="6941" w:type="dxa"/>
            <w:vAlign w:val="center"/>
          </w:tcPr>
          <w:p w14:paraId="6F251F19" w14:textId="77777777" w:rsidR="00F61837" w:rsidRDefault="00F61837" w:rsidP="00B20C8C">
            <w:pPr>
              <w:suppressAutoHyphens/>
              <w:jc w:val="center"/>
              <w:textAlignment w:val="baseline"/>
              <w:rPr>
                <w:sz w:val="22"/>
                <w:szCs w:val="24"/>
                <w:lang w:eastAsia="lt-LT"/>
              </w:rPr>
            </w:pPr>
            <w:r w:rsidRPr="006F518C">
              <w:rPr>
                <w:sz w:val="22"/>
                <w:szCs w:val="24"/>
                <w:lang w:eastAsia="lt-LT"/>
              </w:rPr>
              <w:t>0,3</w:t>
            </w:r>
            <w:r w:rsidRPr="006F518C">
              <w:rPr>
                <w:sz w:val="22"/>
                <w:szCs w:val="24"/>
                <w:lang w:val="ru-RU" w:eastAsia="lt-LT"/>
              </w:rPr>
              <w:t>38</w:t>
            </w:r>
            <w:r w:rsidRPr="006F518C">
              <w:rPr>
                <w:sz w:val="22"/>
                <w:szCs w:val="24"/>
                <w:lang w:eastAsia="lt-LT"/>
              </w:rPr>
              <w:t xml:space="preserve"> OUE/m³ (su fonu)</w:t>
            </w:r>
          </w:p>
        </w:tc>
        <w:tc>
          <w:tcPr>
            <w:tcW w:w="8185" w:type="dxa"/>
            <w:vMerge/>
          </w:tcPr>
          <w:p w14:paraId="7E26FA90" w14:textId="77777777" w:rsidR="00F61837" w:rsidRDefault="00F61837" w:rsidP="00B20C8C">
            <w:pPr>
              <w:suppressAutoHyphens/>
              <w:jc w:val="both"/>
              <w:textAlignment w:val="baseline"/>
              <w:rPr>
                <w:sz w:val="22"/>
                <w:szCs w:val="24"/>
                <w:lang w:eastAsia="lt-LT"/>
              </w:rPr>
            </w:pPr>
          </w:p>
        </w:tc>
      </w:tr>
    </w:tbl>
    <w:p w14:paraId="7247A286" w14:textId="632F9A16" w:rsidR="00F61837" w:rsidRDefault="00F61837" w:rsidP="00F61837">
      <w:r w:rsidRPr="000D02CA">
        <w:rPr>
          <w:bCs/>
          <w:sz w:val="20"/>
        </w:rPr>
        <w:t xml:space="preserve">* – jautrus receptorius, – tai statinys ar teritorija, kurioje gyvena, ilsisi žmonės ar laikinai būna jautrios visuomenės grupės (vaikai, pacientai ir pan.), </w:t>
      </w:r>
      <w:r w:rsidR="00F833D1" w:rsidRPr="000D02CA">
        <w:rPr>
          <w:bCs/>
          <w:sz w:val="20"/>
        </w:rPr>
        <w:t>pvz.,</w:t>
      </w:r>
      <w:r w:rsidRPr="000D02CA">
        <w:rPr>
          <w:bCs/>
          <w:sz w:val="20"/>
        </w:rPr>
        <w:t xml:space="preserve"> gyvenamasis namas, vaikų darželis, mokykla, ligoninė, sanatorija, poilsio, globos namai, gyvenamosios ar rekreacinės teritorijos ir pan.</w:t>
      </w:r>
      <w:r w:rsidRPr="000D02CA">
        <w:t xml:space="preserve"> </w:t>
      </w:r>
    </w:p>
    <w:p w14:paraId="52838AA4" w14:textId="77777777" w:rsidR="00F833D1" w:rsidRDefault="00F833D1" w:rsidP="00F833D1">
      <w:pPr>
        <w:suppressAutoHyphens/>
        <w:ind w:firstLine="1298"/>
        <w:jc w:val="both"/>
        <w:textAlignment w:val="baseline"/>
        <w:rPr>
          <w:szCs w:val="24"/>
          <w:lang w:eastAsia="lt-LT"/>
        </w:rPr>
      </w:pPr>
    </w:p>
    <w:p w14:paraId="0AF06446" w14:textId="77777777" w:rsidR="00491750" w:rsidRDefault="00491750" w:rsidP="00F833D1">
      <w:pPr>
        <w:suppressAutoHyphens/>
        <w:ind w:firstLine="1298"/>
        <w:jc w:val="both"/>
        <w:textAlignment w:val="baseline"/>
        <w:rPr>
          <w:szCs w:val="24"/>
          <w:lang w:eastAsia="lt-LT"/>
        </w:rPr>
      </w:pPr>
    </w:p>
    <w:p w14:paraId="3F85EE95" w14:textId="0BD524C6" w:rsidR="0024288D" w:rsidRDefault="00F833D1" w:rsidP="00F833D1">
      <w:pPr>
        <w:suppressAutoHyphens/>
        <w:ind w:firstLine="1298"/>
        <w:jc w:val="both"/>
        <w:textAlignment w:val="baseline"/>
        <w:rPr>
          <w:szCs w:val="24"/>
          <w:lang w:eastAsia="lt-LT"/>
        </w:rPr>
      </w:pPr>
      <w:r w:rsidRPr="002D1E2F">
        <w:rPr>
          <w:szCs w:val="24"/>
          <w:lang w:eastAsia="lt-LT"/>
        </w:rPr>
        <w:t>Kvapo sklidimą reglamentuoja 2010 m. spalio 4 d. LR Sveikatos apsaugos ministro įsakymu Nr. V-885 patvirtint</w:t>
      </w:r>
      <w:r>
        <w:rPr>
          <w:szCs w:val="24"/>
          <w:lang w:eastAsia="lt-LT"/>
        </w:rPr>
        <w:t>os</w:t>
      </w:r>
      <w:r w:rsidRPr="002D1E2F">
        <w:rPr>
          <w:szCs w:val="24"/>
          <w:lang w:eastAsia="lt-LT"/>
        </w:rPr>
        <w:t xml:space="preserve"> Lietuvos higienos norma HN</w:t>
      </w:r>
      <w:r>
        <w:rPr>
          <w:szCs w:val="24"/>
          <w:lang w:eastAsia="lt-LT"/>
        </w:rPr>
        <w:t> </w:t>
      </w:r>
      <w:r w:rsidRPr="002D1E2F">
        <w:rPr>
          <w:szCs w:val="24"/>
          <w:lang w:eastAsia="lt-LT"/>
        </w:rPr>
        <w:t>121:2010 „Kvapo koncentracijos ribinė vertė gyvenamosios aplinkos ore</w:t>
      </w:r>
      <w:r w:rsidRPr="00352EC5">
        <w:rPr>
          <w:szCs w:val="24"/>
          <w:lang w:eastAsia="lt-LT"/>
        </w:rPr>
        <w:t xml:space="preserve">“ ir </w:t>
      </w:r>
      <w:r w:rsidRPr="002D1E2F">
        <w:rPr>
          <w:szCs w:val="24"/>
          <w:lang w:eastAsia="lt-LT"/>
        </w:rPr>
        <w:t>kvapų kontrolės gyvenamosios aplinkos ore taisyklės.</w:t>
      </w:r>
      <w:r>
        <w:rPr>
          <w:szCs w:val="24"/>
          <w:lang w:eastAsia="lt-LT"/>
        </w:rPr>
        <w:t xml:space="preserve"> </w:t>
      </w:r>
    </w:p>
    <w:p w14:paraId="60CFAF8A" w14:textId="5BDDB587" w:rsidR="00F833D1" w:rsidRDefault="00F833D1" w:rsidP="00F833D1">
      <w:pPr>
        <w:suppressAutoHyphens/>
        <w:ind w:firstLine="1298"/>
        <w:jc w:val="both"/>
        <w:textAlignment w:val="baseline"/>
        <w:rPr>
          <w:szCs w:val="24"/>
          <w:lang w:eastAsia="lt-LT"/>
        </w:rPr>
      </w:pPr>
      <w:r>
        <w:rPr>
          <w:szCs w:val="24"/>
          <w:lang w:eastAsia="lt-LT"/>
        </w:rPr>
        <w:t>Artimiausios gyvenamosios aplinkos ore nustatyta kvapo koncentracija neviršija 8 OU</w:t>
      </w:r>
      <w:r w:rsidRPr="00F833D1">
        <w:rPr>
          <w:szCs w:val="24"/>
          <w:vertAlign w:val="subscript"/>
          <w:lang w:eastAsia="lt-LT"/>
        </w:rPr>
        <w:t>E</w:t>
      </w:r>
      <w:r>
        <w:rPr>
          <w:szCs w:val="24"/>
          <w:lang w:eastAsia="lt-LT"/>
        </w:rPr>
        <w:t>/m</w:t>
      </w:r>
      <w:r w:rsidRPr="00F833D1">
        <w:rPr>
          <w:szCs w:val="24"/>
          <w:vertAlign w:val="superscript"/>
          <w:lang w:eastAsia="lt-LT"/>
        </w:rPr>
        <w:t>3</w:t>
      </w:r>
      <w:r>
        <w:rPr>
          <w:szCs w:val="24"/>
          <w:lang w:eastAsia="lt-LT"/>
        </w:rPr>
        <w:t xml:space="preserve"> ribinės vertės ir nesiekia 1 OU</w:t>
      </w:r>
      <w:r w:rsidRPr="00F833D1">
        <w:rPr>
          <w:szCs w:val="24"/>
          <w:vertAlign w:val="subscript"/>
          <w:lang w:eastAsia="lt-LT"/>
        </w:rPr>
        <w:t>E</w:t>
      </w:r>
      <w:r>
        <w:rPr>
          <w:szCs w:val="24"/>
          <w:lang w:eastAsia="lt-LT"/>
        </w:rPr>
        <w:t>/m</w:t>
      </w:r>
      <w:r w:rsidRPr="00F833D1">
        <w:rPr>
          <w:szCs w:val="24"/>
          <w:vertAlign w:val="superscript"/>
          <w:lang w:eastAsia="lt-LT"/>
        </w:rPr>
        <w:t>3</w:t>
      </w:r>
      <w:r w:rsidR="00081725">
        <w:rPr>
          <w:szCs w:val="24"/>
          <w:lang w:eastAsia="lt-LT"/>
        </w:rPr>
        <w:t xml:space="preserve"> </w:t>
      </w:r>
      <w:r w:rsidR="0024288D">
        <w:rPr>
          <w:szCs w:val="24"/>
          <w:lang w:eastAsia="lt-LT"/>
        </w:rPr>
        <w:t>kvapo aptikimo slenksčio.</w:t>
      </w:r>
    </w:p>
    <w:p w14:paraId="1A8E3426" w14:textId="77777777" w:rsidR="00F833D1" w:rsidRPr="002D1E2F" w:rsidRDefault="00F833D1" w:rsidP="00F833D1">
      <w:pPr>
        <w:suppressAutoHyphens/>
        <w:ind w:firstLine="1298"/>
        <w:jc w:val="both"/>
        <w:textAlignment w:val="baseline"/>
        <w:rPr>
          <w:szCs w:val="24"/>
          <w:lang w:eastAsia="lt-LT"/>
        </w:rPr>
      </w:pPr>
    </w:p>
    <w:p w14:paraId="4132EA03" w14:textId="77777777" w:rsidR="00F61837" w:rsidRDefault="00F61837" w:rsidP="00F61837"/>
    <w:p w14:paraId="45F1D32B" w14:textId="297EA164" w:rsidR="00F61837" w:rsidRPr="006B175C" w:rsidRDefault="004146D6" w:rsidP="00F61837">
      <w:pPr>
        <w:suppressAutoHyphens/>
        <w:ind w:firstLine="1298"/>
        <w:jc w:val="both"/>
        <w:textAlignment w:val="baseline"/>
        <w:rPr>
          <w:b/>
          <w:szCs w:val="24"/>
          <w:lang w:eastAsia="lt-LT"/>
        </w:rPr>
      </w:pPr>
      <w:r>
        <w:rPr>
          <w:szCs w:val="24"/>
          <w:lang w:eastAsia="lt-LT"/>
        </w:rPr>
        <w:t xml:space="preserve">Kvapo </w:t>
      </w:r>
      <w:r w:rsidR="00F61837" w:rsidRPr="006B175C">
        <w:rPr>
          <w:bCs/>
          <w:szCs w:val="24"/>
          <w:lang w:eastAsia="lt-LT"/>
        </w:rPr>
        <w:t>sklidimo modeliavim</w:t>
      </w:r>
      <w:r>
        <w:rPr>
          <w:bCs/>
          <w:szCs w:val="24"/>
          <w:lang w:eastAsia="lt-LT"/>
        </w:rPr>
        <w:t>o rezultatai</w:t>
      </w:r>
      <w:r w:rsidR="00F61837" w:rsidRPr="006B175C">
        <w:rPr>
          <w:szCs w:val="24"/>
          <w:lang w:eastAsia="lt-LT"/>
        </w:rPr>
        <w:t xml:space="preserve">, </w:t>
      </w:r>
      <w:r w:rsidR="00F61837" w:rsidRPr="006B175C">
        <w:rPr>
          <w:b/>
          <w:szCs w:val="24"/>
          <w:lang w:eastAsia="lt-LT"/>
        </w:rPr>
        <w:t>13 priedas.</w:t>
      </w:r>
    </w:p>
    <w:p w14:paraId="000EED52" w14:textId="77777777" w:rsidR="00F61837" w:rsidRDefault="00F61837" w:rsidP="0047001C">
      <w:pPr>
        <w:jc w:val="center"/>
        <w:rPr>
          <w:b/>
          <w:caps/>
          <w:szCs w:val="24"/>
          <w:lang w:eastAsia="lt-LT"/>
        </w:rPr>
      </w:pPr>
    </w:p>
    <w:p w14:paraId="10DB639F" w14:textId="77777777" w:rsidR="00491750" w:rsidRDefault="00491750">
      <w:pPr>
        <w:spacing w:after="160" w:line="259" w:lineRule="auto"/>
        <w:rPr>
          <w:b/>
          <w:caps/>
          <w:szCs w:val="24"/>
          <w:lang w:eastAsia="lt-LT"/>
        </w:rPr>
      </w:pPr>
      <w:r>
        <w:rPr>
          <w:b/>
          <w:caps/>
          <w:szCs w:val="24"/>
          <w:lang w:eastAsia="lt-LT"/>
        </w:rPr>
        <w:br w:type="page"/>
      </w:r>
    </w:p>
    <w:p w14:paraId="3B318D70" w14:textId="43438894" w:rsidR="0047001C" w:rsidRPr="00F61837" w:rsidRDefault="0047001C" w:rsidP="0047001C">
      <w:pPr>
        <w:jc w:val="center"/>
        <w:rPr>
          <w:b/>
          <w:caps/>
          <w:szCs w:val="24"/>
          <w:lang w:eastAsia="lt-LT"/>
        </w:rPr>
      </w:pPr>
      <w:r w:rsidRPr="00F61837">
        <w:rPr>
          <w:b/>
          <w:caps/>
          <w:szCs w:val="24"/>
          <w:lang w:eastAsia="lt-LT"/>
        </w:rPr>
        <w:lastRenderedPageBreak/>
        <w:t>XIII. Aplinkosaugos veiksmų planas</w:t>
      </w:r>
    </w:p>
    <w:p w14:paraId="770BC618" w14:textId="77777777" w:rsidR="0047001C" w:rsidRPr="00F61837" w:rsidRDefault="0047001C" w:rsidP="00D013F7">
      <w:pPr>
        <w:suppressAutoHyphens/>
        <w:ind w:firstLine="1298"/>
        <w:jc w:val="both"/>
        <w:textAlignment w:val="baseline"/>
        <w:rPr>
          <w:szCs w:val="24"/>
          <w:lang w:eastAsia="lt-LT"/>
        </w:rPr>
      </w:pPr>
    </w:p>
    <w:p w14:paraId="19BB80B4" w14:textId="0A2D63D4" w:rsidR="0047001C" w:rsidRPr="00F61837" w:rsidRDefault="00D21EE2" w:rsidP="00EC4401">
      <w:pPr>
        <w:suppressAutoHyphens/>
        <w:textAlignment w:val="baseline"/>
        <w:rPr>
          <w:b/>
          <w:szCs w:val="24"/>
          <w:lang w:eastAsia="lt-LT"/>
        </w:rPr>
      </w:pPr>
      <w:r w:rsidRPr="00F61837">
        <w:rPr>
          <w:b/>
          <w:szCs w:val="24"/>
          <w:lang w:eastAsia="lt-LT"/>
        </w:rPr>
        <w:t>3</w:t>
      </w:r>
      <w:r w:rsidR="00CA1119" w:rsidRPr="00F61837">
        <w:rPr>
          <w:b/>
          <w:szCs w:val="24"/>
          <w:lang w:eastAsia="lt-LT"/>
        </w:rPr>
        <w:t>6</w:t>
      </w:r>
      <w:r w:rsidR="0047001C" w:rsidRPr="00F61837">
        <w:rPr>
          <w:b/>
          <w:szCs w:val="24"/>
          <w:lang w:eastAsia="lt-LT"/>
        </w:rPr>
        <w:t xml:space="preserve"> lentel</w:t>
      </w:r>
      <w:r w:rsidR="00EC4401" w:rsidRPr="00F61837">
        <w:rPr>
          <w:b/>
          <w:szCs w:val="24"/>
          <w:lang w:eastAsia="lt-LT"/>
        </w:rPr>
        <w:t>ė. Aplinkosaugos veiksmų planas</w:t>
      </w:r>
    </w:p>
    <w:p w14:paraId="49454824" w14:textId="0A5B7BA2" w:rsidR="00C30175" w:rsidRPr="00F61837" w:rsidRDefault="00630F98" w:rsidP="00C30175">
      <w:pPr>
        <w:suppressAutoHyphens/>
        <w:adjustRightInd w:val="0"/>
        <w:jc w:val="both"/>
        <w:textAlignment w:val="baseline"/>
        <w:rPr>
          <w:sz w:val="22"/>
        </w:rPr>
      </w:pPr>
      <w:r w:rsidRPr="00F61837">
        <w:rPr>
          <w:sz w:val="22"/>
        </w:rPr>
        <w:t xml:space="preserve">Lentelė nepildoma, </w:t>
      </w:r>
      <w:r w:rsidR="00D21EE2" w:rsidRPr="00F61837">
        <w:rPr>
          <w:sz w:val="22"/>
        </w:rPr>
        <w:t>aplinkos apsaugos veiksmų planas nėra rengiamas</w:t>
      </w:r>
      <w:r w:rsidR="00C30175" w:rsidRPr="00F61837">
        <w:rPr>
          <w:sz w:val="22"/>
        </w:rPr>
        <w:t xml:space="preserve">. </w:t>
      </w:r>
    </w:p>
    <w:tbl>
      <w:tblPr>
        <w:tblStyle w:val="a7"/>
        <w:tblW w:w="0" w:type="auto"/>
        <w:tblLook w:val="04A0" w:firstRow="1" w:lastRow="0" w:firstColumn="1" w:lastColumn="0" w:noHBand="0" w:noVBand="1"/>
      </w:tblPr>
      <w:tblGrid>
        <w:gridCol w:w="2160"/>
        <w:gridCol w:w="2161"/>
        <w:gridCol w:w="2161"/>
        <w:gridCol w:w="2161"/>
        <w:gridCol w:w="2161"/>
        <w:gridCol w:w="2161"/>
        <w:gridCol w:w="2161"/>
      </w:tblGrid>
      <w:tr w:rsidR="00CA1119" w:rsidRPr="00F61837" w14:paraId="5508AE40" w14:textId="77777777" w:rsidTr="0014455C">
        <w:tc>
          <w:tcPr>
            <w:tcW w:w="2160" w:type="dxa"/>
            <w:shd w:val="clear" w:color="auto" w:fill="EDEDED" w:themeFill="accent3" w:themeFillTint="33"/>
          </w:tcPr>
          <w:p w14:paraId="6EC55F9B" w14:textId="5E2B683C" w:rsidR="00CA1119" w:rsidRPr="00F61837" w:rsidRDefault="00CA1119" w:rsidP="00CA1119">
            <w:pPr>
              <w:suppressAutoHyphens/>
              <w:adjustRightInd w:val="0"/>
              <w:jc w:val="center"/>
              <w:textAlignment w:val="baseline"/>
              <w:rPr>
                <w:sz w:val="20"/>
              </w:rPr>
            </w:pPr>
            <w:r w:rsidRPr="00F61837">
              <w:rPr>
                <w:sz w:val="20"/>
              </w:rPr>
              <w:t>Parametras</w:t>
            </w:r>
          </w:p>
        </w:tc>
        <w:tc>
          <w:tcPr>
            <w:tcW w:w="2161" w:type="dxa"/>
            <w:shd w:val="clear" w:color="auto" w:fill="EDEDED" w:themeFill="accent3" w:themeFillTint="33"/>
          </w:tcPr>
          <w:p w14:paraId="24F1C11C" w14:textId="58B23BE0" w:rsidR="00CA1119" w:rsidRPr="00F61837" w:rsidRDefault="00CA1119" w:rsidP="00CA1119">
            <w:pPr>
              <w:suppressAutoHyphens/>
              <w:adjustRightInd w:val="0"/>
              <w:jc w:val="center"/>
              <w:textAlignment w:val="baseline"/>
              <w:rPr>
                <w:sz w:val="20"/>
              </w:rPr>
            </w:pPr>
            <w:r w:rsidRPr="00F61837">
              <w:rPr>
                <w:sz w:val="20"/>
              </w:rPr>
              <w:t>Vienetai</w:t>
            </w:r>
          </w:p>
        </w:tc>
        <w:tc>
          <w:tcPr>
            <w:tcW w:w="2161" w:type="dxa"/>
            <w:shd w:val="clear" w:color="auto" w:fill="EDEDED" w:themeFill="accent3" w:themeFillTint="33"/>
          </w:tcPr>
          <w:p w14:paraId="698A1620" w14:textId="5F57BA95" w:rsidR="00CA1119" w:rsidRPr="00F61837" w:rsidRDefault="00CA1119" w:rsidP="00CA1119">
            <w:pPr>
              <w:suppressAutoHyphens/>
              <w:adjustRightInd w:val="0"/>
              <w:jc w:val="center"/>
              <w:textAlignment w:val="baseline"/>
              <w:rPr>
                <w:sz w:val="20"/>
              </w:rPr>
            </w:pPr>
            <w:r w:rsidRPr="00F61837">
              <w:rPr>
                <w:sz w:val="20"/>
              </w:rPr>
              <w:t>Siekiamos ribinės vertės (pagal GPGB)</w:t>
            </w:r>
          </w:p>
        </w:tc>
        <w:tc>
          <w:tcPr>
            <w:tcW w:w="2161" w:type="dxa"/>
            <w:shd w:val="clear" w:color="auto" w:fill="EDEDED" w:themeFill="accent3" w:themeFillTint="33"/>
          </w:tcPr>
          <w:p w14:paraId="717FCA59" w14:textId="1E9D96B6" w:rsidR="00CA1119" w:rsidRPr="00F61837" w:rsidRDefault="00CA1119" w:rsidP="00CA1119">
            <w:pPr>
              <w:suppressAutoHyphens/>
              <w:adjustRightInd w:val="0"/>
              <w:jc w:val="center"/>
              <w:textAlignment w:val="baseline"/>
              <w:rPr>
                <w:sz w:val="20"/>
              </w:rPr>
            </w:pPr>
            <w:r w:rsidRPr="00F61837">
              <w:rPr>
                <w:sz w:val="20"/>
              </w:rPr>
              <w:t>Esamos vertės</w:t>
            </w:r>
          </w:p>
        </w:tc>
        <w:tc>
          <w:tcPr>
            <w:tcW w:w="2161" w:type="dxa"/>
            <w:shd w:val="clear" w:color="auto" w:fill="EDEDED" w:themeFill="accent3" w:themeFillTint="33"/>
          </w:tcPr>
          <w:p w14:paraId="4E82BAC8" w14:textId="247B0B74" w:rsidR="00CA1119" w:rsidRPr="00F61837" w:rsidRDefault="00CA1119" w:rsidP="00CA1119">
            <w:pPr>
              <w:suppressAutoHyphens/>
              <w:adjustRightInd w:val="0"/>
              <w:jc w:val="center"/>
              <w:textAlignment w:val="baseline"/>
              <w:rPr>
                <w:sz w:val="20"/>
              </w:rPr>
            </w:pPr>
            <w:r w:rsidRPr="00F61837">
              <w:rPr>
                <w:sz w:val="20"/>
              </w:rPr>
              <w:t>Veiksmai tikslui pasiekti</w:t>
            </w:r>
          </w:p>
        </w:tc>
        <w:tc>
          <w:tcPr>
            <w:tcW w:w="2161" w:type="dxa"/>
            <w:shd w:val="clear" w:color="auto" w:fill="EDEDED" w:themeFill="accent3" w:themeFillTint="33"/>
          </w:tcPr>
          <w:p w14:paraId="08446DA4" w14:textId="24DDB7E6" w:rsidR="00CA1119" w:rsidRPr="00F61837" w:rsidRDefault="00CA1119" w:rsidP="00CA1119">
            <w:pPr>
              <w:suppressAutoHyphens/>
              <w:adjustRightInd w:val="0"/>
              <w:jc w:val="center"/>
              <w:textAlignment w:val="baseline"/>
              <w:rPr>
                <w:sz w:val="20"/>
              </w:rPr>
            </w:pPr>
            <w:r w:rsidRPr="00F61837">
              <w:rPr>
                <w:sz w:val="20"/>
              </w:rPr>
              <w:t>Laukiami rezultatai</w:t>
            </w:r>
          </w:p>
        </w:tc>
        <w:tc>
          <w:tcPr>
            <w:tcW w:w="2161" w:type="dxa"/>
            <w:shd w:val="clear" w:color="auto" w:fill="EDEDED" w:themeFill="accent3" w:themeFillTint="33"/>
          </w:tcPr>
          <w:p w14:paraId="442EDE08" w14:textId="178026DF" w:rsidR="00CA1119" w:rsidRPr="00F61837" w:rsidRDefault="00CA1119" w:rsidP="00CA1119">
            <w:pPr>
              <w:suppressAutoHyphens/>
              <w:adjustRightInd w:val="0"/>
              <w:jc w:val="center"/>
              <w:textAlignment w:val="baseline"/>
              <w:rPr>
                <w:sz w:val="20"/>
              </w:rPr>
            </w:pPr>
            <w:r w:rsidRPr="00F61837">
              <w:rPr>
                <w:sz w:val="20"/>
              </w:rPr>
              <w:t>Įgyvendinimo data</w:t>
            </w:r>
          </w:p>
        </w:tc>
      </w:tr>
      <w:tr w:rsidR="00CA1119" w14:paraId="4EF85A8C" w14:textId="77777777" w:rsidTr="0014455C">
        <w:tc>
          <w:tcPr>
            <w:tcW w:w="2160" w:type="dxa"/>
            <w:shd w:val="clear" w:color="auto" w:fill="EDEDED" w:themeFill="accent3" w:themeFillTint="33"/>
          </w:tcPr>
          <w:p w14:paraId="4911A2D1" w14:textId="77F9E125" w:rsidR="00CA1119" w:rsidRPr="00F61837" w:rsidRDefault="00CA1119" w:rsidP="00CA1119">
            <w:pPr>
              <w:suppressAutoHyphens/>
              <w:adjustRightInd w:val="0"/>
              <w:jc w:val="center"/>
              <w:textAlignment w:val="baseline"/>
              <w:rPr>
                <w:sz w:val="20"/>
              </w:rPr>
            </w:pPr>
            <w:r w:rsidRPr="00F61837">
              <w:rPr>
                <w:sz w:val="20"/>
              </w:rPr>
              <w:t>1</w:t>
            </w:r>
          </w:p>
        </w:tc>
        <w:tc>
          <w:tcPr>
            <w:tcW w:w="2161" w:type="dxa"/>
            <w:shd w:val="clear" w:color="auto" w:fill="EDEDED" w:themeFill="accent3" w:themeFillTint="33"/>
          </w:tcPr>
          <w:p w14:paraId="44A01666" w14:textId="483F50A9" w:rsidR="00CA1119" w:rsidRPr="00F61837" w:rsidRDefault="00CA1119" w:rsidP="00CA1119">
            <w:pPr>
              <w:suppressAutoHyphens/>
              <w:adjustRightInd w:val="0"/>
              <w:jc w:val="center"/>
              <w:textAlignment w:val="baseline"/>
              <w:rPr>
                <w:sz w:val="20"/>
              </w:rPr>
            </w:pPr>
            <w:r w:rsidRPr="00F61837">
              <w:rPr>
                <w:sz w:val="20"/>
              </w:rPr>
              <w:t>2</w:t>
            </w:r>
          </w:p>
        </w:tc>
        <w:tc>
          <w:tcPr>
            <w:tcW w:w="2161" w:type="dxa"/>
            <w:shd w:val="clear" w:color="auto" w:fill="EDEDED" w:themeFill="accent3" w:themeFillTint="33"/>
          </w:tcPr>
          <w:p w14:paraId="4C88252A" w14:textId="400645ED" w:rsidR="00CA1119" w:rsidRPr="00F61837" w:rsidRDefault="00CA1119" w:rsidP="00CA1119">
            <w:pPr>
              <w:suppressAutoHyphens/>
              <w:adjustRightInd w:val="0"/>
              <w:jc w:val="center"/>
              <w:textAlignment w:val="baseline"/>
              <w:rPr>
                <w:sz w:val="20"/>
              </w:rPr>
            </w:pPr>
            <w:r w:rsidRPr="00F61837">
              <w:rPr>
                <w:sz w:val="20"/>
              </w:rPr>
              <w:t>3</w:t>
            </w:r>
          </w:p>
        </w:tc>
        <w:tc>
          <w:tcPr>
            <w:tcW w:w="2161" w:type="dxa"/>
            <w:shd w:val="clear" w:color="auto" w:fill="EDEDED" w:themeFill="accent3" w:themeFillTint="33"/>
          </w:tcPr>
          <w:p w14:paraId="1E069B7E" w14:textId="4BB56977" w:rsidR="00CA1119" w:rsidRPr="00F61837" w:rsidRDefault="00CA1119" w:rsidP="00CA1119">
            <w:pPr>
              <w:suppressAutoHyphens/>
              <w:adjustRightInd w:val="0"/>
              <w:jc w:val="center"/>
              <w:textAlignment w:val="baseline"/>
              <w:rPr>
                <w:sz w:val="20"/>
              </w:rPr>
            </w:pPr>
            <w:r w:rsidRPr="00F61837">
              <w:rPr>
                <w:sz w:val="20"/>
              </w:rPr>
              <w:t>4</w:t>
            </w:r>
          </w:p>
        </w:tc>
        <w:tc>
          <w:tcPr>
            <w:tcW w:w="2161" w:type="dxa"/>
            <w:shd w:val="clear" w:color="auto" w:fill="EDEDED" w:themeFill="accent3" w:themeFillTint="33"/>
          </w:tcPr>
          <w:p w14:paraId="7E880570" w14:textId="099BE84E" w:rsidR="00CA1119" w:rsidRPr="00F61837" w:rsidRDefault="00CA1119" w:rsidP="00CA1119">
            <w:pPr>
              <w:suppressAutoHyphens/>
              <w:adjustRightInd w:val="0"/>
              <w:jc w:val="center"/>
              <w:textAlignment w:val="baseline"/>
              <w:rPr>
                <w:sz w:val="20"/>
              </w:rPr>
            </w:pPr>
            <w:r w:rsidRPr="00F61837">
              <w:rPr>
                <w:sz w:val="20"/>
              </w:rPr>
              <w:t>5</w:t>
            </w:r>
          </w:p>
        </w:tc>
        <w:tc>
          <w:tcPr>
            <w:tcW w:w="2161" w:type="dxa"/>
            <w:shd w:val="clear" w:color="auto" w:fill="EDEDED" w:themeFill="accent3" w:themeFillTint="33"/>
          </w:tcPr>
          <w:p w14:paraId="4345A3A1" w14:textId="3D2BA54B" w:rsidR="00CA1119" w:rsidRPr="00F61837" w:rsidRDefault="00CA1119" w:rsidP="00CA1119">
            <w:pPr>
              <w:suppressAutoHyphens/>
              <w:adjustRightInd w:val="0"/>
              <w:jc w:val="center"/>
              <w:textAlignment w:val="baseline"/>
              <w:rPr>
                <w:sz w:val="20"/>
              </w:rPr>
            </w:pPr>
            <w:r w:rsidRPr="00F61837">
              <w:rPr>
                <w:sz w:val="20"/>
              </w:rPr>
              <w:t>6</w:t>
            </w:r>
          </w:p>
        </w:tc>
        <w:tc>
          <w:tcPr>
            <w:tcW w:w="2161" w:type="dxa"/>
            <w:shd w:val="clear" w:color="auto" w:fill="EDEDED" w:themeFill="accent3" w:themeFillTint="33"/>
          </w:tcPr>
          <w:p w14:paraId="61A340C3" w14:textId="4E71077C" w:rsidR="00CA1119" w:rsidRPr="00CA1119" w:rsidRDefault="00CA1119" w:rsidP="00CA1119">
            <w:pPr>
              <w:suppressAutoHyphens/>
              <w:adjustRightInd w:val="0"/>
              <w:jc w:val="center"/>
              <w:textAlignment w:val="baseline"/>
              <w:rPr>
                <w:sz w:val="20"/>
              </w:rPr>
            </w:pPr>
            <w:r w:rsidRPr="00F61837">
              <w:rPr>
                <w:sz w:val="20"/>
              </w:rPr>
              <w:t>7</w:t>
            </w:r>
          </w:p>
        </w:tc>
      </w:tr>
      <w:tr w:rsidR="00CA1119" w14:paraId="7332ABFE" w14:textId="77777777" w:rsidTr="00CA1119">
        <w:tc>
          <w:tcPr>
            <w:tcW w:w="2160" w:type="dxa"/>
          </w:tcPr>
          <w:p w14:paraId="28B6814E" w14:textId="77777777" w:rsidR="00CA1119" w:rsidRDefault="00CA1119" w:rsidP="00C30175">
            <w:pPr>
              <w:suppressAutoHyphens/>
              <w:adjustRightInd w:val="0"/>
              <w:jc w:val="both"/>
              <w:textAlignment w:val="baseline"/>
              <w:rPr>
                <w:sz w:val="22"/>
              </w:rPr>
            </w:pPr>
          </w:p>
        </w:tc>
        <w:tc>
          <w:tcPr>
            <w:tcW w:w="2161" w:type="dxa"/>
          </w:tcPr>
          <w:p w14:paraId="7C8B5C02" w14:textId="77777777" w:rsidR="00CA1119" w:rsidRDefault="00CA1119" w:rsidP="00C30175">
            <w:pPr>
              <w:suppressAutoHyphens/>
              <w:adjustRightInd w:val="0"/>
              <w:jc w:val="both"/>
              <w:textAlignment w:val="baseline"/>
              <w:rPr>
                <w:sz w:val="22"/>
              </w:rPr>
            </w:pPr>
          </w:p>
        </w:tc>
        <w:tc>
          <w:tcPr>
            <w:tcW w:w="2161" w:type="dxa"/>
          </w:tcPr>
          <w:p w14:paraId="0955AE4B" w14:textId="77777777" w:rsidR="00CA1119" w:rsidRDefault="00CA1119" w:rsidP="00C30175">
            <w:pPr>
              <w:suppressAutoHyphens/>
              <w:adjustRightInd w:val="0"/>
              <w:jc w:val="both"/>
              <w:textAlignment w:val="baseline"/>
              <w:rPr>
                <w:sz w:val="22"/>
              </w:rPr>
            </w:pPr>
          </w:p>
        </w:tc>
        <w:tc>
          <w:tcPr>
            <w:tcW w:w="2161" w:type="dxa"/>
          </w:tcPr>
          <w:p w14:paraId="370C2693" w14:textId="77777777" w:rsidR="00CA1119" w:rsidRDefault="00CA1119" w:rsidP="00C30175">
            <w:pPr>
              <w:suppressAutoHyphens/>
              <w:adjustRightInd w:val="0"/>
              <w:jc w:val="both"/>
              <w:textAlignment w:val="baseline"/>
              <w:rPr>
                <w:sz w:val="22"/>
              </w:rPr>
            </w:pPr>
          </w:p>
        </w:tc>
        <w:tc>
          <w:tcPr>
            <w:tcW w:w="2161" w:type="dxa"/>
          </w:tcPr>
          <w:p w14:paraId="68309923" w14:textId="77777777" w:rsidR="00CA1119" w:rsidRDefault="00CA1119" w:rsidP="00C30175">
            <w:pPr>
              <w:suppressAutoHyphens/>
              <w:adjustRightInd w:val="0"/>
              <w:jc w:val="both"/>
              <w:textAlignment w:val="baseline"/>
              <w:rPr>
                <w:sz w:val="22"/>
              </w:rPr>
            </w:pPr>
          </w:p>
        </w:tc>
        <w:tc>
          <w:tcPr>
            <w:tcW w:w="2161" w:type="dxa"/>
          </w:tcPr>
          <w:p w14:paraId="2B6FB559" w14:textId="77777777" w:rsidR="00CA1119" w:rsidRDefault="00CA1119" w:rsidP="00C30175">
            <w:pPr>
              <w:suppressAutoHyphens/>
              <w:adjustRightInd w:val="0"/>
              <w:jc w:val="both"/>
              <w:textAlignment w:val="baseline"/>
              <w:rPr>
                <w:sz w:val="22"/>
              </w:rPr>
            </w:pPr>
          </w:p>
        </w:tc>
        <w:tc>
          <w:tcPr>
            <w:tcW w:w="2161" w:type="dxa"/>
          </w:tcPr>
          <w:p w14:paraId="778CE4CE" w14:textId="77777777" w:rsidR="00CA1119" w:rsidRDefault="00CA1119" w:rsidP="00C30175">
            <w:pPr>
              <w:suppressAutoHyphens/>
              <w:adjustRightInd w:val="0"/>
              <w:jc w:val="both"/>
              <w:textAlignment w:val="baseline"/>
              <w:rPr>
                <w:sz w:val="22"/>
              </w:rPr>
            </w:pPr>
          </w:p>
        </w:tc>
      </w:tr>
      <w:tr w:rsidR="00CA1119" w14:paraId="3119AE2A" w14:textId="77777777" w:rsidTr="00CA1119">
        <w:tc>
          <w:tcPr>
            <w:tcW w:w="2160" w:type="dxa"/>
          </w:tcPr>
          <w:p w14:paraId="79FD2488" w14:textId="77777777" w:rsidR="00CA1119" w:rsidRDefault="00CA1119" w:rsidP="00C30175">
            <w:pPr>
              <w:suppressAutoHyphens/>
              <w:adjustRightInd w:val="0"/>
              <w:jc w:val="both"/>
              <w:textAlignment w:val="baseline"/>
              <w:rPr>
                <w:sz w:val="22"/>
              </w:rPr>
            </w:pPr>
          </w:p>
        </w:tc>
        <w:tc>
          <w:tcPr>
            <w:tcW w:w="2161" w:type="dxa"/>
          </w:tcPr>
          <w:p w14:paraId="7F6F7FF2" w14:textId="77777777" w:rsidR="00CA1119" w:rsidRDefault="00CA1119" w:rsidP="00C30175">
            <w:pPr>
              <w:suppressAutoHyphens/>
              <w:adjustRightInd w:val="0"/>
              <w:jc w:val="both"/>
              <w:textAlignment w:val="baseline"/>
              <w:rPr>
                <w:sz w:val="22"/>
              </w:rPr>
            </w:pPr>
          </w:p>
        </w:tc>
        <w:tc>
          <w:tcPr>
            <w:tcW w:w="2161" w:type="dxa"/>
          </w:tcPr>
          <w:p w14:paraId="738C6192" w14:textId="77777777" w:rsidR="00CA1119" w:rsidRDefault="00CA1119" w:rsidP="00C30175">
            <w:pPr>
              <w:suppressAutoHyphens/>
              <w:adjustRightInd w:val="0"/>
              <w:jc w:val="both"/>
              <w:textAlignment w:val="baseline"/>
              <w:rPr>
                <w:sz w:val="22"/>
              </w:rPr>
            </w:pPr>
          </w:p>
        </w:tc>
        <w:tc>
          <w:tcPr>
            <w:tcW w:w="2161" w:type="dxa"/>
          </w:tcPr>
          <w:p w14:paraId="6B880537" w14:textId="77777777" w:rsidR="00CA1119" w:rsidRDefault="00CA1119" w:rsidP="00C30175">
            <w:pPr>
              <w:suppressAutoHyphens/>
              <w:adjustRightInd w:val="0"/>
              <w:jc w:val="both"/>
              <w:textAlignment w:val="baseline"/>
              <w:rPr>
                <w:sz w:val="22"/>
              </w:rPr>
            </w:pPr>
          </w:p>
        </w:tc>
        <w:tc>
          <w:tcPr>
            <w:tcW w:w="2161" w:type="dxa"/>
          </w:tcPr>
          <w:p w14:paraId="5C3CED77" w14:textId="77777777" w:rsidR="00CA1119" w:rsidRDefault="00CA1119" w:rsidP="00C30175">
            <w:pPr>
              <w:suppressAutoHyphens/>
              <w:adjustRightInd w:val="0"/>
              <w:jc w:val="both"/>
              <w:textAlignment w:val="baseline"/>
              <w:rPr>
                <w:sz w:val="22"/>
              </w:rPr>
            </w:pPr>
          </w:p>
        </w:tc>
        <w:tc>
          <w:tcPr>
            <w:tcW w:w="2161" w:type="dxa"/>
          </w:tcPr>
          <w:p w14:paraId="286ECA05" w14:textId="77777777" w:rsidR="00CA1119" w:rsidRDefault="00CA1119" w:rsidP="00C30175">
            <w:pPr>
              <w:suppressAutoHyphens/>
              <w:adjustRightInd w:val="0"/>
              <w:jc w:val="both"/>
              <w:textAlignment w:val="baseline"/>
              <w:rPr>
                <w:sz w:val="22"/>
              </w:rPr>
            </w:pPr>
          </w:p>
        </w:tc>
        <w:tc>
          <w:tcPr>
            <w:tcW w:w="2161" w:type="dxa"/>
          </w:tcPr>
          <w:p w14:paraId="3D48E8D9" w14:textId="77777777" w:rsidR="00CA1119" w:rsidRDefault="00CA1119" w:rsidP="00C30175">
            <w:pPr>
              <w:suppressAutoHyphens/>
              <w:adjustRightInd w:val="0"/>
              <w:jc w:val="both"/>
              <w:textAlignment w:val="baseline"/>
              <w:rPr>
                <w:sz w:val="22"/>
              </w:rPr>
            </w:pPr>
          </w:p>
        </w:tc>
      </w:tr>
    </w:tbl>
    <w:p w14:paraId="72A2B17E" w14:textId="77777777" w:rsidR="00CA1119" w:rsidRPr="00D21EE2" w:rsidRDefault="00CA1119" w:rsidP="00C30175">
      <w:pPr>
        <w:suppressAutoHyphens/>
        <w:adjustRightInd w:val="0"/>
        <w:jc w:val="both"/>
        <w:textAlignment w:val="baseline"/>
        <w:rPr>
          <w:sz w:val="22"/>
        </w:rPr>
      </w:pPr>
    </w:p>
    <w:p w14:paraId="01ED6340" w14:textId="4C94336E" w:rsidR="00C30175" w:rsidRDefault="00C30175" w:rsidP="00C30175">
      <w:pPr>
        <w:pStyle w:val="BodyTextNoSpace"/>
        <w:spacing w:line="240" w:lineRule="auto"/>
        <w:ind w:firstLine="567"/>
        <w:jc w:val="both"/>
        <w:rPr>
          <w:sz w:val="22"/>
          <w:szCs w:val="24"/>
          <w:lang w:val="lt-LT"/>
        </w:rPr>
      </w:pPr>
    </w:p>
    <w:p w14:paraId="6C85D022" w14:textId="77777777" w:rsidR="009526CA" w:rsidRPr="00DE5D49" w:rsidRDefault="009526CA" w:rsidP="00C30175">
      <w:pPr>
        <w:pStyle w:val="BodyTextNoSpace"/>
        <w:spacing w:line="240" w:lineRule="auto"/>
        <w:ind w:firstLine="567"/>
        <w:jc w:val="both"/>
        <w:rPr>
          <w:sz w:val="22"/>
          <w:szCs w:val="24"/>
          <w:lang w:val="lt-LT"/>
        </w:rPr>
      </w:pPr>
    </w:p>
    <w:p w14:paraId="0B053D62" w14:textId="20F7D128" w:rsidR="00C30175" w:rsidRDefault="009526CA" w:rsidP="0047001C">
      <w:pPr>
        <w:ind w:firstLine="567"/>
        <w:jc w:val="both"/>
        <w:rPr>
          <w:b/>
          <w:bCs/>
          <w:color w:val="000000"/>
          <w:szCs w:val="24"/>
          <w:lang w:eastAsia="lt-LT"/>
        </w:rPr>
      </w:pPr>
      <w:r>
        <w:rPr>
          <w:color w:val="000000"/>
          <w:szCs w:val="24"/>
          <w:lang w:eastAsia="lt-LT"/>
        </w:rPr>
        <w:t xml:space="preserve">UAB „Mars Lietuva“ </w:t>
      </w:r>
      <w:r w:rsidR="006229A8">
        <w:rPr>
          <w:color w:val="000000"/>
          <w:szCs w:val="24"/>
          <w:lang w:eastAsia="lt-LT"/>
        </w:rPr>
        <w:t xml:space="preserve">aplinkos monitoringo </w:t>
      </w:r>
      <w:r w:rsidR="006229A8" w:rsidRPr="00A151AF">
        <w:rPr>
          <w:color w:val="000000"/>
          <w:szCs w:val="24"/>
          <w:lang w:eastAsia="lt-LT"/>
        </w:rPr>
        <w:t xml:space="preserve">programa, </w:t>
      </w:r>
      <w:r w:rsidR="006229A8" w:rsidRPr="00A151AF">
        <w:rPr>
          <w:b/>
          <w:bCs/>
          <w:color w:val="000000"/>
          <w:szCs w:val="24"/>
          <w:lang w:eastAsia="lt-LT"/>
        </w:rPr>
        <w:t>1</w:t>
      </w:r>
      <w:r w:rsidR="00801B72" w:rsidRPr="00A151AF">
        <w:rPr>
          <w:b/>
          <w:bCs/>
          <w:color w:val="000000"/>
          <w:szCs w:val="24"/>
          <w:lang w:eastAsia="lt-LT"/>
        </w:rPr>
        <w:t>4</w:t>
      </w:r>
      <w:r w:rsidR="006229A8" w:rsidRPr="00A151AF">
        <w:rPr>
          <w:b/>
          <w:bCs/>
          <w:color w:val="000000"/>
          <w:szCs w:val="24"/>
          <w:lang w:eastAsia="lt-LT"/>
        </w:rPr>
        <w:t xml:space="preserve"> priedas</w:t>
      </w:r>
      <w:r w:rsidR="00A151AF">
        <w:rPr>
          <w:b/>
          <w:bCs/>
          <w:color w:val="000000"/>
          <w:szCs w:val="24"/>
          <w:lang w:eastAsia="lt-LT"/>
        </w:rPr>
        <w:t>.</w:t>
      </w:r>
    </w:p>
    <w:p w14:paraId="1BB33592" w14:textId="451AE4A6" w:rsidR="009526CA" w:rsidRDefault="009526CA" w:rsidP="0047001C">
      <w:pPr>
        <w:ind w:firstLine="567"/>
        <w:jc w:val="both"/>
        <w:rPr>
          <w:b/>
          <w:bCs/>
          <w:color w:val="000000"/>
          <w:szCs w:val="24"/>
          <w:lang w:eastAsia="lt-LT"/>
        </w:rPr>
      </w:pPr>
    </w:p>
    <w:p w14:paraId="33C2A081" w14:textId="77777777" w:rsidR="009526CA" w:rsidRPr="006229A8" w:rsidRDefault="009526CA" w:rsidP="0047001C">
      <w:pPr>
        <w:ind w:firstLine="567"/>
        <w:jc w:val="both"/>
        <w:rPr>
          <w:b/>
          <w:bCs/>
          <w:sz w:val="22"/>
          <w:szCs w:val="24"/>
          <w:lang w:eastAsia="lt-LT"/>
        </w:rPr>
      </w:pPr>
    </w:p>
    <w:p w14:paraId="631095BE" w14:textId="77777777" w:rsidR="0047001C" w:rsidRPr="00DE5D49" w:rsidRDefault="0047001C" w:rsidP="0047001C">
      <w:pPr>
        <w:jc w:val="center"/>
        <w:rPr>
          <w:b/>
          <w:sz w:val="22"/>
          <w:szCs w:val="24"/>
          <w:lang w:eastAsia="lt-LT"/>
        </w:rPr>
      </w:pPr>
    </w:p>
    <w:p w14:paraId="0E4D9340" w14:textId="77777777" w:rsidR="00C30175" w:rsidRPr="00DE5D49" w:rsidRDefault="00C30175" w:rsidP="0047001C">
      <w:pPr>
        <w:jc w:val="center"/>
        <w:rPr>
          <w:b/>
          <w:sz w:val="22"/>
          <w:szCs w:val="24"/>
          <w:lang w:eastAsia="lt-LT"/>
        </w:rPr>
        <w:sectPr w:rsidR="00C30175" w:rsidRPr="00DE5D49" w:rsidSect="009E6694">
          <w:pgSz w:w="16838" w:h="11906" w:orient="landscape" w:code="9"/>
          <w:pgMar w:top="1418" w:right="851" w:bottom="851" w:left="851" w:header="567" w:footer="567" w:gutter="0"/>
          <w:cols w:space="1296"/>
          <w:docGrid w:linePitch="360"/>
        </w:sectPr>
      </w:pPr>
    </w:p>
    <w:p w14:paraId="5116C4C2" w14:textId="77777777" w:rsidR="0047001C" w:rsidRPr="00F33AAD" w:rsidRDefault="0047001C" w:rsidP="0047001C">
      <w:pPr>
        <w:jc w:val="center"/>
        <w:rPr>
          <w:b/>
          <w:szCs w:val="24"/>
          <w:lang w:eastAsia="lt-LT"/>
        </w:rPr>
      </w:pPr>
      <w:r w:rsidRPr="00F33AAD">
        <w:rPr>
          <w:b/>
          <w:szCs w:val="24"/>
          <w:lang w:eastAsia="lt-LT"/>
        </w:rPr>
        <w:lastRenderedPageBreak/>
        <w:t xml:space="preserve">XIV. PARAIŠKOS </w:t>
      </w:r>
      <w:r w:rsidR="00D21EE2" w:rsidRPr="00F33AAD">
        <w:rPr>
          <w:b/>
          <w:szCs w:val="24"/>
          <w:lang w:eastAsia="lt-LT"/>
        </w:rPr>
        <w:t xml:space="preserve">DOKUMENTAI, KITI </w:t>
      </w:r>
      <w:r w:rsidRPr="00F33AAD">
        <w:rPr>
          <w:b/>
          <w:szCs w:val="24"/>
          <w:lang w:eastAsia="lt-LT"/>
        </w:rPr>
        <w:t xml:space="preserve">PRIEDAI, INFORMACIJA IR DUOMENYS </w:t>
      </w:r>
    </w:p>
    <w:p w14:paraId="71871D64" w14:textId="77777777" w:rsidR="0047001C" w:rsidRPr="00F33AAD" w:rsidRDefault="0047001C" w:rsidP="0047001C">
      <w:pPr>
        <w:jc w:val="center"/>
        <w:rPr>
          <w:b/>
          <w:szCs w:val="24"/>
          <w:lang w:eastAsia="lt-LT"/>
        </w:rPr>
      </w:pPr>
    </w:p>
    <w:p w14:paraId="677F7A24" w14:textId="77777777" w:rsidR="002C55F8" w:rsidRPr="00F33AAD" w:rsidRDefault="002C55F8" w:rsidP="002C55F8">
      <w:pPr>
        <w:jc w:val="center"/>
        <w:rPr>
          <w:b/>
          <w:szCs w:val="24"/>
          <w:lang w:eastAsia="lt-LT"/>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843"/>
        <w:gridCol w:w="7794"/>
      </w:tblGrid>
      <w:tr w:rsidR="002C55F8" w:rsidRPr="00F33AAD" w14:paraId="640BE253" w14:textId="77777777" w:rsidTr="002213F4">
        <w:tc>
          <w:tcPr>
            <w:tcW w:w="1843" w:type="dxa"/>
            <w:vAlign w:val="center"/>
          </w:tcPr>
          <w:p w14:paraId="207D97D0" w14:textId="77777777" w:rsidR="002C55F8" w:rsidRPr="00F33AAD" w:rsidRDefault="002C55F8" w:rsidP="002213F4">
            <w:pPr>
              <w:spacing w:line="360" w:lineRule="auto"/>
              <w:rPr>
                <w:b/>
                <w:szCs w:val="24"/>
              </w:rPr>
            </w:pPr>
            <w:r w:rsidRPr="00F33AAD">
              <w:rPr>
                <w:b/>
                <w:szCs w:val="24"/>
              </w:rPr>
              <w:t>1 PRIEDAS</w:t>
            </w:r>
          </w:p>
        </w:tc>
        <w:tc>
          <w:tcPr>
            <w:tcW w:w="7794" w:type="dxa"/>
          </w:tcPr>
          <w:p w14:paraId="0D35CD26" w14:textId="77777777" w:rsidR="002C55F8" w:rsidRPr="00F33AAD" w:rsidRDefault="002C55F8" w:rsidP="002213F4">
            <w:pPr>
              <w:jc w:val="both"/>
              <w:rPr>
                <w:szCs w:val="24"/>
              </w:rPr>
            </w:pPr>
            <w:r w:rsidRPr="00554A59">
              <w:rPr>
                <w:szCs w:val="24"/>
              </w:rPr>
              <w:t>Deklaracija</w:t>
            </w:r>
          </w:p>
        </w:tc>
      </w:tr>
      <w:tr w:rsidR="002C55F8" w:rsidRPr="00F33AAD" w14:paraId="5781BDF4" w14:textId="77777777" w:rsidTr="002213F4">
        <w:tc>
          <w:tcPr>
            <w:tcW w:w="1843" w:type="dxa"/>
            <w:vAlign w:val="center"/>
          </w:tcPr>
          <w:p w14:paraId="36F67AD8" w14:textId="77777777" w:rsidR="002C55F8" w:rsidRPr="00F33AAD" w:rsidRDefault="002C55F8" w:rsidP="002213F4">
            <w:pPr>
              <w:spacing w:line="360" w:lineRule="auto"/>
              <w:rPr>
                <w:b/>
                <w:szCs w:val="24"/>
              </w:rPr>
            </w:pPr>
            <w:r w:rsidRPr="00F33AAD">
              <w:rPr>
                <w:b/>
                <w:szCs w:val="24"/>
              </w:rPr>
              <w:t>2 PRIEDAS</w:t>
            </w:r>
          </w:p>
        </w:tc>
        <w:tc>
          <w:tcPr>
            <w:tcW w:w="7794" w:type="dxa"/>
          </w:tcPr>
          <w:p w14:paraId="28D39181" w14:textId="3714B236" w:rsidR="002C55F8" w:rsidRPr="00F33AAD" w:rsidRDefault="00557991" w:rsidP="002213F4">
            <w:pPr>
              <w:jc w:val="both"/>
              <w:rPr>
                <w:szCs w:val="24"/>
              </w:rPr>
            </w:pPr>
            <w:bookmarkStart w:id="52" w:name="_Hlk72838592"/>
            <w:r w:rsidRPr="003E38CE">
              <w:rPr>
                <w:szCs w:val="24"/>
              </w:rPr>
              <w:t>Teršalų koncentracijų sklaidos aplinkos ore modeliavimo rezultatai</w:t>
            </w:r>
            <w:bookmarkEnd w:id="52"/>
          </w:p>
        </w:tc>
      </w:tr>
      <w:tr w:rsidR="002C55F8" w:rsidRPr="00F33AAD" w14:paraId="675EC59E" w14:textId="77777777" w:rsidTr="002213F4">
        <w:tc>
          <w:tcPr>
            <w:tcW w:w="1843" w:type="dxa"/>
          </w:tcPr>
          <w:p w14:paraId="27612D68" w14:textId="77777777" w:rsidR="002C55F8" w:rsidRPr="00F33AAD" w:rsidRDefault="002C55F8" w:rsidP="002213F4">
            <w:pPr>
              <w:spacing w:line="360" w:lineRule="auto"/>
              <w:rPr>
                <w:b/>
                <w:szCs w:val="24"/>
              </w:rPr>
            </w:pPr>
            <w:r w:rsidRPr="00F33AAD">
              <w:rPr>
                <w:b/>
                <w:szCs w:val="24"/>
              </w:rPr>
              <w:t>3 PRIEDAS</w:t>
            </w:r>
          </w:p>
        </w:tc>
        <w:tc>
          <w:tcPr>
            <w:tcW w:w="7794" w:type="dxa"/>
          </w:tcPr>
          <w:p w14:paraId="5617BA9C" w14:textId="2D915B77" w:rsidR="002C55F8" w:rsidRPr="00F33AAD" w:rsidRDefault="00F33AAD" w:rsidP="002C55F8">
            <w:pPr>
              <w:jc w:val="both"/>
              <w:rPr>
                <w:szCs w:val="24"/>
              </w:rPr>
            </w:pPr>
            <w:r w:rsidRPr="00554A59">
              <w:rPr>
                <w:szCs w:val="24"/>
              </w:rPr>
              <w:t>Nekilnojamojo turto registro</w:t>
            </w:r>
            <w:r w:rsidRPr="00F33AAD">
              <w:rPr>
                <w:szCs w:val="24"/>
              </w:rPr>
              <w:t xml:space="preserve"> duomenų bazės išrašas</w:t>
            </w:r>
          </w:p>
        </w:tc>
      </w:tr>
      <w:tr w:rsidR="002C55F8" w:rsidRPr="00F33AAD" w14:paraId="6F59BF80" w14:textId="77777777" w:rsidTr="002213F4">
        <w:tc>
          <w:tcPr>
            <w:tcW w:w="1843" w:type="dxa"/>
          </w:tcPr>
          <w:p w14:paraId="39D01B29" w14:textId="77777777" w:rsidR="002C55F8" w:rsidRPr="00F33AAD" w:rsidRDefault="002C55F8" w:rsidP="002213F4">
            <w:pPr>
              <w:spacing w:line="360" w:lineRule="auto"/>
              <w:rPr>
                <w:b/>
                <w:szCs w:val="24"/>
              </w:rPr>
            </w:pPr>
            <w:r w:rsidRPr="00F33AAD">
              <w:rPr>
                <w:b/>
                <w:szCs w:val="24"/>
              </w:rPr>
              <w:t>4 PRIEDAS</w:t>
            </w:r>
          </w:p>
        </w:tc>
        <w:tc>
          <w:tcPr>
            <w:tcW w:w="7794" w:type="dxa"/>
          </w:tcPr>
          <w:p w14:paraId="7FAEC8C9" w14:textId="30E2C2E9" w:rsidR="002C55F8" w:rsidRPr="00F33AAD" w:rsidRDefault="00B823DE" w:rsidP="006E6717">
            <w:pPr>
              <w:jc w:val="both"/>
              <w:rPr>
                <w:szCs w:val="24"/>
              </w:rPr>
            </w:pPr>
            <w:r w:rsidRPr="00B823DE">
              <w:rPr>
                <w:szCs w:val="24"/>
              </w:rPr>
              <w:t>Produktų maišeliuose technologinė</w:t>
            </w:r>
            <w:r w:rsidRPr="001777A5">
              <w:rPr>
                <w:szCs w:val="24"/>
              </w:rPr>
              <w:t xml:space="preserve"> schema</w:t>
            </w:r>
          </w:p>
        </w:tc>
      </w:tr>
      <w:tr w:rsidR="00B823DE" w:rsidRPr="00F33AAD" w14:paraId="32DC42B3" w14:textId="77777777" w:rsidTr="002213F4">
        <w:tc>
          <w:tcPr>
            <w:tcW w:w="1843" w:type="dxa"/>
          </w:tcPr>
          <w:p w14:paraId="611494B3" w14:textId="77777777" w:rsidR="00B823DE" w:rsidRPr="00F33AAD" w:rsidRDefault="00B823DE" w:rsidP="00B823DE">
            <w:pPr>
              <w:spacing w:line="360" w:lineRule="auto"/>
              <w:rPr>
                <w:b/>
                <w:szCs w:val="24"/>
              </w:rPr>
            </w:pPr>
            <w:r w:rsidRPr="00F33AAD">
              <w:rPr>
                <w:b/>
                <w:szCs w:val="24"/>
              </w:rPr>
              <w:t>5 PRIEDAS</w:t>
            </w:r>
          </w:p>
        </w:tc>
        <w:tc>
          <w:tcPr>
            <w:tcW w:w="7794" w:type="dxa"/>
          </w:tcPr>
          <w:p w14:paraId="6D9972F6" w14:textId="34D2804E" w:rsidR="00B823DE" w:rsidRPr="00F33AAD" w:rsidRDefault="00B823DE" w:rsidP="00B823DE">
            <w:pPr>
              <w:jc w:val="both"/>
              <w:rPr>
                <w:szCs w:val="24"/>
              </w:rPr>
            </w:pPr>
            <w:r w:rsidRPr="00554A59">
              <w:rPr>
                <w:szCs w:val="24"/>
              </w:rPr>
              <w:t>Ekstremaliųjų situacijų</w:t>
            </w:r>
            <w:r>
              <w:rPr>
                <w:szCs w:val="24"/>
              </w:rPr>
              <w:t xml:space="preserve"> valdymo planas</w:t>
            </w:r>
          </w:p>
        </w:tc>
      </w:tr>
      <w:tr w:rsidR="00B823DE" w:rsidRPr="00F33AAD" w14:paraId="47E7280E" w14:textId="77777777" w:rsidTr="002213F4">
        <w:tc>
          <w:tcPr>
            <w:tcW w:w="1843" w:type="dxa"/>
          </w:tcPr>
          <w:p w14:paraId="46F7A644" w14:textId="77777777" w:rsidR="00B823DE" w:rsidRPr="00F33AAD" w:rsidRDefault="00B823DE" w:rsidP="00B823DE">
            <w:pPr>
              <w:spacing w:line="360" w:lineRule="auto"/>
              <w:rPr>
                <w:b/>
                <w:szCs w:val="24"/>
              </w:rPr>
            </w:pPr>
            <w:r w:rsidRPr="00F33AAD">
              <w:rPr>
                <w:b/>
                <w:szCs w:val="24"/>
              </w:rPr>
              <w:t>6 PRIEDAS</w:t>
            </w:r>
          </w:p>
        </w:tc>
        <w:tc>
          <w:tcPr>
            <w:tcW w:w="7794" w:type="dxa"/>
          </w:tcPr>
          <w:p w14:paraId="25B2655B" w14:textId="650A2F74" w:rsidR="00B823DE" w:rsidRPr="00F33AAD" w:rsidRDefault="0058063C" w:rsidP="00B823DE">
            <w:pPr>
              <w:jc w:val="both"/>
              <w:rPr>
                <w:szCs w:val="24"/>
              </w:rPr>
            </w:pPr>
            <w:r w:rsidRPr="003E38CE">
              <w:rPr>
                <w:szCs w:val="24"/>
              </w:rPr>
              <w:t>Tirpiklių turinčių medžiagų ir mišinių saugos duomenų lapai</w:t>
            </w:r>
          </w:p>
        </w:tc>
      </w:tr>
      <w:tr w:rsidR="00B823DE" w:rsidRPr="00F33AAD" w14:paraId="74DE6146" w14:textId="77777777" w:rsidTr="002213F4">
        <w:tc>
          <w:tcPr>
            <w:tcW w:w="1843" w:type="dxa"/>
          </w:tcPr>
          <w:p w14:paraId="09F86C51" w14:textId="77777777" w:rsidR="00B823DE" w:rsidRPr="00F33AAD" w:rsidRDefault="00B823DE" w:rsidP="00B823DE">
            <w:pPr>
              <w:spacing w:line="360" w:lineRule="auto"/>
              <w:rPr>
                <w:b/>
                <w:szCs w:val="24"/>
              </w:rPr>
            </w:pPr>
            <w:r w:rsidRPr="00F33AAD">
              <w:rPr>
                <w:b/>
                <w:szCs w:val="24"/>
              </w:rPr>
              <w:t>7 PRIEDAS</w:t>
            </w:r>
          </w:p>
        </w:tc>
        <w:tc>
          <w:tcPr>
            <w:tcW w:w="7794" w:type="dxa"/>
          </w:tcPr>
          <w:p w14:paraId="1A6020FE" w14:textId="75663E60" w:rsidR="00B823DE" w:rsidRPr="00F33AAD" w:rsidRDefault="00B823DE" w:rsidP="00B823DE">
            <w:pPr>
              <w:jc w:val="both"/>
              <w:rPr>
                <w:szCs w:val="24"/>
              </w:rPr>
            </w:pPr>
            <w:r w:rsidRPr="003E38CE">
              <w:rPr>
                <w:szCs w:val="24"/>
              </w:rPr>
              <w:t>Sklypo planas su pažymėtais aplinkos oro taršos šaltiniais</w:t>
            </w:r>
          </w:p>
        </w:tc>
      </w:tr>
      <w:tr w:rsidR="00B823DE" w:rsidRPr="00F33AAD" w14:paraId="26DFB788" w14:textId="77777777" w:rsidTr="002213F4">
        <w:tc>
          <w:tcPr>
            <w:tcW w:w="1843" w:type="dxa"/>
          </w:tcPr>
          <w:p w14:paraId="1246B2B1" w14:textId="77777777" w:rsidR="00B823DE" w:rsidRPr="00F33AAD" w:rsidRDefault="00B823DE" w:rsidP="00B823DE">
            <w:pPr>
              <w:spacing w:line="360" w:lineRule="auto"/>
              <w:rPr>
                <w:b/>
                <w:szCs w:val="24"/>
              </w:rPr>
            </w:pPr>
            <w:r w:rsidRPr="00F33AAD">
              <w:rPr>
                <w:b/>
                <w:szCs w:val="24"/>
              </w:rPr>
              <w:t>8 PRIEDAS</w:t>
            </w:r>
          </w:p>
        </w:tc>
        <w:tc>
          <w:tcPr>
            <w:tcW w:w="7794" w:type="dxa"/>
          </w:tcPr>
          <w:p w14:paraId="3D41F84F" w14:textId="3431B96A" w:rsidR="00B823DE" w:rsidRPr="00F33AAD" w:rsidRDefault="00622E72" w:rsidP="00B823DE">
            <w:pPr>
              <w:jc w:val="both"/>
              <w:rPr>
                <w:szCs w:val="24"/>
              </w:rPr>
            </w:pPr>
            <w:r w:rsidRPr="003E38CE">
              <w:rPr>
                <w:szCs w:val="24"/>
              </w:rPr>
              <w:t>Teršalų, išmetamų iš taršos šaltinių Nr. 015, Nr. 067, Nr. 068, apskaičiavimas</w:t>
            </w:r>
          </w:p>
        </w:tc>
      </w:tr>
      <w:tr w:rsidR="00E92AE1" w:rsidRPr="00F33AAD" w14:paraId="424AD86B" w14:textId="77777777" w:rsidTr="002213F4">
        <w:tc>
          <w:tcPr>
            <w:tcW w:w="1843" w:type="dxa"/>
          </w:tcPr>
          <w:p w14:paraId="6F90A529" w14:textId="77777777" w:rsidR="00E92AE1" w:rsidRPr="00F33AAD" w:rsidRDefault="00E92AE1" w:rsidP="00E92AE1">
            <w:pPr>
              <w:spacing w:line="360" w:lineRule="auto"/>
              <w:rPr>
                <w:b/>
                <w:szCs w:val="24"/>
              </w:rPr>
            </w:pPr>
            <w:r w:rsidRPr="00F33AAD">
              <w:rPr>
                <w:b/>
                <w:szCs w:val="24"/>
              </w:rPr>
              <w:t>9 PRIEDAS</w:t>
            </w:r>
          </w:p>
        </w:tc>
        <w:tc>
          <w:tcPr>
            <w:tcW w:w="7794" w:type="dxa"/>
          </w:tcPr>
          <w:p w14:paraId="1B1CFE0C" w14:textId="10BBF7EE" w:rsidR="00E92AE1" w:rsidRPr="00F33AAD" w:rsidRDefault="00E92AE1" w:rsidP="00E92AE1">
            <w:pPr>
              <w:jc w:val="both"/>
              <w:rPr>
                <w:szCs w:val="24"/>
              </w:rPr>
            </w:pPr>
            <w:r w:rsidRPr="00554A59">
              <w:rPr>
                <w:szCs w:val="24"/>
              </w:rPr>
              <w:t>Į aplinką išleidžiamų</w:t>
            </w:r>
            <w:r w:rsidRPr="009A1438">
              <w:rPr>
                <w:szCs w:val="24"/>
              </w:rPr>
              <w:t xml:space="preserve"> paviršinių nuotekų kiekio apskaičiavimas</w:t>
            </w:r>
          </w:p>
        </w:tc>
      </w:tr>
      <w:tr w:rsidR="00E92AE1" w:rsidRPr="00F33AAD" w14:paraId="5581FB11" w14:textId="77777777" w:rsidTr="002213F4">
        <w:tc>
          <w:tcPr>
            <w:tcW w:w="1843" w:type="dxa"/>
          </w:tcPr>
          <w:p w14:paraId="4C5D5457" w14:textId="77777777" w:rsidR="00E92AE1" w:rsidRPr="00F33AAD" w:rsidRDefault="00E92AE1" w:rsidP="00E92AE1">
            <w:pPr>
              <w:spacing w:line="360" w:lineRule="auto"/>
              <w:rPr>
                <w:b/>
                <w:szCs w:val="24"/>
              </w:rPr>
            </w:pPr>
            <w:r w:rsidRPr="00F33AAD">
              <w:rPr>
                <w:b/>
                <w:szCs w:val="24"/>
              </w:rPr>
              <w:t>10 PRIEDAS</w:t>
            </w:r>
          </w:p>
        </w:tc>
        <w:tc>
          <w:tcPr>
            <w:tcW w:w="7794" w:type="dxa"/>
          </w:tcPr>
          <w:p w14:paraId="337974C8" w14:textId="16231618" w:rsidR="00E92AE1" w:rsidRPr="00F33AAD" w:rsidRDefault="00E92AE1" w:rsidP="00E92AE1">
            <w:pPr>
              <w:jc w:val="both"/>
              <w:rPr>
                <w:szCs w:val="24"/>
              </w:rPr>
            </w:pPr>
            <w:r>
              <w:rPr>
                <w:szCs w:val="24"/>
              </w:rPr>
              <w:t>Vandens tiekimo ir nuotekų tvarkymo s</w:t>
            </w:r>
            <w:r w:rsidRPr="00554A59">
              <w:rPr>
                <w:szCs w:val="24"/>
              </w:rPr>
              <w:t>utartis su</w:t>
            </w:r>
            <w:r>
              <w:rPr>
                <w:szCs w:val="24"/>
              </w:rPr>
              <w:t xml:space="preserve"> AB „Klaipėdos vanduo“</w:t>
            </w:r>
          </w:p>
        </w:tc>
      </w:tr>
      <w:tr w:rsidR="00E92AE1" w:rsidRPr="00F33AAD" w14:paraId="10B6613A" w14:textId="77777777" w:rsidTr="002213F4">
        <w:tc>
          <w:tcPr>
            <w:tcW w:w="1843" w:type="dxa"/>
          </w:tcPr>
          <w:p w14:paraId="006D5E2E" w14:textId="54BC25B3" w:rsidR="00E92AE1" w:rsidRPr="00F33AAD" w:rsidRDefault="00E92AE1" w:rsidP="00E92AE1">
            <w:pPr>
              <w:spacing w:line="360" w:lineRule="auto"/>
              <w:rPr>
                <w:b/>
                <w:szCs w:val="24"/>
              </w:rPr>
            </w:pPr>
            <w:r>
              <w:rPr>
                <w:b/>
                <w:szCs w:val="24"/>
              </w:rPr>
              <w:t>11 PRIEDAS</w:t>
            </w:r>
          </w:p>
        </w:tc>
        <w:tc>
          <w:tcPr>
            <w:tcW w:w="7794" w:type="dxa"/>
          </w:tcPr>
          <w:p w14:paraId="7EC2C2C1" w14:textId="5B1345C6" w:rsidR="00E92AE1" w:rsidRPr="00F33AAD" w:rsidRDefault="00E92AE1" w:rsidP="00E92AE1">
            <w:pPr>
              <w:jc w:val="both"/>
              <w:rPr>
                <w:szCs w:val="24"/>
              </w:rPr>
            </w:pPr>
            <w:r w:rsidRPr="003E38CE">
              <w:rPr>
                <w:szCs w:val="24"/>
              </w:rPr>
              <w:t>Inžinerinių tinklų topografinis planas</w:t>
            </w:r>
          </w:p>
        </w:tc>
      </w:tr>
      <w:tr w:rsidR="00E92AE1" w:rsidRPr="00F33AAD" w14:paraId="07C537ED" w14:textId="77777777" w:rsidTr="002213F4">
        <w:tc>
          <w:tcPr>
            <w:tcW w:w="1843" w:type="dxa"/>
          </w:tcPr>
          <w:p w14:paraId="5F987EE0" w14:textId="5676029E" w:rsidR="00E92AE1" w:rsidRPr="00F33AAD" w:rsidRDefault="00E92AE1" w:rsidP="00E92AE1">
            <w:pPr>
              <w:spacing w:line="360" w:lineRule="auto"/>
              <w:rPr>
                <w:b/>
                <w:szCs w:val="24"/>
              </w:rPr>
            </w:pPr>
            <w:r>
              <w:rPr>
                <w:b/>
                <w:szCs w:val="24"/>
              </w:rPr>
              <w:t>12 PRIEDAS</w:t>
            </w:r>
          </w:p>
        </w:tc>
        <w:tc>
          <w:tcPr>
            <w:tcW w:w="7794" w:type="dxa"/>
          </w:tcPr>
          <w:p w14:paraId="7848467E" w14:textId="0D689978" w:rsidR="00E92AE1" w:rsidRPr="00F33AAD" w:rsidRDefault="00E92AE1" w:rsidP="00E92AE1">
            <w:pPr>
              <w:jc w:val="both"/>
              <w:rPr>
                <w:szCs w:val="24"/>
              </w:rPr>
            </w:pPr>
            <w:r w:rsidRPr="00554A59">
              <w:rPr>
                <w:bCs/>
                <w:szCs w:val="24"/>
              </w:rPr>
              <w:t>Į aplinką skleidžiamo</w:t>
            </w:r>
            <w:r w:rsidRPr="00920572">
              <w:rPr>
                <w:bCs/>
                <w:szCs w:val="24"/>
              </w:rPr>
              <w:t xml:space="preserve"> triukšmo vertinimo ataskaita</w:t>
            </w:r>
          </w:p>
        </w:tc>
      </w:tr>
      <w:tr w:rsidR="00E92AE1" w:rsidRPr="00F33AAD" w14:paraId="184AF799" w14:textId="77777777" w:rsidTr="002213F4">
        <w:tc>
          <w:tcPr>
            <w:tcW w:w="1843" w:type="dxa"/>
          </w:tcPr>
          <w:p w14:paraId="5133B54F" w14:textId="3D06D7D8" w:rsidR="00E92AE1" w:rsidRPr="00F33AAD" w:rsidRDefault="00E92AE1" w:rsidP="00E92AE1">
            <w:pPr>
              <w:spacing w:line="360" w:lineRule="auto"/>
              <w:rPr>
                <w:b/>
                <w:szCs w:val="24"/>
              </w:rPr>
            </w:pPr>
            <w:r>
              <w:rPr>
                <w:b/>
                <w:szCs w:val="24"/>
              </w:rPr>
              <w:t>13 PRIEDAS</w:t>
            </w:r>
          </w:p>
        </w:tc>
        <w:tc>
          <w:tcPr>
            <w:tcW w:w="7794" w:type="dxa"/>
          </w:tcPr>
          <w:p w14:paraId="47BF7DD4" w14:textId="00D45096" w:rsidR="00E92AE1" w:rsidRPr="00F33AAD" w:rsidRDefault="00E92AE1" w:rsidP="00E92AE1">
            <w:pPr>
              <w:jc w:val="both"/>
              <w:rPr>
                <w:szCs w:val="24"/>
              </w:rPr>
            </w:pPr>
            <w:r w:rsidRPr="003E38CE">
              <w:rPr>
                <w:szCs w:val="24"/>
              </w:rPr>
              <w:t>Kvapo sklidimo modeliavimo rezultatai</w:t>
            </w:r>
          </w:p>
        </w:tc>
      </w:tr>
      <w:tr w:rsidR="00E92AE1" w:rsidRPr="00F33AAD" w14:paraId="2E8DF913" w14:textId="77777777" w:rsidTr="002213F4">
        <w:tc>
          <w:tcPr>
            <w:tcW w:w="1843" w:type="dxa"/>
          </w:tcPr>
          <w:p w14:paraId="5B11E0DF" w14:textId="24D07F91" w:rsidR="00E92AE1" w:rsidRDefault="00E92AE1" w:rsidP="00E92AE1">
            <w:pPr>
              <w:spacing w:line="360" w:lineRule="auto"/>
              <w:rPr>
                <w:b/>
                <w:szCs w:val="24"/>
              </w:rPr>
            </w:pPr>
            <w:r>
              <w:rPr>
                <w:b/>
                <w:szCs w:val="24"/>
              </w:rPr>
              <w:t>14 PRIEDAS</w:t>
            </w:r>
          </w:p>
        </w:tc>
        <w:tc>
          <w:tcPr>
            <w:tcW w:w="7794" w:type="dxa"/>
          </w:tcPr>
          <w:p w14:paraId="57ECB2A3" w14:textId="6C24429C" w:rsidR="00E92AE1" w:rsidRPr="00554A59" w:rsidRDefault="00E92AE1" w:rsidP="00E92AE1">
            <w:pPr>
              <w:jc w:val="both"/>
              <w:rPr>
                <w:szCs w:val="24"/>
              </w:rPr>
            </w:pPr>
            <w:r w:rsidRPr="00AF519B">
              <w:rPr>
                <w:szCs w:val="24"/>
              </w:rPr>
              <w:t>Aplinkos monitoringo programa</w:t>
            </w:r>
          </w:p>
        </w:tc>
      </w:tr>
    </w:tbl>
    <w:p w14:paraId="76898FEB" w14:textId="77777777" w:rsidR="002C55F8" w:rsidRPr="00DE5D49" w:rsidRDefault="002C55F8" w:rsidP="002C55F8">
      <w:pPr>
        <w:jc w:val="center"/>
        <w:rPr>
          <w:b/>
          <w:szCs w:val="24"/>
          <w:lang w:eastAsia="lt-LT"/>
        </w:rPr>
      </w:pPr>
      <w:bookmarkStart w:id="53" w:name="_GoBack"/>
      <w:bookmarkEnd w:id="53"/>
    </w:p>
    <w:sectPr w:rsidR="002C55F8" w:rsidRPr="00DE5D49" w:rsidSect="0047001C">
      <w:pgSz w:w="11906" w:h="16838" w:code="9"/>
      <w:pgMar w:top="1418" w:right="851" w:bottom="851" w:left="1418"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B54BD2" w14:textId="77777777" w:rsidR="004A4E71" w:rsidRDefault="004A4E71" w:rsidP="009A3AC4">
      <w:r>
        <w:separator/>
      </w:r>
    </w:p>
  </w:endnote>
  <w:endnote w:type="continuationSeparator" w:id="0">
    <w:p w14:paraId="3DB7DD85" w14:textId="77777777" w:rsidR="004A4E71" w:rsidRDefault="004A4E71" w:rsidP="009A3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ambria">
    <w:panose1 w:val="02040503050406030204"/>
    <w:charset w:val="CC"/>
    <w:family w:val="roman"/>
    <w:pitch w:val="variable"/>
    <w:sig w:usb0="E00006FF" w:usb1="420024FF" w:usb2="02000000" w:usb3="00000000" w:csb0="0000019F" w:csb1="00000000"/>
  </w:font>
  <w:font w:name="EUAlbertina">
    <w:altName w:val="Cambria"/>
    <w:charset w:val="00"/>
    <w:family w:val="roman"/>
    <w:pitch w:val="default"/>
    <w:sig w:usb0="00000007" w:usb1="00000000" w:usb2="00000000" w:usb3="00000000" w:csb0="00000003" w:csb1="00000000"/>
  </w:font>
  <w:font w:name="Consolas">
    <w:panose1 w:val="020B0609020204030204"/>
    <w:charset w:val="CC"/>
    <w:family w:val="modern"/>
    <w:pitch w:val="fixed"/>
    <w:sig w:usb0="E00006FF" w:usb1="0000FCFF" w:usb2="00000001" w:usb3="00000000" w:csb0="0000019F" w:csb1="00000000"/>
  </w:font>
  <w:font w:name="Cumberland">
    <w:altName w:val="Courier New"/>
    <w:panose1 w:val="00000000000000000000"/>
    <w:charset w:val="BA"/>
    <w:family w:val="modern"/>
    <w:notTrueType/>
    <w:pitch w:val="fixed"/>
    <w:sig w:usb0="00000007" w:usb1="00000000" w:usb2="00000000" w:usb3="00000000" w:csb0="00000081" w:csb1="00000000"/>
  </w:font>
  <w:font w:name="Tahoma">
    <w:panose1 w:val="020B0604030504040204"/>
    <w:charset w:val="CC"/>
    <w:family w:val="swiss"/>
    <w:pitch w:val="variable"/>
    <w:sig w:usb0="E1002EFF" w:usb1="C000605B" w:usb2="00000029" w:usb3="00000000" w:csb0="000101FF"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Andale Sans UI">
    <w:altName w:val="Arial"/>
    <w:charset w:val="BA"/>
    <w:family w:val="auto"/>
    <w:pitch w:val="variable"/>
  </w:font>
  <w:font w:name="Marsfont">
    <w:altName w:val="Times New Roman"/>
    <w:charset w:val="BA"/>
    <w:family w:val="auto"/>
    <w:pitch w:val="variable"/>
    <w:sig w:usb0="000002CF" w:usb1="00000000" w:usb2="00000000" w:usb3="00000000" w:csb0="0000008F" w:csb1="00000000"/>
  </w:font>
  <w:font w:name="Arial,Bold">
    <w:altName w:val="Arial"/>
    <w:panose1 w:val="00000000000000000000"/>
    <w:charset w:val="00"/>
    <w:family w:val="swiss"/>
    <w:notTrueType/>
    <w:pitch w:val="default"/>
    <w:sig w:usb0="00000003" w:usb1="00000000" w:usb2="00000000" w:usb3="00000000" w:csb0="00000001" w:csb1="00000000"/>
  </w:font>
  <w:font w:name="Times New Roman Bold">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5C85D" w14:textId="77777777" w:rsidR="007D34A0" w:rsidRDefault="007D34A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4921325"/>
      <w:docPartObj>
        <w:docPartGallery w:val="Page Numbers (Bottom of Page)"/>
        <w:docPartUnique/>
      </w:docPartObj>
    </w:sdtPr>
    <w:sdtEndPr/>
    <w:sdtContent>
      <w:p w14:paraId="58AEC135" w14:textId="77777777" w:rsidR="007D34A0" w:rsidRDefault="007D34A0">
        <w:pPr>
          <w:pStyle w:val="a5"/>
          <w:jc w:val="center"/>
        </w:pPr>
        <w:r>
          <w:fldChar w:fldCharType="begin"/>
        </w:r>
        <w:r>
          <w:instrText>PAGE   \* MERGEFORMAT</w:instrText>
        </w:r>
        <w:r>
          <w:fldChar w:fldCharType="separate"/>
        </w:r>
        <w:r w:rsidR="005326F3">
          <w:rPr>
            <w:noProof/>
          </w:rPr>
          <w:t>77</w:t>
        </w:r>
        <w:r>
          <w:fldChar w:fldCharType="end"/>
        </w:r>
      </w:p>
    </w:sdtContent>
  </w:sdt>
  <w:p w14:paraId="4336EA1E" w14:textId="77777777" w:rsidR="007D34A0" w:rsidRDefault="007D34A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02942" w14:textId="77777777" w:rsidR="007D34A0" w:rsidRDefault="007D34A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85977" w14:textId="77777777" w:rsidR="004A4E71" w:rsidRDefault="004A4E71" w:rsidP="009A3AC4">
      <w:r>
        <w:separator/>
      </w:r>
    </w:p>
  </w:footnote>
  <w:footnote w:type="continuationSeparator" w:id="0">
    <w:p w14:paraId="55E2AC67" w14:textId="77777777" w:rsidR="004A4E71" w:rsidRDefault="004A4E71" w:rsidP="009A3A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D113A" w14:textId="77777777" w:rsidR="007D34A0" w:rsidRDefault="007D34A0">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02ABC" w14:textId="77777777" w:rsidR="007D34A0" w:rsidRDefault="007D34A0">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FAAC3" w14:textId="77777777" w:rsidR="007D34A0" w:rsidRDefault="007D34A0">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E80D64"/>
    <w:lvl w:ilvl="0">
      <w:start w:val="1"/>
      <w:numFmt w:val="decimal"/>
      <w:lvlText w:val="%1."/>
      <w:lvlJc w:val="left"/>
      <w:pPr>
        <w:tabs>
          <w:tab w:val="num" w:pos="926"/>
        </w:tabs>
        <w:ind w:left="926" w:hanging="360"/>
      </w:pPr>
    </w:lvl>
  </w:abstractNum>
  <w:abstractNum w:abstractNumId="1">
    <w:nsid w:val="FFFFFF7F"/>
    <w:multiLevelType w:val="singleLevel"/>
    <w:tmpl w:val="6C987D2C"/>
    <w:lvl w:ilvl="0">
      <w:start w:val="1"/>
      <w:numFmt w:val="decimal"/>
      <w:lvlText w:val="%1."/>
      <w:lvlJc w:val="left"/>
      <w:pPr>
        <w:tabs>
          <w:tab w:val="num" w:pos="643"/>
        </w:tabs>
        <w:ind w:left="643" w:hanging="360"/>
      </w:pPr>
    </w:lvl>
  </w:abstractNum>
  <w:abstractNum w:abstractNumId="2">
    <w:nsid w:val="FFFFFF82"/>
    <w:multiLevelType w:val="singleLevel"/>
    <w:tmpl w:val="C7685F2C"/>
    <w:lvl w:ilvl="0">
      <w:start w:val="1"/>
      <w:numFmt w:val="bullet"/>
      <w:lvlText w:val=""/>
      <w:lvlJc w:val="left"/>
      <w:pPr>
        <w:tabs>
          <w:tab w:val="num" w:pos="926"/>
        </w:tabs>
        <w:ind w:left="926" w:hanging="360"/>
      </w:pPr>
      <w:rPr>
        <w:rFonts w:ascii="Symbol" w:hAnsi="Symbol" w:cs="Symbol" w:hint="default"/>
      </w:rPr>
    </w:lvl>
  </w:abstractNum>
  <w:abstractNum w:abstractNumId="3">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cs="Symbol" w:hint="default"/>
      </w:rPr>
    </w:lvl>
  </w:abstractNum>
  <w:abstractNum w:abstractNumId="4">
    <w:nsid w:val="FFFFFF88"/>
    <w:multiLevelType w:val="singleLevel"/>
    <w:tmpl w:val="ACEA0FA8"/>
    <w:lvl w:ilvl="0">
      <w:start w:val="1"/>
      <w:numFmt w:val="decimal"/>
      <w:lvlText w:val="%1."/>
      <w:lvlJc w:val="left"/>
      <w:pPr>
        <w:tabs>
          <w:tab w:val="num" w:pos="360"/>
        </w:tabs>
        <w:ind w:left="360" w:hanging="360"/>
      </w:pPr>
    </w:lvl>
  </w:abstractNum>
  <w:abstractNum w:abstractNumId="5">
    <w:nsid w:val="FFFFFF89"/>
    <w:multiLevelType w:val="singleLevel"/>
    <w:tmpl w:val="548618E0"/>
    <w:lvl w:ilvl="0">
      <w:start w:val="1"/>
      <w:numFmt w:val="bullet"/>
      <w:pStyle w:val="2"/>
      <w:lvlText w:val=""/>
      <w:lvlJc w:val="left"/>
      <w:pPr>
        <w:tabs>
          <w:tab w:val="num" w:pos="360"/>
        </w:tabs>
        <w:ind w:left="360" w:hanging="360"/>
      </w:pPr>
      <w:rPr>
        <w:rFonts w:ascii="Symbol" w:hAnsi="Symbol" w:cs="Symbol" w:hint="default"/>
      </w:rPr>
    </w:lvl>
  </w:abstractNum>
  <w:abstractNum w:abstractNumId="6">
    <w:nsid w:val="33ED5051"/>
    <w:multiLevelType w:val="hybridMultilevel"/>
    <w:tmpl w:val="F10E648E"/>
    <w:lvl w:ilvl="0" w:tplc="AFBEB54E">
      <w:start w:val="1"/>
      <w:numFmt w:val="decimal"/>
      <w:pStyle w:val="1"/>
      <w:lvlText w:val="%1."/>
      <w:lvlJc w:val="left"/>
      <w:pPr>
        <w:tabs>
          <w:tab w:val="num" w:pos="546"/>
        </w:tabs>
        <w:ind w:left="546" w:hanging="360"/>
      </w:pPr>
      <w:rPr>
        <w:rFonts w:hint="default"/>
      </w:rPr>
    </w:lvl>
    <w:lvl w:ilvl="1" w:tplc="04270019">
      <w:start w:val="1"/>
      <w:numFmt w:val="lowerLetter"/>
      <w:lvlText w:val="%2."/>
      <w:lvlJc w:val="left"/>
      <w:pPr>
        <w:tabs>
          <w:tab w:val="num" w:pos="1266"/>
        </w:tabs>
        <w:ind w:left="1266" w:hanging="360"/>
      </w:pPr>
    </w:lvl>
    <w:lvl w:ilvl="2" w:tplc="0427001B">
      <w:start w:val="1"/>
      <w:numFmt w:val="lowerRoman"/>
      <w:pStyle w:val="3"/>
      <w:lvlText w:val="%3."/>
      <w:lvlJc w:val="right"/>
      <w:pPr>
        <w:tabs>
          <w:tab w:val="num" w:pos="1986"/>
        </w:tabs>
        <w:ind w:left="1986" w:hanging="180"/>
      </w:pPr>
    </w:lvl>
    <w:lvl w:ilvl="3" w:tplc="0427000F">
      <w:start w:val="1"/>
      <w:numFmt w:val="decimal"/>
      <w:pStyle w:val="4"/>
      <w:lvlText w:val="%4."/>
      <w:lvlJc w:val="left"/>
      <w:pPr>
        <w:tabs>
          <w:tab w:val="num" w:pos="2706"/>
        </w:tabs>
        <w:ind w:left="2706" w:hanging="360"/>
      </w:pPr>
    </w:lvl>
    <w:lvl w:ilvl="4" w:tplc="04270019">
      <w:start w:val="1"/>
      <w:numFmt w:val="lowerLetter"/>
      <w:pStyle w:val="5"/>
      <w:lvlText w:val="%5."/>
      <w:lvlJc w:val="left"/>
      <w:pPr>
        <w:tabs>
          <w:tab w:val="num" w:pos="3426"/>
        </w:tabs>
        <w:ind w:left="3426" w:hanging="360"/>
      </w:pPr>
    </w:lvl>
    <w:lvl w:ilvl="5" w:tplc="0427001B">
      <w:start w:val="1"/>
      <w:numFmt w:val="lowerRoman"/>
      <w:pStyle w:val="6"/>
      <w:lvlText w:val="%6."/>
      <w:lvlJc w:val="right"/>
      <w:pPr>
        <w:tabs>
          <w:tab w:val="num" w:pos="4146"/>
        </w:tabs>
        <w:ind w:left="4146" w:hanging="180"/>
      </w:pPr>
    </w:lvl>
    <w:lvl w:ilvl="6" w:tplc="0427000F">
      <w:start w:val="1"/>
      <w:numFmt w:val="decimal"/>
      <w:pStyle w:val="7"/>
      <w:lvlText w:val="%7."/>
      <w:lvlJc w:val="left"/>
      <w:pPr>
        <w:tabs>
          <w:tab w:val="num" w:pos="4866"/>
        </w:tabs>
        <w:ind w:left="4866" w:hanging="360"/>
      </w:pPr>
    </w:lvl>
    <w:lvl w:ilvl="7" w:tplc="04270019">
      <w:start w:val="1"/>
      <w:numFmt w:val="lowerLetter"/>
      <w:pStyle w:val="8"/>
      <w:lvlText w:val="%8."/>
      <w:lvlJc w:val="left"/>
      <w:pPr>
        <w:tabs>
          <w:tab w:val="num" w:pos="5586"/>
        </w:tabs>
        <w:ind w:left="5586" w:hanging="360"/>
      </w:pPr>
    </w:lvl>
    <w:lvl w:ilvl="8" w:tplc="0427001B">
      <w:start w:val="1"/>
      <w:numFmt w:val="lowerRoman"/>
      <w:pStyle w:val="9"/>
      <w:lvlText w:val="%9."/>
      <w:lvlJc w:val="right"/>
      <w:pPr>
        <w:tabs>
          <w:tab w:val="num" w:pos="6306"/>
        </w:tabs>
        <w:ind w:left="6306" w:hanging="180"/>
      </w:pPr>
    </w:lvl>
  </w:abstractNum>
  <w:abstractNum w:abstractNumId="7">
    <w:nsid w:val="37754AFC"/>
    <w:multiLevelType w:val="hybridMultilevel"/>
    <w:tmpl w:val="CD42D0E8"/>
    <w:lvl w:ilvl="0" w:tplc="0427000F">
      <w:start w:val="1"/>
      <w:numFmt w:val="decimal"/>
      <w:lvlText w:val="%1."/>
      <w:lvlJc w:val="left"/>
      <w:pPr>
        <w:tabs>
          <w:tab w:val="num" w:pos="906"/>
        </w:tabs>
        <w:ind w:left="906" w:hanging="360"/>
      </w:pPr>
    </w:lvl>
    <w:lvl w:ilvl="1" w:tplc="04270019">
      <w:start w:val="1"/>
      <w:numFmt w:val="lowerLetter"/>
      <w:pStyle w:val="20"/>
      <w:lvlText w:val="%2."/>
      <w:lvlJc w:val="left"/>
      <w:pPr>
        <w:tabs>
          <w:tab w:val="num" w:pos="1626"/>
        </w:tabs>
        <w:ind w:left="1626" w:hanging="360"/>
      </w:pPr>
    </w:lvl>
    <w:lvl w:ilvl="2" w:tplc="0427001B">
      <w:start w:val="1"/>
      <w:numFmt w:val="lowerRoman"/>
      <w:pStyle w:val="30"/>
      <w:lvlText w:val="%3."/>
      <w:lvlJc w:val="right"/>
      <w:pPr>
        <w:tabs>
          <w:tab w:val="num" w:pos="2346"/>
        </w:tabs>
        <w:ind w:left="2346" w:hanging="180"/>
      </w:pPr>
    </w:lvl>
    <w:lvl w:ilvl="3" w:tplc="0427000F">
      <w:start w:val="1"/>
      <w:numFmt w:val="decimal"/>
      <w:lvlText w:val="%4."/>
      <w:lvlJc w:val="left"/>
      <w:pPr>
        <w:tabs>
          <w:tab w:val="num" w:pos="3066"/>
        </w:tabs>
        <w:ind w:left="3066" w:hanging="360"/>
      </w:pPr>
    </w:lvl>
    <w:lvl w:ilvl="4" w:tplc="04270019">
      <w:start w:val="1"/>
      <w:numFmt w:val="lowerLetter"/>
      <w:lvlText w:val="%5."/>
      <w:lvlJc w:val="left"/>
      <w:pPr>
        <w:tabs>
          <w:tab w:val="num" w:pos="3786"/>
        </w:tabs>
        <w:ind w:left="3786" w:hanging="360"/>
      </w:pPr>
    </w:lvl>
    <w:lvl w:ilvl="5" w:tplc="0427001B">
      <w:start w:val="1"/>
      <w:numFmt w:val="lowerRoman"/>
      <w:lvlText w:val="%6."/>
      <w:lvlJc w:val="right"/>
      <w:pPr>
        <w:tabs>
          <w:tab w:val="num" w:pos="4506"/>
        </w:tabs>
        <w:ind w:left="4506" w:hanging="180"/>
      </w:pPr>
    </w:lvl>
    <w:lvl w:ilvl="6" w:tplc="0427000F">
      <w:start w:val="1"/>
      <w:numFmt w:val="decimal"/>
      <w:lvlText w:val="%7."/>
      <w:lvlJc w:val="left"/>
      <w:pPr>
        <w:tabs>
          <w:tab w:val="num" w:pos="5226"/>
        </w:tabs>
        <w:ind w:left="5226" w:hanging="360"/>
      </w:pPr>
    </w:lvl>
    <w:lvl w:ilvl="7" w:tplc="04270019">
      <w:start w:val="1"/>
      <w:numFmt w:val="lowerLetter"/>
      <w:lvlText w:val="%8."/>
      <w:lvlJc w:val="left"/>
      <w:pPr>
        <w:tabs>
          <w:tab w:val="num" w:pos="5946"/>
        </w:tabs>
        <w:ind w:left="5946" w:hanging="360"/>
      </w:pPr>
    </w:lvl>
    <w:lvl w:ilvl="8" w:tplc="0427001B">
      <w:start w:val="1"/>
      <w:numFmt w:val="lowerRoman"/>
      <w:lvlText w:val="%9."/>
      <w:lvlJc w:val="right"/>
      <w:pPr>
        <w:tabs>
          <w:tab w:val="num" w:pos="6666"/>
        </w:tabs>
        <w:ind w:left="6666" w:hanging="180"/>
      </w:pPr>
    </w:lvl>
  </w:abstractNum>
  <w:abstractNum w:abstractNumId="8">
    <w:nsid w:val="399009A8"/>
    <w:multiLevelType w:val="hybridMultilevel"/>
    <w:tmpl w:val="E956509E"/>
    <w:lvl w:ilvl="0" w:tplc="6B926166">
      <w:start w:val="1"/>
      <w:numFmt w:val="decimal"/>
      <w:lvlText w:val="%1."/>
      <w:lvlJc w:val="left"/>
      <w:pPr>
        <w:ind w:left="1647" w:hanging="360"/>
      </w:pPr>
      <w:rPr>
        <w:rFonts w:hint="default"/>
      </w:rPr>
    </w:lvl>
    <w:lvl w:ilvl="1" w:tplc="04270019" w:tentative="1">
      <w:start w:val="1"/>
      <w:numFmt w:val="lowerLetter"/>
      <w:lvlText w:val="%2."/>
      <w:lvlJc w:val="left"/>
      <w:pPr>
        <w:ind w:left="2367" w:hanging="360"/>
      </w:pPr>
    </w:lvl>
    <w:lvl w:ilvl="2" w:tplc="0427001B" w:tentative="1">
      <w:start w:val="1"/>
      <w:numFmt w:val="lowerRoman"/>
      <w:lvlText w:val="%3."/>
      <w:lvlJc w:val="right"/>
      <w:pPr>
        <w:ind w:left="3087" w:hanging="180"/>
      </w:pPr>
    </w:lvl>
    <w:lvl w:ilvl="3" w:tplc="0427000F" w:tentative="1">
      <w:start w:val="1"/>
      <w:numFmt w:val="decimal"/>
      <w:lvlText w:val="%4."/>
      <w:lvlJc w:val="left"/>
      <w:pPr>
        <w:ind w:left="3807" w:hanging="360"/>
      </w:pPr>
    </w:lvl>
    <w:lvl w:ilvl="4" w:tplc="04270019" w:tentative="1">
      <w:start w:val="1"/>
      <w:numFmt w:val="lowerLetter"/>
      <w:lvlText w:val="%5."/>
      <w:lvlJc w:val="left"/>
      <w:pPr>
        <w:ind w:left="4527" w:hanging="360"/>
      </w:pPr>
    </w:lvl>
    <w:lvl w:ilvl="5" w:tplc="0427001B" w:tentative="1">
      <w:start w:val="1"/>
      <w:numFmt w:val="lowerRoman"/>
      <w:lvlText w:val="%6."/>
      <w:lvlJc w:val="right"/>
      <w:pPr>
        <w:ind w:left="5247" w:hanging="180"/>
      </w:pPr>
    </w:lvl>
    <w:lvl w:ilvl="6" w:tplc="0427000F" w:tentative="1">
      <w:start w:val="1"/>
      <w:numFmt w:val="decimal"/>
      <w:lvlText w:val="%7."/>
      <w:lvlJc w:val="left"/>
      <w:pPr>
        <w:ind w:left="5967" w:hanging="360"/>
      </w:pPr>
    </w:lvl>
    <w:lvl w:ilvl="7" w:tplc="04270019" w:tentative="1">
      <w:start w:val="1"/>
      <w:numFmt w:val="lowerLetter"/>
      <w:lvlText w:val="%8."/>
      <w:lvlJc w:val="left"/>
      <w:pPr>
        <w:ind w:left="6687" w:hanging="360"/>
      </w:pPr>
    </w:lvl>
    <w:lvl w:ilvl="8" w:tplc="0427001B" w:tentative="1">
      <w:start w:val="1"/>
      <w:numFmt w:val="lowerRoman"/>
      <w:lvlText w:val="%9."/>
      <w:lvlJc w:val="right"/>
      <w:pPr>
        <w:ind w:left="7407" w:hanging="180"/>
      </w:pPr>
    </w:lvl>
  </w:abstractNum>
  <w:abstractNum w:abstractNumId="9">
    <w:nsid w:val="41174D05"/>
    <w:multiLevelType w:val="hybridMultilevel"/>
    <w:tmpl w:val="6FF0B9B2"/>
    <w:lvl w:ilvl="0" w:tplc="37CE229E">
      <w:start w:val="1"/>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0">
    <w:nsid w:val="41481BAB"/>
    <w:multiLevelType w:val="hybridMultilevel"/>
    <w:tmpl w:val="6652B36A"/>
    <w:lvl w:ilvl="0" w:tplc="5D3AF57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1">
    <w:nsid w:val="472B05F8"/>
    <w:multiLevelType w:val="hybridMultilevel"/>
    <w:tmpl w:val="9A82D488"/>
    <w:lvl w:ilvl="0" w:tplc="84BA4216">
      <w:start w:val="1"/>
      <w:numFmt w:val="decimal"/>
      <w:lvlText w:val="%1."/>
      <w:lvlJc w:val="left"/>
      <w:pPr>
        <w:ind w:left="1647" w:hanging="360"/>
      </w:pPr>
      <w:rPr>
        <w:rFonts w:hint="default"/>
      </w:rPr>
    </w:lvl>
    <w:lvl w:ilvl="1" w:tplc="04270019" w:tentative="1">
      <w:start w:val="1"/>
      <w:numFmt w:val="lowerLetter"/>
      <w:lvlText w:val="%2."/>
      <w:lvlJc w:val="left"/>
      <w:pPr>
        <w:ind w:left="2367" w:hanging="360"/>
      </w:pPr>
    </w:lvl>
    <w:lvl w:ilvl="2" w:tplc="0427001B" w:tentative="1">
      <w:start w:val="1"/>
      <w:numFmt w:val="lowerRoman"/>
      <w:lvlText w:val="%3."/>
      <w:lvlJc w:val="right"/>
      <w:pPr>
        <w:ind w:left="3087" w:hanging="180"/>
      </w:pPr>
    </w:lvl>
    <w:lvl w:ilvl="3" w:tplc="0427000F" w:tentative="1">
      <w:start w:val="1"/>
      <w:numFmt w:val="decimal"/>
      <w:lvlText w:val="%4."/>
      <w:lvlJc w:val="left"/>
      <w:pPr>
        <w:ind w:left="3807" w:hanging="360"/>
      </w:pPr>
    </w:lvl>
    <w:lvl w:ilvl="4" w:tplc="04270019" w:tentative="1">
      <w:start w:val="1"/>
      <w:numFmt w:val="lowerLetter"/>
      <w:lvlText w:val="%5."/>
      <w:lvlJc w:val="left"/>
      <w:pPr>
        <w:ind w:left="4527" w:hanging="360"/>
      </w:pPr>
    </w:lvl>
    <w:lvl w:ilvl="5" w:tplc="0427001B" w:tentative="1">
      <w:start w:val="1"/>
      <w:numFmt w:val="lowerRoman"/>
      <w:lvlText w:val="%6."/>
      <w:lvlJc w:val="right"/>
      <w:pPr>
        <w:ind w:left="5247" w:hanging="180"/>
      </w:pPr>
    </w:lvl>
    <w:lvl w:ilvl="6" w:tplc="0427000F" w:tentative="1">
      <w:start w:val="1"/>
      <w:numFmt w:val="decimal"/>
      <w:lvlText w:val="%7."/>
      <w:lvlJc w:val="left"/>
      <w:pPr>
        <w:ind w:left="5967" w:hanging="360"/>
      </w:pPr>
    </w:lvl>
    <w:lvl w:ilvl="7" w:tplc="04270019" w:tentative="1">
      <w:start w:val="1"/>
      <w:numFmt w:val="lowerLetter"/>
      <w:lvlText w:val="%8."/>
      <w:lvlJc w:val="left"/>
      <w:pPr>
        <w:ind w:left="6687" w:hanging="360"/>
      </w:pPr>
    </w:lvl>
    <w:lvl w:ilvl="8" w:tplc="0427001B" w:tentative="1">
      <w:start w:val="1"/>
      <w:numFmt w:val="lowerRoman"/>
      <w:lvlText w:val="%9."/>
      <w:lvlJc w:val="right"/>
      <w:pPr>
        <w:ind w:left="7407" w:hanging="180"/>
      </w:pPr>
    </w:lvl>
  </w:abstractNum>
  <w:abstractNum w:abstractNumId="12">
    <w:nsid w:val="52374D75"/>
    <w:multiLevelType w:val="hybridMultilevel"/>
    <w:tmpl w:val="3856B41E"/>
    <w:lvl w:ilvl="0" w:tplc="6E809D18">
      <w:start w:val="4"/>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3">
    <w:nsid w:val="55C076CB"/>
    <w:multiLevelType w:val="multilevel"/>
    <w:tmpl w:val="9A82D488"/>
    <w:lvl w:ilvl="0">
      <w:start w:val="1"/>
      <w:numFmt w:val="decimal"/>
      <w:lvlText w:val="%1."/>
      <w:lvlJc w:val="left"/>
      <w:pPr>
        <w:ind w:left="1647" w:hanging="360"/>
      </w:pPr>
      <w:rPr>
        <w:rFonts w:hint="default"/>
      </w:rPr>
    </w:lvl>
    <w:lvl w:ilvl="1">
      <w:start w:val="1"/>
      <w:numFmt w:val="lowerLetter"/>
      <w:lvlText w:val="%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14">
    <w:nsid w:val="673B0E9E"/>
    <w:multiLevelType w:val="hybridMultilevel"/>
    <w:tmpl w:val="30BE374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cs="Times New Roman" w:hint="default"/>
      </w:rPr>
    </w:lvl>
  </w:abstractNum>
  <w:abstractNum w:abstractNumId="16">
    <w:nsid w:val="72642B56"/>
    <w:multiLevelType w:val="hybridMultilevel"/>
    <w:tmpl w:val="4FA855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79C01136"/>
    <w:multiLevelType w:val="hybridMultilevel"/>
    <w:tmpl w:val="96AE29AA"/>
    <w:lvl w:ilvl="0" w:tplc="CF2ECB4C">
      <w:numFmt w:val="bullet"/>
      <w:lvlText w:val="-"/>
      <w:lvlJc w:val="left"/>
      <w:pPr>
        <w:ind w:left="1658" w:hanging="360"/>
      </w:pPr>
      <w:rPr>
        <w:rFonts w:ascii="Times New Roman" w:eastAsia="Times New Roman" w:hAnsi="Times New Roman" w:cs="Times New Roman" w:hint="default"/>
      </w:rPr>
    </w:lvl>
    <w:lvl w:ilvl="1" w:tplc="04270003" w:tentative="1">
      <w:start w:val="1"/>
      <w:numFmt w:val="bullet"/>
      <w:lvlText w:val="o"/>
      <w:lvlJc w:val="left"/>
      <w:pPr>
        <w:ind w:left="2378" w:hanging="360"/>
      </w:pPr>
      <w:rPr>
        <w:rFonts w:ascii="Courier New" w:hAnsi="Courier New" w:cs="Courier New" w:hint="default"/>
      </w:rPr>
    </w:lvl>
    <w:lvl w:ilvl="2" w:tplc="04270005" w:tentative="1">
      <w:start w:val="1"/>
      <w:numFmt w:val="bullet"/>
      <w:lvlText w:val=""/>
      <w:lvlJc w:val="left"/>
      <w:pPr>
        <w:ind w:left="3098" w:hanging="360"/>
      </w:pPr>
      <w:rPr>
        <w:rFonts w:ascii="Wingdings" w:hAnsi="Wingdings" w:hint="default"/>
      </w:rPr>
    </w:lvl>
    <w:lvl w:ilvl="3" w:tplc="04270001" w:tentative="1">
      <w:start w:val="1"/>
      <w:numFmt w:val="bullet"/>
      <w:lvlText w:val=""/>
      <w:lvlJc w:val="left"/>
      <w:pPr>
        <w:ind w:left="3818" w:hanging="360"/>
      </w:pPr>
      <w:rPr>
        <w:rFonts w:ascii="Symbol" w:hAnsi="Symbol" w:hint="default"/>
      </w:rPr>
    </w:lvl>
    <w:lvl w:ilvl="4" w:tplc="04270003" w:tentative="1">
      <w:start w:val="1"/>
      <w:numFmt w:val="bullet"/>
      <w:lvlText w:val="o"/>
      <w:lvlJc w:val="left"/>
      <w:pPr>
        <w:ind w:left="4538" w:hanging="360"/>
      </w:pPr>
      <w:rPr>
        <w:rFonts w:ascii="Courier New" w:hAnsi="Courier New" w:cs="Courier New" w:hint="default"/>
      </w:rPr>
    </w:lvl>
    <w:lvl w:ilvl="5" w:tplc="04270005" w:tentative="1">
      <w:start w:val="1"/>
      <w:numFmt w:val="bullet"/>
      <w:lvlText w:val=""/>
      <w:lvlJc w:val="left"/>
      <w:pPr>
        <w:ind w:left="5258" w:hanging="360"/>
      </w:pPr>
      <w:rPr>
        <w:rFonts w:ascii="Wingdings" w:hAnsi="Wingdings" w:hint="default"/>
      </w:rPr>
    </w:lvl>
    <w:lvl w:ilvl="6" w:tplc="04270001" w:tentative="1">
      <w:start w:val="1"/>
      <w:numFmt w:val="bullet"/>
      <w:lvlText w:val=""/>
      <w:lvlJc w:val="left"/>
      <w:pPr>
        <w:ind w:left="5978" w:hanging="360"/>
      </w:pPr>
      <w:rPr>
        <w:rFonts w:ascii="Symbol" w:hAnsi="Symbol" w:hint="default"/>
      </w:rPr>
    </w:lvl>
    <w:lvl w:ilvl="7" w:tplc="04270003" w:tentative="1">
      <w:start w:val="1"/>
      <w:numFmt w:val="bullet"/>
      <w:lvlText w:val="o"/>
      <w:lvlJc w:val="left"/>
      <w:pPr>
        <w:ind w:left="6698" w:hanging="360"/>
      </w:pPr>
      <w:rPr>
        <w:rFonts w:ascii="Courier New" w:hAnsi="Courier New" w:cs="Courier New" w:hint="default"/>
      </w:rPr>
    </w:lvl>
    <w:lvl w:ilvl="8" w:tplc="04270005" w:tentative="1">
      <w:start w:val="1"/>
      <w:numFmt w:val="bullet"/>
      <w:lvlText w:val=""/>
      <w:lvlJc w:val="left"/>
      <w:pPr>
        <w:ind w:left="7418" w:hanging="360"/>
      </w:pPr>
      <w:rPr>
        <w:rFonts w:ascii="Wingdings" w:hAnsi="Wingdings" w:hint="default"/>
      </w:rPr>
    </w:lvl>
  </w:abstractNum>
  <w:abstractNum w:abstractNumId="18">
    <w:nsid w:val="7C6178BC"/>
    <w:multiLevelType w:val="hybridMultilevel"/>
    <w:tmpl w:val="DC6473D6"/>
    <w:lvl w:ilvl="0" w:tplc="0FFA3D16">
      <w:start w:val="1"/>
      <w:numFmt w:val="decimal"/>
      <w:lvlText w:val="%1)"/>
      <w:lvlJc w:val="left"/>
      <w:pPr>
        <w:ind w:left="927" w:hanging="360"/>
      </w:pPr>
      <w:rPr>
        <w:rFonts w:hint="default"/>
      </w:r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19">
    <w:nsid w:val="7C6C067A"/>
    <w:multiLevelType w:val="hybridMultilevel"/>
    <w:tmpl w:val="3D3E063A"/>
    <w:lvl w:ilvl="0" w:tplc="10FE62BC">
      <w:numFmt w:val="bullet"/>
      <w:lvlText w:val="-"/>
      <w:lvlJc w:val="left"/>
      <w:pPr>
        <w:ind w:left="1656" w:hanging="360"/>
      </w:pPr>
      <w:rPr>
        <w:rFonts w:ascii="Times New Roman" w:eastAsia="Times New Roman" w:hAnsi="Times New Roman" w:cs="Times New Roman" w:hint="default"/>
      </w:rPr>
    </w:lvl>
    <w:lvl w:ilvl="1" w:tplc="04270003" w:tentative="1">
      <w:start w:val="1"/>
      <w:numFmt w:val="bullet"/>
      <w:lvlText w:val="o"/>
      <w:lvlJc w:val="left"/>
      <w:pPr>
        <w:ind w:left="2376" w:hanging="360"/>
      </w:pPr>
      <w:rPr>
        <w:rFonts w:ascii="Courier New" w:hAnsi="Courier New" w:cs="Courier New" w:hint="default"/>
      </w:rPr>
    </w:lvl>
    <w:lvl w:ilvl="2" w:tplc="04270005" w:tentative="1">
      <w:start w:val="1"/>
      <w:numFmt w:val="bullet"/>
      <w:lvlText w:val=""/>
      <w:lvlJc w:val="left"/>
      <w:pPr>
        <w:ind w:left="3096" w:hanging="360"/>
      </w:pPr>
      <w:rPr>
        <w:rFonts w:ascii="Wingdings" w:hAnsi="Wingdings" w:hint="default"/>
      </w:rPr>
    </w:lvl>
    <w:lvl w:ilvl="3" w:tplc="04270001" w:tentative="1">
      <w:start w:val="1"/>
      <w:numFmt w:val="bullet"/>
      <w:lvlText w:val=""/>
      <w:lvlJc w:val="left"/>
      <w:pPr>
        <w:ind w:left="3816" w:hanging="360"/>
      </w:pPr>
      <w:rPr>
        <w:rFonts w:ascii="Symbol" w:hAnsi="Symbol" w:hint="default"/>
      </w:rPr>
    </w:lvl>
    <w:lvl w:ilvl="4" w:tplc="04270003" w:tentative="1">
      <w:start w:val="1"/>
      <w:numFmt w:val="bullet"/>
      <w:lvlText w:val="o"/>
      <w:lvlJc w:val="left"/>
      <w:pPr>
        <w:ind w:left="4536" w:hanging="360"/>
      </w:pPr>
      <w:rPr>
        <w:rFonts w:ascii="Courier New" w:hAnsi="Courier New" w:cs="Courier New" w:hint="default"/>
      </w:rPr>
    </w:lvl>
    <w:lvl w:ilvl="5" w:tplc="04270005" w:tentative="1">
      <w:start w:val="1"/>
      <w:numFmt w:val="bullet"/>
      <w:lvlText w:val=""/>
      <w:lvlJc w:val="left"/>
      <w:pPr>
        <w:ind w:left="5256" w:hanging="360"/>
      </w:pPr>
      <w:rPr>
        <w:rFonts w:ascii="Wingdings" w:hAnsi="Wingdings" w:hint="default"/>
      </w:rPr>
    </w:lvl>
    <w:lvl w:ilvl="6" w:tplc="04270001" w:tentative="1">
      <w:start w:val="1"/>
      <w:numFmt w:val="bullet"/>
      <w:lvlText w:val=""/>
      <w:lvlJc w:val="left"/>
      <w:pPr>
        <w:ind w:left="5976" w:hanging="360"/>
      </w:pPr>
      <w:rPr>
        <w:rFonts w:ascii="Symbol" w:hAnsi="Symbol" w:hint="default"/>
      </w:rPr>
    </w:lvl>
    <w:lvl w:ilvl="7" w:tplc="04270003" w:tentative="1">
      <w:start w:val="1"/>
      <w:numFmt w:val="bullet"/>
      <w:lvlText w:val="o"/>
      <w:lvlJc w:val="left"/>
      <w:pPr>
        <w:ind w:left="6696" w:hanging="360"/>
      </w:pPr>
      <w:rPr>
        <w:rFonts w:ascii="Courier New" w:hAnsi="Courier New" w:cs="Courier New" w:hint="default"/>
      </w:rPr>
    </w:lvl>
    <w:lvl w:ilvl="8" w:tplc="04270005" w:tentative="1">
      <w:start w:val="1"/>
      <w:numFmt w:val="bullet"/>
      <w:lvlText w:val=""/>
      <w:lvlJc w:val="left"/>
      <w:pPr>
        <w:ind w:left="7416" w:hanging="360"/>
      </w:pPr>
      <w:rPr>
        <w:rFonts w:ascii="Wingdings" w:hAnsi="Wingdings" w:hint="default"/>
      </w:rPr>
    </w:lvl>
  </w:abstractNum>
  <w:num w:numId="1">
    <w:abstractNumId w:val="10"/>
  </w:num>
  <w:num w:numId="2">
    <w:abstractNumId w:val="9"/>
  </w:num>
  <w:num w:numId="3">
    <w:abstractNumId w:val="11"/>
  </w:num>
  <w:num w:numId="4">
    <w:abstractNumId w:val="13"/>
  </w:num>
  <w:num w:numId="5">
    <w:abstractNumId w:val="8"/>
  </w:num>
  <w:num w:numId="6">
    <w:abstractNumId w:val="16"/>
  </w:num>
  <w:num w:numId="7">
    <w:abstractNumId w:val="12"/>
  </w:num>
  <w:num w:numId="8">
    <w:abstractNumId w:val="5"/>
  </w:num>
  <w:num w:numId="9">
    <w:abstractNumId w:val="3"/>
  </w:num>
  <w:num w:numId="10">
    <w:abstractNumId w:val="4"/>
  </w:num>
  <w:num w:numId="11">
    <w:abstractNumId w:val="1"/>
  </w:num>
  <w:num w:numId="12">
    <w:abstractNumId w:val="2"/>
  </w:num>
  <w:num w:numId="13">
    <w:abstractNumId w:val="0"/>
  </w:num>
  <w:num w:numId="14">
    <w:abstractNumId w:val="6"/>
  </w:num>
  <w:num w:numId="15">
    <w:abstractNumId w:val="7"/>
  </w:num>
  <w:num w:numId="16">
    <w:abstractNumId w:val="15"/>
  </w:num>
  <w:num w:numId="17">
    <w:abstractNumId w:val="18"/>
  </w:num>
  <w:num w:numId="18">
    <w:abstractNumId w:val="14"/>
  </w:num>
  <w:num w:numId="19">
    <w:abstractNumId w:val="17"/>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AC4"/>
    <w:rsid w:val="00002DC3"/>
    <w:rsid w:val="0000406B"/>
    <w:rsid w:val="0000529C"/>
    <w:rsid w:val="00005620"/>
    <w:rsid w:val="00006A11"/>
    <w:rsid w:val="00007285"/>
    <w:rsid w:val="000104FE"/>
    <w:rsid w:val="0001264F"/>
    <w:rsid w:val="000144C3"/>
    <w:rsid w:val="00014F5A"/>
    <w:rsid w:val="000153CC"/>
    <w:rsid w:val="00016827"/>
    <w:rsid w:val="00020712"/>
    <w:rsid w:val="00022CA7"/>
    <w:rsid w:val="0003153E"/>
    <w:rsid w:val="000323E8"/>
    <w:rsid w:val="00032683"/>
    <w:rsid w:val="000374C7"/>
    <w:rsid w:val="00037AC6"/>
    <w:rsid w:val="00037B9A"/>
    <w:rsid w:val="00040F69"/>
    <w:rsid w:val="00045936"/>
    <w:rsid w:val="000464DE"/>
    <w:rsid w:val="000465FF"/>
    <w:rsid w:val="0004782F"/>
    <w:rsid w:val="000504E6"/>
    <w:rsid w:val="000507AC"/>
    <w:rsid w:val="000507D8"/>
    <w:rsid w:val="00054E4D"/>
    <w:rsid w:val="0005531A"/>
    <w:rsid w:val="00056BA5"/>
    <w:rsid w:val="00056EB4"/>
    <w:rsid w:val="00060E28"/>
    <w:rsid w:val="00064908"/>
    <w:rsid w:val="0006788D"/>
    <w:rsid w:val="0007060D"/>
    <w:rsid w:val="0007162C"/>
    <w:rsid w:val="00071FA3"/>
    <w:rsid w:val="00072442"/>
    <w:rsid w:val="00076388"/>
    <w:rsid w:val="0007793A"/>
    <w:rsid w:val="00081725"/>
    <w:rsid w:val="00081882"/>
    <w:rsid w:val="00081E88"/>
    <w:rsid w:val="00082379"/>
    <w:rsid w:val="000830C8"/>
    <w:rsid w:val="000849A7"/>
    <w:rsid w:val="00090CD4"/>
    <w:rsid w:val="00093E83"/>
    <w:rsid w:val="000956BD"/>
    <w:rsid w:val="0009633F"/>
    <w:rsid w:val="000A1943"/>
    <w:rsid w:val="000A289D"/>
    <w:rsid w:val="000A421D"/>
    <w:rsid w:val="000A43F2"/>
    <w:rsid w:val="000B2986"/>
    <w:rsid w:val="000B2A6C"/>
    <w:rsid w:val="000B3EAF"/>
    <w:rsid w:val="000B5A4E"/>
    <w:rsid w:val="000C3770"/>
    <w:rsid w:val="000C48A3"/>
    <w:rsid w:val="000C49C3"/>
    <w:rsid w:val="000C5066"/>
    <w:rsid w:val="000C5805"/>
    <w:rsid w:val="000C644A"/>
    <w:rsid w:val="000D02CA"/>
    <w:rsid w:val="000D3E39"/>
    <w:rsid w:val="000D42D4"/>
    <w:rsid w:val="000D4FFE"/>
    <w:rsid w:val="000D5B64"/>
    <w:rsid w:val="000E0D58"/>
    <w:rsid w:val="000E23D1"/>
    <w:rsid w:val="000E2C68"/>
    <w:rsid w:val="000E7282"/>
    <w:rsid w:val="000E7ECC"/>
    <w:rsid w:val="000F1EEE"/>
    <w:rsid w:val="000F28CE"/>
    <w:rsid w:val="000F3828"/>
    <w:rsid w:val="000F4E20"/>
    <w:rsid w:val="000F5B7D"/>
    <w:rsid w:val="000F6541"/>
    <w:rsid w:val="000F679C"/>
    <w:rsid w:val="00100848"/>
    <w:rsid w:val="00103181"/>
    <w:rsid w:val="00104607"/>
    <w:rsid w:val="001073B5"/>
    <w:rsid w:val="001116FA"/>
    <w:rsid w:val="0011317E"/>
    <w:rsid w:val="0011772D"/>
    <w:rsid w:val="00120700"/>
    <w:rsid w:val="00120FD0"/>
    <w:rsid w:val="00124560"/>
    <w:rsid w:val="00124592"/>
    <w:rsid w:val="00127313"/>
    <w:rsid w:val="00131AB9"/>
    <w:rsid w:val="00132112"/>
    <w:rsid w:val="00133097"/>
    <w:rsid w:val="0013452E"/>
    <w:rsid w:val="00134718"/>
    <w:rsid w:val="00135FA4"/>
    <w:rsid w:val="00142AC1"/>
    <w:rsid w:val="00143C51"/>
    <w:rsid w:val="0014455C"/>
    <w:rsid w:val="00144B7A"/>
    <w:rsid w:val="00145535"/>
    <w:rsid w:val="00146A19"/>
    <w:rsid w:val="0015265B"/>
    <w:rsid w:val="0015286F"/>
    <w:rsid w:val="00152F57"/>
    <w:rsid w:val="001537CC"/>
    <w:rsid w:val="0015591F"/>
    <w:rsid w:val="00157462"/>
    <w:rsid w:val="00157A17"/>
    <w:rsid w:val="001602D4"/>
    <w:rsid w:val="00160DDB"/>
    <w:rsid w:val="00162298"/>
    <w:rsid w:val="00162736"/>
    <w:rsid w:val="0016279A"/>
    <w:rsid w:val="00163E29"/>
    <w:rsid w:val="00163F33"/>
    <w:rsid w:val="00164C77"/>
    <w:rsid w:val="0017088D"/>
    <w:rsid w:val="00171376"/>
    <w:rsid w:val="00176F73"/>
    <w:rsid w:val="001777A5"/>
    <w:rsid w:val="001808FD"/>
    <w:rsid w:val="00184011"/>
    <w:rsid w:val="00184522"/>
    <w:rsid w:val="001847B2"/>
    <w:rsid w:val="00186695"/>
    <w:rsid w:val="00186CAA"/>
    <w:rsid w:val="00194125"/>
    <w:rsid w:val="00196D50"/>
    <w:rsid w:val="001A070C"/>
    <w:rsid w:val="001A1C2A"/>
    <w:rsid w:val="001A3486"/>
    <w:rsid w:val="001A600C"/>
    <w:rsid w:val="001A6A3E"/>
    <w:rsid w:val="001B0092"/>
    <w:rsid w:val="001B01DA"/>
    <w:rsid w:val="001B3BA2"/>
    <w:rsid w:val="001B5FBC"/>
    <w:rsid w:val="001C07F4"/>
    <w:rsid w:val="001D1C93"/>
    <w:rsid w:val="001D317E"/>
    <w:rsid w:val="001D4FA7"/>
    <w:rsid w:val="001D6C52"/>
    <w:rsid w:val="001D7B31"/>
    <w:rsid w:val="001D7DD0"/>
    <w:rsid w:val="001E168F"/>
    <w:rsid w:val="001E2D37"/>
    <w:rsid w:val="001E415F"/>
    <w:rsid w:val="001E6DD1"/>
    <w:rsid w:val="001F14CA"/>
    <w:rsid w:val="001F2068"/>
    <w:rsid w:val="001F2941"/>
    <w:rsid w:val="002060B2"/>
    <w:rsid w:val="002111EF"/>
    <w:rsid w:val="00211C81"/>
    <w:rsid w:val="00211DFC"/>
    <w:rsid w:val="00212046"/>
    <w:rsid w:val="002136D9"/>
    <w:rsid w:val="00213702"/>
    <w:rsid w:val="002165F4"/>
    <w:rsid w:val="002212AE"/>
    <w:rsid w:val="002213F4"/>
    <w:rsid w:val="00221BCC"/>
    <w:rsid w:val="00223280"/>
    <w:rsid w:val="00223AAA"/>
    <w:rsid w:val="0023194D"/>
    <w:rsid w:val="002349A8"/>
    <w:rsid w:val="002368E6"/>
    <w:rsid w:val="00240E49"/>
    <w:rsid w:val="0024288D"/>
    <w:rsid w:val="002460F1"/>
    <w:rsid w:val="00247330"/>
    <w:rsid w:val="0024757E"/>
    <w:rsid w:val="00250123"/>
    <w:rsid w:val="002505EB"/>
    <w:rsid w:val="0025084C"/>
    <w:rsid w:val="00251E04"/>
    <w:rsid w:val="00253A11"/>
    <w:rsid w:val="00264EA2"/>
    <w:rsid w:val="00265279"/>
    <w:rsid w:val="0026793E"/>
    <w:rsid w:val="00272FB5"/>
    <w:rsid w:val="002732B0"/>
    <w:rsid w:val="002747D1"/>
    <w:rsid w:val="00275A93"/>
    <w:rsid w:val="00275ACB"/>
    <w:rsid w:val="002760BE"/>
    <w:rsid w:val="00281A87"/>
    <w:rsid w:val="00285452"/>
    <w:rsid w:val="002854A1"/>
    <w:rsid w:val="00286FB7"/>
    <w:rsid w:val="002910F9"/>
    <w:rsid w:val="002911AF"/>
    <w:rsid w:val="0029230F"/>
    <w:rsid w:val="002933C0"/>
    <w:rsid w:val="00295200"/>
    <w:rsid w:val="00295457"/>
    <w:rsid w:val="002A48CD"/>
    <w:rsid w:val="002A7013"/>
    <w:rsid w:val="002B1D25"/>
    <w:rsid w:val="002B3863"/>
    <w:rsid w:val="002B6795"/>
    <w:rsid w:val="002B6917"/>
    <w:rsid w:val="002C119E"/>
    <w:rsid w:val="002C2543"/>
    <w:rsid w:val="002C32D0"/>
    <w:rsid w:val="002C5370"/>
    <w:rsid w:val="002C55F8"/>
    <w:rsid w:val="002C5B32"/>
    <w:rsid w:val="002C6691"/>
    <w:rsid w:val="002D0F30"/>
    <w:rsid w:val="002D19A5"/>
    <w:rsid w:val="002D1B88"/>
    <w:rsid w:val="002D1E2F"/>
    <w:rsid w:val="002D351F"/>
    <w:rsid w:val="002D42A3"/>
    <w:rsid w:val="002D4A69"/>
    <w:rsid w:val="002D6B9B"/>
    <w:rsid w:val="002E0E6B"/>
    <w:rsid w:val="002E1242"/>
    <w:rsid w:val="002E53B2"/>
    <w:rsid w:val="002E5453"/>
    <w:rsid w:val="002E6070"/>
    <w:rsid w:val="002E6E0D"/>
    <w:rsid w:val="002F7345"/>
    <w:rsid w:val="00300EF3"/>
    <w:rsid w:val="0030183B"/>
    <w:rsid w:val="00302118"/>
    <w:rsid w:val="00304DDB"/>
    <w:rsid w:val="00304F3B"/>
    <w:rsid w:val="00305723"/>
    <w:rsid w:val="00305CDF"/>
    <w:rsid w:val="00311521"/>
    <w:rsid w:val="00311B90"/>
    <w:rsid w:val="00311C23"/>
    <w:rsid w:val="003137A6"/>
    <w:rsid w:val="00314453"/>
    <w:rsid w:val="0031682C"/>
    <w:rsid w:val="00317B81"/>
    <w:rsid w:val="003219E8"/>
    <w:rsid w:val="00322C32"/>
    <w:rsid w:val="00322FD0"/>
    <w:rsid w:val="00324043"/>
    <w:rsid w:val="00327E93"/>
    <w:rsid w:val="00331198"/>
    <w:rsid w:val="003316B0"/>
    <w:rsid w:val="00331E11"/>
    <w:rsid w:val="003331F6"/>
    <w:rsid w:val="00333726"/>
    <w:rsid w:val="00333B57"/>
    <w:rsid w:val="00333D12"/>
    <w:rsid w:val="00333D79"/>
    <w:rsid w:val="00334CCB"/>
    <w:rsid w:val="00344452"/>
    <w:rsid w:val="00344930"/>
    <w:rsid w:val="00345B7C"/>
    <w:rsid w:val="00345E0D"/>
    <w:rsid w:val="00346C83"/>
    <w:rsid w:val="00347876"/>
    <w:rsid w:val="0035021D"/>
    <w:rsid w:val="00350FA6"/>
    <w:rsid w:val="00351581"/>
    <w:rsid w:val="003519E8"/>
    <w:rsid w:val="003528F9"/>
    <w:rsid w:val="00353AC2"/>
    <w:rsid w:val="0036049F"/>
    <w:rsid w:val="00360EB1"/>
    <w:rsid w:val="00364BC5"/>
    <w:rsid w:val="00365A09"/>
    <w:rsid w:val="003667F7"/>
    <w:rsid w:val="00367517"/>
    <w:rsid w:val="003701BB"/>
    <w:rsid w:val="00373D53"/>
    <w:rsid w:val="003743B1"/>
    <w:rsid w:val="003802D7"/>
    <w:rsid w:val="00381497"/>
    <w:rsid w:val="00383B3D"/>
    <w:rsid w:val="00384467"/>
    <w:rsid w:val="003870DF"/>
    <w:rsid w:val="003910C5"/>
    <w:rsid w:val="00392528"/>
    <w:rsid w:val="00393435"/>
    <w:rsid w:val="003958A5"/>
    <w:rsid w:val="00395B86"/>
    <w:rsid w:val="003979E4"/>
    <w:rsid w:val="003A0095"/>
    <w:rsid w:val="003A51AA"/>
    <w:rsid w:val="003A6BCD"/>
    <w:rsid w:val="003A702B"/>
    <w:rsid w:val="003A732B"/>
    <w:rsid w:val="003A79BA"/>
    <w:rsid w:val="003B31B9"/>
    <w:rsid w:val="003B33B2"/>
    <w:rsid w:val="003B3F1D"/>
    <w:rsid w:val="003C154F"/>
    <w:rsid w:val="003C2C49"/>
    <w:rsid w:val="003C2FEF"/>
    <w:rsid w:val="003C50F2"/>
    <w:rsid w:val="003C58E4"/>
    <w:rsid w:val="003C659E"/>
    <w:rsid w:val="003C6F2C"/>
    <w:rsid w:val="003D0094"/>
    <w:rsid w:val="003D0839"/>
    <w:rsid w:val="003D1098"/>
    <w:rsid w:val="003D2E21"/>
    <w:rsid w:val="003D493B"/>
    <w:rsid w:val="003D6AA7"/>
    <w:rsid w:val="003E1E8F"/>
    <w:rsid w:val="003E38CE"/>
    <w:rsid w:val="003E4D5E"/>
    <w:rsid w:val="003E5449"/>
    <w:rsid w:val="003E6497"/>
    <w:rsid w:val="003E72C3"/>
    <w:rsid w:val="003E7B1E"/>
    <w:rsid w:val="003F0040"/>
    <w:rsid w:val="003F322B"/>
    <w:rsid w:val="003F500E"/>
    <w:rsid w:val="003F53B4"/>
    <w:rsid w:val="00402AE3"/>
    <w:rsid w:val="00402DB2"/>
    <w:rsid w:val="004038B5"/>
    <w:rsid w:val="004045EB"/>
    <w:rsid w:val="00404F49"/>
    <w:rsid w:val="00406671"/>
    <w:rsid w:val="00406A66"/>
    <w:rsid w:val="004079E8"/>
    <w:rsid w:val="00411998"/>
    <w:rsid w:val="00412740"/>
    <w:rsid w:val="004146D6"/>
    <w:rsid w:val="00417EF0"/>
    <w:rsid w:val="00420833"/>
    <w:rsid w:val="00420DCD"/>
    <w:rsid w:val="00422355"/>
    <w:rsid w:val="00423B82"/>
    <w:rsid w:val="00425C29"/>
    <w:rsid w:val="00427330"/>
    <w:rsid w:val="00430601"/>
    <w:rsid w:val="004307F8"/>
    <w:rsid w:val="004310F1"/>
    <w:rsid w:val="00432364"/>
    <w:rsid w:val="004327FA"/>
    <w:rsid w:val="004347CF"/>
    <w:rsid w:val="00434CB3"/>
    <w:rsid w:val="00435396"/>
    <w:rsid w:val="00436BEC"/>
    <w:rsid w:val="004379D4"/>
    <w:rsid w:val="00437A64"/>
    <w:rsid w:val="00437AD1"/>
    <w:rsid w:val="004424EF"/>
    <w:rsid w:val="00444412"/>
    <w:rsid w:val="00446DED"/>
    <w:rsid w:val="004470E8"/>
    <w:rsid w:val="00447D42"/>
    <w:rsid w:val="00450A57"/>
    <w:rsid w:val="00456965"/>
    <w:rsid w:val="004571C5"/>
    <w:rsid w:val="00460F8E"/>
    <w:rsid w:val="00461B86"/>
    <w:rsid w:val="004646B4"/>
    <w:rsid w:val="00465BAD"/>
    <w:rsid w:val="00465F15"/>
    <w:rsid w:val="004670EF"/>
    <w:rsid w:val="0047001C"/>
    <w:rsid w:val="0047004B"/>
    <w:rsid w:val="00472C2B"/>
    <w:rsid w:val="00475AD4"/>
    <w:rsid w:val="00476E34"/>
    <w:rsid w:val="0047744B"/>
    <w:rsid w:val="004810FE"/>
    <w:rsid w:val="0048181B"/>
    <w:rsid w:val="00482A4A"/>
    <w:rsid w:val="00483E70"/>
    <w:rsid w:val="004846AB"/>
    <w:rsid w:val="0048660D"/>
    <w:rsid w:val="00487075"/>
    <w:rsid w:val="0049034C"/>
    <w:rsid w:val="00490988"/>
    <w:rsid w:val="004909EC"/>
    <w:rsid w:val="004910D9"/>
    <w:rsid w:val="0049140F"/>
    <w:rsid w:val="00491750"/>
    <w:rsid w:val="0049273B"/>
    <w:rsid w:val="00493ABF"/>
    <w:rsid w:val="00493B1E"/>
    <w:rsid w:val="00497F01"/>
    <w:rsid w:val="004A0AB4"/>
    <w:rsid w:val="004A0F8D"/>
    <w:rsid w:val="004A2052"/>
    <w:rsid w:val="004A22BE"/>
    <w:rsid w:val="004A2945"/>
    <w:rsid w:val="004A2CBA"/>
    <w:rsid w:val="004A4E71"/>
    <w:rsid w:val="004A6A61"/>
    <w:rsid w:val="004B0717"/>
    <w:rsid w:val="004B0795"/>
    <w:rsid w:val="004B0B12"/>
    <w:rsid w:val="004B0BFB"/>
    <w:rsid w:val="004B22B9"/>
    <w:rsid w:val="004B50B5"/>
    <w:rsid w:val="004B5D4E"/>
    <w:rsid w:val="004B6E0F"/>
    <w:rsid w:val="004C00DA"/>
    <w:rsid w:val="004C0877"/>
    <w:rsid w:val="004C284A"/>
    <w:rsid w:val="004C35D5"/>
    <w:rsid w:val="004C44BC"/>
    <w:rsid w:val="004D1081"/>
    <w:rsid w:val="004D25AA"/>
    <w:rsid w:val="004D2ACF"/>
    <w:rsid w:val="004D383A"/>
    <w:rsid w:val="004D4C0E"/>
    <w:rsid w:val="004D5378"/>
    <w:rsid w:val="004D6447"/>
    <w:rsid w:val="004D6C56"/>
    <w:rsid w:val="004D787F"/>
    <w:rsid w:val="004E0E29"/>
    <w:rsid w:val="004E0E98"/>
    <w:rsid w:val="004E1573"/>
    <w:rsid w:val="004E285D"/>
    <w:rsid w:val="004E3510"/>
    <w:rsid w:val="004E4924"/>
    <w:rsid w:val="004E586F"/>
    <w:rsid w:val="004F0E10"/>
    <w:rsid w:val="004F257D"/>
    <w:rsid w:val="004F2808"/>
    <w:rsid w:val="004F4130"/>
    <w:rsid w:val="004F4BD3"/>
    <w:rsid w:val="004F57A9"/>
    <w:rsid w:val="004F6807"/>
    <w:rsid w:val="004F7672"/>
    <w:rsid w:val="00500938"/>
    <w:rsid w:val="00500F78"/>
    <w:rsid w:val="00501ED6"/>
    <w:rsid w:val="00503CD9"/>
    <w:rsid w:val="00504F53"/>
    <w:rsid w:val="00506F82"/>
    <w:rsid w:val="00506FD5"/>
    <w:rsid w:val="00511BB5"/>
    <w:rsid w:val="00512035"/>
    <w:rsid w:val="00512DE4"/>
    <w:rsid w:val="00517808"/>
    <w:rsid w:val="00517E32"/>
    <w:rsid w:val="00520259"/>
    <w:rsid w:val="00524A70"/>
    <w:rsid w:val="005326F3"/>
    <w:rsid w:val="00532927"/>
    <w:rsid w:val="00541EC7"/>
    <w:rsid w:val="005430C5"/>
    <w:rsid w:val="00543AC9"/>
    <w:rsid w:val="00550484"/>
    <w:rsid w:val="005513E1"/>
    <w:rsid w:val="005515D6"/>
    <w:rsid w:val="00551DBE"/>
    <w:rsid w:val="00553F82"/>
    <w:rsid w:val="00554A59"/>
    <w:rsid w:val="005551E0"/>
    <w:rsid w:val="00555258"/>
    <w:rsid w:val="00555CC9"/>
    <w:rsid w:val="00557991"/>
    <w:rsid w:val="0056032B"/>
    <w:rsid w:val="00561826"/>
    <w:rsid w:val="00565ADB"/>
    <w:rsid w:val="00570CCE"/>
    <w:rsid w:val="005723D9"/>
    <w:rsid w:val="00575001"/>
    <w:rsid w:val="0057724D"/>
    <w:rsid w:val="0058039F"/>
    <w:rsid w:val="0058063C"/>
    <w:rsid w:val="005820A7"/>
    <w:rsid w:val="00582F6A"/>
    <w:rsid w:val="00584D27"/>
    <w:rsid w:val="005851B8"/>
    <w:rsid w:val="0058608C"/>
    <w:rsid w:val="00586349"/>
    <w:rsid w:val="005907F6"/>
    <w:rsid w:val="00591A52"/>
    <w:rsid w:val="00591E74"/>
    <w:rsid w:val="00592FDA"/>
    <w:rsid w:val="0059332A"/>
    <w:rsid w:val="00593E56"/>
    <w:rsid w:val="005949D3"/>
    <w:rsid w:val="00595114"/>
    <w:rsid w:val="00596455"/>
    <w:rsid w:val="00596C62"/>
    <w:rsid w:val="005A0D45"/>
    <w:rsid w:val="005A1E87"/>
    <w:rsid w:val="005A2191"/>
    <w:rsid w:val="005A3A52"/>
    <w:rsid w:val="005A3FFB"/>
    <w:rsid w:val="005A4390"/>
    <w:rsid w:val="005A4AA5"/>
    <w:rsid w:val="005A4D41"/>
    <w:rsid w:val="005A51A4"/>
    <w:rsid w:val="005A5933"/>
    <w:rsid w:val="005A69D6"/>
    <w:rsid w:val="005B3096"/>
    <w:rsid w:val="005B3F18"/>
    <w:rsid w:val="005B5140"/>
    <w:rsid w:val="005B53FA"/>
    <w:rsid w:val="005B6137"/>
    <w:rsid w:val="005B6D2F"/>
    <w:rsid w:val="005C03E2"/>
    <w:rsid w:val="005C21AA"/>
    <w:rsid w:val="005C35DD"/>
    <w:rsid w:val="005C3E0E"/>
    <w:rsid w:val="005C4D76"/>
    <w:rsid w:val="005C5324"/>
    <w:rsid w:val="005C7F12"/>
    <w:rsid w:val="005D08A2"/>
    <w:rsid w:val="005D1196"/>
    <w:rsid w:val="005D4784"/>
    <w:rsid w:val="005D5DCB"/>
    <w:rsid w:val="005D75E5"/>
    <w:rsid w:val="005E0E86"/>
    <w:rsid w:val="005E4625"/>
    <w:rsid w:val="005E4F4B"/>
    <w:rsid w:val="005E5AB0"/>
    <w:rsid w:val="005E7978"/>
    <w:rsid w:val="005F0E63"/>
    <w:rsid w:val="005F2797"/>
    <w:rsid w:val="005F34A1"/>
    <w:rsid w:val="005F3CA3"/>
    <w:rsid w:val="005F5214"/>
    <w:rsid w:val="005F7A61"/>
    <w:rsid w:val="0060001E"/>
    <w:rsid w:val="006015CF"/>
    <w:rsid w:val="006018E5"/>
    <w:rsid w:val="00605EAF"/>
    <w:rsid w:val="00605FC3"/>
    <w:rsid w:val="0060638F"/>
    <w:rsid w:val="00607131"/>
    <w:rsid w:val="006100E4"/>
    <w:rsid w:val="00610C00"/>
    <w:rsid w:val="00610F98"/>
    <w:rsid w:val="00613FAE"/>
    <w:rsid w:val="00614FE6"/>
    <w:rsid w:val="006157CD"/>
    <w:rsid w:val="00615899"/>
    <w:rsid w:val="00615978"/>
    <w:rsid w:val="00616875"/>
    <w:rsid w:val="00617094"/>
    <w:rsid w:val="00620D8B"/>
    <w:rsid w:val="006229A8"/>
    <w:rsid w:val="00622DC2"/>
    <w:rsid w:val="00622E72"/>
    <w:rsid w:val="0062380D"/>
    <w:rsid w:val="00624018"/>
    <w:rsid w:val="00626905"/>
    <w:rsid w:val="00630F98"/>
    <w:rsid w:val="00631B77"/>
    <w:rsid w:val="00632134"/>
    <w:rsid w:val="0063321A"/>
    <w:rsid w:val="00635E77"/>
    <w:rsid w:val="00637804"/>
    <w:rsid w:val="00640FE0"/>
    <w:rsid w:val="00642FFA"/>
    <w:rsid w:val="006445D0"/>
    <w:rsid w:val="006457E9"/>
    <w:rsid w:val="00645D94"/>
    <w:rsid w:val="0064755C"/>
    <w:rsid w:val="006477C8"/>
    <w:rsid w:val="006513C5"/>
    <w:rsid w:val="00652AB7"/>
    <w:rsid w:val="006546EB"/>
    <w:rsid w:val="00655B91"/>
    <w:rsid w:val="006560E9"/>
    <w:rsid w:val="00656155"/>
    <w:rsid w:val="0065749C"/>
    <w:rsid w:val="00657ADE"/>
    <w:rsid w:val="00661025"/>
    <w:rsid w:val="00673FDA"/>
    <w:rsid w:val="006766C4"/>
    <w:rsid w:val="00677328"/>
    <w:rsid w:val="00677383"/>
    <w:rsid w:val="006814D5"/>
    <w:rsid w:val="00684C75"/>
    <w:rsid w:val="00686CEC"/>
    <w:rsid w:val="006876A9"/>
    <w:rsid w:val="00691FBB"/>
    <w:rsid w:val="00693095"/>
    <w:rsid w:val="00694DDB"/>
    <w:rsid w:val="0069674F"/>
    <w:rsid w:val="00697575"/>
    <w:rsid w:val="006976B2"/>
    <w:rsid w:val="006A1750"/>
    <w:rsid w:val="006A36B2"/>
    <w:rsid w:val="006A3E36"/>
    <w:rsid w:val="006A4F2A"/>
    <w:rsid w:val="006A6B76"/>
    <w:rsid w:val="006A7258"/>
    <w:rsid w:val="006A7477"/>
    <w:rsid w:val="006B2CB4"/>
    <w:rsid w:val="006B38E1"/>
    <w:rsid w:val="006B5718"/>
    <w:rsid w:val="006B6974"/>
    <w:rsid w:val="006B7687"/>
    <w:rsid w:val="006C02BC"/>
    <w:rsid w:val="006C0962"/>
    <w:rsid w:val="006C1DF5"/>
    <w:rsid w:val="006C3293"/>
    <w:rsid w:val="006C56E0"/>
    <w:rsid w:val="006C5E33"/>
    <w:rsid w:val="006C7000"/>
    <w:rsid w:val="006C7E13"/>
    <w:rsid w:val="006D2398"/>
    <w:rsid w:val="006D4546"/>
    <w:rsid w:val="006D5A83"/>
    <w:rsid w:val="006D6A90"/>
    <w:rsid w:val="006D6C9A"/>
    <w:rsid w:val="006D73F6"/>
    <w:rsid w:val="006E08F4"/>
    <w:rsid w:val="006E0CA6"/>
    <w:rsid w:val="006E1A6A"/>
    <w:rsid w:val="006E1DBE"/>
    <w:rsid w:val="006E443F"/>
    <w:rsid w:val="006E600A"/>
    <w:rsid w:val="006E6717"/>
    <w:rsid w:val="006E6B41"/>
    <w:rsid w:val="006E6BCC"/>
    <w:rsid w:val="006F1540"/>
    <w:rsid w:val="006F267F"/>
    <w:rsid w:val="006F4B50"/>
    <w:rsid w:val="006F5131"/>
    <w:rsid w:val="006F5E3C"/>
    <w:rsid w:val="006F79F8"/>
    <w:rsid w:val="00700525"/>
    <w:rsid w:val="00702654"/>
    <w:rsid w:val="0070530C"/>
    <w:rsid w:val="0070551F"/>
    <w:rsid w:val="0070581C"/>
    <w:rsid w:val="00705B16"/>
    <w:rsid w:val="00707DAA"/>
    <w:rsid w:val="0071066B"/>
    <w:rsid w:val="00711F28"/>
    <w:rsid w:val="00715513"/>
    <w:rsid w:val="007161C3"/>
    <w:rsid w:val="00716916"/>
    <w:rsid w:val="0071698A"/>
    <w:rsid w:val="007173B4"/>
    <w:rsid w:val="007175E8"/>
    <w:rsid w:val="00724829"/>
    <w:rsid w:val="00725FF6"/>
    <w:rsid w:val="007261A2"/>
    <w:rsid w:val="00727CA7"/>
    <w:rsid w:val="00730D69"/>
    <w:rsid w:val="00731C5E"/>
    <w:rsid w:val="00732E07"/>
    <w:rsid w:val="0073318A"/>
    <w:rsid w:val="00734EF3"/>
    <w:rsid w:val="007369D7"/>
    <w:rsid w:val="007429C4"/>
    <w:rsid w:val="0074368A"/>
    <w:rsid w:val="007454C2"/>
    <w:rsid w:val="00747157"/>
    <w:rsid w:val="007515F5"/>
    <w:rsid w:val="00752171"/>
    <w:rsid w:val="007565D6"/>
    <w:rsid w:val="00756E6D"/>
    <w:rsid w:val="007603D7"/>
    <w:rsid w:val="00760428"/>
    <w:rsid w:val="00760ABE"/>
    <w:rsid w:val="00762F53"/>
    <w:rsid w:val="00763A43"/>
    <w:rsid w:val="0076516C"/>
    <w:rsid w:val="0076696C"/>
    <w:rsid w:val="00767794"/>
    <w:rsid w:val="00771737"/>
    <w:rsid w:val="00771843"/>
    <w:rsid w:val="00771B18"/>
    <w:rsid w:val="007729C0"/>
    <w:rsid w:val="0077429E"/>
    <w:rsid w:val="00774F47"/>
    <w:rsid w:val="00775494"/>
    <w:rsid w:val="00775A45"/>
    <w:rsid w:val="00775A57"/>
    <w:rsid w:val="007774B2"/>
    <w:rsid w:val="00777E92"/>
    <w:rsid w:val="007812AE"/>
    <w:rsid w:val="00782ECE"/>
    <w:rsid w:val="007839BE"/>
    <w:rsid w:val="007872B8"/>
    <w:rsid w:val="0078774C"/>
    <w:rsid w:val="00787906"/>
    <w:rsid w:val="0079278C"/>
    <w:rsid w:val="00793E50"/>
    <w:rsid w:val="007941CE"/>
    <w:rsid w:val="00794D8C"/>
    <w:rsid w:val="007A0FE7"/>
    <w:rsid w:val="007A1086"/>
    <w:rsid w:val="007A1718"/>
    <w:rsid w:val="007A19F9"/>
    <w:rsid w:val="007B1E84"/>
    <w:rsid w:val="007B3379"/>
    <w:rsid w:val="007B3E8E"/>
    <w:rsid w:val="007B4FF2"/>
    <w:rsid w:val="007B6508"/>
    <w:rsid w:val="007B6A05"/>
    <w:rsid w:val="007B7300"/>
    <w:rsid w:val="007C0BA4"/>
    <w:rsid w:val="007C5A52"/>
    <w:rsid w:val="007C716C"/>
    <w:rsid w:val="007C7FE2"/>
    <w:rsid w:val="007D0266"/>
    <w:rsid w:val="007D1123"/>
    <w:rsid w:val="007D2AB1"/>
    <w:rsid w:val="007D34A0"/>
    <w:rsid w:val="007D6328"/>
    <w:rsid w:val="007D6AF6"/>
    <w:rsid w:val="007D7AE8"/>
    <w:rsid w:val="007E00E2"/>
    <w:rsid w:val="007E0494"/>
    <w:rsid w:val="007E0554"/>
    <w:rsid w:val="007E08DC"/>
    <w:rsid w:val="007E0D2C"/>
    <w:rsid w:val="007E1AD8"/>
    <w:rsid w:val="007E1D71"/>
    <w:rsid w:val="007E1F03"/>
    <w:rsid w:val="007E288D"/>
    <w:rsid w:val="007E76FA"/>
    <w:rsid w:val="007F1488"/>
    <w:rsid w:val="007F6E6F"/>
    <w:rsid w:val="007F7F62"/>
    <w:rsid w:val="00801B72"/>
    <w:rsid w:val="008041B2"/>
    <w:rsid w:val="00805551"/>
    <w:rsid w:val="008055C5"/>
    <w:rsid w:val="00805D1E"/>
    <w:rsid w:val="00811F6C"/>
    <w:rsid w:val="00814DC9"/>
    <w:rsid w:val="00820B8F"/>
    <w:rsid w:val="00824807"/>
    <w:rsid w:val="008268F3"/>
    <w:rsid w:val="00827698"/>
    <w:rsid w:val="00830EAE"/>
    <w:rsid w:val="00831BD8"/>
    <w:rsid w:val="008327AB"/>
    <w:rsid w:val="00834201"/>
    <w:rsid w:val="00835D5D"/>
    <w:rsid w:val="00835D8B"/>
    <w:rsid w:val="00836E5D"/>
    <w:rsid w:val="00836E96"/>
    <w:rsid w:val="00843523"/>
    <w:rsid w:val="00844138"/>
    <w:rsid w:val="008452CB"/>
    <w:rsid w:val="00845EB5"/>
    <w:rsid w:val="008507E9"/>
    <w:rsid w:val="00850E03"/>
    <w:rsid w:val="008528FE"/>
    <w:rsid w:val="00853E4D"/>
    <w:rsid w:val="00855216"/>
    <w:rsid w:val="00855EAD"/>
    <w:rsid w:val="008574DC"/>
    <w:rsid w:val="00860771"/>
    <w:rsid w:val="00862393"/>
    <w:rsid w:val="00862A84"/>
    <w:rsid w:val="00865B1F"/>
    <w:rsid w:val="008669EF"/>
    <w:rsid w:val="0086793B"/>
    <w:rsid w:val="008724C2"/>
    <w:rsid w:val="008738D6"/>
    <w:rsid w:val="008742B1"/>
    <w:rsid w:val="008753FB"/>
    <w:rsid w:val="00875448"/>
    <w:rsid w:val="00875E8D"/>
    <w:rsid w:val="00876207"/>
    <w:rsid w:val="008766DD"/>
    <w:rsid w:val="00880853"/>
    <w:rsid w:val="008832F9"/>
    <w:rsid w:val="00883393"/>
    <w:rsid w:val="00883A01"/>
    <w:rsid w:val="00886C8C"/>
    <w:rsid w:val="00891C8D"/>
    <w:rsid w:val="00892CD6"/>
    <w:rsid w:val="0089369E"/>
    <w:rsid w:val="0089586A"/>
    <w:rsid w:val="00895D41"/>
    <w:rsid w:val="00895DD0"/>
    <w:rsid w:val="008A4500"/>
    <w:rsid w:val="008A69C5"/>
    <w:rsid w:val="008A713B"/>
    <w:rsid w:val="008B0398"/>
    <w:rsid w:val="008B0D95"/>
    <w:rsid w:val="008B215C"/>
    <w:rsid w:val="008B6616"/>
    <w:rsid w:val="008B6814"/>
    <w:rsid w:val="008B69E6"/>
    <w:rsid w:val="008B730C"/>
    <w:rsid w:val="008C162E"/>
    <w:rsid w:val="008C1FE9"/>
    <w:rsid w:val="008C4AB9"/>
    <w:rsid w:val="008C671C"/>
    <w:rsid w:val="008D0E1A"/>
    <w:rsid w:val="008D13DF"/>
    <w:rsid w:val="008D4DA3"/>
    <w:rsid w:val="008D6E47"/>
    <w:rsid w:val="008D70F0"/>
    <w:rsid w:val="008E2B9D"/>
    <w:rsid w:val="008E5890"/>
    <w:rsid w:val="008E7719"/>
    <w:rsid w:val="008E7825"/>
    <w:rsid w:val="008E7F35"/>
    <w:rsid w:val="008F0257"/>
    <w:rsid w:val="008F0879"/>
    <w:rsid w:val="008F100C"/>
    <w:rsid w:val="008F163B"/>
    <w:rsid w:val="008F324A"/>
    <w:rsid w:val="008F5778"/>
    <w:rsid w:val="008F6B12"/>
    <w:rsid w:val="00901061"/>
    <w:rsid w:val="00901EC5"/>
    <w:rsid w:val="009032B8"/>
    <w:rsid w:val="00904301"/>
    <w:rsid w:val="00904AFD"/>
    <w:rsid w:val="00912A6F"/>
    <w:rsid w:val="00916124"/>
    <w:rsid w:val="00916469"/>
    <w:rsid w:val="00920572"/>
    <w:rsid w:val="0092074C"/>
    <w:rsid w:val="00922B20"/>
    <w:rsid w:val="00925C0D"/>
    <w:rsid w:val="00926DDC"/>
    <w:rsid w:val="00927DDA"/>
    <w:rsid w:val="00930148"/>
    <w:rsid w:val="00930214"/>
    <w:rsid w:val="00931510"/>
    <w:rsid w:val="00931D1F"/>
    <w:rsid w:val="00931D32"/>
    <w:rsid w:val="00933ECB"/>
    <w:rsid w:val="009344A4"/>
    <w:rsid w:val="009419CA"/>
    <w:rsid w:val="00941BFB"/>
    <w:rsid w:val="00943F71"/>
    <w:rsid w:val="00944844"/>
    <w:rsid w:val="00945BFE"/>
    <w:rsid w:val="009471CA"/>
    <w:rsid w:val="00947CB7"/>
    <w:rsid w:val="00947D40"/>
    <w:rsid w:val="00950002"/>
    <w:rsid w:val="00950948"/>
    <w:rsid w:val="00951093"/>
    <w:rsid w:val="00951DF3"/>
    <w:rsid w:val="009526CA"/>
    <w:rsid w:val="009529D5"/>
    <w:rsid w:val="0095499D"/>
    <w:rsid w:val="00955EDF"/>
    <w:rsid w:val="00957270"/>
    <w:rsid w:val="00960694"/>
    <w:rsid w:val="009613F9"/>
    <w:rsid w:val="009616B3"/>
    <w:rsid w:val="00961916"/>
    <w:rsid w:val="009627F8"/>
    <w:rsid w:val="0096461D"/>
    <w:rsid w:val="00965CEE"/>
    <w:rsid w:val="00967BD2"/>
    <w:rsid w:val="00970D89"/>
    <w:rsid w:val="009733E9"/>
    <w:rsid w:val="00977FE6"/>
    <w:rsid w:val="00983DA8"/>
    <w:rsid w:val="0098611F"/>
    <w:rsid w:val="009865DB"/>
    <w:rsid w:val="00986F7B"/>
    <w:rsid w:val="00987A31"/>
    <w:rsid w:val="00990199"/>
    <w:rsid w:val="0099064F"/>
    <w:rsid w:val="0099107E"/>
    <w:rsid w:val="009945F9"/>
    <w:rsid w:val="0099562D"/>
    <w:rsid w:val="00995CB8"/>
    <w:rsid w:val="009A1438"/>
    <w:rsid w:val="009A1A1C"/>
    <w:rsid w:val="009A3AC4"/>
    <w:rsid w:val="009B2C3A"/>
    <w:rsid w:val="009B2D97"/>
    <w:rsid w:val="009B2E01"/>
    <w:rsid w:val="009B323B"/>
    <w:rsid w:val="009B5601"/>
    <w:rsid w:val="009B5E3B"/>
    <w:rsid w:val="009B6687"/>
    <w:rsid w:val="009B6BA1"/>
    <w:rsid w:val="009C2A6E"/>
    <w:rsid w:val="009D1406"/>
    <w:rsid w:val="009D22C1"/>
    <w:rsid w:val="009D27A2"/>
    <w:rsid w:val="009D2E11"/>
    <w:rsid w:val="009D2F2E"/>
    <w:rsid w:val="009D31F8"/>
    <w:rsid w:val="009D3459"/>
    <w:rsid w:val="009D4F24"/>
    <w:rsid w:val="009D7571"/>
    <w:rsid w:val="009E00EC"/>
    <w:rsid w:val="009E07AB"/>
    <w:rsid w:val="009E0DC8"/>
    <w:rsid w:val="009E205B"/>
    <w:rsid w:val="009E35F4"/>
    <w:rsid w:val="009E412D"/>
    <w:rsid w:val="009E4E17"/>
    <w:rsid w:val="009E5141"/>
    <w:rsid w:val="009E5D17"/>
    <w:rsid w:val="009E6694"/>
    <w:rsid w:val="009E69C7"/>
    <w:rsid w:val="009E74B2"/>
    <w:rsid w:val="009F5214"/>
    <w:rsid w:val="009F5ABC"/>
    <w:rsid w:val="00A00C66"/>
    <w:rsid w:val="00A023AE"/>
    <w:rsid w:val="00A028B6"/>
    <w:rsid w:val="00A04660"/>
    <w:rsid w:val="00A05182"/>
    <w:rsid w:val="00A05A00"/>
    <w:rsid w:val="00A11839"/>
    <w:rsid w:val="00A11CFF"/>
    <w:rsid w:val="00A12020"/>
    <w:rsid w:val="00A12F78"/>
    <w:rsid w:val="00A139EB"/>
    <w:rsid w:val="00A151AF"/>
    <w:rsid w:val="00A15CB5"/>
    <w:rsid w:val="00A163B4"/>
    <w:rsid w:val="00A16F1D"/>
    <w:rsid w:val="00A20A9D"/>
    <w:rsid w:val="00A223E1"/>
    <w:rsid w:val="00A22719"/>
    <w:rsid w:val="00A2567D"/>
    <w:rsid w:val="00A25BBC"/>
    <w:rsid w:val="00A27863"/>
    <w:rsid w:val="00A32AFA"/>
    <w:rsid w:val="00A357C6"/>
    <w:rsid w:val="00A35A95"/>
    <w:rsid w:val="00A3736C"/>
    <w:rsid w:val="00A37BAA"/>
    <w:rsid w:val="00A4044D"/>
    <w:rsid w:val="00A419D6"/>
    <w:rsid w:val="00A42194"/>
    <w:rsid w:val="00A46AE6"/>
    <w:rsid w:val="00A477B6"/>
    <w:rsid w:val="00A515D1"/>
    <w:rsid w:val="00A52AF0"/>
    <w:rsid w:val="00A53241"/>
    <w:rsid w:val="00A53C9A"/>
    <w:rsid w:val="00A5748A"/>
    <w:rsid w:val="00A57B0B"/>
    <w:rsid w:val="00A6254A"/>
    <w:rsid w:val="00A6302F"/>
    <w:rsid w:val="00A652C1"/>
    <w:rsid w:val="00A66F49"/>
    <w:rsid w:val="00A67762"/>
    <w:rsid w:val="00A70B5D"/>
    <w:rsid w:val="00A70FF0"/>
    <w:rsid w:val="00A715DE"/>
    <w:rsid w:val="00A71FB4"/>
    <w:rsid w:val="00A765D7"/>
    <w:rsid w:val="00A77D7D"/>
    <w:rsid w:val="00A82D9F"/>
    <w:rsid w:val="00A83142"/>
    <w:rsid w:val="00A833FE"/>
    <w:rsid w:val="00A83597"/>
    <w:rsid w:val="00A837FA"/>
    <w:rsid w:val="00A83C24"/>
    <w:rsid w:val="00A907C0"/>
    <w:rsid w:val="00A90B4F"/>
    <w:rsid w:val="00A91642"/>
    <w:rsid w:val="00A91961"/>
    <w:rsid w:val="00A91BAC"/>
    <w:rsid w:val="00A934AC"/>
    <w:rsid w:val="00A93693"/>
    <w:rsid w:val="00A95B8B"/>
    <w:rsid w:val="00AA57AE"/>
    <w:rsid w:val="00AB7BC7"/>
    <w:rsid w:val="00AC2D37"/>
    <w:rsid w:val="00AC30D8"/>
    <w:rsid w:val="00AC52D8"/>
    <w:rsid w:val="00AC6C6D"/>
    <w:rsid w:val="00AC781B"/>
    <w:rsid w:val="00AD1C7F"/>
    <w:rsid w:val="00AD3BC3"/>
    <w:rsid w:val="00AD4309"/>
    <w:rsid w:val="00AE0BF2"/>
    <w:rsid w:val="00AE7DF2"/>
    <w:rsid w:val="00AF20A9"/>
    <w:rsid w:val="00AF268A"/>
    <w:rsid w:val="00AF459A"/>
    <w:rsid w:val="00AF519B"/>
    <w:rsid w:val="00B00409"/>
    <w:rsid w:val="00B01419"/>
    <w:rsid w:val="00B01587"/>
    <w:rsid w:val="00B03DF8"/>
    <w:rsid w:val="00B07C99"/>
    <w:rsid w:val="00B101B5"/>
    <w:rsid w:val="00B163A9"/>
    <w:rsid w:val="00B17052"/>
    <w:rsid w:val="00B20D0D"/>
    <w:rsid w:val="00B210C1"/>
    <w:rsid w:val="00B21CE5"/>
    <w:rsid w:val="00B222A1"/>
    <w:rsid w:val="00B234D8"/>
    <w:rsid w:val="00B24CBA"/>
    <w:rsid w:val="00B255D5"/>
    <w:rsid w:val="00B26A40"/>
    <w:rsid w:val="00B27B24"/>
    <w:rsid w:val="00B30BE4"/>
    <w:rsid w:val="00B3302F"/>
    <w:rsid w:val="00B35394"/>
    <w:rsid w:val="00B4029D"/>
    <w:rsid w:val="00B43F99"/>
    <w:rsid w:val="00B4739D"/>
    <w:rsid w:val="00B47477"/>
    <w:rsid w:val="00B535FB"/>
    <w:rsid w:val="00B55A6C"/>
    <w:rsid w:val="00B56F0B"/>
    <w:rsid w:val="00B60DB2"/>
    <w:rsid w:val="00B61466"/>
    <w:rsid w:val="00B645D6"/>
    <w:rsid w:val="00B655F2"/>
    <w:rsid w:val="00B66268"/>
    <w:rsid w:val="00B67507"/>
    <w:rsid w:val="00B7027E"/>
    <w:rsid w:val="00B70B11"/>
    <w:rsid w:val="00B71219"/>
    <w:rsid w:val="00B715C1"/>
    <w:rsid w:val="00B71782"/>
    <w:rsid w:val="00B726D9"/>
    <w:rsid w:val="00B73572"/>
    <w:rsid w:val="00B75EE4"/>
    <w:rsid w:val="00B810B8"/>
    <w:rsid w:val="00B823DE"/>
    <w:rsid w:val="00B825FC"/>
    <w:rsid w:val="00B82F08"/>
    <w:rsid w:val="00B83FD0"/>
    <w:rsid w:val="00B85754"/>
    <w:rsid w:val="00B925A9"/>
    <w:rsid w:val="00B92A35"/>
    <w:rsid w:val="00B93032"/>
    <w:rsid w:val="00B93673"/>
    <w:rsid w:val="00B93A4C"/>
    <w:rsid w:val="00BA1992"/>
    <w:rsid w:val="00BA3561"/>
    <w:rsid w:val="00BA3C98"/>
    <w:rsid w:val="00BA3E49"/>
    <w:rsid w:val="00BA4BBA"/>
    <w:rsid w:val="00BA5C72"/>
    <w:rsid w:val="00BA660F"/>
    <w:rsid w:val="00BB0DC9"/>
    <w:rsid w:val="00BB1547"/>
    <w:rsid w:val="00BB2535"/>
    <w:rsid w:val="00BB26CD"/>
    <w:rsid w:val="00BB4951"/>
    <w:rsid w:val="00BB5424"/>
    <w:rsid w:val="00BB70C7"/>
    <w:rsid w:val="00BC1193"/>
    <w:rsid w:val="00BC2549"/>
    <w:rsid w:val="00BC441B"/>
    <w:rsid w:val="00BC514C"/>
    <w:rsid w:val="00BC5DFC"/>
    <w:rsid w:val="00BC649D"/>
    <w:rsid w:val="00BC77E8"/>
    <w:rsid w:val="00BD19F4"/>
    <w:rsid w:val="00BD21BE"/>
    <w:rsid w:val="00BD2F52"/>
    <w:rsid w:val="00BD4D1C"/>
    <w:rsid w:val="00BD4F85"/>
    <w:rsid w:val="00BE0CBE"/>
    <w:rsid w:val="00BE17B4"/>
    <w:rsid w:val="00BE210F"/>
    <w:rsid w:val="00BE4CEE"/>
    <w:rsid w:val="00BF01A5"/>
    <w:rsid w:val="00BF1DA6"/>
    <w:rsid w:val="00BF4278"/>
    <w:rsid w:val="00BF621D"/>
    <w:rsid w:val="00BF70C3"/>
    <w:rsid w:val="00C004FB"/>
    <w:rsid w:val="00C012AC"/>
    <w:rsid w:val="00C03909"/>
    <w:rsid w:val="00C061E7"/>
    <w:rsid w:val="00C107FA"/>
    <w:rsid w:val="00C112EC"/>
    <w:rsid w:val="00C11E30"/>
    <w:rsid w:val="00C12C8A"/>
    <w:rsid w:val="00C1687E"/>
    <w:rsid w:val="00C17A06"/>
    <w:rsid w:val="00C17CFF"/>
    <w:rsid w:val="00C20323"/>
    <w:rsid w:val="00C20513"/>
    <w:rsid w:val="00C2396D"/>
    <w:rsid w:val="00C23EF1"/>
    <w:rsid w:val="00C25645"/>
    <w:rsid w:val="00C25E02"/>
    <w:rsid w:val="00C27233"/>
    <w:rsid w:val="00C30175"/>
    <w:rsid w:val="00C303E6"/>
    <w:rsid w:val="00C3440A"/>
    <w:rsid w:val="00C352E9"/>
    <w:rsid w:val="00C36457"/>
    <w:rsid w:val="00C36618"/>
    <w:rsid w:val="00C36B46"/>
    <w:rsid w:val="00C3784A"/>
    <w:rsid w:val="00C41480"/>
    <w:rsid w:val="00C43A5A"/>
    <w:rsid w:val="00C44FD6"/>
    <w:rsid w:val="00C45EFF"/>
    <w:rsid w:val="00C46330"/>
    <w:rsid w:val="00C501A2"/>
    <w:rsid w:val="00C51125"/>
    <w:rsid w:val="00C51F3A"/>
    <w:rsid w:val="00C54172"/>
    <w:rsid w:val="00C54D62"/>
    <w:rsid w:val="00C57AF0"/>
    <w:rsid w:val="00C61E0B"/>
    <w:rsid w:val="00C62E9A"/>
    <w:rsid w:val="00C63DC9"/>
    <w:rsid w:val="00C63F91"/>
    <w:rsid w:val="00C6519F"/>
    <w:rsid w:val="00C66ECC"/>
    <w:rsid w:val="00C67201"/>
    <w:rsid w:val="00C7125A"/>
    <w:rsid w:val="00C724D2"/>
    <w:rsid w:val="00C7346A"/>
    <w:rsid w:val="00C74E0F"/>
    <w:rsid w:val="00C76333"/>
    <w:rsid w:val="00C7655A"/>
    <w:rsid w:val="00C77E27"/>
    <w:rsid w:val="00C8170D"/>
    <w:rsid w:val="00C82ECB"/>
    <w:rsid w:val="00C8330D"/>
    <w:rsid w:val="00C84B54"/>
    <w:rsid w:val="00C87636"/>
    <w:rsid w:val="00C87908"/>
    <w:rsid w:val="00C90DF3"/>
    <w:rsid w:val="00C916B1"/>
    <w:rsid w:val="00C917B5"/>
    <w:rsid w:val="00C93871"/>
    <w:rsid w:val="00C93B56"/>
    <w:rsid w:val="00C93B83"/>
    <w:rsid w:val="00C95299"/>
    <w:rsid w:val="00C969CD"/>
    <w:rsid w:val="00CA1119"/>
    <w:rsid w:val="00CA6B2E"/>
    <w:rsid w:val="00CA7174"/>
    <w:rsid w:val="00CA727A"/>
    <w:rsid w:val="00CB13D4"/>
    <w:rsid w:val="00CB218F"/>
    <w:rsid w:val="00CB41F2"/>
    <w:rsid w:val="00CB658A"/>
    <w:rsid w:val="00CB6C74"/>
    <w:rsid w:val="00CB730F"/>
    <w:rsid w:val="00CC1AE6"/>
    <w:rsid w:val="00CC2571"/>
    <w:rsid w:val="00CC3903"/>
    <w:rsid w:val="00CC622A"/>
    <w:rsid w:val="00CC651C"/>
    <w:rsid w:val="00CC6D82"/>
    <w:rsid w:val="00CD0B79"/>
    <w:rsid w:val="00CD104A"/>
    <w:rsid w:val="00CD1639"/>
    <w:rsid w:val="00CD24F9"/>
    <w:rsid w:val="00CD2D31"/>
    <w:rsid w:val="00CD399A"/>
    <w:rsid w:val="00CD4BFA"/>
    <w:rsid w:val="00CD6546"/>
    <w:rsid w:val="00CD6CC1"/>
    <w:rsid w:val="00CE504F"/>
    <w:rsid w:val="00CE5F8B"/>
    <w:rsid w:val="00CE74C1"/>
    <w:rsid w:val="00CE7B0A"/>
    <w:rsid w:val="00CF2646"/>
    <w:rsid w:val="00CF4F20"/>
    <w:rsid w:val="00CF55A9"/>
    <w:rsid w:val="00CF5E28"/>
    <w:rsid w:val="00CF62A9"/>
    <w:rsid w:val="00D0124F"/>
    <w:rsid w:val="00D01354"/>
    <w:rsid w:val="00D013F7"/>
    <w:rsid w:val="00D05829"/>
    <w:rsid w:val="00D05FBE"/>
    <w:rsid w:val="00D0611E"/>
    <w:rsid w:val="00D06B11"/>
    <w:rsid w:val="00D06B8E"/>
    <w:rsid w:val="00D1014D"/>
    <w:rsid w:val="00D11542"/>
    <w:rsid w:val="00D11ECE"/>
    <w:rsid w:val="00D13492"/>
    <w:rsid w:val="00D13B50"/>
    <w:rsid w:val="00D164DE"/>
    <w:rsid w:val="00D20ADC"/>
    <w:rsid w:val="00D21EE2"/>
    <w:rsid w:val="00D220E4"/>
    <w:rsid w:val="00D22DDE"/>
    <w:rsid w:val="00D22E43"/>
    <w:rsid w:val="00D25425"/>
    <w:rsid w:val="00D27DDF"/>
    <w:rsid w:val="00D31EA2"/>
    <w:rsid w:val="00D3285D"/>
    <w:rsid w:val="00D33FFC"/>
    <w:rsid w:val="00D354F5"/>
    <w:rsid w:val="00D408EA"/>
    <w:rsid w:val="00D43B70"/>
    <w:rsid w:val="00D46B9B"/>
    <w:rsid w:val="00D50518"/>
    <w:rsid w:val="00D50FF4"/>
    <w:rsid w:val="00D51F03"/>
    <w:rsid w:val="00D53846"/>
    <w:rsid w:val="00D55459"/>
    <w:rsid w:val="00D56265"/>
    <w:rsid w:val="00D60E5F"/>
    <w:rsid w:val="00D624A8"/>
    <w:rsid w:val="00D646EA"/>
    <w:rsid w:val="00D64ABF"/>
    <w:rsid w:val="00D705D9"/>
    <w:rsid w:val="00D72188"/>
    <w:rsid w:val="00D72617"/>
    <w:rsid w:val="00D73141"/>
    <w:rsid w:val="00D73A87"/>
    <w:rsid w:val="00D75309"/>
    <w:rsid w:val="00D76F06"/>
    <w:rsid w:val="00D80E4E"/>
    <w:rsid w:val="00D80EB7"/>
    <w:rsid w:val="00D81A6D"/>
    <w:rsid w:val="00D832FE"/>
    <w:rsid w:val="00D836CC"/>
    <w:rsid w:val="00D85FD4"/>
    <w:rsid w:val="00D9094F"/>
    <w:rsid w:val="00D94023"/>
    <w:rsid w:val="00D95498"/>
    <w:rsid w:val="00D95EE8"/>
    <w:rsid w:val="00D9608F"/>
    <w:rsid w:val="00DA121F"/>
    <w:rsid w:val="00DA6A28"/>
    <w:rsid w:val="00DB306F"/>
    <w:rsid w:val="00DB3952"/>
    <w:rsid w:val="00DB5FEB"/>
    <w:rsid w:val="00DB75F3"/>
    <w:rsid w:val="00DC09E7"/>
    <w:rsid w:val="00DC781A"/>
    <w:rsid w:val="00DD04EC"/>
    <w:rsid w:val="00DD0A1C"/>
    <w:rsid w:val="00DD0B51"/>
    <w:rsid w:val="00DD561A"/>
    <w:rsid w:val="00DD5D0E"/>
    <w:rsid w:val="00DE16FC"/>
    <w:rsid w:val="00DE181E"/>
    <w:rsid w:val="00DE5D49"/>
    <w:rsid w:val="00DE6497"/>
    <w:rsid w:val="00DE6782"/>
    <w:rsid w:val="00DE75DF"/>
    <w:rsid w:val="00DE7EB0"/>
    <w:rsid w:val="00DF1E07"/>
    <w:rsid w:val="00DF235F"/>
    <w:rsid w:val="00DF403B"/>
    <w:rsid w:val="00DF5682"/>
    <w:rsid w:val="00DF5D0D"/>
    <w:rsid w:val="00E018AB"/>
    <w:rsid w:val="00E02F07"/>
    <w:rsid w:val="00E044DF"/>
    <w:rsid w:val="00E04E7D"/>
    <w:rsid w:val="00E102BB"/>
    <w:rsid w:val="00E11DF4"/>
    <w:rsid w:val="00E12F58"/>
    <w:rsid w:val="00E1320D"/>
    <w:rsid w:val="00E15932"/>
    <w:rsid w:val="00E161F8"/>
    <w:rsid w:val="00E16758"/>
    <w:rsid w:val="00E2154A"/>
    <w:rsid w:val="00E21CDF"/>
    <w:rsid w:val="00E2279E"/>
    <w:rsid w:val="00E24B6D"/>
    <w:rsid w:val="00E259BF"/>
    <w:rsid w:val="00E32BA2"/>
    <w:rsid w:val="00E34005"/>
    <w:rsid w:val="00E34383"/>
    <w:rsid w:val="00E3595A"/>
    <w:rsid w:val="00E36358"/>
    <w:rsid w:val="00E40CD4"/>
    <w:rsid w:val="00E41055"/>
    <w:rsid w:val="00E422B9"/>
    <w:rsid w:val="00E42C42"/>
    <w:rsid w:val="00E42D2A"/>
    <w:rsid w:val="00E47A44"/>
    <w:rsid w:val="00E56713"/>
    <w:rsid w:val="00E622EB"/>
    <w:rsid w:val="00E65AEE"/>
    <w:rsid w:val="00E66340"/>
    <w:rsid w:val="00E72749"/>
    <w:rsid w:val="00E745B8"/>
    <w:rsid w:val="00E8077B"/>
    <w:rsid w:val="00E80FEB"/>
    <w:rsid w:val="00E83BBB"/>
    <w:rsid w:val="00E84949"/>
    <w:rsid w:val="00E902C1"/>
    <w:rsid w:val="00E90DDD"/>
    <w:rsid w:val="00E9167A"/>
    <w:rsid w:val="00E92AE1"/>
    <w:rsid w:val="00E92E9C"/>
    <w:rsid w:val="00E93777"/>
    <w:rsid w:val="00E95605"/>
    <w:rsid w:val="00EA0120"/>
    <w:rsid w:val="00EA0AEC"/>
    <w:rsid w:val="00EA0FB9"/>
    <w:rsid w:val="00EA1C28"/>
    <w:rsid w:val="00EA7777"/>
    <w:rsid w:val="00EA7CBF"/>
    <w:rsid w:val="00EB2357"/>
    <w:rsid w:val="00EB51F7"/>
    <w:rsid w:val="00EB631A"/>
    <w:rsid w:val="00EB6D5C"/>
    <w:rsid w:val="00EC2A69"/>
    <w:rsid w:val="00EC31E6"/>
    <w:rsid w:val="00EC3C89"/>
    <w:rsid w:val="00EC3F70"/>
    <w:rsid w:val="00EC4401"/>
    <w:rsid w:val="00EC7198"/>
    <w:rsid w:val="00ED0C02"/>
    <w:rsid w:val="00ED192C"/>
    <w:rsid w:val="00ED264B"/>
    <w:rsid w:val="00ED2B59"/>
    <w:rsid w:val="00ED4FE8"/>
    <w:rsid w:val="00ED5288"/>
    <w:rsid w:val="00ED7BEE"/>
    <w:rsid w:val="00EE0827"/>
    <w:rsid w:val="00EE2056"/>
    <w:rsid w:val="00EE205D"/>
    <w:rsid w:val="00EE2DAF"/>
    <w:rsid w:val="00EE5371"/>
    <w:rsid w:val="00EE7746"/>
    <w:rsid w:val="00EE7CC9"/>
    <w:rsid w:val="00EF01CD"/>
    <w:rsid w:val="00EF19B6"/>
    <w:rsid w:val="00EF28ED"/>
    <w:rsid w:val="00EF3510"/>
    <w:rsid w:val="00EF4007"/>
    <w:rsid w:val="00EF746F"/>
    <w:rsid w:val="00F02D4E"/>
    <w:rsid w:val="00F02D60"/>
    <w:rsid w:val="00F048A7"/>
    <w:rsid w:val="00F05142"/>
    <w:rsid w:val="00F061AC"/>
    <w:rsid w:val="00F068A5"/>
    <w:rsid w:val="00F06BAC"/>
    <w:rsid w:val="00F07052"/>
    <w:rsid w:val="00F076B3"/>
    <w:rsid w:val="00F1081E"/>
    <w:rsid w:val="00F1082C"/>
    <w:rsid w:val="00F1227B"/>
    <w:rsid w:val="00F14AB1"/>
    <w:rsid w:val="00F16580"/>
    <w:rsid w:val="00F16E17"/>
    <w:rsid w:val="00F22882"/>
    <w:rsid w:val="00F259C6"/>
    <w:rsid w:val="00F30F95"/>
    <w:rsid w:val="00F31283"/>
    <w:rsid w:val="00F31284"/>
    <w:rsid w:val="00F32A7A"/>
    <w:rsid w:val="00F33AAD"/>
    <w:rsid w:val="00F433CB"/>
    <w:rsid w:val="00F43E89"/>
    <w:rsid w:val="00F44583"/>
    <w:rsid w:val="00F44F18"/>
    <w:rsid w:val="00F467B4"/>
    <w:rsid w:val="00F46EF9"/>
    <w:rsid w:val="00F4788E"/>
    <w:rsid w:val="00F478BE"/>
    <w:rsid w:val="00F47F99"/>
    <w:rsid w:val="00F501C5"/>
    <w:rsid w:val="00F50CF5"/>
    <w:rsid w:val="00F52CB9"/>
    <w:rsid w:val="00F5310D"/>
    <w:rsid w:val="00F53495"/>
    <w:rsid w:val="00F542AF"/>
    <w:rsid w:val="00F54BED"/>
    <w:rsid w:val="00F568F4"/>
    <w:rsid w:val="00F57536"/>
    <w:rsid w:val="00F61837"/>
    <w:rsid w:val="00F62F35"/>
    <w:rsid w:val="00F67DB2"/>
    <w:rsid w:val="00F7479F"/>
    <w:rsid w:val="00F761B8"/>
    <w:rsid w:val="00F7784B"/>
    <w:rsid w:val="00F819AD"/>
    <w:rsid w:val="00F81A65"/>
    <w:rsid w:val="00F82B8B"/>
    <w:rsid w:val="00F833D1"/>
    <w:rsid w:val="00F84E27"/>
    <w:rsid w:val="00F85400"/>
    <w:rsid w:val="00F86DD4"/>
    <w:rsid w:val="00F9135C"/>
    <w:rsid w:val="00F92B1F"/>
    <w:rsid w:val="00F93381"/>
    <w:rsid w:val="00F93953"/>
    <w:rsid w:val="00F9704D"/>
    <w:rsid w:val="00FA1C50"/>
    <w:rsid w:val="00FA28A6"/>
    <w:rsid w:val="00FA2A05"/>
    <w:rsid w:val="00FA2A45"/>
    <w:rsid w:val="00FA35AC"/>
    <w:rsid w:val="00FA4DA5"/>
    <w:rsid w:val="00FA5979"/>
    <w:rsid w:val="00FA719E"/>
    <w:rsid w:val="00FB0F60"/>
    <w:rsid w:val="00FB34F3"/>
    <w:rsid w:val="00FB4A7D"/>
    <w:rsid w:val="00FB575A"/>
    <w:rsid w:val="00FB5A13"/>
    <w:rsid w:val="00FC0D5D"/>
    <w:rsid w:val="00FC14B1"/>
    <w:rsid w:val="00FC4AF5"/>
    <w:rsid w:val="00FC7B05"/>
    <w:rsid w:val="00FD3581"/>
    <w:rsid w:val="00FD3DE2"/>
    <w:rsid w:val="00FD4A47"/>
    <w:rsid w:val="00FD5588"/>
    <w:rsid w:val="00FE1D62"/>
    <w:rsid w:val="00FE1E7D"/>
    <w:rsid w:val="00FE62FA"/>
    <w:rsid w:val="00FF00F7"/>
    <w:rsid w:val="00FF21EA"/>
    <w:rsid w:val="00FF2EAE"/>
    <w:rsid w:val="00FF331D"/>
    <w:rsid w:val="00FF34B3"/>
    <w:rsid w:val="00FF4515"/>
    <w:rsid w:val="00FF49C8"/>
    <w:rsid w:val="00FF5111"/>
    <w:rsid w:val="00FF791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2049"/>
    <o:shapelayout v:ext="edit">
      <o:idmap v:ext="edit" data="1"/>
    </o:shapelayout>
  </w:shapeDefaults>
  <w:decimalSymbol w:val=","/>
  <w:listSeparator w:val=";"/>
  <w14:docId w14:val="318B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01C"/>
    <w:pPr>
      <w:spacing w:after="0" w:line="240" w:lineRule="auto"/>
    </w:pPr>
    <w:rPr>
      <w:rFonts w:ascii="Times New Roman" w:eastAsia="Times New Roman" w:hAnsi="Times New Roman" w:cs="Times New Roman"/>
      <w:sz w:val="24"/>
      <w:szCs w:val="20"/>
    </w:rPr>
  </w:style>
  <w:style w:type="paragraph" w:styleId="1">
    <w:name w:val="heading 1"/>
    <w:basedOn w:val="a"/>
    <w:next w:val="a"/>
    <w:link w:val="10"/>
    <w:uiPriority w:val="99"/>
    <w:qFormat/>
    <w:rsid w:val="001D6C52"/>
    <w:pPr>
      <w:keepNext/>
      <w:numPr>
        <w:numId w:val="14"/>
      </w:numPr>
      <w:suppressAutoHyphens/>
      <w:adjustRightInd w:val="0"/>
      <w:spacing w:before="240" w:after="60" w:line="360" w:lineRule="atLeast"/>
      <w:textAlignment w:val="baseline"/>
      <w:outlineLvl w:val="0"/>
    </w:pPr>
    <w:rPr>
      <w:rFonts w:ascii="Arial" w:hAnsi="Arial" w:cs="Arial"/>
      <w:b/>
      <w:bCs/>
      <w:kern w:val="1"/>
      <w:sz w:val="28"/>
      <w:szCs w:val="28"/>
      <w:lang w:eastAsia="lt-LT"/>
    </w:rPr>
  </w:style>
  <w:style w:type="paragraph" w:styleId="21">
    <w:name w:val="heading 2"/>
    <w:basedOn w:val="a"/>
    <w:link w:val="22"/>
    <w:uiPriority w:val="99"/>
    <w:qFormat/>
    <w:rsid w:val="001D6C52"/>
    <w:pPr>
      <w:spacing w:before="100" w:beforeAutospacing="1" w:after="100" w:afterAutospacing="1"/>
      <w:outlineLvl w:val="1"/>
    </w:pPr>
    <w:rPr>
      <w:b/>
      <w:bCs/>
      <w:sz w:val="36"/>
      <w:szCs w:val="36"/>
      <w:lang w:eastAsia="lt-LT"/>
    </w:rPr>
  </w:style>
  <w:style w:type="paragraph" w:styleId="3">
    <w:name w:val="heading 3"/>
    <w:basedOn w:val="a"/>
    <w:next w:val="a"/>
    <w:link w:val="31"/>
    <w:uiPriority w:val="99"/>
    <w:qFormat/>
    <w:rsid w:val="001D6C52"/>
    <w:pPr>
      <w:keepNext/>
      <w:numPr>
        <w:ilvl w:val="2"/>
        <w:numId w:val="14"/>
      </w:numPr>
      <w:suppressAutoHyphens/>
      <w:adjustRightInd w:val="0"/>
      <w:spacing w:before="240" w:after="60" w:line="360" w:lineRule="atLeast"/>
      <w:textAlignment w:val="baseline"/>
      <w:outlineLvl w:val="2"/>
    </w:pPr>
    <w:rPr>
      <w:rFonts w:ascii="Arial" w:hAnsi="Arial" w:cs="Arial"/>
      <w:szCs w:val="24"/>
      <w:lang w:eastAsia="lt-LT"/>
    </w:rPr>
  </w:style>
  <w:style w:type="paragraph" w:styleId="4">
    <w:name w:val="heading 4"/>
    <w:basedOn w:val="a"/>
    <w:next w:val="a"/>
    <w:link w:val="40"/>
    <w:uiPriority w:val="99"/>
    <w:qFormat/>
    <w:rsid w:val="001D6C52"/>
    <w:pPr>
      <w:keepNext/>
      <w:numPr>
        <w:ilvl w:val="3"/>
        <w:numId w:val="14"/>
      </w:numPr>
      <w:suppressAutoHyphens/>
      <w:adjustRightInd w:val="0"/>
      <w:spacing w:before="240" w:after="60" w:line="360" w:lineRule="atLeast"/>
      <w:textAlignment w:val="baseline"/>
      <w:outlineLvl w:val="3"/>
    </w:pPr>
    <w:rPr>
      <w:rFonts w:ascii="Arial" w:hAnsi="Arial" w:cs="Arial"/>
      <w:b/>
      <w:bCs/>
      <w:szCs w:val="24"/>
      <w:lang w:eastAsia="lt-LT"/>
    </w:rPr>
  </w:style>
  <w:style w:type="paragraph" w:styleId="5">
    <w:name w:val="heading 5"/>
    <w:basedOn w:val="a"/>
    <w:next w:val="a"/>
    <w:link w:val="50"/>
    <w:uiPriority w:val="99"/>
    <w:qFormat/>
    <w:rsid w:val="001D6C52"/>
    <w:pPr>
      <w:numPr>
        <w:ilvl w:val="4"/>
        <w:numId w:val="14"/>
      </w:numPr>
      <w:suppressAutoHyphens/>
      <w:adjustRightInd w:val="0"/>
      <w:spacing w:before="240" w:after="60" w:line="360" w:lineRule="atLeast"/>
      <w:textAlignment w:val="baseline"/>
      <w:outlineLvl w:val="4"/>
    </w:pPr>
    <w:rPr>
      <w:szCs w:val="24"/>
      <w:lang w:eastAsia="lt-LT"/>
    </w:rPr>
  </w:style>
  <w:style w:type="paragraph" w:styleId="6">
    <w:name w:val="heading 6"/>
    <w:basedOn w:val="a"/>
    <w:next w:val="a"/>
    <w:link w:val="60"/>
    <w:uiPriority w:val="99"/>
    <w:qFormat/>
    <w:rsid w:val="001D6C52"/>
    <w:pPr>
      <w:numPr>
        <w:ilvl w:val="5"/>
        <w:numId w:val="14"/>
      </w:numPr>
      <w:suppressAutoHyphens/>
      <w:adjustRightInd w:val="0"/>
      <w:spacing w:before="240" w:after="60" w:line="360" w:lineRule="atLeast"/>
      <w:textAlignment w:val="baseline"/>
      <w:outlineLvl w:val="5"/>
    </w:pPr>
    <w:rPr>
      <w:i/>
      <w:iCs/>
      <w:szCs w:val="24"/>
      <w:lang w:eastAsia="lt-LT"/>
    </w:rPr>
  </w:style>
  <w:style w:type="paragraph" w:styleId="7">
    <w:name w:val="heading 7"/>
    <w:basedOn w:val="a"/>
    <w:next w:val="a"/>
    <w:link w:val="70"/>
    <w:uiPriority w:val="99"/>
    <w:qFormat/>
    <w:rsid w:val="001D6C52"/>
    <w:pPr>
      <w:numPr>
        <w:ilvl w:val="6"/>
        <w:numId w:val="14"/>
      </w:numPr>
      <w:suppressAutoHyphens/>
      <w:adjustRightInd w:val="0"/>
      <w:spacing w:before="240" w:after="60" w:line="360" w:lineRule="atLeast"/>
      <w:textAlignment w:val="baseline"/>
      <w:outlineLvl w:val="6"/>
    </w:pPr>
    <w:rPr>
      <w:rFonts w:ascii="Arial" w:hAnsi="Arial" w:cs="Arial"/>
      <w:sz w:val="20"/>
      <w:lang w:eastAsia="lt-LT"/>
    </w:rPr>
  </w:style>
  <w:style w:type="paragraph" w:styleId="8">
    <w:name w:val="heading 8"/>
    <w:basedOn w:val="a"/>
    <w:next w:val="a"/>
    <w:link w:val="80"/>
    <w:uiPriority w:val="99"/>
    <w:qFormat/>
    <w:rsid w:val="001D6C52"/>
    <w:pPr>
      <w:numPr>
        <w:ilvl w:val="7"/>
        <w:numId w:val="14"/>
      </w:numPr>
      <w:suppressAutoHyphens/>
      <w:adjustRightInd w:val="0"/>
      <w:spacing w:before="240" w:after="60" w:line="360" w:lineRule="atLeast"/>
      <w:textAlignment w:val="baseline"/>
      <w:outlineLvl w:val="7"/>
    </w:pPr>
    <w:rPr>
      <w:rFonts w:ascii="Arial" w:hAnsi="Arial" w:cs="Arial"/>
      <w:i/>
      <w:iCs/>
      <w:sz w:val="20"/>
      <w:lang w:eastAsia="lt-LT"/>
    </w:rPr>
  </w:style>
  <w:style w:type="paragraph" w:styleId="9">
    <w:name w:val="heading 9"/>
    <w:basedOn w:val="a"/>
    <w:next w:val="a"/>
    <w:link w:val="90"/>
    <w:uiPriority w:val="99"/>
    <w:qFormat/>
    <w:rsid w:val="001D6C52"/>
    <w:pPr>
      <w:numPr>
        <w:ilvl w:val="8"/>
        <w:numId w:val="14"/>
      </w:numPr>
      <w:suppressAutoHyphens/>
      <w:adjustRightInd w:val="0"/>
      <w:spacing w:before="240" w:after="60" w:line="360" w:lineRule="atLeast"/>
      <w:textAlignment w:val="baseline"/>
      <w:outlineLvl w:val="8"/>
    </w:pPr>
    <w:rPr>
      <w:rFonts w:ascii="Arial" w:hAnsi="Arial" w:cs="Arial"/>
      <w:b/>
      <w:bCs/>
      <w:i/>
      <w:iCs/>
      <w:sz w:val="18"/>
      <w:szCs w:val="18"/>
      <w:lang w:eastAsia="lt-L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3AC4"/>
    <w:pPr>
      <w:tabs>
        <w:tab w:val="center" w:pos="4819"/>
        <w:tab w:val="right" w:pos="9638"/>
      </w:tabs>
    </w:pPr>
    <w:rPr>
      <w:rFonts w:asciiTheme="minorHAnsi" w:eastAsiaTheme="minorHAnsi" w:hAnsiTheme="minorHAnsi" w:cstheme="minorBidi"/>
      <w:sz w:val="22"/>
      <w:szCs w:val="22"/>
    </w:rPr>
  </w:style>
  <w:style w:type="character" w:customStyle="1" w:styleId="a4">
    <w:name w:val="Верхний колонтитул Знак"/>
    <w:basedOn w:val="a0"/>
    <w:link w:val="a3"/>
    <w:uiPriority w:val="99"/>
    <w:rsid w:val="009A3AC4"/>
  </w:style>
  <w:style w:type="paragraph" w:styleId="a5">
    <w:name w:val="footer"/>
    <w:basedOn w:val="a"/>
    <w:link w:val="a6"/>
    <w:uiPriority w:val="99"/>
    <w:unhideWhenUsed/>
    <w:rsid w:val="009A3AC4"/>
    <w:pPr>
      <w:tabs>
        <w:tab w:val="center" w:pos="4819"/>
        <w:tab w:val="right" w:pos="9638"/>
      </w:tabs>
    </w:pPr>
    <w:rPr>
      <w:rFonts w:asciiTheme="minorHAnsi" w:eastAsiaTheme="minorHAnsi" w:hAnsiTheme="minorHAnsi" w:cstheme="minorBidi"/>
      <w:sz w:val="22"/>
      <w:szCs w:val="22"/>
    </w:rPr>
  </w:style>
  <w:style w:type="character" w:customStyle="1" w:styleId="a6">
    <w:name w:val="Нижний колонтитул Знак"/>
    <w:basedOn w:val="a0"/>
    <w:link w:val="a5"/>
    <w:uiPriority w:val="99"/>
    <w:rsid w:val="009A3AC4"/>
  </w:style>
  <w:style w:type="table" w:styleId="a7">
    <w:name w:val="Table Grid"/>
    <w:basedOn w:val="a1"/>
    <w:uiPriority w:val="39"/>
    <w:rsid w:val="00BF0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7"/>
    <w:rsid w:val="00BF01A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9562D"/>
    <w:pPr>
      <w:ind w:left="720"/>
      <w:contextualSpacing/>
    </w:pPr>
  </w:style>
  <w:style w:type="table" w:customStyle="1" w:styleId="TableGrid2">
    <w:name w:val="Table Grid2"/>
    <w:basedOn w:val="a1"/>
    <w:next w:val="a7"/>
    <w:rsid w:val="007E1AD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7"/>
    <w:rsid w:val="00C77E2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Space">
    <w:name w:val="Body Text NoSpace"/>
    <w:basedOn w:val="a9"/>
    <w:rsid w:val="00C30175"/>
    <w:pPr>
      <w:widowControl w:val="0"/>
      <w:spacing w:after="0" w:line="270" w:lineRule="atLeast"/>
    </w:pPr>
    <w:rPr>
      <w:sz w:val="23"/>
      <w:lang w:val="en-US"/>
    </w:rPr>
  </w:style>
  <w:style w:type="paragraph" w:styleId="a9">
    <w:name w:val="Body Text"/>
    <w:basedOn w:val="a"/>
    <w:link w:val="aa"/>
    <w:uiPriority w:val="99"/>
    <w:unhideWhenUsed/>
    <w:rsid w:val="00C30175"/>
    <w:pPr>
      <w:spacing w:after="120"/>
    </w:pPr>
  </w:style>
  <w:style w:type="character" w:customStyle="1" w:styleId="aa">
    <w:name w:val="Основной текст Знак"/>
    <w:basedOn w:val="a0"/>
    <w:link w:val="a9"/>
    <w:uiPriority w:val="99"/>
    <w:rsid w:val="00C30175"/>
    <w:rPr>
      <w:rFonts w:ascii="Times New Roman" w:eastAsia="Times New Roman" w:hAnsi="Times New Roman" w:cs="Times New Roman"/>
      <w:sz w:val="24"/>
      <w:szCs w:val="20"/>
    </w:rPr>
  </w:style>
  <w:style w:type="character" w:customStyle="1" w:styleId="10">
    <w:name w:val="Заголовок 1 Знак"/>
    <w:basedOn w:val="a0"/>
    <w:link w:val="1"/>
    <w:uiPriority w:val="99"/>
    <w:rsid w:val="001D6C52"/>
    <w:rPr>
      <w:rFonts w:ascii="Arial" w:eastAsia="Times New Roman" w:hAnsi="Arial" w:cs="Arial"/>
      <w:b/>
      <w:bCs/>
      <w:kern w:val="1"/>
      <w:sz w:val="28"/>
      <w:szCs w:val="28"/>
      <w:lang w:eastAsia="lt-LT"/>
    </w:rPr>
  </w:style>
  <w:style w:type="character" w:customStyle="1" w:styleId="22">
    <w:name w:val="Заголовок 2 Знак"/>
    <w:basedOn w:val="a0"/>
    <w:link w:val="21"/>
    <w:uiPriority w:val="99"/>
    <w:rsid w:val="001D6C52"/>
    <w:rPr>
      <w:rFonts w:ascii="Times New Roman" w:eastAsia="Times New Roman" w:hAnsi="Times New Roman" w:cs="Times New Roman"/>
      <w:b/>
      <w:bCs/>
      <w:sz w:val="36"/>
      <w:szCs w:val="36"/>
      <w:lang w:eastAsia="lt-LT"/>
    </w:rPr>
  </w:style>
  <w:style w:type="character" w:customStyle="1" w:styleId="31">
    <w:name w:val="Заголовок 3 Знак"/>
    <w:basedOn w:val="a0"/>
    <w:link w:val="3"/>
    <w:uiPriority w:val="99"/>
    <w:rsid w:val="001D6C52"/>
    <w:rPr>
      <w:rFonts w:ascii="Arial" w:eastAsia="Times New Roman" w:hAnsi="Arial" w:cs="Arial"/>
      <w:sz w:val="24"/>
      <w:szCs w:val="24"/>
      <w:lang w:eastAsia="lt-LT"/>
    </w:rPr>
  </w:style>
  <w:style w:type="character" w:customStyle="1" w:styleId="40">
    <w:name w:val="Заголовок 4 Знак"/>
    <w:basedOn w:val="a0"/>
    <w:link w:val="4"/>
    <w:uiPriority w:val="99"/>
    <w:rsid w:val="001D6C52"/>
    <w:rPr>
      <w:rFonts w:ascii="Arial" w:eastAsia="Times New Roman" w:hAnsi="Arial" w:cs="Arial"/>
      <w:b/>
      <w:bCs/>
      <w:sz w:val="24"/>
      <w:szCs w:val="24"/>
      <w:lang w:eastAsia="lt-LT"/>
    </w:rPr>
  </w:style>
  <w:style w:type="character" w:customStyle="1" w:styleId="50">
    <w:name w:val="Заголовок 5 Знак"/>
    <w:basedOn w:val="a0"/>
    <w:link w:val="5"/>
    <w:uiPriority w:val="99"/>
    <w:rsid w:val="001D6C52"/>
    <w:rPr>
      <w:rFonts w:ascii="Times New Roman" w:eastAsia="Times New Roman" w:hAnsi="Times New Roman" w:cs="Times New Roman"/>
      <w:sz w:val="24"/>
      <w:szCs w:val="24"/>
      <w:lang w:eastAsia="lt-LT"/>
    </w:rPr>
  </w:style>
  <w:style w:type="character" w:customStyle="1" w:styleId="60">
    <w:name w:val="Заголовок 6 Знак"/>
    <w:basedOn w:val="a0"/>
    <w:link w:val="6"/>
    <w:uiPriority w:val="99"/>
    <w:rsid w:val="001D6C52"/>
    <w:rPr>
      <w:rFonts w:ascii="Times New Roman" w:eastAsia="Times New Roman" w:hAnsi="Times New Roman" w:cs="Times New Roman"/>
      <w:i/>
      <w:iCs/>
      <w:sz w:val="24"/>
      <w:szCs w:val="24"/>
      <w:lang w:eastAsia="lt-LT"/>
    </w:rPr>
  </w:style>
  <w:style w:type="character" w:customStyle="1" w:styleId="70">
    <w:name w:val="Заголовок 7 Знак"/>
    <w:basedOn w:val="a0"/>
    <w:link w:val="7"/>
    <w:uiPriority w:val="99"/>
    <w:rsid w:val="001D6C52"/>
    <w:rPr>
      <w:rFonts w:ascii="Arial" w:eastAsia="Times New Roman" w:hAnsi="Arial" w:cs="Arial"/>
      <w:sz w:val="20"/>
      <w:szCs w:val="20"/>
      <w:lang w:eastAsia="lt-LT"/>
    </w:rPr>
  </w:style>
  <w:style w:type="character" w:customStyle="1" w:styleId="80">
    <w:name w:val="Заголовок 8 Знак"/>
    <w:basedOn w:val="a0"/>
    <w:link w:val="8"/>
    <w:uiPriority w:val="99"/>
    <w:rsid w:val="001D6C52"/>
    <w:rPr>
      <w:rFonts w:ascii="Arial" w:eastAsia="Times New Roman" w:hAnsi="Arial" w:cs="Arial"/>
      <w:i/>
      <w:iCs/>
      <w:sz w:val="20"/>
      <w:szCs w:val="20"/>
      <w:lang w:eastAsia="lt-LT"/>
    </w:rPr>
  </w:style>
  <w:style w:type="character" w:customStyle="1" w:styleId="90">
    <w:name w:val="Заголовок 9 Знак"/>
    <w:basedOn w:val="a0"/>
    <w:link w:val="9"/>
    <w:uiPriority w:val="99"/>
    <w:rsid w:val="001D6C52"/>
    <w:rPr>
      <w:rFonts w:ascii="Arial" w:eastAsia="Times New Roman" w:hAnsi="Arial" w:cs="Arial"/>
      <w:b/>
      <w:bCs/>
      <w:i/>
      <w:iCs/>
      <w:sz w:val="18"/>
      <w:szCs w:val="18"/>
      <w:lang w:eastAsia="lt-LT"/>
    </w:rPr>
  </w:style>
  <w:style w:type="numbering" w:customStyle="1" w:styleId="NoList1">
    <w:name w:val="No List1"/>
    <w:next w:val="a2"/>
    <w:uiPriority w:val="99"/>
    <w:semiHidden/>
    <w:unhideWhenUsed/>
    <w:rsid w:val="001D6C52"/>
  </w:style>
  <w:style w:type="table" w:customStyle="1" w:styleId="TableGrid4">
    <w:name w:val="Table Grid4"/>
    <w:basedOn w:val="a1"/>
    <w:next w:val="a7"/>
    <w:uiPriority w:val="99"/>
    <w:rsid w:val="001D6C5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1D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0">
    <w:name w:val="Стандартный HTML Знак"/>
    <w:basedOn w:val="a0"/>
    <w:link w:val="HTML"/>
    <w:uiPriority w:val="99"/>
    <w:rsid w:val="001D6C52"/>
    <w:rPr>
      <w:rFonts w:ascii="Courier New" w:eastAsia="Times New Roman" w:hAnsi="Courier New" w:cs="Courier New"/>
      <w:sz w:val="20"/>
      <w:szCs w:val="20"/>
      <w:lang w:eastAsia="lt-LT"/>
    </w:rPr>
  </w:style>
  <w:style w:type="paragraph" w:styleId="ab">
    <w:name w:val="Normal (Web)"/>
    <w:basedOn w:val="a"/>
    <w:uiPriority w:val="99"/>
    <w:rsid w:val="001D6C52"/>
    <w:pPr>
      <w:spacing w:before="100" w:beforeAutospacing="1" w:after="100" w:afterAutospacing="1"/>
    </w:pPr>
    <w:rPr>
      <w:szCs w:val="24"/>
      <w:lang w:eastAsia="lt-LT"/>
    </w:rPr>
  </w:style>
  <w:style w:type="paragraph" w:customStyle="1" w:styleId="Point0">
    <w:name w:val="Point 0"/>
    <w:basedOn w:val="a"/>
    <w:uiPriority w:val="99"/>
    <w:rsid w:val="001D6C52"/>
    <w:pPr>
      <w:spacing w:before="120" w:after="120" w:line="360" w:lineRule="auto"/>
      <w:ind w:left="850" w:hanging="850"/>
    </w:pPr>
    <w:rPr>
      <w:szCs w:val="24"/>
    </w:rPr>
  </w:style>
  <w:style w:type="paragraph" w:customStyle="1" w:styleId="CharCharCharCharCharCharCharCharChar">
    <w:name w:val="Char Char Char Char Char Char Char Char Char"/>
    <w:basedOn w:val="a"/>
    <w:uiPriority w:val="99"/>
    <w:rsid w:val="001D6C52"/>
    <w:rPr>
      <w:szCs w:val="24"/>
      <w:lang w:val="pl-PL" w:eastAsia="pl-PL"/>
    </w:rPr>
  </w:style>
  <w:style w:type="paragraph" w:styleId="ac">
    <w:name w:val="footnote text"/>
    <w:basedOn w:val="a"/>
    <w:link w:val="ad"/>
    <w:uiPriority w:val="99"/>
    <w:semiHidden/>
    <w:rsid w:val="001D6C52"/>
    <w:pPr>
      <w:ind w:left="720" w:hanging="720"/>
    </w:pPr>
    <w:rPr>
      <w:sz w:val="20"/>
      <w:lang w:eastAsia="lt-LT"/>
    </w:rPr>
  </w:style>
  <w:style w:type="character" w:customStyle="1" w:styleId="ad">
    <w:name w:val="Текст сноски Знак"/>
    <w:basedOn w:val="a0"/>
    <w:link w:val="ac"/>
    <w:uiPriority w:val="99"/>
    <w:semiHidden/>
    <w:rsid w:val="001D6C52"/>
    <w:rPr>
      <w:rFonts w:ascii="Times New Roman" w:eastAsia="Times New Roman" w:hAnsi="Times New Roman" w:cs="Times New Roman"/>
      <w:sz w:val="20"/>
      <w:szCs w:val="20"/>
      <w:lang w:eastAsia="lt-LT"/>
    </w:rPr>
  </w:style>
  <w:style w:type="character" w:styleId="ae">
    <w:name w:val="footnote reference"/>
    <w:aliases w:val="16 Point,Superscript 6 Point,Footnote Reference Number,Footnote Reference_LVL6,Footnote Reference_LVL61,Footnote Reference_LVL62,Footnote Reference_LVL63,Footnote Reference_LVL64,Footnote call,BVI fnr,Footnote Reference Superscript"/>
    <w:uiPriority w:val="99"/>
    <w:semiHidden/>
    <w:rsid w:val="001D6C52"/>
    <w:rPr>
      <w:b/>
      <w:bCs/>
      <w:vertAlign w:val="superscript"/>
    </w:rPr>
  </w:style>
  <w:style w:type="paragraph" w:customStyle="1" w:styleId="Point1">
    <w:name w:val="Point 1"/>
    <w:basedOn w:val="a"/>
    <w:uiPriority w:val="99"/>
    <w:rsid w:val="001D6C52"/>
    <w:pPr>
      <w:spacing w:before="120" w:after="120" w:line="360" w:lineRule="auto"/>
      <w:ind w:left="1417" w:hanging="567"/>
    </w:pPr>
    <w:rPr>
      <w:szCs w:val="24"/>
    </w:rPr>
  </w:style>
  <w:style w:type="paragraph" w:customStyle="1" w:styleId="Point2">
    <w:name w:val="Point 2"/>
    <w:basedOn w:val="a"/>
    <w:uiPriority w:val="99"/>
    <w:rsid w:val="001D6C52"/>
    <w:pPr>
      <w:spacing w:before="120" w:after="120" w:line="360" w:lineRule="auto"/>
      <w:ind w:left="1984" w:hanging="567"/>
    </w:pPr>
    <w:rPr>
      <w:szCs w:val="24"/>
    </w:rPr>
  </w:style>
  <w:style w:type="paragraph" w:customStyle="1" w:styleId="BodyText1">
    <w:name w:val="Body Text1"/>
    <w:uiPriority w:val="99"/>
    <w:rsid w:val="001D6C52"/>
    <w:pPr>
      <w:autoSpaceDE w:val="0"/>
      <w:autoSpaceDN w:val="0"/>
      <w:adjustRightInd w:val="0"/>
      <w:spacing w:after="0" w:line="240" w:lineRule="auto"/>
      <w:ind w:firstLine="312"/>
      <w:jc w:val="both"/>
    </w:pPr>
    <w:rPr>
      <w:rFonts w:ascii="TimesLT" w:eastAsia="Times New Roman" w:hAnsi="TimesLT" w:cs="TimesLT"/>
      <w:sz w:val="20"/>
      <w:szCs w:val="20"/>
      <w:lang w:val="en-US"/>
    </w:rPr>
  </w:style>
  <w:style w:type="paragraph" w:styleId="af">
    <w:name w:val="Title"/>
    <w:basedOn w:val="a"/>
    <w:link w:val="af0"/>
    <w:uiPriority w:val="99"/>
    <w:qFormat/>
    <w:rsid w:val="001D6C52"/>
    <w:pPr>
      <w:spacing w:before="100" w:beforeAutospacing="1" w:after="100" w:afterAutospacing="1"/>
    </w:pPr>
    <w:rPr>
      <w:rFonts w:ascii="Cambria" w:hAnsi="Cambria" w:cs="Cambria"/>
      <w:b/>
      <w:bCs/>
      <w:kern w:val="28"/>
      <w:sz w:val="32"/>
      <w:szCs w:val="32"/>
      <w:lang w:eastAsia="lt-LT"/>
    </w:rPr>
  </w:style>
  <w:style w:type="character" w:customStyle="1" w:styleId="af0">
    <w:name w:val="Название Знак"/>
    <w:basedOn w:val="a0"/>
    <w:link w:val="af"/>
    <w:uiPriority w:val="99"/>
    <w:rsid w:val="001D6C52"/>
    <w:rPr>
      <w:rFonts w:ascii="Cambria" w:eastAsia="Times New Roman" w:hAnsi="Cambria" w:cs="Cambria"/>
      <w:b/>
      <w:bCs/>
      <w:kern w:val="28"/>
      <w:sz w:val="32"/>
      <w:szCs w:val="32"/>
      <w:lang w:eastAsia="lt-LT"/>
    </w:rPr>
  </w:style>
  <w:style w:type="paragraph" w:customStyle="1" w:styleId="mazas">
    <w:name w:val="mazas"/>
    <w:basedOn w:val="a"/>
    <w:uiPriority w:val="99"/>
    <w:rsid w:val="001D6C52"/>
    <w:pPr>
      <w:spacing w:before="100" w:beforeAutospacing="1" w:after="100" w:afterAutospacing="1"/>
    </w:pPr>
    <w:rPr>
      <w:szCs w:val="24"/>
      <w:lang w:eastAsia="lt-LT"/>
    </w:rPr>
  </w:style>
  <w:style w:type="paragraph" w:customStyle="1" w:styleId="istatymas">
    <w:name w:val="istatymas"/>
    <w:basedOn w:val="a"/>
    <w:uiPriority w:val="99"/>
    <w:rsid w:val="001D6C52"/>
    <w:pPr>
      <w:spacing w:before="100" w:beforeAutospacing="1" w:after="100" w:afterAutospacing="1"/>
    </w:pPr>
    <w:rPr>
      <w:szCs w:val="24"/>
      <w:lang w:eastAsia="lt-LT"/>
    </w:rPr>
  </w:style>
  <w:style w:type="paragraph" w:customStyle="1" w:styleId="pavadinimas1">
    <w:name w:val="pavadinimas1"/>
    <w:basedOn w:val="a"/>
    <w:uiPriority w:val="99"/>
    <w:rsid w:val="001D6C52"/>
    <w:pPr>
      <w:spacing w:before="100" w:beforeAutospacing="1" w:after="100" w:afterAutospacing="1"/>
    </w:pPr>
    <w:rPr>
      <w:szCs w:val="24"/>
      <w:lang w:eastAsia="lt-LT"/>
    </w:rPr>
  </w:style>
  <w:style w:type="paragraph" w:customStyle="1" w:styleId="bodytext">
    <w:name w:val="bodytext"/>
    <w:basedOn w:val="a"/>
    <w:uiPriority w:val="99"/>
    <w:rsid w:val="001D6C52"/>
    <w:pPr>
      <w:spacing w:before="100" w:beforeAutospacing="1" w:after="100" w:afterAutospacing="1"/>
    </w:pPr>
    <w:rPr>
      <w:szCs w:val="24"/>
      <w:lang w:eastAsia="lt-LT"/>
    </w:rPr>
  </w:style>
  <w:style w:type="character" w:styleId="af1">
    <w:name w:val="page number"/>
    <w:basedOn w:val="a0"/>
    <w:uiPriority w:val="99"/>
    <w:rsid w:val="001D6C52"/>
  </w:style>
  <w:style w:type="character" w:styleId="af2">
    <w:name w:val="Hyperlink"/>
    <w:uiPriority w:val="99"/>
    <w:rsid w:val="001D6C52"/>
    <w:rPr>
      <w:color w:val="0000FF"/>
      <w:u w:val="single"/>
    </w:rPr>
  </w:style>
  <w:style w:type="paragraph" w:customStyle="1" w:styleId="Hyperlink1">
    <w:name w:val="Hyperlink1"/>
    <w:basedOn w:val="a"/>
    <w:uiPriority w:val="99"/>
    <w:rsid w:val="001D6C52"/>
    <w:pPr>
      <w:spacing w:before="100" w:beforeAutospacing="1" w:after="100" w:afterAutospacing="1"/>
    </w:pPr>
    <w:rPr>
      <w:szCs w:val="24"/>
      <w:lang w:eastAsia="lt-LT"/>
    </w:rPr>
  </w:style>
  <w:style w:type="paragraph" w:customStyle="1" w:styleId="Default">
    <w:name w:val="Default"/>
    <w:rsid w:val="001D6C52"/>
    <w:pPr>
      <w:autoSpaceDE w:val="0"/>
      <w:autoSpaceDN w:val="0"/>
      <w:adjustRightInd w:val="0"/>
      <w:spacing w:after="0" w:line="240" w:lineRule="auto"/>
    </w:pPr>
    <w:rPr>
      <w:rFonts w:ascii="EUAlbertina" w:eastAsia="Times New Roman" w:hAnsi="EUAlbertina" w:cs="EUAlbertina"/>
      <w:color w:val="000000"/>
      <w:sz w:val="24"/>
      <w:szCs w:val="24"/>
      <w:lang w:eastAsia="lt-LT"/>
    </w:rPr>
  </w:style>
  <w:style w:type="paragraph" w:styleId="af3">
    <w:name w:val="Plain Text"/>
    <w:basedOn w:val="a"/>
    <w:link w:val="af4"/>
    <w:uiPriority w:val="99"/>
    <w:rsid w:val="001D6C52"/>
    <w:rPr>
      <w:rFonts w:ascii="Consolas" w:hAnsi="Consolas" w:cs="Consolas"/>
      <w:sz w:val="21"/>
      <w:szCs w:val="21"/>
    </w:rPr>
  </w:style>
  <w:style w:type="character" w:customStyle="1" w:styleId="af4">
    <w:name w:val="Текст Знак"/>
    <w:basedOn w:val="a0"/>
    <w:link w:val="af3"/>
    <w:uiPriority w:val="99"/>
    <w:rsid w:val="001D6C52"/>
    <w:rPr>
      <w:rFonts w:ascii="Consolas" w:eastAsia="Times New Roman" w:hAnsi="Consolas" w:cs="Consolas"/>
      <w:sz w:val="21"/>
      <w:szCs w:val="21"/>
    </w:rPr>
  </w:style>
  <w:style w:type="character" w:customStyle="1" w:styleId="apple-style-span">
    <w:name w:val="apple-style-span"/>
    <w:uiPriority w:val="99"/>
    <w:rsid w:val="001D6C52"/>
  </w:style>
  <w:style w:type="paragraph" w:customStyle="1" w:styleId="WW-BodyText21">
    <w:name w:val="WW-Body Text 21"/>
    <w:basedOn w:val="a"/>
    <w:uiPriority w:val="99"/>
    <w:rsid w:val="001D6C52"/>
    <w:pPr>
      <w:suppressAutoHyphens/>
      <w:adjustRightInd w:val="0"/>
      <w:spacing w:before="120" w:after="60" w:line="360" w:lineRule="atLeast"/>
      <w:jc w:val="center"/>
      <w:textAlignment w:val="baseline"/>
    </w:pPr>
    <w:rPr>
      <w:b/>
      <w:bCs/>
      <w:szCs w:val="24"/>
      <w:lang w:eastAsia="lt-LT"/>
    </w:rPr>
  </w:style>
  <w:style w:type="paragraph" w:customStyle="1" w:styleId="WW-PlainText1">
    <w:name w:val="WW-Plain Text1"/>
    <w:basedOn w:val="a"/>
    <w:uiPriority w:val="99"/>
    <w:rsid w:val="001D6C52"/>
    <w:pPr>
      <w:widowControl w:val="0"/>
      <w:suppressAutoHyphens/>
      <w:adjustRightInd w:val="0"/>
      <w:spacing w:line="360" w:lineRule="atLeast"/>
      <w:textAlignment w:val="baseline"/>
    </w:pPr>
    <w:rPr>
      <w:rFonts w:ascii="Courier New" w:hAnsi="Courier New" w:cs="Courier New"/>
      <w:szCs w:val="24"/>
      <w:lang w:eastAsia="lt-LT"/>
    </w:rPr>
  </w:style>
  <w:style w:type="character" w:customStyle="1" w:styleId="WW8Num4z0">
    <w:name w:val="WW8Num4z0"/>
    <w:uiPriority w:val="99"/>
    <w:rsid w:val="001D6C52"/>
    <w:rPr>
      <w:rFonts w:ascii="Times New Roman" w:hAnsi="Times New Roman" w:cs="Times New Roman"/>
    </w:rPr>
  </w:style>
  <w:style w:type="character" w:customStyle="1" w:styleId="WW8Num4z1">
    <w:name w:val="WW8Num4z1"/>
    <w:uiPriority w:val="99"/>
    <w:rsid w:val="001D6C52"/>
    <w:rPr>
      <w:rFonts w:ascii="Courier New" w:hAnsi="Courier New" w:cs="Courier New"/>
    </w:rPr>
  </w:style>
  <w:style w:type="character" w:customStyle="1" w:styleId="WW8Num4z2">
    <w:name w:val="WW8Num4z2"/>
    <w:uiPriority w:val="99"/>
    <w:rsid w:val="001D6C52"/>
    <w:rPr>
      <w:rFonts w:ascii="Wingdings" w:hAnsi="Wingdings" w:cs="Wingdings"/>
    </w:rPr>
  </w:style>
  <w:style w:type="character" w:customStyle="1" w:styleId="WW8Num4z3">
    <w:name w:val="WW8Num4z3"/>
    <w:uiPriority w:val="99"/>
    <w:rsid w:val="001D6C52"/>
    <w:rPr>
      <w:rFonts w:ascii="Symbol" w:hAnsi="Symbol" w:cs="Symbol"/>
    </w:rPr>
  </w:style>
  <w:style w:type="character" w:customStyle="1" w:styleId="WW8Num6z0">
    <w:name w:val="WW8Num6z0"/>
    <w:uiPriority w:val="99"/>
    <w:rsid w:val="001D6C52"/>
    <w:rPr>
      <w:rFonts w:ascii="Times New Roman" w:hAnsi="Times New Roman" w:cs="Times New Roman"/>
    </w:rPr>
  </w:style>
  <w:style w:type="character" w:customStyle="1" w:styleId="WW8Num13z0">
    <w:name w:val="WW8Num13z0"/>
    <w:uiPriority w:val="99"/>
    <w:rsid w:val="001D6C52"/>
    <w:rPr>
      <w:rFonts w:ascii="Times New Roman" w:hAnsi="Times New Roman" w:cs="Times New Roman"/>
    </w:rPr>
  </w:style>
  <w:style w:type="character" w:customStyle="1" w:styleId="WW8Num14z0">
    <w:name w:val="WW8Num14z0"/>
    <w:uiPriority w:val="99"/>
    <w:rsid w:val="001D6C52"/>
    <w:rPr>
      <w:rFonts w:ascii="Times New Roman" w:hAnsi="Times New Roman" w:cs="Times New Roman"/>
    </w:rPr>
  </w:style>
  <w:style w:type="character" w:customStyle="1" w:styleId="WW-DefaultParagraphFont">
    <w:name w:val="WW-Default Paragraph Font"/>
    <w:uiPriority w:val="99"/>
    <w:rsid w:val="001D6C52"/>
  </w:style>
  <w:style w:type="character" w:customStyle="1" w:styleId="WW-Absatz-Standardschriftart">
    <w:name w:val="WW-Absatz-Standardschriftart"/>
    <w:uiPriority w:val="99"/>
    <w:rsid w:val="001D6C52"/>
  </w:style>
  <w:style w:type="character" w:customStyle="1" w:styleId="WW-Absatz-Standardschriftart1">
    <w:name w:val="WW-Absatz-Standardschriftart1"/>
    <w:uiPriority w:val="99"/>
    <w:rsid w:val="001D6C52"/>
  </w:style>
  <w:style w:type="character" w:customStyle="1" w:styleId="WW-Absatz-Standardschriftart11">
    <w:name w:val="WW-Absatz-Standardschriftart11"/>
    <w:uiPriority w:val="99"/>
    <w:rsid w:val="001D6C52"/>
  </w:style>
  <w:style w:type="character" w:customStyle="1" w:styleId="WW-Absatz-Standardschriftart111">
    <w:name w:val="WW-Absatz-Standardschriftart111"/>
    <w:uiPriority w:val="99"/>
    <w:rsid w:val="001D6C52"/>
  </w:style>
  <w:style w:type="character" w:customStyle="1" w:styleId="WW-Absatz-Standardschriftart1111">
    <w:name w:val="WW-Absatz-Standardschriftart1111"/>
    <w:uiPriority w:val="99"/>
    <w:rsid w:val="001D6C52"/>
  </w:style>
  <w:style w:type="character" w:customStyle="1" w:styleId="WW-Absatz-Standardschriftart11111">
    <w:name w:val="WW-Absatz-Standardschriftart11111"/>
    <w:uiPriority w:val="99"/>
    <w:rsid w:val="001D6C52"/>
  </w:style>
  <w:style w:type="character" w:customStyle="1" w:styleId="WW-Absatz-Standardschriftart111111">
    <w:name w:val="WW-Absatz-Standardschriftart111111"/>
    <w:uiPriority w:val="99"/>
    <w:rsid w:val="001D6C52"/>
  </w:style>
  <w:style w:type="character" w:customStyle="1" w:styleId="WW-Absatz-Standardschriftart1111111">
    <w:name w:val="WW-Absatz-Standardschriftart1111111"/>
    <w:uiPriority w:val="99"/>
    <w:rsid w:val="001D6C52"/>
  </w:style>
  <w:style w:type="character" w:customStyle="1" w:styleId="WW-Absatz-Standardschriftart11111111">
    <w:name w:val="WW-Absatz-Standardschriftart11111111"/>
    <w:uiPriority w:val="99"/>
    <w:rsid w:val="001D6C52"/>
  </w:style>
  <w:style w:type="character" w:customStyle="1" w:styleId="WW-DefaultParagraphFont1">
    <w:name w:val="WW-Default Paragraph Font1"/>
    <w:uiPriority w:val="99"/>
    <w:rsid w:val="001D6C52"/>
  </w:style>
  <w:style w:type="character" w:customStyle="1" w:styleId="WW-DefaultParagraphFont1111">
    <w:name w:val="WW-Default Paragraph Font1111"/>
    <w:uiPriority w:val="99"/>
    <w:rsid w:val="001D6C52"/>
  </w:style>
  <w:style w:type="character" w:customStyle="1" w:styleId="Placeholder">
    <w:name w:val="Placeholder"/>
    <w:uiPriority w:val="99"/>
    <w:rsid w:val="001D6C52"/>
    <w:rPr>
      <w:smallCaps/>
      <w:color w:val="008080"/>
      <w:u w:val="dotted"/>
    </w:rPr>
  </w:style>
  <w:style w:type="character" w:customStyle="1" w:styleId="WW-Placeholder">
    <w:name w:val="WW-Placeholder"/>
    <w:uiPriority w:val="99"/>
    <w:rsid w:val="001D6C52"/>
    <w:rPr>
      <w:smallCaps/>
      <w:color w:val="008080"/>
      <w:u w:val="dotted"/>
    </w:rPr>
  </w:style>
  <w:style w:type="character" w:customStyle="1" w:styleId="WW-Placeholder1">
    <w:name w:val="WW-Placeholder1"/>
    <w:uiPriority w:val="99"/>
    <w:rsid w:val="001D6C52"/>
    <w:rPr>
      <w:smallCaps/>
      <w:color w:val="008080"/>
      <w:u w:val="dotted"/>
    </w:rPr>
  </w:style>
  <w:style w:type="character" w:customStyle="1" w:styleId="WW-Placeholder11">
    <w:name w:val="WW-Placeholder11"/>
    <w:uiPriority w:val="99"/>
    <w:rsid w:val="001D6C52"/>
    <w:rPr>
      <w:smallCaps/>
      <w:color w:val="008080"/>
      <w:u w:val="dotted"/>
    </w:rPr>
  </w:style>
  <w:style w:type="character" w:customStyle="1" w:styleId="WW-Placeholder111">
    <w:name w:val="WW-Placeholder111"/>
    <w:uiPriority w:val="99"/>
    <w:rsid w:val="001D6C52"/>
    <w:rPr>
      <w:smallCaps/>
      <w:color w:val="008080"/>
      <w:u w:val="dotted"/>
    </w:rPr>
  </w:style>
  <w:style w:type="character" w:customStyle="1" w:styleId="WW-Placeholder1111">
    <w:name w:val="WW-Placeholder1111"/>
    <w:uiPriority w:val="99"/>
    <w:rsid w:val="001D6C52"/>
    <w:rPr>
      <w:smallCaps/>
      <w:color w:val="008080"/>
      <w:u w:val="dotted"/>
    </w:rPr>
  </w:style>
  <w:style w:type="character" w:customStyle="1" w:styleId="WW-Placeholder11111">
    <w:name w:val="WW-Placeholder11111"/>
    <w:uiPriority w:val="99"/>
    <w:rsid w:val="001D6C52"/>
    <w:rPr>
      <w:smallCaps/>
      <w:color w:val="008080"/>
      <w:u w:val="dotted"/>
    </w:rPr>
  </w:style>
  <w:style w:type="character" w:customStyle="1" w:styleId="WW-Placeholder111111">
    <w:name w:val="WW-Placeholder111111"/>
    <w:uiPriority w:val="99"/>
    <w:rsid w:val="001D6C52"/>
    <w:rPr>
      <w:smallCaps/>
      <w:color w:val="008080"/>
      <w:u w:val="dotted"/>
    </w:rPr>
  </w:style>
  <w:style w:type="character" w:customStyle="1" w:styleId="WW-Placeholder1111111">
    <w:name w:val="WW-Placeholder1111111"/>
    <w:uiPriority w:val="99"/>
    <w:rsid w:val="001D6C52"/>
    <w:rPr>
      <w:smallCaps/>
      <w:color w:val="008080"/>
      <w:u w:val="dotted"/>
    </w:rPr>
  </w:style>
  <w:style w:type="character" w:customStyle="1" w:styleId="WW-Placeholder11111111">
    <w:name w:val="WW-Placeholder11111111"/>
    <w:uiPriority w:val="99"/>
    <w:rsid w:val="001D6C52"/>
    <w:rPr>
      <w:smallCaps/>
      <w:color w:val="008080"/>
      <w:u w:val="dotted"/>
    </w:rPr>
  </w:style>
  <w:style w:type="character" w:customStyle="1" w:styleId="WW-Placeholder111111111">
    <w:name w:val="WW-Placeholder111111111"/>
    <w:uiPriority w:val="99"/>
    <w:rsid w:val="001D6C52"/>
    <w:rPr>
      <w:smallCaps/>
      <w:color w:val="008080"/>
      <w:u w:val="dotted"/>
    </w:rPr>
  </w:style>
  <w:style w:type="character" w:customStyle="1" w:styleId="WW-Placeholder1111111111">
    <w:name w:val="WW-Placeholder1111111111"/>
    <w:uiPriority w:val="99"/>
    <w:rsid w:val="001D6C52"/>
    <w:rPr>
      <w:smallCaps/>
      <w:color w:val="008080"/>
      <w:u w:val="dotted"/>
    </w:rPr>
  </w:style>
  <w:style w:type="character" w:customStyle="1" w:styleId="SourceText">
    <w:name w:val="Source Text"/>
    <w:uiPriority w:val="99"/>
    <w:rsid w:val="001D6C52"/>
    <w:rPr>
      <w:rFonts w:ascii="Courier New" w:hAnsi="Courier New" w:cs="Courier New"/>
    </w:rPr>
  </w:style>
  <w:style w:type="character" w:customStyle="1" w:styleId="WW-SourceText">
    <w:name w:val="WW-Source Text"/>
    <w:uiPriority w:val="99"/>
    <w:rsid w:val="001D6C52"/>
    <w:rPr>
      <w:rFonts w:ascii="Courier New" w:hAnsi="Courier New" w:cs="Courier New"/>
    </w:rPr>
  </w:style>
  <w:style w:type="character" w:customStyle="1" w:styleId="WW-SourceText1">
    <w:name w:val="WW-Source Text1"/>
    <w:uiPriority w:val="99"/>
    <w:rsid w:val="001D6C52"/>
    <w:rPr>
      <w:rFonts w:ascii="Courier New" w:hAnsi="Courier New" w:cs="Courier New"/>
    </w:rPr>
  </w:style>
  <w:style w:type="character" w:customStyle="1" w:styleId="WW-SourceText11">
    <w:name w:val="WW-Source Text11"/>
    <w:uiPriority w:val="99"/>
    <w:rsid w:val="001D6C52"/>
    <w:rPr>
      <w:rFonts w:ascii="Courier New" w:hAnsi="Courier New" w:cs="Courier New"/>
    </w:rPr>
  </w:style>
  <w:style w:type="character" w:customStyle="1" w:styleId="WW-SourceText111">
    <w:name w:val="WW-Source Text111"/>
    <w:uiPriority w:val="99"/>
    <w:rsid w:val="001D6C52"/>
    <w:rPr>
      <w:rFonts w:ascii="Courier New" w:hAnsi="Courier New" w:cs="Courier New"/>
    </w:rPr>
  </w:style>
  <w:style w:type="character" w:customStyle="1" w:styleId="WW-SourceText1111">
    <w:name w:val="WW-Source Text1111"/>
    <w:uiPriority w:val="99"/>
    <w:rsid w:val="001D6C52"/>
    <w:rPr>
      <w:rFonts w:ascii="Courier New" w:hAnsi="Courier New" w:cs="Courier New"/>
    </w:rPr>
  </w:style>
  <w:style w:type="character" w:customStyle="1" w:styleId="WW-SourceText11111">
    <w:name w:val="WW-Source Text11111"/>
    <w:uiPriority w:val="99"/>
    <w:rsid w:val="001D6C52"/>
    <w:rPr>
      <w:rFonts w:ascii="Courier New" w:hAnsi="Courier New" w:cs="Courier New"/>
    </w:rPr>
  </w:style>
  <w:style w:type="character" w:customStyle="1" w:styleId="WW-SourceText111111">
    <w:name w:val="WW-Source Text111111"/>
    <w:uiPriority w:val="99"/>
    <w:rsid w:val="001D6C52"/>
    <w:rPr>
      <w:rFonts w:ascii="Courier New" w:hAnsi="Courier New" w:cs="Courier New"/>
    </w:rPr>
  </w:style>
  <w:style w:type="character" w:customStyle="1" w:styleId="WW-SourceText1111111">
    <w:name w:val="WW-Source Text1111111"/>
    <w:uiPriority w:val="99"/>
    <w:rsid w:val="001D6C52"/>
    <w:rPr>
      <w:rFonts w:ascii="Courier New" w:hAnsi="Courier New" w:cs="Courier New"/>
    </w:rPr>
  </w:style>
  <w:style w:type="character" w:customStyle="1" w:styleId="WW-SourceText11111111">
    <w:name w:val="WW-Source Text11111111"/>
    <w:uiPriority w:val="99"/>
    <w:rsid w:val="001D6C52"/>
    <w:rPr>
      <w:rFonts w:ascii="Courier New" w:hAnsi="Courier New" w:cs="Courier New"/>
    </w:rPr>
  </w:style>
  <w:style w:type="character" w:customStyle="1" w:styleId="WW-SourceText111111111">
    <w:name w:val="WW-Source Text111111111"/>
    <w:uiPriority w:val="99"/>
    <w:rsid w:val="001D6C52"/>
    <w:rPr>
      <w:rFonts w:ascii="Courier New" w:hAnsi="Courier New" w:cs="Courier New"/>
    </w:rPr>
  </w:style>
  <w:style w:type="character" w:customStyle="1" w:styleId="WW-SourceText1111111111">
    <w:name w:val="WW-Source Text1111111111"/>
    <w:uiPriority w:val="99"/>
    <w:rsid w:val="001D6C52"/>
    <w:rPr>
      <w:rFonts w:ascii="Cumberland" w:hAnsi="Cumberland" w:cs="Cumberland"/>
    </w:rPr>
  </w:style>
  <w:style w:type="character" w:customStyle="1" w:styleId="WW-Absatz-Standardschriftart111111111">
    <w:name w:val="WW-Absatz-Standardschriftart111111111"/>
    <w:uiPriority w:val="99"/>
    <w:rsid w:val="001D6C52"/>
  </w:style>
  <w:style w:type="character" w:customStyle="1" w:styleId="WW-Absatz-Standardschriftart1111111111">
    <w:name w:val="WW-Absatz-Standardschriftart1111111111"/>
    <w:uiPriority w:val="99"/>
    <w:rsid w:val="001D6C52"/>
  </w:style>
  <w:style w:type="character" w:customStyle="1" w:styleId="WW-Absatz-Standardschriftart11111111111">
    <w:name w:val="WW-Absatz-Standardschriftart11111111111"/>
    <w:uiPriority w:val="99"/>
    <w:rsid w:val="001D6C52"/>
  </w:style>
  <w:style w:type="character" w:customStyle="1" w:styleId="WW-DefaultParagraphFont11">
    <w:name w:val="WW-Default Paragraph Font11"/>
    <w:uiPriority w:val="99"/>
    <w:rsid w:val="001D6C52"/>
  </w:style>
  <w:style w:type="character" w:customStyle="1" w:styleId="WW-DefaultParagraphFont111">
    <w:name w:val="WW-Default Paragraph Font111"/>
    <w:uiPriority w:val="99"/>
    <w:rsid w:val="001D6C52"/>
  </w:style>
  <w:style w:type="character" w:customStyle="1" w:styleId="WW-DefaultParagraphFont1112">
    <w:name w:val="WW-Default Paragraph Font1112"/>
    <w:uiPriority w:val="99"/>
    <w:rsid w:val="001D6C52"/>
  </w:style>
  <w:style w:type="character" w:customStyle="1" w:styleId="WW-Absatz-Standardschriftart111111111111">
    <w:name w:val="WW-Absatz-Standardschriftart111111111111"/>
    <w:uiPriority w:val="99"/>
    <w:rsid w:val="001D6C52"/>
  </w:style>
  <w:style w:type="character" w:customStyle="1" w:styleId="WW-DefaultParagraphFont11121">
    <w:name w:val="WW-Default Paragraph Font11121"/>
    <w:uiPriority w:val="99"/>
    <w:rsid w:val="001D6C52"/>
  </w:style>
  <w:style w:type="character" w:customStyle="1" w:styleId="WW-Placeholder11111111111">
    <w:name w:val="WW-Placeholder11111111111"/>
    <w:uiPriority w:val="99"/>
    <w:rsid w:val="001D6C52"/>
    <w:rPr>
      <w:smallCaps/>
      <w:color w:val="008080"/>
      <w:u w:val="dotted"/>
    </w:rPr>
  </w:style>
  <w:style w:type="character" w:customStyle="1" w:styleId="WW-Placeholder111111111111">
    <w:name w:val="WW-Placeholder111111111111"/>
    <w:uiPriority w:val="99"/>
    <w:rsid w:val="001D6C52"/>
    <w:rPr>
      <w:smallCaps/>
      <w:color w:val="008080"/>
      <w:u w:val="dotted"/>
    </w:rPr>
  </w:style>
  <w:style w:type="character" w:customStyle="1" w:styleId="WW-Placeholder1111111111111">
    <w:name w:val="WW-Placeholder1111111111111"/>
    <w:uiPriority w:val="99"/>
    <w:rsid w:val="001D6C52"/>
    <w:rPr>
      <w:smallCaps/>
      <w:color w:val="008080"/>
      <w:u w:val="dotted"/>
    </w:rPr>
  </w:style>
  <w:style w:type="character" w:customStyle="1" w:styleId="WW-Placeholder11111111111111">
    <w:name w:val="WW-Placeholder11111111111111"/>
    <w:uiPriority w:val="99"/>
    <w:rsid w:val="001D6C52"/>
    <w:rPr>
      <w:smallCaps/>
      <w:color w:val="008080"/>
      <w:u w:val="dotted"/>
    </w:rPr>
  </w:style>
  <w:style w:type="character" w:customStyle="1" w:styleId="WW-Placeholder111111111111111">
    <w:name w:val="WW-Placeholder111111111111111"/>
    <w:uiPriority w:val="99"/>
    <w:rsid w:val="001D6C52"/>
    <w:rPr>
      <w:smallCaps/>
      <w:color w:val="008080"/>
      <w:u w:val="dotted"/>
    </w:rPr>
  </w:style>
  <w:style w:type="character" w:customStyle="1" w:styleId="WW-Placeholder1111111111111111">
    <w:name w:val="WW-Placeholder1111111111111111"/>
    <w:uiPriority w:val="99"/>
    <w:rsid w:val="001D6C52"/>
    <w:rPr>
      <w:smallCaps/>
      <w:color w:val="008080"/>
      <w:u w:val="dotted"/>
    </w:rPr>
  </w:style>
  <w:style w:type="character" w:customStyle="1" w:styleId="WW-Placeholder11111111111111111">
    <w:name w:val="WW-Placeholder11111111111111111"/>
    <w:uiPriority w:val="99"/>
    <w:rsid w:val="001D6C52"/>
    <w:rPr>
      <w:smallCaps/>
      <w:color w:val="008080"/>
      <w:u w:val="dotted"/>
    </w:rPr>
  </w:style>
  <w:style w:type="character" w:customStyle="1" w:styleId="WW-Placeholder111111111111111111">
    <w:name w:val="WW-Placeholder111111111111111111"/>
    <w:uiPriority w:val="99"/>
    <w:rsid w:val="001D6C52"/>
    <w:rPr>
      <w:smallCaps/>
      <w:color w:val="008080"/>
      <w:u w:val="dotted"/>
    </w:rPr>
  </w:style>
  <w:style w:type="character" w:customStyle="1" w:styleId="WW-SourceText11111111111">
    <w:name w:val="WW-Source Text11111111111"/>
    <w:uiPriority w:val="99"/>
    <w:rsid w:val="001D6C52"/>
    <w:rPr>
      <w:rFonts w:ascii="Cumberland" w:hAnsi="Cumberland" w:cs="Cumberland"/>
    </w:rPr>
  </w:style>
  <w:style w:type="character" w:customStyle="1" w:styleId="WW-SourceText111111111111">
    <w:name w:val="WW-Source Text111111111111"/>
    <w:uiPriority w:val="99"/>
    <w:rsid w:val="001D6C52"/>
    <w:rPr>
      <w:rFonts w:ascii="Cumberland" w:hAnsi="Cumberland" w:cs="Cumberland"/>
    </w:rPr>
  </w:style>
  <w:style w:type="character" w:customStyle="1" w:styleId="WW-SourceText1111111111111">
    <w:name w:val="WW-Source Text1111111111111"/>
    <w:uiPriority w:val="99"/>
    <w:rsid w:val="001D6C52"/>
    <w:rPr>
      <w:rFonts w:ascii="Cumberland" w:hAnsi="Cumberland" w:cs="Cumberland"/>
    </w:rPr>
  </w:style>
  <w:style w:type="character" w:customStyle="1" w:styleId="WW-SourceText11111111111111">
    <w:name w:val="WW-Source Text11111111111111"/>
    <w:uiPriority w:val="99"/>
    <w:rsid w:val="001D6C52"/>
    <w:rPr>
      <w:rFonts w:ascii="Cumberland" w:hAnsi="Cumberland" w:cs="Cumberland"/>
    </w:rPr>
  </w:style>
  <w:style w:type="character" w:customStyle="1" w:styleId="WW-SourceText111111111111111">
    <w:name w:val="WW-Source Text111111111111111"/>
    <w:uiPriority w:val="99"/>
    <w:rsid w:val="001D6C52"/>
    <w:rPr>
      <w:rFonts w:ascii="Cumberland" w:hAnsi="Cumberland" w:cs="Cumberland"/>
    </w:rPr>
  </w:style>
  <w:style w:type="character" w:customStyle="1" w:styleId="WW-SourceText1111111111111111">
    <w:name w:val="WW-Source Text1111111111111111"/>
    <w:uiPriority w:val="99"/>
    <w:rsid w:val="001D6C52"/>
    <w:rPr>
      <w:rFonts w:ascii="Cumberland" w:hAnsi="Cumberland" w:cs="Cumberland"/>
    </w:rPr>
  </w:style>
  <w:style w:type="character" w:customStyle="1" w:styleId="WW-SourceText11111111111111111">
    <w:name w:val="WW-Source Text11111111111111111"/>
    <w:uiPriority w:val="99"/>
    <w:rsid w:val="001D6C52"/>
    <w:rPr>
      <w:rFonts w:ascii="Cumberland" w:hAnsi="Cumberland" w:cs="Cumberland"/>
    </w:rPr>
  </w:style>
  <w:style w:type="character" w:customStyle="1" w:styleId="WW-SourceText111111111111111111">
    <w:name w:val="WW-Source Text111111111111111111"/>
    <w:uiPriority w:val="99"/>
    <w:rsid w:val="001D6C52"/>
    <w:rPr>
      <w:rFonts w:ascii="Cumberland" w:hAnsi="Cumberland" w:cs="Cumberland"/>
    </w:rPr>
  </w:style>
  <w:style w:type="character" w:styleId="af5">
    <w:name w:val="FollowedHyperlink"/>
    <w:uiPriority w:val="99"/>
    <w:rsid w:val="001D6C52"/>
    <w:rPr>
      <w:color w:val="800080"/>
      <w:u w:val="single"/>
    </w:rPr>
  </w:style>
  <w:style w:type="character" w:customStyle="1" w:styleId="NumberingSymbols">
    <w:name w:val="Numbering Symbols"/>
    <w:uiPriority w:val="99"/>
    <w:rsid w:val="001D6C52"/>
  </w:style>
  <w:style w:type="character" w:customStyle="1" w:styleId="WW-NumberingSymbols">
    <w:name w:val="WW-Numbering Symbols"/>
    <w:uiPriority w:val="99"/>
    <w:rsid w:val="001D6C52"/>
  </w:style>
  <w:style w:type="character" w:customStyle="1" w:styleId="WW-NumberingSymbols1">
    <w:name w:val="WW-Numbering Symbols1"/>
    <w:uiPriority w:val="99"/>
    <w:rsid w:val="001D6C52"/>
  </w:style>
  <w:style w:type="character" w:customStyle="1" w:styleId="WW-NumberingSymbols11">
    <w:name w:val="WW-Numbering Symbols11"/>
    <w:uiPriority w:val="99"/>
    <w:rsid w:val="001D6C52"/>
  </w:style>
  <w:style w:type="character" w:customStyle="1" w:styleId="WW-NumberingSymbols111">
    <w:name w:val="WW-Numbering Symbols111"/>
    <w:uiPriority w:val="99"/>
    <w:rsid w:val="001D6C52"/>
  </w:style>
  <w:style w:type="character" w:customStyle="1" w:styleId="WW-NumberingSymbols1111">
    <w:name w:val="WW-Numbering Symbols1111"/>
    <w:uiPriority w:val="99"/>
    <w:rsid w:val="001D6C52"/>
  </w:style>
  <w:style w:type="character" w:customStyle="1" w:styleId="CharChar">
    <w:name w:val="Char Char"/>
    <w:uiPriority w:val="99"/>
    <w:rsid w:val="001D6C52"/>
  </w:style>
  <w:style w:type="character" w:styleId="af6">
    <w:name w:val="Strong"/>
    <w:uiPriority w:val="99"/>
    <w:qFormat/>
    <w:rsid w:val="001D6C52"/>
    <w:rPr>
      <w:b/>
      <w:bCs/>
    </w:rPr>
  </w:style>
  <w:style w:type="paragraph" w:styleId="af7">
    <w:name w:val="List"/>
    <w:basedOn w:val="a9"/>
    <w:uiPriority w:val="99"/>
    <w:rsid w:val="001D6C52"/>
    <w:pPr>
      <w:suppressAutoHyphens/>
      <w:adjustRightInd w:val="0"/>
      <w:spacing w:after="0" w:line="360" w:lineRule="atLeast"/>
      <w:textAlignment w:val="baseline"/>
    </w:pPr>
    <w:rPr>
      <w:szCs w:val="24"/>
      <w:lang w:eastAsia="lt-LT"/>
    </w:rPr>
  </w:style>
  <w:style w:type="paragraph" w:styleId="af8">
    <w:name w:val="caption"/>
    <w:basedOn w:val="a"/>
    <w:uiPriority w:val="99"/>
    <w:qFormat/>
    <w:rsid w:val="001D6C52"/>
    <w:pPr>
      <w:suppressLineNumbers/>
      <w:suppressAutoHyphens/>
      <w:adjustRightInd w:val="0"/>
      <w:spacing w:before="120" w:after="120" w:line="360" w:lineRule="atLeast"/>
      <w:textAlignment w:val="baseline"/>
    </w:pPr>
    <w:rPr>
      <w:i/>
      <w:iCs/>
      <w:sz w:val="20"/>
      <w:lang w:eastAsia="lt-LT"/>
    </w:rPr>
  </w:style>
  <w:style w:type="paragraph" w:customStyle="1" w:styleId="Index">
    <w:name w:val="Index"/>
    <w:basedOn w:val="a"/>
    <w:uiPriority w:val="99"/>
    <w:rsid w:val="001D6C52"/>
    <w:pPr>
      <w:suppressLineNumbers/>
      <w:suppressAutoHyphens/>
      <w:adjustRightInd w:val="0"/>
      <w:spacing w:line="360" w:lineRule="atLeast"/>
      <w:textAlignment w:val="baseline"/>
    </w:pPr>
    <w:rPr>
      <w:szCs w:val="24"/>
      <w:lang w:eastAsia="lt-LT"/>
    </w:rPr>
  </w:style>
  <w:style w:type="paragraph" w:customStyle="1" w:styleId="Heading">
    <w:name w:val="Heading"/>
    <w:basedOn w:val="a"/>
    <w:next w:val="a9"/>
    <w:uiPriority w:val="99"/>
    <w:rsid w:val="001D6C52"/>
    <w:pPr>
      <w:keepNext/>
      <w:suppressAutoHyphens/>
      <w:adjustRightInd w:val="0"/>
      <w:spacing w:before="240" w:after="120" w:line="360" w:lineRule="atLeast"/>
      <w:textAlignment w:val="baseline"/>
    </w:pPr>
    <w:rPr>
      <w:rFonts w:ascii="Arial" w:hAnsi="Arial" w:cs="Arial"/>
      <w:sz w:val="28"/>
      <w:szCs w:val="28"/>
      <w:lang w:eastAsia="lt-LT"/>
    </w:rPr>
  </w:style>
  <w:style w:type="paragraph" w:customStyle="1" w:styleId="Caption1">
    <w:name w:val="Caption1"/>
    <w:basedOn w:val="a"/>
    <w:uiPriority w:val="99"/>
    <w:rsid w:val="001D6C52"/>
    <w:pPr>
      <w:suppressLineNumbers/>
      <w:suppressAutoHyphens/>
      <w:adjustRightInd w:val="0"/>
      <w:spacing w:before="120" w:after="120" w:line="360" w:lineRule="atLeast"/>
      <w:textAlignment w:val="baseline"/>
    </w:pPr>
    <w:rPr>
      <w:i/>
      <w:iCs/>
      <w:sz w:val="20"/>
      <w:lang w:eastAsia="lt-LT"/>
    </w:rPr>
  </w:style>
  <w:style w:type="paragraph" w:customStyle="1" w:styleId="WW-Index">
    <w:name w:val="WW-Index"/>
    <w:basedOn w:val="a"/>
    <w:uiPriority w:val="99"/>
    <w:rsid w:val="001D6C52"/>
    <w:pPr>
      <w:suppressLineNumbers/>
      <w:suppressAutoHyphens/>
      <w:adjustRightInd w:val="0"/>
      <w:spacing w:line="360" w:lineRule="atLeast"/>
      <w:textAlignment w:val="baseline"/>
    </w:pPr>
    <w:rPr>
      <w:szCs w:val="24"/>
      <w:lang w:eastAsia="lt-LT"/>
    </w:rPr>
  </w:style>
  <w:style w:type="paragraph" w:customStyle="1" w:styleId="WW-Heading">
    <w:name w:val="WW-Heading"/>
    <w:basedOn w:val="a"/>
    <w:next w:val="a9"/>
    <w:uiPriority w:val="99"/>
    <w:rsid w:val="001D6C52"/>
    <w:pPr>
      <w:keepNext/>
      <w:suppressAutoHyphens/>
      <w:adjustRightInd w:val="0"/>
      <w:spacing w:before="240" w:after="120" w:line="360" w:lineRule="atLeast"/>
      <w:textAlignment w:val="baseline"/>
    </w:pPr>
    <w:rPr>
      <w:sz w:val="28"/>
      <w:szCs w:val="28"/>
      <w:lang w:eastAsia="lt-LT"/>
    </w:rPr>
  </w:style>
  <w:style w:type="paragraph" w:customStyle="1" w:styleId="Footerleft">
    <w:name w:val="Footer left"/>
    <w:basedOn w:val="a"/>
    <w:uiPriority w:val="99"/>
    <w:rsid w:val="001D6C52"/>
    <w:pPr>
      <w:suppressLineNumbers/>
      <w:tabs>
        <w:tab w:val="center" w:pos="4818"/>
        <w:tab w:val="right" w:pos="9637"/>
      </w:tabs>
      <w:suppressAutoHyphens/>
      <w:adjustRightInd w:val="0"/>
      <w:spacing w:line="360" w:lineRule="atLeast"/>
      <w:textAlignment w:val="baseline"/>
    </w:pPr>
    <w:rPr>
      <w:szCs w:val="24"/>
      <w:lang w:eastAsia="lt-LT"/>
    </w:rPr>
  </w:style>
  <w:style w:type="paragraph" w:customStyle="1" w:styleId="WW-Footerleft">
    <w:name w:val="WW-Footer left"/>
    <w:basedOn w:val="a"/>
    <w:uiPriority w:val="99"/>
    <w:rsid w:val="001D6C52"/>
    <w:pPr>
      <w:suppressLineNumbers/>
      <w:tabs>
        <w:tab w:val="center" w:pos="4748"/>
        <w:tab w:val="right" w:pos="9496"/>
      </w:tabs>
      <w:suppressAutoHyphens/>
      <w:adjustRightInd w:val="0"/>
      <w:spacing w:line="360" w:lineRule="atLeast"/>
      <w:textAlignment w:val="baseline"/>
    </w:pPr>
    <w:rPr>
      <w:szCs w:val="24"/>
      <w:lang w:eastAsia="lt-LT"/>
    </w:rPr>
  </w:style>
  <w:style w:type="paragraph" w:customStyle="1" w:styleId="Footerright">
    <w:name w:val="Footer right"/>
    <w:basedOn w:val="a"/>
    <w:uiPriority w:val="99"/>
    <w:rsid w:val="001D6C52"/>
    <w:pPr>
      <w:suppressLineNumbers/>
      <w:tabs>
        <w:tab w:val="center" w:pos="4818"/>
        <w:tab w:val="right" w:pos="9637"/>
      </w:tabs>
      <w:suppressAutoHyphens/>
      <w:adjustRightInd w:val="0"/>
      <w:spacing w:line="360" w:lineRule="atLeast"/>
      <w:textAlignment w:val="baseline"/>
    </w:pPr>
    <w:rPr>
      <w:szCs w:val="24"/>
      <w:lang w:eastAsia="lt-LT"/>
    </w:rPr>
  </w:style>
  <w:style w:type="paragraph" w:customStyle="1" w:styleId="WW-Footerright">
    <w:name w:val="WW-Footer right"/>
    <w:basedOn w:val="a"/>
    <w:uiPriority w:val="99"/>
    <w:rsid w:val="001D6C52"/>
    <w:pPr>
      <w:suppressLineNumbers/>
      <w:tabs>
        <w:tab w:val="center" w:pos="4748"/>
        <w:tab w:val="right" w:pos="9496"/>
      </w:tabs>
      <w:suppressAutoHyphens/>
      <w:adjustRightInd w:val="0"/>
      <w:spacing w:line="360" w:lineRule="atLeast"/>
      <w:textAlignment w:val="baseline"/>
    </w:pPr>
    <w:rPr>
      <w:szCs w:val="24"/>
      <w:lang w:eastAsia="lt-LT"/>
    </w:rPr>
  </w:style>
  <w:style w:type="paragraph" w:customStyle="1" w:styleId="TableContents">
    <w:name w:val="Table Contents"/>
    <w:basedOn w:val="a9"/>
    <w:uiPriority w:val="99"/>
    <w:rsid w:val="001D6C52"/>
    <w:pPr>
      <w:suppressLineNumbers/>
      <w:suppressAutoHyphens/>
      <w:adjustRightInd w:val="0"/>
      <w:spacing w:after="0" w:line="360" w:lineRule="atLeast"/>
      <w:textAlignment w:val="baseline"/>
    </w:pPr>
    <w:rPr>
      <w:szCs w:val="24"/>
      <w:lang w:eastAsia="lt-LT"/>
    </w:rPr>
  </w:style>
  <w:style w:type="paragraph" w:customStyle="1" w:styleId="WW-TableContents">
    <w:name w:val="WW-Table Contents"/>
    <w:basedOn w:val="a9"/>
    <w:uiPriority w:val="99"/>
    <w:rsid w:val="001D6C52"/>
    <w:pPr>
      <w:suppressLineNumbers/>
      <w:suppressAutoHyphens/>
      <w:adjustRightInd w:val="0"/>
      <w:spacing w:after="0" w:line="360" w:lineRule="atLeast"/>
      <w:textAlignment w:val="baseline"/>
    </w:pPr>
    <w:rPr>
      <w:szCs w:val="24"/>
      <w:lang w:eastAsia="lt-LT"/>
    </w:rPr>
  </w:style>
  <w:style w:type="paragraph" w:customStyle="1" w:styleId="TableHeading">
    <w:name w:val="Table Heading"/>
    <w:basedOn w:val="TableContents"/>
    <w:uiPriority w:val="99"/>
    <w:rsid w:val="001D6C52"/>
    <w:pPr>
      <w:jc w:val="center"/>
    </w:pPr>
    <w:rPr>
      <w:b/>
      <w:bCs/>
      <w:i/>
      <w:iCs/>
    </w:rPr>
  </w:style>
  <w:style w:type="paragraph" w:customStyle="1" w:styleId="WW-TableHeading">
    <w:name w:val="WW-Table Heading"/>
    <w:basedOn w:val="WW-TableContents"/>
    <w:uiPriority w:val="99"/>
    <w:rsid w:val="001D6C52"/>
    <w:pPr>
      <w:jc w:val="center"/>
    </w:pPr>
    <w:rPr>
      <w:b/>
      <w:bCs/>
      <w:i/>
      <w:iCs/>
    </w:rPr>
  </w:style>
  <w:style w:type="paragraph" w:customStyle="1" w:styleId="Illustration">
    <w:name w:val="Illustration"/>
    <w:basedOn w:val="af8"/>
    <w:uiPriority w:val="99"/>
    <w:rsid w:val="001D6C52"/>
  </w:style>
  <w:style w:type="paragraph" w:customStyle="1" w:styleId="WW-Illustration">
    <w:name w:val="WW-Illustration"/>
    <w:basedOn w:val="Caption1"/>
    <w:uiPriority w:val="99"/>
    <w:rsid w:val="001D6C52"/>
  </w:style>
  <w:style w:type="paragraph" w:customStyle="1" w:styleId="Text">
    <w:name w:val="Text"/>
    <w:basedOn w:val="af8"/>
    <w:uiPriority w:val="99"/>
    <w:rsid w:val="001D6C52"/>
  </w:style>
  <w:style w:type="paragraph" w:customStyle="1" w:styleId="WW-Text">
    <w:name w:val="WW-Text"/>
    <w:basedOn w:val="Caption1"/>
    <w:uiPriority w:val="99"/>
    <w:rsid w:val="001D6C52"/>
  </w:style>
  <w:style w:type="paragraph" w:customStyle="1" w:styleId="Framecontents">
    <w:name w:val="Frame contents"/>
    <w:basedOn w:val="a9"/>
    <w:uiPriority w:val="99"/>
    <w:rsid w:val="001D6C52"/>
    <w:pPr>
      <w:suppressAutoHyphens/>
      <w:adjustRightInd w:val="0"/>
      <w:spacing w:after="0" w:line="360" w:lineRule="atLeast"/>
      <w:textAlignment w:val="baseline"/>
    </w:pPr>
    <w:rPr>
      <w:szCs w:val="24"/>
      <w:lang w:eastAsia="lt-LT"/>
    </w:rPr>
  </w:style>
  <w:style w:type="paragraph" w:customStyle="1" w:styleId="WW-Framecontents">
    <w:name w:val="WW-Frame contents"/>
    <w:basedOn w:val="a9"/>
    <w:uiPriority w:val="99"/>
    <w:rsid w:val="001D6C52"/>
    <w:pPr>
      <w:suppressAutoHyphens/>
      <w:adjustRightInd w:val="0"/>
      <w:spacing w:after="0" w:line="360" w:lineRule="atLeast"/>
      <w:textAlignment w:val="baseline"/>
    </w:pPr>
    <w:rPr>
      <w:szCs w:val="24"/>
      <w:lang w:eastAsia="lt-LT"/>
    </w:rPr>
  </w:style>
  <w:style w:type="paragraph" w:styleId="af9">
    <w:name w:val="envelope address"/>
    <w:basedOn w:val="a"/>
    <w:uiPriority w:val="99"/>
    <w:rsid w:val="001D6C52"/>
    <w:pPr>
      <w:suppressLineNumbers/>
      <w:suppressAutoHyphens/>
      <w:adjustRightInd w:val="0"/>
      <w:spacing w:after="60" w:line="360" w:lineRule="atLeast"/>
      <w:textAlignment w:val="baseline"/>
    </w:pPr>
    <w:rPr>
      <w:szCs w:val="24"/>
      <w:lang w:eastAsia="lt-LT"/>
    </w:rPr>
  </w:style>
  <w:style w:type="paragraph" w:styleId="23">
    <w:name w:val="envelope return"/>
    <w:basedOn w:val="a"/>
    <w:uiPriority w:val="99"/>
    <w:rsid w:val="001D6C52"/>
    <w:pPr>
      <w:suppressLineNumbers/>
      <w:suppressAutoHyphens/>
      <w:adjustRightInd w:val="0"/>
      <w:spacing w:after="60" w:line="360" w:lineRule="atLeast"/>
      <w:textAlignment w:val="baseline"/>
    </w:pPr>
    <w:rPr>
      <w:szCs w:val="24"/>
      <w:lang w:eastAsia="lt-LT"/>
    </w:rPr>
  </w:style>
  <w:style w:type="paragraph" w:styleId="afa">
    <w:name w:val="endnote text"/>
    <w:basedOn w:val="a"/>
    <w:link w:val="afb"/>
    <w:uiPriority w:val="99"/>
    <w:semiHidden/>
    <w:rsid w:val="001D6C52"/>
    <w:pPr>
      <w:suppressLineNumbers/>
      <w:suppressAutoHyphens/>
      <w:adjustRightInd w:val="0"/>
      <w:spacing w:line="360" w:lineRule="atLeast"/>
      <w:ind w:left="283" w:hanging="283"/>
      <w:textAlignment w:val="baseline"/>
    </w:pPr>
    <w:rPr>
      <w:sz w:val="20"/>
      <w:lang w:eastAsia="lt-LT"/>
    </w:rPr>
  </w:style>
  <w:style w:type="character" w:customStyle="1" w:styleId="afb">
    <w:name w:val="Текст концевой сноски Знак"/>
    <w:basedOn w:val="a0"/>
    <w:link w:val="afa"/>
    <w:uiPriority w:val="99"/>
    <w:semiHidden/>
    <w:rsid w:val="001D6C52"/>
    <w:rPr>
      <w:rFonts w:ascii="Times New Roman" w:eastAsia="Times New Roman" w:hAnsi="Times New Roman" w:cs="Times New Roman"/>
      <w:sz w:val="20"/>
      <w:szCs w:val="20"/>
      <w:lang w:eastAsia="lt-LT"/>
    </w:rPr>
  </w:style>
  <w:style w:type="paragraph" w:customStyle="1" w:styleId="Drawing">
    <w:name w:val="Drawing"/>
    <w:basedOn w:val="af8"/>
    <w:uiPriority w:val="99"/>
    <w:rsid w:val="001D6C52"/>
  </w:style>
  <w:style w:type="paragraph" w:customStyle="1" w:styleId="WW-Drawing">
    <w:name w:val="WW-Drawing"/>
    <w:basedOn w:val="Caption1"/>
    <w:uiPriority w:val="99"/>
    <w:rsid w:val="001D6C52"/>
  </w:style>
  <w:style w:type="paragraph" w:styleId="afc">
    <w:name w:val="Subtitle"/>
    <w:basedOn w:val="WW-Heading"/>
    <w:next w:val="a9"/>
    <w:link w:val="afd"/>
    <w:uiPriority w:val="99"/>
    <w:qFormat/>
    <w:rsid w:val="001D6C52"/>
    <w:pPr>
      <w:jc w:val="center"/>
    </w:pPr>
    <w:rPr>
      <w:i/>
      <w:iCs/>
    </w:rPr>
  </w:style>
  <w:style w:type="character" w:customStyle="1" w:styleId="afd">
    <w:name w:val="Подзаголовок Знак"/>
    <w:basedOn w:val="a0"/>
    <w:link w:val="afc"/>
    <w:uiPriority w:val="99"/>
    <w:rsid w:val="001D6C52"/>
    <w:rPr>
      <w:rFonts w:ascii="Times New Roman" w:eastAsia="Times New Roman" w:hAnsi="Times New Roman" w:cs="Times New Roman"/>
      <w:i/>
      <w:iCs/>
      <w:sz w:val="28"/>
      <w:szCs w:val="28"/>
      <w:lang w:eastAsia="lt-LT"/>
    </w:rPr>
  </w:style>
  <w:style w:type="paragraph" w:customStyle="1" w:styleId="WW-BodyText2">
    <w:name w:val="WW-Body Text 2"/>
    <w:basedOn w:val="a"/>
    <w:uiPriority w:val="99"/>
    <w:rsid w:val="001D6C52"/>
    <w:pPr>
      <w:suppressAutoHyphens/>
      <w:adjustRightInd w:val="0"/>
      <w:spacing w:before="120" w:after="60" w:line="360" w:lineRule="atLeast"/>
      <w:jc w:val="center"/>
      <w:textAlignment w:val="baseline"/>
    </w:pPr>
    <w:rPr>
      <w:b/>
      <w:bCs/>
      <w:szCs w:val="24"/>
      <w:lang w:eastAsia="lt-LT"/>
    </w:rPr>
  </w:style>
  <w:style w:type="paragraph" w:customStyle="1" w:styleId="ISTATYMAS0">
    <w:name w:val="ISTATYMAS"/>
    <w:uiPriority w:val="99"/>
    <w:rsid w:val="001D6C52"/>
    <w:pPr>
      <w:suppressAutoHyphens/>
      <w:adjustRightInd w:val="0"/>
      <w:spacing w:after="0" w:line="360" w:lineRule="atLeast"/>
      <w:jc w:val="center"/>
      <w:textAlignment w:val="baseline"/>
    </w:pPr>
    <w:rPr>
      <w:rFonts w:ascii="TimesLT" w:eastAsia="Times New Roman" w:hAnsi="TimesLT" w:cs="TimesLT"/>
      <w:sz w:val="20"/>
      <w:szCs w:val="20"/>
      <w:lang w:val="en-US" w:eastAsia="ar-SA"/>
    </w:rPr>
  </w:style>
  <w:style w:type="paragraph" w:customStyle="1" w:styleId="Linija">
    <w:name w:val="Linija"/>
    <w:basedOn w:val="a"/>
    <w:uiPriority w:val="99"/>
    <w:rsid w:val="001D6C52"/>
    <w:pPr>
      <w:adjustRightInd w:val="0"/>
      <w:spacing w:line="360" w:lineRule="atLeast"/>
      <w:jc w:val="center"/>
      <w:textAlignment w:val="baseline"/>
    </w:pPr>
    <w:rPr>
      <w:rFonts w:ascii="TimesLT" w:hAnsi="TimesLT" w:cs="TimesLT"/>
      <w:sz w:val="12"/>
      <w:szCs w:val="12"/>
      <w:lang w:val="en-US" w:eastAsia="lt-LT"/>
    </w:rPr>
  </w:style>
  <w:style w:type="paragraph" w:customStyle="1" w:styleId="Pavadinimas">
    <w:name w:val="Pavadinimas"/>
    <w:uiPriority w:val="99"/>
    <w:rsid w:val="001D6C52"/>
    <w:pPr>
      <w:suppressAutoHyphens/>
      <w:adjustRightInd w:val="0"/>
      <w:snapToGrid w:val="0"/>
      <w:spacing w:after="0" w:line="360" w:lineRule="atLeast"/>
      <w:ind w:left="850"/>
      <w:jc w:val="both"/>
      <w:textAlignment w:val="baseline"/>
    </w:pPr>
    <w:rPr>
      <w:rFonts w:ascii="TimesLT" w:eastAsia="Times New Roman" w:hAnsi="TimesLT" w:cs="TimesLT"/>
      <w:b/>
      <w:bCs/>
      <w:caps/>
      <w:lang w:val="en-US" w:eastAsia="ar-SA"/>
    </w:rPr>
  </w:style>
  <w:style w:type="paragraph" w:customStyle="1" w:styleId="Patvirtinta">
    <w:name w:val="Patvirtinta"/>
    <w:uiPriority w:val="99"/>
    <w:rsid w:val="001D6C52"/>
    <w:pPr>
      <w:suppressAutoHyphens/>
      <w:adjustRightInd w:val="0"/>
      <w:spacing w:after="0" w:line="360" w:lineRule="atLeast"/>
      <w:ind w:left="5953"/>
      <w:jc w:val="both"/>
      <w:textAlignment w:val="baseline"/>
    </w:pPr>
    <w:rPr>
      <w:rFonts w:ascii="TimesLT" w:eastAsia="Times New Roman" w:hAnsi="TimesLT" w:cs="TimesLT"/>
      <w:sz w:val="20"/>
      <w:szCs w:val="20"/>
      <w:lang w:val="en-US" w:eastAsia="ar-SA"/>
    </w:rPr>
  </w:style>
  <w:style w:type="paragraph" w:customStyle="1" w:styleId="CentrBold">
    <w:name w:val="CentrBold"/>
    <w:uiPriority w:val="99"/>
    <w:rsid w:val="001D6C52"/>
    <w:pPr>
      <w:suppressAutoHyphens/>
      <w:adjustRightInd w:val="0"/>
      <w:spacing w:after="0" w:line="360" w:lineRule="atLeast"/>
      <w:jc w:val="center"/>
      <w:textAlignment w:val="baseline"/>
    </w:pPr>
    <w:rPr>
      <w:rFonts w:ascii="TimesLT" w:eastAsia="Times New Roman" w:hAnsi="TimesLT" w:cs="TimesLT"/>
      <w:b/>
      <w:bCs/>
      <w:caps/>
      <w:sz w:val="20"/>
      <w:szCs w:val="20"/>
      <w:lang w:val="en-US" w:eastAsia="ar-SA"/>
    </w:rPr>
  </w:style>
  <w:style w:type="paragraph" w:customStyle="1" w:styleId="WW-BodyText3">
    <w:name w:val="WW-Body Text 3"/>
    <w:basedOn w:val="a"/>
    <w:uiPriority w:val="99"/>
    <w:rsid w:val="001D6C52"/>
    <w:pPr>
      <w:suppressAutoHyphens/>
      <w:adjustRightInd w:val="0"/>
      <w:spacing w:after="120" w:line="360" w:lineRule="atLeast"/>
      <w:textAlignment w:val="baseline"/>
    </w:pPr>
    <w:rPr>
      <w:sz w:val="16"/>
      <w:szCs w:val="16"/>
      <w:lang w:eastAsia="lt-LT"/>
    </w:rPr>
  </w:style>
  <w:style w:type="paragraph" w:customStyle="1" w:styleId="WW-BodyTextIndent2">
    <w:name w:val="WW-Body Text Indent 2"/>
    <w:basedOn w:val="a"/>
    <w:uiPriority w:val="99"/>
    <w:rsid w:val="001D6C52"/>
    <w:pPr>
      <w:suppressAutoHyphens/>
      <w:adjustRightInd w:val="0"/>
      <w:spacing w:after="120" w:line="480" w:lineRule="auto"/>
      <w:ind w:left="283"/>
      <w:textAlignment w:val="baseline"/>
    </w:pPr>
    <w:rPr>
      <w:szCs w:val="24"/>
      <w:lang w:eastAsia="lt-LT"/>
    </w:rPr>
  </w:style>
  <w:style w:type="paragraph" w:customStyle="1" w:styleId="WW-BodyTextIndent3">
    <w:name w:val="WW-Body Text Indent 3"/>
    <w:basedOn w:val="a"/>
    <w:uiPriority w:val="99"/>
    <w:rsid w:val="001D6C52"/>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a"/>
    <w:uiPriority w:val="99"/>
    <w:rsid w:val="001D6C52"/>
    <w:pPr>
      <w:adjustRightInd w:val="0"/>
      <w:spacing w:line="360" w:lineRule="atLeast"/>
      <w:textAlignment w:val="baseline"/>
    </w:pPr>
    <w:rPr>
      <w:rFonts w:ascii="Courier New" w:hAnsi="Courier New" w:cs="Courier New"/>
      <w:sz w:val="20"/>
      <w:lang w:eastAsia="lt-LT"/>
    </w:rPr>
  </w:style>
  <w:style w:type="paragraph" w:customStyle="1" w:styleId="WW-HTMLPreformatted">
    <w:name w:val="WW-HTML Preformatted"/>
    <w:basedOn w:val="a"/>
    <w:uiPriority w:val="99"/>
    <w:rsid w:val="001D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a"/>
    <w:uiPriority w:val="99"/>
    <w:rsid w:val="001D6C52"/>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a"/>
    <w:uiPriority w:val="99"/>
    <w:rsid w:val="001D6C52"/>
    <w:pPr>
      <w:suppressAutoHyphens/>
      <w:adjustRightInd w:val="0"/>
      <w:spacing w:line="360" w:lineRule="auto"/>
      <w:jc w:val="center"/>
      <w:textAlignment w:val="baseline"/>
    </w:pPr>
    <w:rPr>
      <w:b/>
      <w:bCs/>
      <w:sz w:val="20"/>
      <w:lang w:val="en-US" w:eastAsia="lt-LT"/>
    </w:rPr>
  </w:style>
  <w:style w:type="paragraph" w:customStyle="1" w:styleId="PreformattedText">
    <w:name w:val="Preformatted Text"/>
    <w:basedOn w:val="a"/>
    <w:uiPriority w:val="99"/>
    <w:rsid w:val="001D6C52"/>
    <w:pPr>
      <w:suppressAutoHyphens/>
      <w:adjustRightInd w:val="0"/>
      <w:spacing w:line="360" w:lineRule="atLeast"/>
      <w:textAlignment w:val="baseline"/>
    </w:pPr>
    <w:rPr>
      <w:rFonts w:ascii="Courier New" w:hAnsi="Courier New" w:cs="Courier New"/>
      <w:sz w:val="20"/>
      <w:lang w:eastAsia="lt-LT"/>
    </w:rPr>
  </w:style>
  <w:style w:type="paragraph" w:styleId="afe">
    <w:name w:val="Balloon Text"/>
    <w:basedOn w:val="a"/>
    <w:link w:val="aff"/>
    <w:uiPriority w:val="99"/>
    <w:semiHidden/>
    <w:rsid w:val="001D6C52"/>
    <w:pPr>
      <w:suppressAutoHyphens/>
      <w:adjustRightInd w:val="0"/>
      <w:spacing w:line="360" w:lineRule="atLeast"/>
      <w:textAlignment w:val="baseline"/>
    </w:pPr>
    <w:rPr>
      <w:rFonts w:ascii="Tahoma" w:hAnsi="Tahoma" w:cs="Tahoma"/>
      <w:sz w:val="16"/>
      <w:szCs w:val="16"/>
      <w:lang w:eastAsia="lt-LT"/>
    </w:rPr>
  </w:style>
  <w:style w:type="character" w:customStyle="1" w:styleId="aff">
    <w:name w:val="Текст выноски Знак"/>
    <w:basedOn w:val="a0"/>
    <w:link w:val="afe"/>
    <w:uiPriority w:val="99"/>
    <w:semiHidden/>
    <w:rsid w:val="001D6C52"/>
    <w:rPr>
      <w:rFonts w:ascii="Tahoma" w:eastAsia="Times New Roman" w:hAnsi="Tahoma" w:cs="Tahoma"/>
      <w:sz w:val="16"/>
      <w:szCs w:val="16"/>
      <w:lang w:eastAsia="lt-LT"/>
    </w:rPr>
  </w:style>
  <w:style w:type="paragraph" w:customStyle="1" w:styleId="Table">
    <w:name w:val="Table"/>
    <w:basedOn w:val="a"/>
    <w:uiPriority w:val="99"/>
    <w:rsid w:val="001D6C52"/>
    <w:pPr>
      <w:widowControl w:val="0"/>
      <w:spacing w:before="140" w:after="140" w:line="270" w:lineRule="atLeast"/>
    </w:pPr>
    <w:rPr>
      <w:sz w:val="23"/>
      <w:szCs w:val="23"/>
      <w:lang w:val="en-US" w:eastAsia="lt-LT"/>
    </w:rPr>
  </w:style>
  <w:style w:type="paragraph" w:styleId="24">
    <w:name w:val="Body Text 2"/>
    <w:basedOn w:val="a"/>
    <w:link w:val="25"/>
    <w:uiPriority w:val="99"/>
    <w:rsid w:val="001D6C52"/>
    <w:pPr>
      <w:widowControl w:val="0"/>
      <w:spacing w:after="120" w:line="480" w:lineRule="auto"/>
    </w:pPr>
    <w:rPr>
      <w:sz w:val="23"/>
      <w:szCs w:val="23"/>
      <w:lang w:val="en-US" w:eastAsia="lt-LT"/>
    </w:rPr>
  </w:style>
  <w:style w:type="character" w:customStyle="1" w:styleId="25">
    <w:name w:val="Основной текст 2 Знак"/>
    <w:basedOn w:val="a0"/>
    <w:link w:val="24"/>
    <w:uiPriority w:val="99"/>
    <w:rsid w:val="001D6C52"/>
    <w:rPr>
      <w:rFonts w:ascii="Times New Roman" w:eastAsia="Times New Roman" w:hAnsi="Times New Roman" w:cs="Times New Roman"/>
      <w:sz w:val="23"/>
      <w:szCs w:val="23"/>
      <w:lang w:val="en-US" w:eastAsia="lt-LT"/>
    </w:rPr>
  </w:style>
  <w:style w:type="paragraph" w:styleId="aff0">
    <w:name w:val="Body Text Indent"/>
    <w:basedOn w:val="a"/>
    <w:link w:val="aff1"/>
    <w:uiPriority w:val="99"/>
    <w:rsid w:val="001D6C52"/>
    <w:pPr>
      <w:widowControl w:val="0"/>
      <w:spacing w:after="120" w:line="270" w:lineRule="atLeast"/>
      <w:ind w:left="283"/>
    </w:pPr>
    <w:rPr>
      <w:sz w:val="23"/>
      <w:szCs w:val="23"/>
      <w:lang w:val="en-US" w:eastAsia="lt-LT"/>
    </w:rPr>
  </w:style>
  <w:style w:type="character" w:customStyle="1" w:styleId="aff1">
    <w:name w:val="Основной текст с отступом Знак"/>
    <w:basedOn w:val="a0"/>
    <w:link w:val="aff0"/>
    <w:uiPriority w:val="99"/>
    <w:rsid w:val="001D6C52"/>
    <w:rPr>
      <w:rFonts w:ascii="Times New Roman" w:eastAsia="Times New Roman" w:hAnsi="Times New Roman" w:cs="Times New Roman"/>
      <w:sz w:val="23"/>
      <w:szCs w:val="23"/>
      <w:lang w:val="en-US" w:eastAsia="lt-LT"/>
    </w:rPr>
  </w:style>
  <w:style w:type="paragraph" w:customStyle="1" w:styleId="BodyBoldNoSpace">
    <w:name w:val="Body Bold NoSpace"/>
    <w:basedOn w:val="a"/>
    <w:uiPriority w:val="99"/>
    <w:rsid w:val="001D6C52"/>
    <w:pPr>
      <w:widowControl w:val="0"/>
      <w:spacing w:line="270" w:lineRule="atLeast"/>
    </w:pPr>
    <w:rPr>
      <w:b/>
      <w:bCs/>
      <w:sz w:val="23"/>
      <w:szCs w:val="23"/>
      <w:lang w:val="en-US" w:eastAsia="lt-LT"/>
    </w:rPr>
  </w:style>
  <w:style w:type="paragraph" w:customStyle="1" w:styleId="Style1">
    <w:name w:val="Style1"/>
    <w:basedOn w:val="a"/>
    <w:uiPriority w:val="99"/>
    <w:rsid w:val="001D6C52"/>
    <w:pPr>
      <w:widowControl w:val="0"/>
      <w:ind w:firstLine="432"/>
      <w:jc w:val="both"/>
    </w:pPr>
    <w:rPr>
      <w:sz w:val="22"/>
      <w:szCs w:val="22"/>
      <w:lang w:eastAsia="lt-LT"/>
    </w:rPr>
  </w:style>
  <w:style w:type="paragraph" w:customStyle="1" w:styleId="BodyBold">
    <w:name w:val="Body Bold"/>
    <w:basedOn w:val="a9"/>
    <w:uiPriority w:val="99"/>
    <w:rsid w:val="001D6C52"/>
    <w:pPr>
      <w:widowControl w:val="0"/>
      <w:spacing w:after="270" w:line="270" w:lineRule="atLeast"/>
    </w:pPr>
    <w:rPr>
      <w:b/>
      <w:bCs/>
      <w:sz w:val="23"/>
      <w:szCs w:val="23"/>
      <w:lang w:val="en-US" w:eastAsia="lt-LT"/>
    </w:rPr>
  </w:style>
  <w:style w:type="paragraph" w:styleId="32">
    <w:name w:val="Body Text 3"/>
    <w:basedOn w:val="a"/>
    <w:link w:val="33"/>
    <w:uiPriority w:val="99"/>
    <w:rsid w:val="001D6C52"/>
    <w:pPr>
      <w:widowControl w:val="0"/>
      <w:spacing w:after="120" w:line="270" w:lineRule="atLeast"/>
    </w:pPr>
    <w:rPr>
      <w:sz w:val="16"/>
      <w:szCs w:val="16"/>
      <w:lang w:val="en-US" w:eastAsia="lt-LT"/>
    </w:rPr>
  </w:style>
  <w:style w:type="character" w:customStyle="1" w:styleId="33">
    <w:name w:val="Основной текст 3 Знак"/>
    <w:basedOn w:val="a0"/>
    <w:link w:val="32"/>
    <w:uiPriority w:val="99"/>
    <w:rsid w:val="001D6C52"/>
    <w:rPr>
      <w:rFonts w:ascii="Times New Roman" w:eastAsia="Times New Roman" w:hAnsi="Times New Roman" w:cs="Times New Roman"/>
      <w:sz w:val="16"/>
      <w:szCs w:val="16"/>
      <w:lang w:val="en-US" w:eastAsia="lt-LT"/>
    </w:rPr>
  </w:style>
  <w:style w:type="paragraph" w:customStyle="1" w:styleId="StyleHeading1TimesNewRoman18ptLeft0cmFirstline">
    <w:name w:val="Style Heading 1 + Times New Roman 18 pt Left:  0 cm First line: ..."/>
    <w:basedOn w:val="1"/>
    <w:uiPriority w:val="99"/>
    <w:rsid w:val="001D6C52"/>
    <w:pPr>
      <w:keepLines/>
      <w:widowControl w:val="0"/>
      <w:numPr>
        <w:numId w:val="0"/>
      </w:numPr>
      <w:adjustRightInd/>
      <w:spacing w:before="2680" w:after="130" w:line="320" w:lineRule="exact"/>
      <w:textAlignment w:val="auto"/>
    </w:pPr>
    <w:rPr>
      <w:rFonts w:ascii="Times New Roman" w:hAnsi="Times New Roman" w:cs="Times New Roman"/>
      <w:kern w:val="0"/>
      <w:sz w:val="36"/>
      <w:szCs w:val="36"/>
      <w:lang w:val="en-US"/>
    </w:rPr>
  </w:style>
  <w:style w:type="paragraph" w:customStyle="1" w:styleId="WW-TableContents11">
    <w:name w:val="WW-Table Contents11"/>
    <w:basedOn w:val="a9"/>
    <w:uiPriority w:val="99"/>
    <w:rsid w:val="001D6C52"/>
    <w:pPr>
      <w:widowControl w:val="0"/>
      <w:suppressLineNumbers/>
      <w:suppressAutoHyphens/>
    </w:pPr>
    <w:rPr>
      <w:szCs w:val="24"/>
      <w:lang w:eastAsia="lt-LT"/>
    </w:rPr>
  </w:style>
  <w:style w:type="paragraph" w:customStyle="1" w:styleId="WW-TableHeading11">
    <w:name w:val="WW-Table Heading11"/>
    <w:basedOn w:val="WW-TableContents11"/>
    <w:uiPriority w:val="99"/>
    <w:rsid w:val="001D6C52"/>
    <w:pPr>
      <w:jc w:val="center"/>
    </w:pPr>
    <w:rPr>
      <w:b/>
      <w:bCs/>
      <w:i/>
      <w:iCs/>
    </w:rPr>
  </w:style>
  <w:style w:type="paragraph" w:customStyle="1" w:styleId="MAZAS0">
    <w:name w:val="MAZAS"/>
    <w:uiPriority w:val="99"/>
    <w:rsid w:val="001D6C52"/>
    <w:pPr>
      <w:autoSpaceDE w:val="0"/>
      <w:autoSpaceDN w:val="0"/>
      <w:adjustRightInd w:val="0"/>
      <w:spacing w:after="0" w:line="240" w:lineRule="auto"/>
      <w:ind w:firstLine="312"/>
      <w:jc w:val="both"/>
    </w:pPr>
    <w:rPr>
      <w:rFonts w:ascii="TimesLT" w:eastAsia="Times New Roman" w:hAnsi="TimesLT" w:cs="TimesLT"/>
      <w:color w:val="000000"/>
      <w:sz w:val="8"/>
      <w:szCs w:val="8"/>
      <w:lang w:val="en-US"/>
    </w:rPr>
  </w:style>
  <w:style w:type="paragraph" w:customStyle="1" w:styleId="pavadinimas0">
    <w:name w:val="pavadinimas"/>
    <w:basedOn w:val="a"/>
    <w:uiPriority w:val="99"/>
    <w:rsid w:val="001D6C52"/>
    <w:pPr>
      <w:spacing w:before="100" w:beforeAutospacing="1" w:after="100" w:afterAutospacing="1"/>
    </w:pPr>
    <w:rPr>
      <w:szCs w:val="24"/>
      <w:lang w:eastAsia="lt-LT"/>
    </w:rPr>
  </w:style>
  <w:style w:type="character" w:customStyle="1" w:styleId="WW-FootnoteCharacters11111">
    <w:name w:val="WW-Footnote Characters11111"/>
    <w:uiPriority w:val="99"/>
    <w:rsid w:val="001D6C52"/>
    <w:rPr>
      <w:sz w:val="20"/>
      <w:szCs w:val="20"/>
      <w:vertAlign w:val="superscript"/>
    </w:rPr>
  </w:style>
  <w:style w:type="paragraph" w:customStyle="1" w:styleId="WW-BodyTextIndent31">
    <w:name w:val="WW-Body Text Indent 31"/>
    <w:basedOn w:val="a"/>
    <w:uiPriority w:val="99"/>
    <w:rsid w:val="001D6C52"/>
    <w:pPr>
      <w:widowControl w:val="0"/>
      <w:suppressAutoHyphens/>
      <w:ind w:left="567"/>
    </w:pPr>
    <w:rPr>
      <w:szCs w:val="24"/>
      <w:lang w:eastAsia="ar-SA"/>
    </w:rPr>
  </w:style>
  <w:style w:type="paragraph" w:customStyle="1" w:styleId="WW-Heading10">
    <w:name w:val="WW-Heading 10"/>
    <w:basedOn w:val="a"/>
    <w:next w:val="a9"/>
    <w:uiPriority w:val="99"/>
    <w:rsid w:val="001D6C52"/>
    <w:pPr>
      <w:keepNext/>
      <w:widowControl w:val="0"/>
      <w:tabs>
        <w:tab w:val="left" w:pos="0"/>
      </w:tabs>
      <w:suppressAutoHyphens/>
      <w:spacing w:before="240" w:after="120" w:line="270" w:lineRule="atLeast"/>
    </w:pPr>
    <w:rPr>
      <w:rFonts w:ascii="Arial" w:hAnsi="Arial" w:cs="Arial"/>
      <w:b/>
      <w:bCs/>
      <w:sz w:val="21"/>
      <w:szCs w:val="21"/>
      <w:lang w:val="en-US" w:eastAsia="ar-SA"/>
    </w:rPr>
  </w:style>
  <w:style w:type="paragraph" w:customStyle="1" w:styleId="HeaderEven">
    <w:name w:val="HeaderEven"/>
    <w:basedOn w:val="a"/>
    <w:uiPriority w:val="99"/>
    <w:rsid w:val="001D6C52"/>
    <w:pPr>
      <w:tabs>
        <w:tab w:val="right" w:pos="7371"/>
      </w:tabs>
      <w:spacing w:line="270" w:lineRule="atLeast"/>
      <w:ind w:left="-2268"/>
    </w:pPr>
    <w:rPr>
      <w:sz w:val="23"/>
      <w:szCs w:val="23"/>
      <w:lang w:val="en-GB"/>
    </w:rPr>
  </w:style>
  <w:style w:type="paragraph" w:customStyle="1" w:styleId="BodyMargin">
    <w:name w:val="Body Margin"/>
    <w:basedOn w:val="a9"/>
    <w:next w:val="a9"/>
    <w:uiPriority w:val="99"/>
    <w:rsid w:val="001D6C52"/>
    <w:pPr>
      <w:spacing w:after="270" w:line="270" w:lineRule="atLeast"/>
      <w:ind w:hanging="2268"/>
    </w:pPr>
    <w:rPr>
      <w:sz w:val="23"/>
      <w:szCs w:val="23"/>
      <w:lang w:val="en-GB"/>
    </w:rPr>
  </w:style>
  <w:style w:type="paragraph" w:customStyle="1" w:styleId="MarginFrame">
    <w:name w:val="Margin Frame"/>
    <w:basedOn w:val="a"/>
    <w:uiPriority w:val="99"/>
    <w:rsid w:val="001D6C52"/>
    <w:pPr>
      <w:keepNext/>
      <w:keepLines/>
      <w:framePr w:w="1985" w:wrap="auto" w:vAnchor="text" w:hAnchor="margin" w:x="-2267" w:y="1"/>
      <w:spacing w:line="270" w:lineRule="atLeast"/>
    </w:pPr>
    <w:rPr>
      <w:sz w:val="23"/>
      <w:szCs w:val="23"/>
      <w:lang w:val="en-GB"/>
    </w:rPr>
  </w:style>
  <w:style w:type="paragraph" w:customStyle="1" w:styleId="BodyMarginNoSpace">
    <w:name w:val="Body Margin NoSpace"/>
    <w:basedOn w:val="BodyMargin"/>
    <w:next w:val="BodyTextNoSpace"/>
    <w:uiPriority w:val="99"/>
    <w:rsid w:val="001D6C52"/>
    <w:pPr>
      <w:spacing w:after="0"/>
    </w:pPr>
  </w:style>
  <w:style w:type="paragraph" w:styleId="aff2">
    <w:name w:val="List Bullet"/>
    <w:basedOn w:val="a9"/>
    <w:uiPriority w:val="99"/>
    <w:rsid w:val="001D6C52"/>
    <w:pPr>
      <w:tabs>
        <w:tab w:val="left" w:pos="425"/>
        <w:tab w:val="num" w:pos="546"/>
      </w:tabs>
      <w:spacing w:after="270" w:line="270" w:lineRule="atLeast"/>
      <w:ind w:left="425" w:hanging="425"/>
    </w:pPr>
    <w:rPr>
      <w:sz w:val="23"/>
      <w:szCs w:val="23"/>
      <w:lang w:val="en-GB"/>
    </w:rPr>
  </w:style>
  <w:style w:type="paragraph" w:styleId="2">
    <w:name w:val="List Bullet 2"/>
    <w:basedOn w:val="aff2"/>
    <w:uiPriority w:val="99"/>
    <w:rsid w:val="001D6C52"/>
    <w:pPr>
      <w:numPr>
        <w:numId w:val="8"/>
      </w:numPr>
      <w:tabs>
        <w:tab w:val="clear" w:pos="360"/>
        <w:tab w:val="clear" w:pos="425"/>
        <w:tab w:val="left" w:pos="851"/>
      </w:tabs>
      <w:ind w:left="850" w:hanging="425"/>
    </w:pPr>
  </w:style>
  <w:style w:type="paragraph" w:customStyle="1" w:styleId="ListBulletNoSpace">
    <w:name w:val="List Bullet NoSpace"/>
    <w:basedOn w:val="aff2"/>
    <w:uiPriority w:val="99"/>
    <w:rsid w:val="001D6C52"/>
    <w:pPr>
      <w:numPr>
        <w:numId w:val="16"/>
      </w:numPr>
      <w:tabs>
        <w:tab w:val="clear" w:pos="851"/>
        <w:tab w:val="num" w:pos="0"/>
      </w:tabs>
      <w:spacing w:after="0"/>
      <w:ind w:left="425" w:hanging="425"/>
    </w:pPr>
  </w:style>
  <w:style w:type="paragraph" w:customStyle="1" w:styleId="ListBullet2NoSpace">
    <w:name w:val="List Bullet 2 NoSpace"/>
    <w:basedOn w:val="2"/>
    <w:uiPriority w:val="99"/>
    <w:rsid w:val="001D6C52"/>
    <w:pPr>
      <w:spacing w:after="0"/>
    </w:pPr>
  </w:style>
  <w:style w:type="paragraph" w:styleId="aff3">
    <w:name w:val="List Continue"/>
    <w:basedOn w:val="aff4"/>
    <w:uiPriority w:val="99"/>
    <w:rsid w:val="001D6C52"/>
  </w:style>
  <w:style w:type="paragraph" w:styleId="aff4">
    <w:name w:val="List Number"/>
    <w:basedOn w:val="a9"/>
    <w:uiPriority w:val="99"/>
    <w:rsid w:val="001D6C52"/>
    <w:pPr>
      <w:spacing w:after="270" w:line="270" w:lineRule="atLeast"/>
    </w:pPr>
    <w:rPr>
      <w:sz w:val="23"/>
      <w:szCs w:val="23"/>
      <w:lang w:val="en-GB"/>
    </w:rPr>
  </w:style>
  <w:style w:type="paragraph" w:styleId="26">
    <w:name w:val="List Continue 2"/>
    <w:basedOn w:val="aff3"/>
    <w:uiPriority w:val="99"/>
    <w:rsid w:val="001D6C52"/>
    <w:pPr>
      <w:ind w:left="851"/>
    </w:pPr>
  </w:style>
  <w:style w:type="paragraph" w:styleId="20">
    <w:name w:val="List Number 2"/>
    <w:basedOn w:val="aff4"/>
    <w:uiPriority w:val="99"/>
    <w:rsid w:val="001D6C52"/>
    <w:pPr>
      <w:numPr>
        <w:ilvl w:val="1"/>
        <w:numId w:val="15"/>
      </w:numPr>
      <w:ind w:left="850" w:hanging="425"/>
    </w:pPr>
  </w:style>
  <w:style w:type="paragraph" w:customStyle="1" w:styleId="ListContinueNoSpace">
    <w:name w:val="List Continue NoSpace"/>
    <w:basedOn w:val="aff3"/>
    <w:uiPriority w:val="99"/>
    <w:rsid w:val="001D6C52"/>
    <w:pPr>
      <w:spacing w:after="0"/>
    </w:pPr>
  </w:style>
  <w:style w:type="paragraph" w:customStyle="1" w:styleId="ListContinue2NoSpace">
    <w:name w:val="List Continue 2 NoSpace"/>
    <w:basedOn w:val="26"/>
    <w:uiPriority w:val="99"/>
    <w:rsid w:val="001D6C52"/>
    <w:pPr>
      <w:spacing w:after="0"/>
    </w:pPr>
  </w:style>
  <w:style w:type="paragraph" w:customStyle="1" w:styleId="ListNumberNoSpace">
    <w:name w:val="List Number NoSpace"/>
    <w:basedOn w:val="aff4"/>
    <w:uiPriority w:val="99"/>
    <w:rsid w:val="001D6C52"/>
    <w:pPr>
      <w:spacing w:after="0"/>
    </w:pPr>
  </w:style>
  <w:style w:type="paragraph" w:customStyle="1" w:styleId="ListNumber2NoSpace">
    <w:name w:val="List Number 2 NoSpace"/>
    <w:basedOn w:val="20"/>
    <w:uiPriority w:val="99"/>
    <w:rsid w:val="001D6C52"/>
    <w:pPr>
      <w:spacing w:after="0"/>
    </w:pPr>
  </w:style>
  <w:style w:type="paragraph" w:customStyle="1" w:styleId="ListHanging">
    <w:name w:val="List Hanging"/>
    <w:basedOn w:val="a9"/>
    <w:uiPriority w:val="99"/>
    <w:rsid w:val="001D6C52"/>
    <w:pPr>
      <w:spacing w:after="270" w:line="270" w:lineRule="atLeast"/>
      <w:ind w:left="1701" w:hanging="1701"/>
    </w:pPr>
    <w:rPr>
      <w:sz w:val="23"/>
      <w:szCs w:val="23"/>
      <w:lang w:val="en-GB"/>
    </w:rPr>
  </w:style>
  <w:style w:type="paragraph" w:customStyle="1" w:styleId="ListHangingNoSpace">
    <w:name w:val="List Hanging NoSpace"/>
    <w:basedOn w:val="ListHanging"/>
    <w:uiPriority w:val="99"/>
    <w:rsid w:val="001D6C52"/>
    <w:pPr>
      <w:spacing w:after="0"/>
    </w:pPr>
  </w:style>
  <w:style w:type="paragraph" w:styleId="aff5">
    <w:name w:val="Signature"/>
    <w:basedOn w:val="a9"/>
    <w:link w:val="aff6"/>
    <w:uiPriority w:val="99"/>
    <w:rsid w:val="001D6C52"/>
    <w:pPr>
      <w:spacing w:after="0" w:line="220" w:lineRule="atLeast"/>
    </w:pPr>
    <w:rPr>
      <w:sz w:val="18"/>
      <w:szCs w:val="18"/>
      <w:lang w:val="en-GB"/>
    </w:rPr>
  </w:style>
  <w:style w:type="character" w:customStyle="1" w:styleId="aff6">
    <w:name w:val="Подпись Знак"/>
    <w:basedOn w:val="a0"/>
    <w:link w:val="aff5"/>
    <w:uiPriority w:val="99"/>
    <w:rsid w:val="001D6C52"/>
    <w:rPr>
      <w:rFonts w:ascii="Times New Roman" w:eastAsia="Times New Roman" w:hAnsi="Times New Roman" w:cs="Times New Roman"/>
      <w:sz w:val="18"/>
      <w:szCs w:val="18"/>
      <w:lang w:val="en-GB"/>
    </w:rPr>
  </w:style>
  <w:style w:type="paragraph" w:customStyle="1" w:styleId="FrontPage1">
    <w:name w:val="FrontPage1"/>
    <w:basedOn w:val="a"/>
    <w:next w:val="a9"/>
    <w:uiPriority w:val="99"/>
    <w:rsid w:val="001D6C52"/>
    <w:pPr>
      <w:suppressAutoHyphens/>
      <w:spacing w:after="160" w:line="320" w:lineRule="exact"/>
    </w:pPr>
    <w:rPr>
      <w:rFonts w:ascii="TrueHelveticaLight" w:hAnsi="TrueHelveticaLight" w:cs="TrueHelveticaLight"/>
      <w:sz w:val="28"/>
      <w:szCs w:val="28"/>
      <w:lang w:val="en-GB"/>
    </w:rPr>
  </w:style>
  <w:style w:type="paragraph" w:customStyle="1" w:styleId="CowiTitle">
    <w:name w:val="CowiTitle"/>
    <w:basedOn w:val="FrontPage2"/>
    <w:next w:val="a9"/>
    <w:uiPriority w:val="99"/>
    <w:rsid w:val="001D6C52"/>
  </w:style>
  <w:style w:type="paragraph" w:customStyle="1" w:styleId="FrontPage2">
    <w:name w:val="FrontPage2"/>
    <w:basedOn w:val="FrontPage1"/>
    <w:next w:val="a9"/>
    <w:uiPriority w:val="99"/>
    <w:rsid w:val="001D6C52"/>
    <w:pPr>
      <w:spacing w:line="400" w:lineRule="exact"/>
    </w:pPr>
    <w:rPr>
      <w:rFonts w:ascii="TrueHelveticaBlack" w:hAnsi="TrueHelveticaBlack" w:cs="TrueHelveticaBlack"/>
      <w:sz w:val="36"/>
      <w:szCs w:val="36"/>
    </w:rPr>
  </w:style>
  <w:style w:type="paragraph" w:styleId="34">
    <w:name w:val="List Bullet 3"/>
    <w:basedOn w:val="2"/>
    <w:uiPriority w:val="99"/>
    <w:rsid w:val="001D6C52"/>
    <w:pPr>
      <w:tabs>
        <w:tab w:val="clear" w:pos="851"/>
        <w:tab w:val="left" w:pos="1276"/>
      </w:tabs>
      <w:ind w:left="1276"/>
    </w:pPr>
  </w:style>
  <w:style w:type="paragraph" w:styleId="35">
    <w:name w:val="List Continue 3"/>
    <w:basedOn w:val="26"/>
    <w:uiPriority w:val="99"/>
    <w:rsid w:val="001D6C52"/>
    <w:pPr>
      <w:ind w:left="1276"/>
    </w:pPr>
  </w:style>
  <w:style w:type="paragraph" w:styleId="30">
    <w:name w:val="List Number 3"/>
    <w:basedOn w:val="20"/>
    <w:uiPriority w:val="99"/>
    <w:rsid w:val="001D6C52"/>
    <w:pPr>
      <w:numPr>
        <w:ilvl w:val="2"/>
      </w:numPr>
      <w:tabs>
        <w:tab w:val="num" w:pos="643"/>
        <w:tab w:val="left" w:pos="1276"/>
      </w:tabs>
      <w:ind w:left="1276" w:hanging="360"/>
    </w:pPr>
  </w:style>
  <w:style w:type="paragraph" w:customStyle="1" w:styleId="ListBullet3NoSpace">
    <w:name w:val="List Bullet 3 NoSpace"/>
    <w:basedOn w:val="34"/>
    <w:uiPriority w:val="99"/>
    <w:rsid w:val="001D6C52"/>
    <w:pPr>
      <w:spacing w:after="0"/>
    </w:pPr>
  </w:style>
  <w:style w:type="paragraph" w:customStyle="1" w:styleId="ListContinue3NoSpace">
    <w:name w:val="List Continue 3 NoSpace"/>
    <w:basedOn w:val="35"/>
    <w:uiPriority w:val="99"/>
    <w:rsid w:val="001D6C52"/>
    <w:pPr>
      <w:spacing w:after="0"/>
    </w:pPr>
  </w:style>
  <w:style w:type="paragraph" w:customStyle="1" w:styleId="ListNumber3NoSpace">
    <w:name w:val="List Number 3 NoSpace"/>
    <w:uiPriority w:val="99"/>
    <w:rsid w:val="001D6C52"/>
    <w:pPr>
      <w:numPr>
        <w:numId w:val="9"/>
      </w:numPr>
      <w:tabs>
        <w:tab w:val="left" w:pos="1276"/>
        <w:tab w:val="num" w:pos="2346"/>
      </w:tabs>
      <w:spacing w:after="0" w:line="270" w:lineRule="atLeast"/>
      <w:ind w:left="1276"/>
    </w:pPr>
    <w:rPr>
      <w:rFonts w:ascii="Times New Roman" w:eastAsia="Times New Roman" w:hAnsi="Times New Roman" w:cs="Times New Roman"/>
      <w:sz w:val="23"/>
      <w:szCs w:val="23"/>
      <w:lang w:val="en-GB"/>
    </w:rPr>
  </w:style>
  <w:style w:type="paragraph" w:customStyle="1" w:styleId="ListContinue0">
    <w:name w:val="List Continue 0"/>
    <w:basedOn w:val="aff3"/>
    <w:uiPriority w:val="99"/>
    <w:rsid w:val="001D6C52"/>
  </w:style>
  <w:style w:type="paragraph" w:customStyle="1" w:styleId="ListContinue0NoSpace">
    <w:name w:val="List Continue 0 NoSpace"/>
    <w:uiPriority w:val="99"/>
    <w:rsid w:val="001D6C52"/>
    <w:pPr>
      <w:spacing w:after="0" w:line="270" w:lineRule="atLeast"/>
    </w:pPr>
    <w:rPr>
      <w:rFonts w:ascii="Times New Roman" w:eastAsia="Times New Roman" w:hAnsi="Times New Roman" w:cs="Times New Roman"/>
      <w:sz w:val="23"/>
      <w:szCs w:val="23"/>
      <w:lang w:val="en-GB"/>
    </w:rPr>
  </w:style>
  <w:style w:type="paragraph" w:customStyle="1" w:styleId="CaptionMargin">
    <w:name w:val="Caption Margin"/>
    <w:basedOn w:val="af8"/>
    <w:next w:val="a9"/>
    <w:uiPriority w:val="99"/>
    <w:rsid w:val="001D6C52"/>
    <w:pPr>
      <w:suppressLineNumbers w:val="0"/>
      <w:suppressAutoHyphens w:val="0"/>
      <w:adjustRightInd/>
      <w:spacing w:before="140" w:after="140" w:line="250" w:lineRule="atLeast"/>
      <w:ind w:left="-992" w:hanging="1276"/>
      <w:textAlignment w:val="auto"/>
    </w:pPr>
    <w:rPr>
      <w:sz w:val="21"/>
      <w:szCs w:val="21"/>
      <w:lang w:val="en-GB" w:eastAsia="en-US"/>
    </w:rPr>
  </w:style>
  <w:style w:type="paragraph" w:customStyle="1" w:styleId="CowiDate">
    <w:name w:val="CowiDate"/>
    <w:basedOn w:val="FrontPageFrame"/>
    <w:next w:val="FrontPageFrame"/>
    <w:uiPriority w:val="99"/>
    <w:rsid w:val="001D6C52"/>
    <w:pPr>
      <w:framePr w:wrap="auto"/>
    </w:pPr>
  </w:style>
  <w:style w:type="paragraph" w:customStyle="1" w:styleId="FrontPageFrame">
    <w:name w:val="FrontPageFrame"/>
    <w:basedOn w:val="a"/>
    <w:uiPriority w:val="99"/>
    <w:rsid w:val="001D6C52"/>
    <w:pPr>
      <w:framePr w:wrap="auto" w:hAnchor="margin" w:x="-2267" w:yAlign="bottom"/>
      <w:tabs>
        <w:tab w:val="left" w:pos="1134"/>
      </w:tabs>
      <w:spacing w:line="240" w:lineRule="atLeast"/>
    </w:pPr>
    <w:rPr>
      <w:rFonts w:ascii="DaneHelveticaNeue" w:hAnsi="DaneHelveticaNeue" w:cs="DaneHelveticaNeue"/>
      <w:sz w:val="14"/>
      <w:szCs w:val="14"/>
      <w:lang w:val="en-GB"/>
    </w:rPr>
  </w:style>
  <w:style w:type="paragraph" w:customStyle="1" w:styleId="CowiAuthor">
    <w:name w:val="CowiAuthor"/>
    <w:basedOn w:val="FrontPageFrame"/>
    <w:next w:val="FrontPageFrame"/>
    <w:uiPriority w:val="99"/>
    <w:rsid w:val="001D6C52"/>
    <w:pPr>
      <w:framePr w:wrap="auto"/>
    </w:pPr>
  </w:style>
  <w:style w:type="paragraph" w:customStyle="1" w:styleId="CowiClient">
    <w:name w:val="CowiClient"/>
    <w:basedOn w:val="FrontPage1"/>
    <w:next w:val="aff7"/>
    <w:uiPriority w:val="99"/>
    <w:rsid w:val="001D6C52"/>
  </w:style>
  <w:style w:type="paragraph" w:styleId="aff7">
    <w:name w:val="Block Text"/>
    <w:basedOn w:val="a"/>
    <w:uiPriority w:val="99"/>
    <w:rsid w:val="001D6C52"/>
    <w:pPr>
      <w:spacing w:after="120" w:line="270" w:lineRule="atLeast"/>
      <w:ind w:left="1440" w:right="1440"/>
    </w:pPr>
    <w:rPr>
      <w:sz w:val="23"/>
      <w:szCs w:val="23"/>
      <w:lang w:val="en-GB"/>
    </w:rPr>
  </w:style>
  <w:style w:type="paragraph" w:customStyle="1" w:styleId="HeaderFirstLogo">
    <w:name w:val="HeaderFirstLogo"/>
    <w:basedOn w:val="a"/>
    <w:next w:val="a"/>
    <w:uiPriority w:val="99"/>
    <w:rsid w:val="001D6C52"/>
    <w:pPr>
      <w:framePr w:w="3799" w:wrap="auto" w:vAnchor="page" w:hAnchor="page" w:xAlign="right" w:y="795"/>
      <w:spacing w:line="270" w:lineRule="atLeast"/>
    </w:pPr>
    <w:rPr>
      <w:sz w:val="23"/>
      <w:szCs w:val="23"/>
      <w:lang w:val="en-GB"/>
    </w:rPr>
  </w:style>
  <w:style w:type="paragraph" w:customStyle="1" w:styleId="HeaderFrame">
    <w:name w:val="HeaderFrame"/>
    <w:basedOn w:val="a"/>
    <w:next w:val="a"/>
    <w:uiPriority w:val="99"/>
    <w:rsid w:val="001D6C52"/>
    <w:pPr>
      <w:framePr w:hSpace="284" w:wrap="auto" w:vAnchor="text" w:hAnchor="margin" w:xAlign="right" w:y="1"/>
      <w:spacing w:line="270" w:lineRule="atLeast"/>
    </w:pPr>
    <w:rPr>
      <w:sz w:val="23"/>
      <w:szCs w:val="23"/>
      <w:lang w:val="en-GB"/>
    </w:rPr>
  </w:style>
  <w:style w:type="paragraph" w:customStyle="1" w:styleId="FooterFrame">
    <w:name w:val="FooterFrame"/>
    <w:basedOn w:val="a"/>
    <w:next w:val="a"/>
    <w:uiPriority w:val="99"/>
    <w:rsid w:val="001D6C52"/>
    <w:pPr>
      <w:framePr w:hSpace="284" w:wrap="auto" w:vAnchor="text" w:hAnchor="margin" w:xAlign="right" w:y="1"/>
      <w:spacing w:line="270" w:lineRule="atLeast"/>
    </w:pPr>
    <w:rPr>
      <w:rFonts w:ascii="DaneHelveticaNeue" w:hAnsi="DaneHelveticaNeue" w:cs="DaneHelveticaNeue"/>
      <w:sz w:val="12"/>
      <w:szCs w:val="12"/>
      <w:lang w:val="en-GB"/>
    </w:rPr>
  </w:style>
  <w:style w:type="paragraph" w:customStyle="1" w:styleId="FrontPage3">
    <w:name w:val="FrontPage3"/>
    <w:basedOn w:val="FrontPage1"/>
    <w:next w:val="aff7"/>
    <w:uiPriority w:val="99"/>
    <w:rsid w:val="001D6C52"/>
    <w:pPr>
      <w:spacing w:before="160" w:after="0"/>
    </w:pPr>
    <w:rPr>
      <w:sz w:val="20"/>
      <w:szCs w:val="20"/>
    </w:rPr>
  </w:style>
  <w:style w:type="paragraph" w:customStyle="1" w:styleId="ContentsPage">
    <w:name w:val="ContentsPage"/>
    <w:basedOn w:val="a"/>
    <w:next w:val="a9"/>
    <w:uiPriority w:val="99"/>
    <w:rsid w:val="001D6C52"/>
    <w:pPr>
      <w:pageBreakBefore/>
      <w:suppressAutoHyphens/>
      <w:spacing w:before="2680" w:line="320" w:lineRule="exact"/>
    </w:pPr>
    <w:rPr>
      <w:rFonts w:ascii="TrueHelveticaBlack" w:hAnsi="TrueHelveticaBlack" w:cs="TrueHelveticaBlack"/>
      <w:b/>
      <w:bCs/>
      <w:sz w:val="32"/>
      <w:szCs w:val="32"/>
      <w:lang w:val="en-GB"/>
    </w:rPr>
  </w:style>
  <w:style w:type="paragraph" w:customStyle="1" w:styleId="AppendixPage">
    <w:name w:val="AppendixPage"/>
    <w:basedOn w:val="ContentsPage"/>
    <w:next w:val="BodyTextNoSpace"/>
    <w:uiPriority w:val="99"/>
    <w:rsid w:val="001D6C52"/>
    <w:pPr>
      <w:pageBreakBefore w:val="0"/>
      <w:spacing w:before="120" w:after="320"/>
    </w:pPr>
  </w:style>
  <w:style w:type="paragraph" w:customStyle="1" w:styleId="Appendix">
    <w:name w:val="Appendix"/>
    <w:basedOn w:val="a"/>
    <w:next w:val="a9"/>
    <w:uiPriority w:val="99"/>
    <w:rsid w:val="001D6C52"/>
    <w:pPr>
      <w:keepNext/>
      <w:keepLines/>
      <w:pageBreakBefore/>
      <w:suppressAutoHyphens/>
      <w:spacing w:after="130" w:line="320" w:lineRule="exact"/>
      <w:outlineLvl w:val="6"/>
    </w:pPr>
    <w:rPr>
      <w:rFonts w:ascii="DaneHelveticaNeue" w:hAnsi="DaneHelveticaNeue" w:cs="DaneHelveticaNeue"/>
      <w:b/>
      <w:bCs/>
      <w:sz w:val="32"/>
      <w:szCs w:val="32"/>
      <w:lang w:val="en-GB"/>
    </w:rPr>
  </w:style>
  <w:style w:type="paragraph" w:customStyle="1" w:styleId="HeaderFrameEven">
    <w:name w:val="HeaderFrameEven"/>
    <w:basedOn w:val="HeaderFrame"/>
    <w:uiPriority w:val="99"/>
    <w:rsid w:val="001D6C52"/>
    <w:pPr>
      <w:framePr w:wrap="auto"/>
    </w:pPr>
    <w:rPr>
      <w:rFonts w:ascii="DaneHelveticaNeue" w:hAnsi="DaneHelveticaNeue" w:cs="DaneHelveticaNeue"/>
      <w:sz w:val="16"/>
      <w:szCs w:val="16"/>
    </w:rPr>
  </w:style>
  <w:style w:type="paragraph" w:styleId="27">
    <w:name w:val="Body Text Indent 2"/>
    <w:basedOn w:val="a"/>
    <w:link w:val="28"/>
    <w:uiPriority w:val="99"/>
    <w:rsid w:val="001D6C52"/>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szCs w:val="23"/>
      <w:lang w:val="en-GB"/>
    </w:rPr>
  </w:style>
  <w:style w:type="character" w:customStyle="1" w:styleId="28">
    <w:name w:val="Основной текст с отступом 2 Знак"/>
    <w:basedOn w:val="a0"/>
    <w:link w:val="27"/>
    <w:uiPriority w:val="99"/>
    <w:rsid w:val="001D6C52"/>
    <w:rPr>
      <w:rFonts w:ascii="Times New Roman" w:eastAsia="Times New Roman" w:hAnsi="Times New Roman" w:cs="Times New Roman"/>
      <w:sz w:val="23"/>
      <w:szCs w:val="23"/>
      <w:lang w:val="en-GB"/>
    </w:rPr>
  </w:style>
  <w:style w:type="paragraph" w:customStyle="1" w:styleId="FooterEven">
    <w:name w:val="FooterEven"/>
    <w:basedOn w:val="a5"/>
    <w:uiPriority w:val="99"/>
    <w:rsid w:val="001D6C52"/>
    <w:pPr>
      <w:widowControl w:val="0"/>
      <w:tabs>
        <w:tab w:val="clear" w:pos="4819"/>
        <w:tab w:val="clear" w:pos="9638"/>
        <w:tab w:val="right" w:pos="7371"/>
      </w:tabs>
      <w:spacing w:line="270" w:lineRule="atLeast"/>
      <w:ind w:left="-2268"/>
    </w:pPr>
    <w:rPr>
      <w:rFonts w:ascii="DaneHelveticaNeue" w:eastAsia="Times New Roman" w:hAnsi="DaneHelveticaNeue" w:cs="DaneHelveticaNeue"/>
      <w:sz w:val="12"/>
      <w:szCs w:val="12"/>
      <w:lang w:val="da-DK" w:eastAsia="lt-LT"/>
    </w:rPr>
  </w:style>
  <w:style w:type="character" w:customStyle="1" w:styleId="HeaderTitle">
    <w:name w:val="HeaderTitle"/>
    <w:uiPriority w:val="99"/>
    <w:rsid w:val="001D6C52"/>
    <w:rPr>
      <w:rFonts w:ascii="DaneHelveticaNeue" w:hAnsi="DaneHelveticaNeue" w:cs="DaneHelveticaNeue"/>
      <w:sz w:val="16"/>
      <w:szCs w:val="16"/>
    </w:rPr>
  </w:style>
  <w:style w:type="paragraph" w:customStyle="1" w:styleId="gerard">
    <w:name w:val="gerard"/>
    <w:basedOn w:val="21"/>
    <w:uiPriority w:val="99"/>
    <w:rsid w:val="001D6C52"/>
    <w:pPr>
      <w:keepNext/>
      <w:spacing w:before="240" w:beforeAutospacing="0" w:after="60" w:afterAutospacing="0"/>
      <w:jc w:val="center"/>
      <w:outlineLvl w:val="9"/>
    </w:pPr>
    <w:rPr>
      <w:rFonts w:ascii="Arial" w:hAnsi="Arial" w:cs="Arial"/>
      <w:b w:val="0"/>
      <w:bCs w:val="0"/>
      <w:i/>
      <w:iCs/>
      <w:sz w:val="24"/>
      <w:szCs w:val="24"/>
      <w:lang w:val="en-GB" w:eastAsia="en-US"/>
    </w:rPr>
  </w:style>
  <w:style w:type="paragraph" w:styleId="36">
    <w:name w:val="Body Text Indent 3"/>
    <w:basedOn w:val="a"/>
    <w:link w:val="37"/>
    <w:uiPriority w:val="99"/>
    <w:rsid w:val="001D6C52"/>
    <w:pPr>
      <w:widowControl w:val="0"/>
      <w:numPr>
        <w:ilvl w:val="12"/>
      </w:numPr>
      <w:spacing w:line="270" w:lineRule="atLeast"/>
      <w:ind w:left="993" w:hanging="142"/>
    </w:pPr>
    <w:rPr>
      <w:sz w:val="20"/>
      <w:lang w:val="en-GB"/>
    </w:rPr>
  </w:style>
  <w:style w:type="character" w:customStyle="1" w:styleId="37">
    <w:name w:val="Основной текст с отступом 3 Знак"/>
    <w:basedOn w:val="a0"/>
    <w:link w:val="36"/>
    <w:uiPriority w:val="99"/>
    <w:rsid w:val="001D6C52"/>
    <w:rPr>
      <w:rFonts w:ascii="Times New Roman" w:eastAsia="Times New Roman" w:hAnsi="Times New Roman" w:cs="Times New Roman"/>
      <w:sz w:val="20"/>
      <w:szCs w:val="20"/>
      <w:lang w:val="en-GB"/>
    </w:rPr>
  </w:style>
  <w:style w:type="character" w:styleId="aff8">
    <w:name w:val="line number"/>
    <w:basedOn w:val="a0"/>
    <w:uiPriority w:val="99"/>
    <w:rsid w:val="001D6C52"/>
  </w:style>
  <w:style w:type="paragraph" w:customStyle="1" w:styleId="WW-Caption">
    <w:name w:val="WW-Caption"/>
    <w:basedOn w:val="a"/>
    <w:uiPriority w:val="99"/>
    <w:rsid w:val="001D6C52"/>
    <w:pPr>
      <w:widowControl w:val="0"/>
      <w:suppressLineNumbers/>
      <w:suppressAutoHyphens/>
      <w:spacing w:before="120" w:after="120" w:line="270" w:lineRule="atLeast"/>
    </w:pPr>
    <w:rPr>
      <w:i/>
      <w:iCs/>
      <w:sz w:val="20"/>
      <w:lang w:val="en-US" w:eastAsia="ar-SA"/>
    </w:rPr>
  </w:style>
  <w:style w:type="character" w:styleId="aff9">
    <w:name w:val="annotation reference"/>
    <w:rsid w:val="001D6C52"/>
    <w:rPr>
      <w:sz w:val="16"/>
      <w:szCs w:val="16"/>
    </w:rPr>
  </w:style>
  <w:style w:type="paragraph" w:styleId="affa">
    <w:name w:val="annotation text"/>
    <w:basedOn w:val="a"/>
    <w:link w:val="affb"/>
    <w:rsid w:val="001D6C52"/>
    <w:pPr>
      <w:suppressAutoHyphens/>
      <w:adjustRightInd w:val="0"/>
      <w:spacing w:line="360" w:lineRule="atLeast"/>
      <w:textAlignment w:val="baseline"/>
    </w:pPr>
    <w:rPr>
      <w:sz w:val="20"/>
      <w:lang w:eastAsia="lt-LT"/>
    </w:rPr>
  </w:style>
  <w:style w:type="character" w:customStyle="1" w:styleId="affb">
    <w:name w:val="Текст примечания Знак"/>
    <w:basedOn w:val="a0"/>
    <w:link w:val="affa"/>
    <w:rsid w:val="001D6C52"/>
    <w:rPr>
      <w:rFonts w:ascii="Times New Roman" w:eastAsia="Times New Roman" w:hAnsi="Times New Roman" w:cs="Times New Roman"/>
      <w:sz w:val="20"/>
      <w:szCs w:val="20"/>
      <w:lang w:eastAsia="lt-LT"/>
    </w:rPr>
  </w:style>
  <w:style w:type="paragraph" w:customStyle="1" w:styleId="11">
    <w:name w:val="Абзац списка1"/>
    <w:basedOn w:val="a"/>
    <w:uiPriority w:val="99"/>
    <w:rsid w:val="001D6C52"/>
    <w:pPr>
      <w:ind w:left="720"/>
    </w:pPr>
    <w:rPr>
      <w:szCs w:val="24"/>
      <w:lang w:eastAsia="lt-LT"/>
    </w:rPr>
  </w:style>
  <w:style w:type="paragraph" w:customStyle="1" w:styleId="BodyText2">
    <w:name w:val="Body Text2"/>
    <w:uiPriority w:val="99"/>
    <w:rsid w:val="001D6C52"/>
    <w:pPr>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paragraph" w:styleId="affc">
    <w:name w:val="annotation subject"/>
    <w:basedOn w:val="affa"/>
    <w:next w:val="affa"/>
    <w:link w:val="affd"/>
    <w:uiPriority w:val="99"/>
    <w:semiHidden/>
    <w:rsid w:val="001D6C52"/>
    <w:pPr>
      <w:suppressAutoHyphens w:val="0"/>
      <w:adjustRightInd/>
      <w:spacing w:line="240" w:lineRule="auto"/>
      <w:textAlignment w:val="auto"/>
    </w:pPr>
    <w:rPr>
      <w:b/>
      <w:bCs/>
    </w:rPr>
  </w:style>
  <w:style w:type="character" w:customStyle="1" w:styleId="affd">
    <w:name w:val="Тема примечания Знак"/>
    <w:basedOn w:val="affb"/>
    <w:link w:val="affc"/>
    <w:uiPriority w:val="99"/>
    <w:semiHidden/>
    <w:rsid w:val="001D6C52"/>
    <w:rPr>
      <w:rFonts w:ascii="Times New Roman" w:eastAsia="Times New Roman" w:hAnsi="Times New Roman" w:cs="Times New Roman"/>
      <w:b/>
      <w:bCs/>
      <w:sz w:val="20"/>
      <w:szCs w:val="20"/>
      <w:lang w:eastAsia="lt-LT"/>
    </w:rPr>
  </w:style>
  <w:style w:type="paragraph" w:customStyle="1" w:styleId="BodyText3">
    <w:name w:val="Body Text3"/>
    <w:uiPriority w:val="99"/>
    <w:rsid w:val="001D6C52"/>
    <w:pPr>
      <w:autoSpaceDE w:val="0"/>
      <w:autoSpaceDN w:val="0"/>
      <w:adjustRightInd w:val="0"/>
      <w:spacing w:after="0" w:line="240" w:lineRule="auto"/>
      <w:ind w:firstLine="312"/>
      <w:jc w:val="both"/>
    </w:pPr>
    <w:rPr>
      <w:rFonts w:ascii="TimesLT" w:eastAsia="Times New Roman" w:hAnsi="TimesLT" w:cs="TimesLT"/>
      <w:sz w:val="20"/>
      <w:szCs w:val="20"/>
      <w:lang w:val="en-US"/>
    </w:rPr>
  </w:style>
  <w:style w:type="character" w:customStyle="1" w:styleId="Mention1">
    <w:name w:val="Mention1"/>
    <w:basedOn w:val="a0"/>
    <w:uiPriority w:val="99"/>
    <w:semiHidden/>
    <w:unhideWhenUsed/>
    <w:rsid w:val="00A15CB5"/>
    <w:rPr>
      <w:color w:val="2B579A"/>
      <w:shd w:val="clear" w:color="auto" w:fill="E6E6E6"/>
    </w:rPr>
  </w:style>
  <w:style w:type="character" w:customStyle="1" w:styleId="Mention10">
    <w:name w:val="Mention1"/>
    <w:basedOn w:val="a0"/>
    <w:uiPriority w:val="99"/>
    <w:semiHidden/>
    <w:unhideWhenUsed/>
    <w:rsid w:val="00EE205D"/>
    <w:rPr>
      <w:color w:val="2B579A"/>
      <w:shd w:val="clear" w:color="auto" w:fill="E6E6E6"/>
    </w:rPr>
  </w:style>
  <w:style w:type="character" w:customStyle="1" w:styleId="UnresolvedMention">
    <w:name w:val="Unresolved Mention"/>
    <w:basedOn w:val="a0"/>
    <w:uiPriority w:val="99"/>
    <w:semiHidden/>
    <w:unhideWhenUsed/>
    <w:rsid w:val="00176F73"/>
    <w:rPr>
      <w:color w:val="605E5C"/>
      <w:shd w:val="clear" w:color="auto" w:fill="E1DFDD"/>
    </w:rPr>
  </w:style>
  <w:style w:type="paragraph" w:customStyle="1" w:styleId="TableText">
    <w:name w:val="Table Text"/>
    <w:rsid w:val="006015CF"/>
    <w:pPr>
      <w:spacing w:after="0" w:line="240" w:lineRule="auto"/>
    </w:pPr>
    <w:rPr>
      <w:rFonts w:ascii="Times New Roman" w:eastAsia="Times New Roman" w:hAnsi="Times New Roman" w:cs="Times New Roman"/>
      <w:snapToGrid w:val="0"/>
      <w:color w:val="000000"/>
      <w:sz w:val="24"/>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qFormat="1"/>
    <w:lsdException w:name="annotation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001C"/>
    <w:pPr>
      <w:spacing w:after="0" w:line="240" w:lineRule="auto"/>
    </w:pPr>
    <w:rPr>
      <w:rFonts w:ascii="Times New Roman" w:eastAsia="Times New Roman" w:hAnsi="Times New Roman" w:cs="Times New Roman"/>
      <w:sz w:val="24"/>
      <w:szCs w:val="20"/>
    </w:rPr>
  </w:style>
  <w:style w:type="paragraph" w:styleId="1">
    <w:name w:val="heading 1"/>
    <w:basedOn w:val="a"/>
    <w:next w:val="a"/>
    <w:link w:val="10"/>
    <w:uiPriority w:val="99"/>
    <w:qFormat/>
    <w:rsid w:val="001D6C52"/>
    <w:pPr>
      <w:keepNext/>
      <w:numPr>
        <w:numId w:val="14"/>
      </w:numPr>
      <w:suppressAutoHyphens/>
      <w:adjustRightInd w:val="0"/>
      <w:spacing w:before="240" w:after="60" w:line="360" w:lineRule="atLeast"/>
      <w:textAlignment w:val="baseline"/>
      <w:outlineLvl w:val="0"/>
    </w:pPr>
    <w:rPr>
      <w:rFonts w:ascii="Arial" w:hAnsi="Arial" w:cs="Arial"/>
      <w:b/>
      <w:bCs/>
      <w:kern w:val="1"/>
      <w:sz w:val="28"/>
      <w:szCs w:val="28"/>
      <w:lang w:eastAsia="lt-LT"/>
    </w:rPr>
  </w:style>
  <w:style w:type="paragraph" w:styleId="21">
    <w:name w:val="heading 2"/>
    <w:basedOn w:val="a"/>
    <w:link w:val="22"/>
    <w:uiPriority w:val="99"/>
    <w:qFormat/>
    <w:rsid w:val="001D6C52"/>
    <w:pPr>
      <w:spacing w:before="100" w:beforeAutospacing="1" w:after="100" w:afterAutospacing="1"/>
      <w:outlineLvl w:val="1"/>
    </w:pPr>
    <w:rPr>
      <w:b/>
      <w:bCs/>
      <w:sz w:val="36"/>
      <w:szCs w:val="36"/>
      <w:lang w:eastAsia="lt-LT"/>
    </w:rPr>
  </w:style>
  <w:style w:type="paragraph" w:styleId="3">
    <w:name w:val="heading 3"/>
    <w:basedOn w:val="a"/>
    <w:next w:val="a"/>
    <w:link w:val="31"/>
    <w:uiPriority w:val="99"/>
    <w:qFormat/>
    <w:rsid w:val="001D6C52"/>
    <w:pPr>
      <w:keepNext/>
      <w:numPr>
        <w:ilvl w:val="2"/>
        <w:numId w:val="14"/>
      </w:numPr>
      <w:suppressAutoHyphens/>
      <w:adjustRightInd w:val="0"/>
      <w:spacing w:before="240" w:after="60" w:line="360" w:lineRule="atLeast"/>
      <w:textAlignment w:val="baseline"/>
      <w:outlineLvl w:val="2"/>
    </w:pPr>
    <w:rPr>
      <w:rFonts w:ascii="Arial" w:hAnsi="Arial" w:cs="Arial"/>
      <w:szCs w:val="24"/>
      <w:lang w:eastAsia="lt-LT"/>
    </w:rPr>
  </w:style>
  <w:style w:type="paragraph" w:styleId="4">
    <w:name w:val="heading 4"/>
    <w:basedOn w:val="a"/>
    <w:next w:val="a"/>
    <w:link w:val="40"/>
    <w:uiPriority w:val="99"/>
    <w:qFormat/>
    <w:rsid w:val="001D6C52"/>
    <w:pPr>
      <w:keepNext/>
      <w:numPr>
        <w:ilvl w:val="3"/>
        <w:numId w:val="14"/>
      </w:numPr>
      <w:suppressAutoHyphens/>
      <w:adjustRightInd w:val="0"/>
      <w:spacing w:before="240" w:after="60" w:line="360" w:lineRule="atLeast"/>
      <w:textAlignment w:val="baseline"/>
      <w:outlineLvl w:val="3"/>
    </w:pPr>
    <w:rPr>
      <w:rFonts w:ascii="Arial" w:hAnsi="Arial" w:cs="Arial"/>
      <w:b/>
      <w:bCs/>
      <w:szCs w:val="24"/>
      <w:lang w:eastAsia="lt-LT"/>
    </w:rPr>
  </w:style>
  <w:style w:type="paragraph" w:styleId="5">
    <w:name w:val="heading 5"/>
    <w:basedOn w:val="a"/>
    <w:next w:val="a"/>
    <w:link w:val="50"/>
    <w:uiPriority w:val="99"/>
    <w:qFormat/>
    <w:rsid w:val="001D6C52"/>
    <w:pPr>
      <w:numPr>
        <w:ilvl w:val="4"/>
        <w:numId w:val="14"/>
      </w:numPr>
      <w:suppressAutoHyphens/>
      <w:adjustRightInd w:val="0"/>
      <w:spacing w:before="240" w:after="60" w:line="360" w:lineRule="atLeast"/>
      <w:textAlignment w:val="baseline"/>
      <w:outlineLvl w:val="4"/>
    </w:pPr>
    <w:rPr>
      <w:szCs w:val="24"/>
      <w:lang w:eastAsia="lt-LT"/>
    </w:rPr>
  </w:style>
  <w:style w:type="paragraph" w:styleId="6">
    <w:name w:val="heading 6"/>
    <w:basedOn w:val="a"/>
    <w:next w:val="a"/>
    <w:link w:val="60"/>
    <w:uiPriority w:val="99"/>
    <w:qFormat/>
    <w:rsid w:val="001D6C52"/>
    <w:pPr>
      <w:numPr>
        <w:ilvl w:val="5"/>
        <w:numId w:val="14"/>
      </w:numPr>
      <w:suppressAutoHyphens/>
      <w:adjustRightInd w:val="0"/>
      <w:spacing w:before="240" w:after="60" w:line="360" w:lineRule="atLeast"/>
      <w:textAlignment w:val="baseline"/>
      <w:outlineLvl w:val="5"/>
    </w:pPr>
    <w:rPr>
      <w:i/>
      <w:iCs/>
      <w:szCs w:val="24"/>
      <w:lang w:eastAsia="lt-LT"/>
    </w:rPr>
  </w:style>
  <w:style w:type="paragraph" w:styleId="7">
    <w:name w:val="heading 7"/>
    <w:basedOn w:val="a"/>
    <w:next w:val="a"/>
    <w:link w:val="70"/>
    <w:uiPriority w:val="99"/>
    <w:qFormat/>
    <w:rsid w:val="001D6C52"/>
    <w:pPr>
      <w:numPr>
        <w:ilvl w:val="6"/>
        <w:numId w:val="14"/>
      </w:numPr>
      <w:suppressAutoHyphens/>
      <w:adjustRightInd w:val="0"/>
      <w:spacing w:before="240" w:after="60" w:line="360" w:lineRule="atLeast"/>
      <w:textAlignment w:val="baseline"/>
      <w:outlineLvl w:val="6"/>
    </w:pPr>
    <w:rPr>
      <w:rFonts w:ascii="Arial" w:hAnsi="Arial" w:cs="Arial"/>
      <w:sz w:val="20"/>
      <w:lang w:eastAsia="lt-LT"/>
    </w:rPr>
  </w:style>
  <w:style w:type="paragraph" w:styleId="8">
    <w:name w:val="heading 8"/>
    <w:basedOn w:val="a"/>
    <w:next w:val="a"/>
    <w:link w:val="80"/>
    <w:uiPriority w:val="99"/>
    <w:qFormat/>
    <w:rsid w:val="001D6C52"/>
    <w:pPr>
      <w:numPr>
        <w:ilvl w:val="7"/>
        <w:numId w:val="14"/>
      </w:numPr>
      <w:suppressAutoHyphens/>
      <w:adjustRightInd w:val="0"/>
      <w:spacing w:before="240" w:after="60" w:line="360" w:lineRule="atLeast"/>
      <w:textAlignment w:val="baseline"/>
      <w:outlineLvl w:val="7"/>
    </w:pPr>
    <w:rPr>
      <w:rFonts w:ascii="Arial" w:hAnsi="Arial" w:cs="Arial"/>
      <w:i/>
      <w:iCs/>
      <w:sz w:val="20"/>
      <w:lang w:eastAsia="lt-LT"/>
    </w:rPr>
  </w:style>
  <w:style w:type="paragraph" w:styleId="9">
    <w:name w:val="heading 9"/>
    <w:basedOn w:val="a"/>
    <w:next w:val="a"/>
    <w:link w:val="90"/>
    <w:uiPriority w:val="99"/>
    <w:qFormat/>
    <w:rsid w:val="001D6C52"/>
    <w:pPr>
      <w:numPr>
        <w:ilvl w:val="8"/>
        <w:numId w:val="14"/>
      </w:numPr>
      <w:suppressAutoHyphens/>
      <w:adjustRightInd w:val="0"/>
      <w:spacing w:before="240" w:after="60" w:line="360" w:lineRule="atLeast"/>
      <w:textAlignment w:val="baseline"/>
      <w:outlineLvl w:val="8"/>
    </w:pPr>
    <w:rPr>
      <w:rFonts w:ascii="Arial" w:hAnsi="Arial" w:cs="Arial"/>
      <w:b/>
      <w:bCs/>
      <w:i/>
      <w:iCs/>
      <w:sz w:val="18"/>
      <w:szCs w:val="18"/>
      <w:lang w:eastAsia="lt-L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3AC4"/>
    <w:pPr>
      <w:tabs>
        <w:tab w:val="center" w:pos="4819"/>
        <w:tab w:val="right" w:pos="9638"/>
      </w:tabs>
    </w:pPr>
    <w:rPr>
      <w:rFonts w:asciiTheme="minorHAnsi" w:eastAsiaTheme="minorHAnsi" w:hAnsiTheme="minorHAnsi" w:cstheme="minorBidi"/>
      <w:sz w:val="22"/>
      <w:szCs w:val="22"/>
    </w:rPr>
  </w:style>
  <w:style w:type="character" w:customStyle="1" w:styleId="a4">
    <w:name w:val="Верхний колонтитул Знак"/>
    <w:basedOn w:val="a0"/>
    <w:link w:val="a3"/>
    <w:uiPriority w:val="99"/>
    <w:rsid w:val="009A3AC4"/>
  </w:style>
  <w:style w:type="paragraph" w:styleId="a5">
    <w:name w:val="footer"/>
    <w:basedOn w:val="a"/>
    <w:link w:val="a6"/>
    <w:uiPriority w:val="99"/>
    <w:unhideWhenUsed/>
    <w:rsid w:val="009A3AC4"/>
    <w:pPr>
      <w:tabs>
        <w:tab w:val="center" w:pos="4819"/>
        <w:tab w:val="right" w:pos="9638"/>
      </w:tabs>
    </w:pPr>
    <w:rPr>
      <w:rFonts w:asciiTheme="minorHAnsi" w:eastAsiaTheme="minorHAnsi" w:hAnsiTheme="minorHAnsi" w:cstheme="minorBidi"/>
      <w:sz w:val="22"/>
      <w:szCs w:val="22"/>
    </w:rPr>
  </w:style>
  <w:style w:type="character" w:customStyle="1" w:styleId="a6">
    <w:name w:val="Нижний колонтитул Знак"/>
    <w:basedOn w:val="a0"/>
    <w:link w:val="a5"/>
    <w:uiPriority w:val="99"/>
    <w:rsid w:val="009A3AC4"/>
  </w:style>
  <w:style w:type="table" w:styleId="a7">
    <w:name w:val="Table Grid"/>
    <w:basedOn w:val="a1"/>
    <w:uiPriority w:val="39"/>
    <w:rsid w:val="00BF01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7"/>
    <w:rsid w:val="00BF01A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99562D"/>
    <w:pPr>
      <w:ind w:left="720"/>
      <w:contextualSpacing/>
    </w:pPr>
  </w:style>
  <w:style w:type="table" w:customStyle="1" w:styleId="TableGrid2">
    <w:name w:val="Table Grid2"/>
    <w:basedOn w:val="a1"/>
    <w:next w:val="a7"/>
    <w:rsid w:val="007E1AD8"/>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7"/>
    <w:rsid w:val="00C77E2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Space">
    <w:name w:val="Body Text NoSpace"/>
    <w:basedOn w:val="a9"/>
    <w:rsid w:val="00C30175"/>
    <w:pPr>
      <w:widowControl w:val="0"/>
      <w:spacing w:after="0" w:line="270" w:lineRule="atLeast"/>
    </w:pPr>
    <w:rPr>
      <w:sz w:val="23"/>
      <w:lang w:val="en-US"/>
    </w:rPr>
  </w:style>
  <w:style w:type="paragraph" w:styleId="a9">
    <w:name w:val="Body Text"/>
    <w:basedOn w:val="a"/>
    <w:link w:val="aa"/>
    <w:uiPriority w:val="99"/>
    <w:unhideWhenUsed/>
    <w:rsid w:val="00C30175"/>
    <w:pPr>
      <w:spacing w:after="120"/>
    </w:pPr>
  </w:style>
  <w:style w:type="character" w:customStyle="1" w:styleId="aa">
    <w:name w:val="Основной текст Знак"/>
    <w:basedOn w:val="a0"/>
    <w:link w:val="a9"/>
    <w:uiPriority w:val="99"/>
    <w:rsid w:val="00C30175"/>
    <w:rPr>
      <w:rFonts w:ascii="Times New Roman" w:eastAsia="Times New Roman" w:hAnsi="Times New Roman" w:cs="Times New Roman"/>
      <w:sz w:val="24"/>
      <w:szCs w:val="20"/>
    </w:rPr>
  </w:style>
  <w:style w:type="character" w:customStyle="1" w:styleId="10">
    <w:name w:val="Заголовок 1 Знак"/>
    <w:basedOn w:val="a0"/>
    <w:link w:val="1"/>
    <w:uiPriority w:val="99"/>
    <w:rsid w:val="001D6C52"/>
    <w:rPr>
      <w:rFonts w:ascii="Arial" w:eastAsia="Times New Roman" w:hAnsi="Arial" w:cs="Arial"/>
      <w:b/>
      <w:bCs/>
      <w:kern w:val="1"/>
      <w:sz w:val="28"/>
      <w:szCs w:val="28"/>
      <w:lang w:eastAsia="lt-LT"/>
    </w:rPr>
  </w:style>
  <w:style w:type="character" w:customStyle="1" w:styleId="22">
    <w:name w:val="Заголовок 2 Знак"/>
    <w:basedOn w:val="a0"/>
    <w:link w:val="21"/>
    <w:uiPriority w:val="99"/>
    <w:rsid w:val="001D6C52"/>
    <w:rPr>
      <w:rFonts w:ascii="Times New Roman" w:eastAsia="Times New Roman" w:hAnsi="Times New Roman" w:cs="Times New Roman"/>
      <w:b/>
      <w:bCs/>
      <w:sz w:val="36"/>
      <w:szCs w:val="36"/>
      <w:lang w:eastAsia="lt-LT"/>
    </w:rPr>
  </w:style>
  <w:style w:type="character" w:customStyle="1" w:styleId="31">
    <w:name w:val="Заголовок 3 Знак"/>
    <w:basedOn w:val="a0"/>
    <w:link w:val="3"/>
    <w:uiPriority w:val="99"/>
    <w:rsid w:val="001D6C52"/>
    <w:rPr>
      <w:rFonts w:ascii="Arial" w:eastAsia="Times New Roman" w:hAnsi="Arial" w:cs="Arial"/>
      <w:sz w:val="24"/>
      <w:szCs w:val="24"/>
      <w:lang w:eastAsia="lt-LT"/>
    </w:rPr>
  </w:style>
  <w:style w:type="character" w:customStyle="1" w:styleId="40">
    <w:name w:val="Заголовок 4 Знак"/>
    <w:basedOn w:val="a0"/>
    <w:link w:val="4"/>
    <w:uiPriority w:val="99"/>
    <w:rsid w:val="001D6C52"/>
    <w:rPr>
      <w:rFonts w:ascii="Arial" w:eastAsia="Times New Roman" w:hAnsi="Arial" w:cs="Arial"/>
      <w:b/>
      <w:bCs/>
      <w:sz w:val="24"/>
      <w:szCs w:val="24"/>
      <w:lang w:eastAsia="lt-LT"/>
    </w:rPr>
  </w:style>
  <w:style w:type="character" w:customStyle="1" w:styleId="50">
    <w:name w:val="Заголовок 5 Знак"/>
    <w:basedOn w:val="a0"/>
    <w:link w:val="5"/>
    <w:uiPriority w:val="99"/>
    <w:rsid w:val="001D6C52"/>
    <w:rPr>
      <w:rFonts w:ascii="Times New Roman" w:eastAsia="Times New Roman" w:hAnsi="Times New Roman" w:cs="Times New Roman"/>
      <w:sz w:val="24"/>
      <w:szCs w:val="24"/>
      <w:lang w:eastAsia="lt-LT"/>
    </w:rPr>
  </w:style>
  <w:style w:type="character" w:customStyle="1" w:styleId="60">
    <w:name w:val="Заголовок 6 Знак"/>
    <w:basedOn w:val="a0"/>
    <w:link w:val="6"/>
    <w:uiPriority w:val="99"/>
    <w:rsid w:val="001D6C52"/>
    <w:rPr>
      <w:rFonts w:ascii="Times New Roman" w:eastAsia="Times New Roman" w:hAnsi="Times New Roman" w:cs="Times New Roman"/>
      <w:i/>
      <w:iCs/>
      <w:sz w:val="24"/>
      <w:szCs w:val="24"/>
      <w:lang w:eastAsia="lt-LT"/>
    </w:rPr>
  </w:style>
  <w:style w:type="character" w:customStyle="1" w:styleId="70">
    <w:name w:val="Заголовок 7 Знак"/>
    <w:basedOn w:val="a0"/>
    <w:link w:val="7"/>
    <w:uiPriority w:val="99"/>
    <w:rsid w:val="001D6C52"/>
    <w:rPr>
      <w:rFonts w:ascii="Arial" w:eastAsia="Times New Roman" w:hAnsi="Arial" w:cs="Arial"/>
      <w:sz w:val="20"/>
      <w:szCs w:val="20"/>
      <w:lang w:eastAsia="lt-LT"/>
    </w:rPr>
  </w:style>
  <w:style w:type="character" w:customStyle="1" w:styleId="80">
    <w:name w:val="Заголовок 8 Знак"/>
    <w:basedOn w:val="a0"/>
    <w:link w:val="8"/>
    <w:uiPriority w:val="99"/>
    <w:rsid w:val="001D6C52"/>
    <w:rPr>
      <w:rFonts w:ascii="Arial" w:eastAsia="Times New Roman" w:hAnsi="Arial" w:cs="Arial"/>
      <w:i/>
      <w:iCs/>
      <w:sz w:val="20"/>
      <w:szCs w:val="20"/>
      <w:lang w:eastAsia="lt-LT"/>
    </w:rPr>
  </w:style>
  <w:style w:type="character" w:customStyle="1" w:styleId="90">
    <w:name w:val="Заголовок 9 Знак"/>
    <w:basedOn w:val="a0"/>
    <w:link w:val="9"/>
    <w:uiPriority w:val="99"/>
    <w:rsid w:val="001D6C52"/>
    <w:rPr>
      <w:rFonts w:ascii="Arial" w:eastAsia="Times New Roman" w:hAnsi="Arial" w:cs="Arial"/>
      <w:b/>
      <w:bCs/>
      <w:i/>
      <w:iCs/>
      <w:sz w:val="18"/>
      <w:szCs w:val="18"/>
      <w:lang w:eastAsia="lt-LT"/>
    </w:rPr>
  </w:style>
  <w:style w:type="numbering" w:customStyle="1" w:styleId="NoList1">
    <w:name w:val="No List1"/>
    <w:next w:val="a2"/>
    <w:uiPriority w:val="99"/>
    <w:semiHidden/>
    <w:unhideWhenUsed/>
    <w:rsid w:val="001D6C52"/>
  </w:style>
  <w:style w:type="table" w:customStyle="1" w:styleId="TableGrid4">
    <w:name w:val="Table Grid4"/>
    <w:basedOn w:val="a1"/>
    <w:next w:val="a7"/>
    <w:uiPriority w:val="99"/>
    <w:rsid w:val="001D6C5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1D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character" w:customStyle="1" w:styleId="HTML0">
    <w:name w:val="Стандартный HTML Знак"/>
    <w:basedOn w:val="a0"/>
    <w:link w:val="HTML"/>
    <w:uiPriority w:val="99"/>
    <w:rsid w:val="001D6C52"/>
    <w:rPr>
      <w:rFonts w:ascii="Courier New" w:eastAsia="Times New Roman" w:hAnsi="Courier New" w:cs="Courier New"/>
      <w:sz w:val="20"/>
      <w:szCs w:val="20"/>
      <w:lang w:eastAsia="lt-LT"/>
    </w:rPr>
  </w:style>
  <w:style w:type="paragraph" w:styleId="ab">
    <w:name w:val="Normal (Web)"/>
    <w:basedOn w:val="a"/>
    <w:uiPriority w:val="99"/>
    <w:rsid w:val="001D6C52"/>
    <w:pPr>
      <w:spacing w:before="100" w:beforeAutospacing="1" w:after="100" w:afterAutospacing="1"/>
    </w:pPr>
    <w:rPr>
      <w:szCs w:val="24"/>
      <w:lang w:eastAsia="lt-LT"/>
    </w:rPr>
  </w:style>
  <w:style w:type="paragraph" w:customStyle="1" w:styleId="Point0">
    <w:name w:val="Point 0"/>
    <w:basedOn w:val="a"/>
    <w:uiPriority w:val="99"/>
    <w:rsid w:val="001D6C52"/>
    <w:pPr>
      <w:spacing w:before="120" w:after="120" w:line="360" w:lineRule="auto"/>
      <w:ind w:left="850" w:hanging="850"/>
    </w:pPr>
    <w:rPr>
      <w:szCs w:val="24"/>
    </w:rPr>
  </w:style>
  <w:style w:type="paragraph" w:customStyle="1" w:styleId="CharCharCharCharCharCharCharCharChar">
    <w:name w:val="Char Char Char Char Char Char Char Char Char"/>
    <w:basedOn w:val="a"/>
    <w:uiPriority w:val="99"/>
    <w:rsid w:val="001D6C52"/>
    <w:rPr>
      <w:szCs w:val="24"/>
      <w:lang w:val="pl-PL" w:eastAsia="pl-PL"/>
    </w:rPr>
  </w:style>
  <w:style w:type="paragraph" w:styleId="ac">
    <w:name w:val="footnote text"/>
    <w:basedOn w:val="a"/>
    <w:link w:val="ad"/>
    <w:uiPriority w:val="99"/>
    <w:semiHidden/>
    <w:rsid w:val="001D6C52"/>
    <w:pPr>
      <w:ind w:left="720" w:hanging="720"/>
    </w:pPr>
    <w:rPr>
      <w:sz w:val="20"/>
      <w:lang w:eastAsia="lt-LT"/>
    </w:rPr>
  </w:style>
  <w:style w:type="character" w:customStyle="1" w:styleId="ad">
    <w:name w:val="Текст сноски Знак"/>
    <w:basedOn w:val="a0"/>
    <w:link w:val="ac"/>
    <w:uiPriority w:val="99"/>
    <w:semiHidden/>
    <w:rsid w:val="001D6C52"/>
    <w:rPr>
      <w:rFonts w:ascii="Times New Roman" w:eastAsia="Times New Roman" w:hAnsi="Times New Roman" w:cs="Times New Roman"/>
      <w:sz w:val="20"/>
      <w:szCs w:val="20"/>
      <w:lang w:eastAsia="lt-LT"/>
    </w:rPr>
  </w:style>
  <w:style w:type="character" w:styleId="ae">
    <w:name w:val="footnote reference"/>
    <w:aliases w:val="16 Point,Superscript 6 Point,Footnote Reference Number,Footnote Reference_LVL6,Footnote Reference_LVL61,Footnote Reference_LVL62,Footnote Reference_LVL63,Footnote Reference_LVL64,Footnote call,BVI fnr,Footnote Reference Superscript"/>
    <w:uiPriority w:val="99"/>
    <w:semiHidden/>
    <w:rsid w:val="001D6C52"/>
    <w:rPr>
      <w:b/>
      <w:bCs/>
      <w:vertAlign w:val="superscript"/>
    </w:rPr>
  </w:style>
  <w:style w:type="paragraph" w:customStyle="1" w:styleId="Point1">
    <w:name w:val="Point 1"/>
    <w:basedOn w:val="a"/>
    <w:uiPriority w:val="99"/>
    <w:rsid w:val="001D6C52"/>
    <w:pPr>
      <w:spacing w:before="120" w:after="120" w:line="360" w:lineRule="auto"/>
      <w:ind w:left="1417" w:hanging="567"/>
    </w:pPr>
    <w:rPr>
      <w:szCs w:val="24"/>
    </w:rPr>
  </w:style>
  <w:style w:type="paragraph" w:customStyle="1" w:styleId="Point2">
    <w:name w:val="Point 2"/>
    <w:basedOn w:val="a"/>
    <w:uiPriority w:val="99"/>
    <w:rsid w:val="001D6C52"/>
    <w:pPr>
      <w:spacing w:before="120" w:after="120" w:line="360" w:lineRule="auto"/>
      <w:ind w:left="1984" w:hanging="567"/>
    </w:pPr>
    <w:rPr>
      <w:szCs w:val="24"/>
    </w:rPr>
  </w:style>
  <w:style w:type="paragraph" w:customStyle="1" w:styleId="BodyText1">
    <w:name w:val="Body Text1"/>
    <w:uiPriority w:val="99"/>
    <w:rsid w:val="001D6C52"/>
    <w:pPr>
      <w:autoSpaceDE w:val="0"/>
      <w:autoSpaceDN w:val="0"/>
      <w:adjustRightInd w:val="0"/>
      <w:spacing w:after="0" w:line="240" w:lineRule="auto"/>
      <w:ind w:firstLine="312"/>
      <w:jc w:val="both"/>
    </w:pPr>
    <w:rPr>
      <w:rFonts w:ascii="TimesLT" w:eastAsia="Times New Roman" w:hAnsi="TimesLT" w:cs="TimesLT"/>
      <w:sz w:val="20"/>
      <w:szCs w:val="20"/>
      <w:lang w:val="en-US"/>
    </w:rPr>
  </w:style>
  <w:style w:type="paragraph" w:styleId="af">
    <w:name w:val="Title"/>
    <w:basedOn w:val="a"/>
    <w:link w:val="af0"/>
    <w:uiPriority w:val="99"/>
    <w:qFormat/>
    <w:rsid w:val="001D6C52"/>
    <w:pPr>
      <w:spacing w:before="100" w:beforeAutospacing="1" w:after="100" w:afterAutospacing="1"/>
    </w:pPr>
    <w:rPr>
      <w:rFonts w:ascii="Cambria" w:hAnsi="Cambria" w:cs="Cambria"/>
      <w:b/>
      <w:bCs/>
      <w:kern w:val="28"/>
      <w:sz w:val="32"/>
      <w:szCs w:val="32"/>
      <w:lang w:eastAsia="lt-LT"/>
    </w:rPr>
  </w:style>
  <w:style w:type="character" w:customStyle="1" w:styleId="af0">
    <w:name w:val="Название Знак"/>
    <w:basedOn w:val="a0"/>
    <w:link w:val="af"/>
    <w:uiPriority w:val="99"/>
    <w:rsid w:val="001D6C52"/>
    <w:rPr>
      <w:rFonts w:ascii="Cambria" w:eastAsia="Times New Roman" w:hAnsi="Cambria" w:cs="Cambria"/>
      <w:b/>
      <w:bCs/>
      <w:kern w:val="28"/>
      <w:sz w:val="32"/>
      <w:szCs w:val="32"/>
      <w:lang w:eastAsia="lt-LT"/>
    </w:rPr>
  </w:style>
  <w:style w:type="paragraph" w:customStyle="1" w:styleId="mazas">
    <w:name w:val="mazas"/>
    <w:basedOn w:val="a"/>
    <w:uiPriority w:val="99"/>
    <w:rsid w:val="001D6C52"/>
    <w:pPr>
      <w:spacing w:before="100" w:beforeAutospacing="1" w:after="100" w:afterAutospacing="1"/>
    </w:pPr>
    <w:rPr>
      <w:szCs w:val="24"/>
      <w:lang w:eastAsia="lt-LT"/>
    </w:rPr>
  </w:style>
  <w:style w:type="paragraph" w:customStyle="1" w:styleId="istatymas">
    <w:name w:val="istatymas"/>
    <w:basedOn w:val="a"/>
    <w:uiPriority w:val="99"/>
    <w:rsid w:val="001D6C52"/>
    <w:pPr>
      <w:spacing w:before="100" w:beforeAutospacing="1" w:after="100" w:afterAutospacing="1"/>
    </w:pPr>
    <w:rPr>
      <w:szCs w:val="24"/>
      <w:lang w:eastAsia="lt-LT"/>
    </w:rPr>
  </w:style>
  <w:style w:type="paragraph" w:customStyle="1" w:styleId="pavadinimas1">
    <w:name w:val="pavadinimas1"/>
    <w:basedOn w:val="a"/>
    <w:uiPriority w:val="99"/>
    <w:rsid w:val="001D6C52"/>
    <w:pPr>
      <w:spacing w:before="100" w:beforeAutospacing="1" w:after="100" w:afterAutospacing="1"/>
    </w:pPr>
    <w:rPr>
      <w:szCs w:val="24"/>
      <w:lang w:eastAsia="lt-LT"/>
    </w:rPr>
  </w:style>
  <w:style w:type="paragraph" w:customStyle="1" w:styleId="bodytext">
    <w:name w:val="bodytext"/>
    <w:basedOn w:val="a"/>
    <w:uiPriority w:val="99"/>
    <w:rsid w:val="001D6C52"/>
    <w:pPr>
      <w:spacing w:before="100" w:beforeAutospacing="1" w:after="100" w:afterAutospacing="1"/>
    </w:pPr>
    <w:rPr>
      <w:szCs w:val="24"/>
      <w:lang w:eastAsia="lt-LT"/>
    </w:rPr>
  </w:style>
  <w:style w:type="character" w:styleId="af1">
    <w:name w:val="page number"/>
    <w:basedOn w:val="a0"/>
    <w:uiPriority w:val="99"/>
    <w:rsid w:val="001D6C52"/>
  </w:style>
  <w:style w:type="character" w:styleId="af2">
    <w:name w:val="Hyperlink"/>
    <w:uiPriority w:val="99"/>
    <w:rsid w:val="001D6C52"/>
    <w:rPr>
      <w:color w:val="0000FF"/>
      <w:u w:val="single"/>
    </w:rPr>
  </w:style>
  <w:style w:type="paragraph" w:customStyle="1" w:styleId="Hyperlink1">
    <w:name w:val="Hyperlink1"/>
    <w:basedOn w:val="a"/>
    <w:uiPriority w:val="99"/>
    <w:rsid w:val="001D6C52"/>
    <w:pPr>
      <w:spacing w:before="100" w:beforeAutospacing="1" w:after="100" w:afterAutospacing="1"/>
    </w:pPr>
    <w:rPr>
      <w:szCs w:val="24"/>
      <w:lang w:eastAsia="lt-LT"/>
    </w:rPr>
  </w:style>
  <w:style w:type="paragraph" w:customStyle="1" w:styleId="Default">
    <w:name w:val="Default"/>
    <w:rsid w:val="001D6C52"/>
    <w:pPr>
      <w:autoSpaceDE w:val="0"/>
      <w:autoSpaceDN w:val="0"/>
      <w:adjustRightInd w:val="0"/>
      <w:spacing w:after="0" w:line="240" w:lineRule="auto"/>
    </w:pPr>
    <w:rPr>
      <w:rFonts w:ascii="EUAlbertina" w:eastAsia="Times New Roman" w:hAnsi="EUAlbertina" w:cs="EUAlbertina"/>
      <w:color w:val="000000"/>
      <w:sz w:val="24"/>
      <w:szCs w:val="24"/>
      <w:lang w:eastAsia="lt-LT"/>
    </w:rPr>
  </w:style>
  <w:style w:type="paragraph" w:styleId="af3">
    <w:name w:val="Plain Text"/>
    <w:basedOn w:val="a"/>
    <w:link w:val="af4"/>
    <w:uiPriority w:val="99"/>
    <w:rsid w:val="001D6C52"/>
    <w:rPr>
      <w:rFonts w:ascii="Consolas" w:hAnsi="Consolas" w:cs="Consolas"/>
      <w:sz w:val="21"/>
      <w:szCs w:val="21"/>
    </w:rPr>
  </w:style>
  <w:style w:type="character" w:customStyle="1" w:styleId="af4">
    <w:name w:val="Текст Знак"/>
    <w:basedOn w:val="a0"/>
    <w:link w:val="af3"/>
    <w:uiPriority w:val="99"/>
    <w:rsid w:val="001D6C52"/>
    <w:rPr>
      <w:rFonts w:ascii="Consolas" w:eastAsia="Times New Roman" w:hAnsi="Consolas" w:cs="Consolas"/>
      <w:sz w:val="21"/>
      <w:szCs w:val="21"/>
    </w:rPr>
  </w:style>
  <w:style w:type="character" w:customStyle="1" w:styleId="apple-style-span">
    <w:name w:val="apple-style-span"/>
    <w:uiPriority w:val="99"/>
    <w:rsid w:val="001D6C52"/>
  </w:style>
  <w:style w:type="paragraph" w:customStyle="1" w:styleId="WW-BodyText21">
    <w:name w:val="WW-Body Text 21"/>
    <w:basedOn w:val="a"/>
    <w:uiPriority w:val="99"/>
    <w:rsid w:val="001D6C52"/>
    <w:pPr>
      <w:suppressAutoHyphens/>
      <w:adjustRightInd w:val="0"/>
      <w:spacing w:before="120" w:after="60" w:line="360" w:lineRule="atLeast"/>
      <w:jc w:val="center"/>
      <w:textAlignment w:val="baseline"/>
    </w:pPr>
    <w:rPr>
      <w:b/>
      <w:bCs/>
      <w:szCs w:val="24"/>
      <w:lang w:eastAsia="lt-LT"/>
    </w:rPr>
  </w:style>
  <w:style w:type="paragraph" w:customStyle="1" w:styleId="WW-PlainText1">
    <w:name w:val="WW-Plain Text1"/>
    <w:basedOn w:val="a"/>
    <w:uiPriority w:val="99"/>
    <w:rsid w:val="001D6C52"/>
    <w:pPr>
      <w:widowControl w:val="0"/>
      <w:suppressAutoHyphens/>
      <w:adjustRightInd w:val="0"/>
      <w:spacing w:line="360" w:lineRule="atLeast"/>
      <w:textAlignment w:val="baseline"/>
    </w:pPr>
    <w:rPr>
      <w:rFonts w:ascii="Courier New" w:hAnsi="Courier New" w:cs="Courier New"/>
      <w:szCs w:val="24"/>
      <w:lang w:eastAsia="lt-LT"/>
    </w:rPr>
  </w:style>
  <w:style w:type="character" w:customStyle="1" w:styleId="WW8Num4z0">
    <w:name w:val="WW8Num4z0"/>
    <w:uiPriority w:val="99"/>
    <w:rsid w:val="001D6C52"/>
    <w:rPr>
      <w:rFonts w:ascii="Times New Roman" w:hAnsi="Times New Roman" w:cs="Times New Roman"/>
    </w:rPr>
  </w:style>
  <w:style w:type="character" w:customStyle="1" w:styleId="WW8Num4z1">
    <w:name w:val="WW8Num4z1"/>
    <w:uiPriority w:val="99"/>
    <w:rsid w:val="001D6C52"/>
    <w:rPr>
      <w:rFonts w:ascii="Courier New" w:hAnsi="Courier New" w:cs="Courier New"/>
    </w:rPr>
  </w:style>
  <w:style w:type="character" w:customStyle="1" w:styleId="WW8Num4z2">
    <w:name w:val="WW8Num4z2"/>
    <w:uiPriority w:val="99"/>
    <w:rsid w:val="001D6C52"/>
    <w:rPr>
      <w:rFonts w:ascii="Wingdings" w:hAnsi="Wingdings" w:cs="Wingdings"/>
    </w:rPr>
  </w:style>
  <w:style w:type="character" w:customStyle="1" w:styleId="WW8Num4z3">
    <w:name w:val="WW8Num4z3"/>
    <w:uiPriority w:val="99"/>
    <w:rsid w:val="001D6C52"/>
    <w:rPr>
      <w:rFonts w:ascii="Symbol" w:hAnsi="Symbol" w:cs="Symbol"/>
    </w:rPr>
  </w:style>
  <w:style w:type="character" w:customStyle="1" w:styleId="WW8Num6z0">
    <w:name w:val="WW8Num6z0"/>
    <w:uiPriority w:val="99"/>
    <w:rsid w:val="001D6C52"/>
    <w:rPr>
      <w:rFonts w:ascii="Times New Roman" w:hAnsi="Times New Roman" w:cs="Times New Roman"/>
    </w:rPr>
  </w:style>
  <w:style w:type="character" w:customStyle="1" w:styleId="WW8Num13z0">
    <w:name w:val="WW8Num13z0"/>
    <w:uiPriority w:val="99"/>
    <w:rsid w:val="001D6C52"/>
    <w:rPr>
      <w:rFonts w:ascii="Times New Roman" w:hAnsi="Times New Roman" w:cs="Times New Roman"/>
    </w:rPr>
  </w:style>
  <w:style w:type="character" w:customStyle="1" w:styleId="WW8Num14z0">
    <w:name w:val="WW8Num14z0"/>
    <w:uiPriority w:val="99"/>
    <w:rsid w:val="001D6C52"/>
    <w:rPr>
      <w:rFonts w:ascii="Times New Roman" w:hAnsi="Times New Roman" w:cs="Times New Roman"/>
    </w:rPr>
  </w:style>
  <w:style w:type="character" w:customStyle="1" w:styleId="WW-DefaultParagraphFont">
    <w:name w:val="WW-Default Paragraph Font"/>
    <w:uiPriority w:val="99"/>
    <w:rsid w:val="001D6C52"/>
  </w:style>
  <w:style w:type="character" w:customStyle="1" w:styleId="WW-Absatz-Standardschriftart">
    <w:name w:val="WW-Absatz-Standardschriftart"/>
    <w:uiPriority w:val="99"/>
    <w:rsid w:val="001D6C52"/>
  </w:style>
  <w:style w:type="character" w:customStyle="1" w:styleId="WW-Absatz-Standardschriftart1">
    <w:name w:val="WW-Absatz-Standardschriftart1"/>
    <w:uiPriority w:val="99"/>
    <w:rsid w:val="001D6C52"/>
  </w:style>
  <w:style w:type="character" w:customStyle="1" w:styleId="WW-Absatz-Standardschriftart11">
    <w:name w:val="WW-Absatz-Standardschriftart11"/>
    <w:uiPriority w:val="99"/>
    <w:rsid w:val="001D6C52"/>
  </w:style>
  <w:style w:type="character" w:customStyle="1" w:styleId="WW-Absatz-Standardschriftart111">
    <w:name w:val="WW-Absatz-Standardschriftart111"/>
    <w:uiPriority w:val="99"/>
    <w:rsid w:val="001D6C52"/>
  </w:style>
  <w:style w:type="character" w:customStyle="1" w:styleId="WW-Absatz-Standardschriftart1111">
    <w:name w:val="WW-Absatz-Standardschriftart1111"/>
    <w:uiPriority w:val="99"/>
    <w:rsid w:val="001D6C52"/>
  </w:style>
  <w:style w:type="character" w:customStyle="1" w:styleId="WW-Absatz-Standardschriftart11111">
    <w:name w:val="WW-Absatz-Standardschriftart11111"/>
    <w:uiPriority w:val="99"/>
    <w:rsid w:val="001D6C52"/>
  </w:style>
  <w:style w:type="character" w:customStyle="1" w:styleId="WW-Absatz-Standardschriftart111111">
    <w:name w:val="WW-Absatz-Standardschriftart111111"/>
    <w:uiPriority w:val="99"/>
    <w:rsid w:val="001D6C52"/>
  </w:style>
  <w:style w:type="character" w:customStyle="1" w:styleId="WW-Absatz-Standardschriftart1111111">
    <w:name w:val="WW-Absatz-Standardschriftart1111111"/>
    <w:uiPriority w:val="99"/>
    <w:rsid w:val="001D6C52"/>
  </w:style>
  <w:style w:type="character" w:customStyle="1" w:styleId="WW-Absatz-Standardschriftart11111111">
    <w:name w:val="WW-Absatz-Standardschriftart11111111"/>
    <w:uiPriority w:val="99"/>
    <w:rsid w:val="001D6C52"/>
  </w:style>
  <w:style w:type="character" w:customStyle="1" w:styleId="WW-DefaultParagraphFont1">
    <w:name w:val="WW-Default Paragraph Font1"/>
    <w:uiPriority w:val="99"/>
    <w:rsid w:val="001D6C52"/>
  </w:style>
  <w:style w:type="character" w:customStyle="1" w:styleId="WW-DefaultParagraphFont1111">
    <w:name w:val="WW-Default Paragraph Font1111"/>
    <w:uiPriority w:val="99"/>
    <w:rsid w:val="001D6C52"/>
  </w:style>
  <w:style w:type="character" w:customStyle="1" w:styleId="Placeholder">
    <w:name w:val="Placeholder"/>
    <w:uiPriority w:val="99"/>
    <w:rsid w:val="001D6C52"/>
    <w:rPr>
      <w:smallCaps/>
      <w:color w:val="008080"/>
      <w:u w:val="dotted"/>
    </w:rPr>
  </w:style>
  <w:style w:type="character" w:customStyle="1" w:styleId="WW-Placeholder">
    <w:name w:val="WW-Placeholder"/>
    <w:uiPriority w:val="99"/>
    <w:rsid w:val="001D6C52"/>
    <w:rPr>
      <w:smallCaps/>
      <w:color w:val="008080"/>
      <w:u w:val="dotted"/>
    </w:rPr>
  </w:style>
  <w:style w:type="character" w:customStyle="1" w:styleId="WW-Placeholder1">
    <w:name w:val="WW-Placeholder1"/>
    <w:uiPriority w:val="99"/>
    <w:rsid w:val="001D6C52"/>
    <w:rPr>
      <w:smallCaps/>
      <w:color w:val="008080"/>
      <w:u w:val="dotted"/>
    </w:rPr>
  </w:style>
  <w:style w:type="character" w:customStyle="1" w:styleId="WW-Placeholder11">
    <w:name w:val="WW-Placeholder11"/>
    <w:uiPriority w:val="99"/>
    <w:rsid w:val="001D6C52"/>
    <w:rPr>
      <w:smallCaps/>
      <w:color w:val="008080"/>
      <w:u w:val="dotted"/>
    </w:rPr>
  </w:style>
  <w:style w:type="character" w:customStyle="1" w:styleId="WW-Placeholder111">
    <w:name w:val="WW-Placeholder111"/>
    <w:uiPriority w:val="99"/>
    <w:rsid w:val="001D6C52"/>
    <w:rPr>
      <w:smallCaps/>
      <w:color w:val="008080"/>
      <w:u w:val="dotted"/>
    </w:rPr>
  </w:style>
  <w:style w:type="character" w:customStyle="1" w:styleId="WW-Placeholder1111">
    <w:name w:val="WW-Placeholder1111"/>
    <w:uiPriority w:val="99"/>
    <w:rsid w:val="001D6C52"/>
    <w:rPr>
      <w:smallCaps/>
      <w:color w:val="008080"/>
      <w:u w:val="dotted"/>
    </w:rPr>
  </w:style>
  <w:style w:type="character" w:customStyle="1" w:styleId="WW-Placeholder11111">
    <w:name w:val="WW-Placeholder11111"/>
    <w:uiPriority w:val="99"/>
    <w:rsid w:val="001D6C52"/>
    <w:rPr>
      <w:smallCaps/>
      <w:color w:val="008080"/>
      <w:u w:val="dotted"/>
    </w:rPr>
  </w:style>
  <w:style w:type="character" w:customStyle="1" w:styleId="WW-Placeholder111111">
    <w:name w:val="WW-Placeholder111111"/>
    <w:uiPriority w:val="99"/>
    <w:rsid w:val="001D6C52"/>
    <w:rPr>
      <w:smallCaps/>
      <w:color w:val="008080"/>
      <w:u w:val="dotted"/>
    </w:rPr>
  </w:style>
  <w:style w:type="character" w:customStyle="1" w:styleId="WW-Placeholder1111111">
    <w:name w:val="WW-Placeholder1111111"/>
    <w:uiPriority w:val="99"/>
    <w:rsid w:val="001D6C52"/>
    <w:rPr>
      <w:smallCaps/>
      <w:color w:val="008080"/>
      <w:u w:val="dotted"/>
    </w:rPr>
  </w:style>
  <w:style w:type="character" w:customStyle="1" w:styleId="WW-Placeholder11111111">
    <w:name w:val="WW-Placeholder11111111"/>
    <w:uiPriority w:val="99"/>
    <w:rsid w:val="001D6C52"/>
    <w:rPr>
      <w:smallCaps/>
      <w:color w:val="008080"/>
      <w:u w:val="dotted"/>
    </w:rPr>
  </w:style>
  <w:style w:type="character" w:customStyle="1" w:styleId="WW-Placeholder111111111">
    <w:name w:val="WW-Placeholder111111111"/>
    <w:uiPriority w:val="99"/>
    <w:rsid w:val="001D6C52"/>
    <w:rPr>
      <w:smallCaps/>
      <w:color w:val="008080"/>
      <w:u w:val="dotted"/>
    </w:rPr>
  </w:style>
  <w:style w:type="character" w:customStyle="1" w:styleId="WW-Placeholder1111111111">
    <w:name w:val="WW-Placeholder1111111111"/>
    <w:uiPriority w:val="99"/>
    <w:rsid w:val="001D6C52"/>
    <w:rPr>
      <w:smallCaps/>
      <w:color w:val="008080"/>
      <w:u w:val="dotted"/>
    </w:rPr>
  </w:style>
  <w:style w:type="character" w:customStyle="1" w:styleId="SourceText">
    <w:name w:val="Source Text"/>
    <w:uiPriority w:val="99"/>
    <w:rsid w:val="001D6C52"/>
    <w:rPr>
      <w:rFonts w:ascii="Courier New" w:hAnsi="Courier New" w:cs="Courier New"/>
    </w:rPr>
  </w:style>
  <w:style w:type="character" w:customStyle="1" w:styleId="WW-SourceText">
    <w:name w:val="WW-Source Text"/>
    <w:uiPriority w:val="99"/>
    <w:rsid w:val="001D6C52"/>
    <w:rPr>
      <w:rFonts w:ascii="Courier New" w:hAnsi="Courier New" w:cs="Courier New"/>
    </w:rPr>
  </w:style>
  <w:style w:type="character" w:customStyle="1" w:styleId="WW-SourceText1">
    <w:name w:val="WW-Source Text1"/>
    <w:uiPriority w:val="99"/>
    <w:rsid w:val="001D6C52"/>
    <w:rPr>
      <w:rFonts w:ascii="Courier New" w:hAnsi="Courier New" w:cs="Courier New"/>
    </w:rPr>
  </w:style>
  <w:style w:type="character" w:customStyle="1" w:styleId="WW-SourceText11">
    <w:name w:val="WW-Source Text11"/>
    <w:uiPriority w:val="99"/>
    <w:rsid w:val="001D6C52"/>
    <w:rPr>
      <w:rFonts w:ascii="Courier New" w:hAnsi="Courier New" w:cs="Courier New"/>
    </w:rPr>
  </w:style>
  <w:style w:type="character" w:customStyle="1" w:styleId="WW-SourceText111">
    <w:name w:val="WW-Source Text111"/>
    <w:uiPriority w:val="99"/>
    <w:rsid w:val="001D6C52"/>
    <w:rPr>
      <w:rFonts w:ascii="Courier New" w:hAnsi="Courier New" w:cs="Courier New"/>
    </w:rPr>
  </w:style>
  <w:style w:type="character" w:customStyle="1" w:styleId="WW-SourceText1111">
    <w:name w:val="WW-Source Text1111"/>
    <w:uiPriority w:val="99"/>
    <w:rsid w:val="001D6C52"/>
    <w:rPr>
      <w:rFonts w:ascii="Courier New" w:hAnsi="Courier New" w:cs="Courier New"/>
    </w:rPr>
  </w:style>
  <w:style w:type="character" w:customStyle="1" w:styleId="WW-SourceText11111">
    <w:name w:val="WW-Source Text11111"/>
    <w:uiPriority w:val="99"/>
    <w:rsid w:val="001D6C52"/>
    <w:rPr>
      <w:rFonts w:ascii="Courier New" w:hAnsi="Courier New" w:cs="Courier New"/>
    </w:rPr>
  </w:style>
  <w:style w:type="character" w:customStyle="1" w:styleId="WW-SourceText111111">
    <w:name w:val="WW-Source Text111111"/>
    <w:uiPriority w:val="99"/>
    <w:rsid w:val="001D6C52"/>
    <w:rPr>
      <w:rFonts w:ascii="Courier New" w:hAnsi="Courier New" w:cs="Courier New"/>
    </w:rPr>
  </w:style>
  <w:style w:type="character" w:customStyle="1" w:styleId="WW-SourceText1111111">
    <w:name w:val="WW-Source Text1111111"/>
    <w:uiPriority w:val="99"/>
    <w:rsid w:val="001D6C52"/>
    <w:rPr>
      <w:rFonts w:ascii="Courier New" w:hAnsi="Courier New" w:cs="Courier New"/>
    </w:rPr>
  </w:style>
  <w:style w:type="character" w:customStyle="1" w:styleId="WW-SourceText11111111">
    <w:name w:val="WW-Source Text11111111"/>
    <w:uiPriority w:val="99"/>
    <w:rsid w:val="001D6C52"/>
    <w:rPr>
      <w:rFonts w:ascii="Courier New" w:hAnsi="Courier New" w:cs="Courier New"/>
    </w:rPr>
  </w:style>
  <w:style w:type="character" w:customStyle="1" w:styleId="WW-SourceText111111111">
    <w:name w:val="WW-Source Text111111111"/>
    <w:uiPriority w:val="99"/>
    <w:rsid w:val="001D6C52"/>
    <w:rPr>
      <w:rFonts w:ascii="Courier New" w:hAnsi="Courier New" w:cs="Courier New"/>
    </w:rPr>
  </w:style>
  <w:style w:type="character" w:customStyle="1" w:styleId="WW-SourceText1111111111">
    <w:name w:val="WW-Source Text1111111111"/>
    <w:uiPriority w:val="99"/>
    <w:rsid w:val="001D6C52"/>
    <w:rPr>
      <w:rFonts w:ascii="Cumberland" w:hAnsi="Cumberland" w:cs="Cumberland"/>
    </w:rPr>
  </w:style>
  <w:style w:type="character" w:customStyle="1" w:styleId="WW-Absatz-Standardschriftart111111111">
    <w:name w:val="WW-Absatz-Standardschriftart111111111"/>
    <w:uiPriority w:val="99"/>
    <w:rsid w:val="001D6C52"/>
  </w:style>
  <w:style w:type="character" w:customStyle="1" w:styleId="WW-Absatz-Standardschriftart1111111111">
    <w:name w:val="WW-Absatz-Standardschriftart1111111111"/>
    <w:uiPriority w:val="99"/>
    <w:rsid w:val="001D6C52"/>
  </w:style>
  <w:style w:type="character" w:customStyle="1" w:styleId="WW-Absatz-Standardschriftart11111111111">
    <w:name w:val="WW-Absatz-Standardschriftart11111111111"/>
    <w:uiPriority w:val="99"/>
    <w:rsid w:val="001D6C52"/>
  </w:style>
  <w:style w:type="character" w:customStyle="1" w:styleId="WW-DefaultParagraphFont11">
    <w:name w:val="WW-Default Paragraph Font11"/>
    <w:uiPriority w:val="99"/>
    <w:rsid w:val="001D6C52"/>
  </w:style>
  <w:style w:type="character" w:customStyle="1" w:styleId="WW-DefaultParagraphFont111">
    <w:name w:val="WW-Default Paragraph Font111"/>
    <w:uiPriority w:val="99"/>
    <w:rsid w:val="001D6C52"/>
  </w:style>
  <w:style w:type="character" w:customStyle="1" w:styleId="WW-DefaultParagraphFont1112">
    <w:name w:val="WW-Default Paragraph Font1112"/>
    <w:uiPriority w:val="99"/>
    <w:rsid w:val="001D6C52"/>
  </w:style>
  <w:style w:type="character" w:customStyle="1" w:styleId="WW-Absatz-Standardschriftart111111111111">
    <w:name w:val="WW-Absatz-Standardschriftart111111111111"/>
    <w:uiPriority w:val="99"/>
    <w:rsid w:val="001D6C52"/>
  </w:style>
  <w:style w:type="character" w:customStyle="1" w:styleId="WW-DefaultParagraphFont11121">
    <w:name w:val="WW-Default Paragraph Font11121"/>
    <w:uiPriority w:val="99"/>
    <w:rsid w:val="001D6C52"/>
  </w:style>
  <w:style w:type="character" w:customStyle="1" w:styleId="WW-Placeholder11111111111">
    <w:name w:val="WW-Placeholder11111111111"/>
    <w:uiPriority w:val="99"/>
    <w:rsid w:val="001D6C52"/>
    <w:rPr>
      <w:smallCaps/>
      <w:color w:val="008080"/>
      <w:u w:val="dotted"/>
    </w:rPr>
  </w:style>
  <w:style w:type="character" w:customStyle="1" w:styleId="WW-Placeholder111111111111">
    <w:name w:val="WW-Placeholder111111111111"/>
    <w:uiPriority w:val="99"/>
    <w:rsid w:val="001D6C52"/>
    <w:rPr>
      <w:smallCaps/>
      <w:color w:val="008080"/>
      <w:u w:val="dotted"/>
    </w:rPr>
  </w:style>
  <w:style w:type="character" w:customStyle="1" w:styleId="WW-Placeholder1111111111111">
    <w:name w:val="WW-Placeholder1111111111111"/>
    <w:uiPriority w:val="99"/>
    <w:rsid w:val="001D6C52"/>
    <w:rPr>
      <w:smallCaps/>
      <w:color w:val="008080"/>
      <w:u w:val="dotted"/>
    </w:rPr>
  </w:style>
  <w:style w:type="character" w:customStyle="1" w:styleId="WW-Placeholder11111111111111">
    <w:name w:val="WW-Placeholder11111111111111"/>
    <w:uiPriority w:val="99"/>
    <w:rsid w:val="001D6C52"/>
    <w:rPr>
      <w:smallCaps/>
      <w:color w:val="008080"/>
      <w:u w:val="dotted"/>
    </w:rPr>
  </w:style>
  <w:style w:type="character" w:customStyle="1" w:styleId="WW-Placeholder111111111111111">
    <w:name w:val="WW-Placeholder111111111111111"/>
    <w:uiPriority w:val="99"/>
    <w:rsid w:val="001D6C52"/>
    <w:rPr>
      <w:smallCaps/>
      <w:color w:val="008080"/>
      <w:u w:val="dotted"/>
    </w:rPr>
  </w:style>
  <w:style w:type="character" w:customStyle="1" w:styleId="WW-Placeholder1111111111111111">
    <w:name w:val="WW-Placeholder1111111111111111"/>
    <w:uiPriority w:val="99"/>
    <w:rsid w:val="001D6C52"/>
    <w:rPr>
      <w:smallCaps/>
      <w:color w:val="008080"/>
      <w:u w:val="dotted"/>
    </w:rPr>
  </w:style>
  <w:style w:type="character" w:customStyle="1" w:styleId="WW-Placeholder11111111111111111">
    <w:name w:val="WW-Placeholder11111111111111111"/>
    <w:uiPriority w:val="99"/>
    <w:rsid w:val="001D6C52"/>
    <w:rPr>
      <w:smallCaps/>
      <w:color w:val="008080"/>
      <w:u w:val="dotted"/>
    </w:rPr>
  </w:style>
  <w:style w:type="character" w:customStyle="1" w:styleId="WW-Placeholder111111111111111111">
    <w:name w:val="WW-Placeholder111111111111111111"/>
    <w:uiPriority w:val="99"/>
    <w:rsid w:val="001D6C52"/>
    <w:rPr>
      <w:smallCaps/>
      <w:color w:val="008080"/>
      <w:u w:val="dotted"/>
    </w:rPr>
  </w:style>
  <w:style w:type="character" w:customStyle="1" w:styleId="WW-SourceText11111111111">
    <w:name w:val="WW-Source Text11111111111"/>
    <w:uiPriority w:val="99"/>
    <w:rsid w:val="001D6C52"/>
    <w:rPr>
      <w:rFonts w:ascii="Cumberland" w:hAnsi="Cumberland" w:cs="Cumberland"/>
    </w:rPr>
  </w:style>
  <w:style w:type="character" w:customStyle="1" w:styleId="WW-SourceText111111111111">
    <w:name w:val="WW-Source Text111111111111"/>
    <w:uiPriority w:val="99"/>
    <w:rsid w:val="001D6C52"/>
    <w:rPr>
      <w:rFonts w:ascii="Cumberland" w:hAnsi="Cumberland" w:cs="Cumberland"/>
    </w:rPr>
  </w:style>
  <w:style w:type="character" w:customStyle="1" w:styleId="WW-SourceText1111111111111">
    <w:name w:val="WW-Source Text1111111111111"/>
    <w:uiPriority w:val="99"/>
    <w:rsid w:val="001D6C52"/>
    <w:rPr>
      <w:rFonts w:ascii="Cumberland" w:hAnsi="Cumberland" w:cs="Cumberland"/>
    </w:rPr>
  </w:style>
  <w:style w:type="character" w:customStyle="1" w:styleId="WW-SourceText11111111111111">
    <w:name w:val="WW-Source Text11111111111111"/>
    <w:uiPriority w:val="99"/>
    <w:rsid w:val="001D6C52"/>
    <w:rPr>
      <w:rFonts w:ascii="Cumberland" w:hAnsi="Cumberland" w:cs="Cumberland"/>
    </w:rPr>
  </w:style>
  <w:style w:type="character" w:customStyle="1" w:styleId="WW-SourceText111111111111111">
    <w:name w:val="WW-Source Text111111111111111"/>
    <w:uiPriority w:val="99"/>
    <w:rsid w:val="001D6C52"/>
    <w:rPr>
      <w:rFonts w:ascii="Cumberland" w:hAnsi="Cumberland" w:cs="Cumberland"/>
    </w:rPr>
  </w:style>
  <w:style w:type="character" w:customStyle="1" w:styleId="WW-SourceText1111111111111111">
    <w:name w:val="WW-Source Text1111111111111111"/>
    <w:uiPriority w:val="99"/>
    <w:rsid w:val="001D6C52"/>
    <w:rPr>
      <w:rFonts w:ascii="Cumberland" w:hAnsi="Cumberland" w:cs="Cumberland"/>
    </w:rPr>
  </w:style>
  <w:style w:type="character" w:customStyle="1" w:styleId="WW-SourceText11111111111111111">
    <w:name w:val="WW-Source Text11111111111111111"/>
    <w:uiPriority w:val="99"/>
    <w:rsid w:val="001D6C52"/>
    <w:rPr>
      <w:rFonts w:ascii="Cumberland" w:hAnsi="Cumberland" w:cs="Cumberland"/>
    </w:rPr>
  </w:style>
  <w:style w:type="character" w:customStyle="1" w:styleId="WW-SourceText111111111111111111">
    <w:name w:val="WW-Source Text111111111111111111"/>
    <w:uiPriority w:val="99"/>
    <w:rsid w:val="001D6C52"/>
    <w:rPr>
      <w:rFonts w:ascii="Cumberland" w:hAnsi="Cumberland" w:cs="Cumberland"/>
    </w:rPr>
  </w:style>
  <w:style w:type="character" w:styleId="af5">
    <w:name w:val="FollowedHyperlink"/>
    <w:uiPriority w:val="99"/>
    <w:rsid w:val="001D6C52"/>
    <w:rPr>
      <w:color w:val="800080"/>
      <w:u w:val="single"/>
    </w:rPr>
  </w:style>
  <w:style w:type="character" w:customStyle="1" w:styleId="NumberingSymbols">
    <w:name w:val="Numbering Symbols"/>
    <w:uiPriority w:val="99"/>
    <w:rsid w:val="001D6C52"/>
  </w:style>
  <w:style w:type="character" w:customStyle="1" w:styleId="WW-NumberingSymbols">
    <w:name w:val="WW-Numbering Symbols"/>
    <w:uiPriority w:val="99"/>
    <w:rsid w:val="001D6C52"/>
  </w:style>
  <w:style w:type="character" w:customStyle="1" w:styleId="WW-NumberingSymbols1">
    <w:name w:val="WW-Numbering Symbols1"/>
    <w:uiPriority w:val="99"/>
    <w:rsid w:val="001D6C52"/>
  </w:style>
  <w:style w:type="character" w:customStyle="1" w:styleId="WW-NumberingSymbols11">
    <w:name w:val="WW-Numbering Symbols11"/>
    <w:uiPriority w:val="99"/>
    <w:rsid w:val="001D6C52"/>
  </w:style>
  <w:style w:type="character" w:customStyle="1" w:styleId="WW-NumberingSymbols111">
    <w:name w:val="WW-Numbering Symbols111"/>
    <w:uiPriority w:val="99"/>
    <w:rsid w:val="001D6C52"/>
  </w:style>
  <w:style w:type="character" w:customStyle="1" w:styleId="WW-NumberingSymbols1111">
    <w:name w:val="WW-Numbering Symbols1111"/>
    <w:uiPriority w:val="99"/>
    <w:rsid w:val="001D6C52"/>
  </w:style>
  <w:style w:type="character" w:customStyle="1" w:styleId="CharChar">
    <w:name w:val="Char Char"/>
    <w:uiPriority w:val="99"/>
    <w:rsid w:val="001D6C52"/>
  </w:style>
  <w:style w:type="character" w:styleId="af6">
    <w:name w:val="Strong"/>
    <w:uiPriority w:val="99"/>
    <w:qFormat/>
    <w:rsid w:val="001D6C52"/>
    <w:rPr>
      <w:b/>
      <w:bCs/>
    </w:rPr>
  </w:style>
  <w:style w:type="paragraph" w:styleId="af7">
    <w:name w:val="List"/>
    <w:basedOn w:val="a9"/>
    <w:uiPriority w:val="99"/>
    <w:rsid w:val="001D6C52"/>
    <w:pPr>
      <w:suppressAutoHyphens/>
      <w:adjustRightInd w:val="0"/>
      <w:spacing w:after="0" w:line="360" w:lineRule="atLeast"/>
      <w:textAlignment w:val="baseline"/>
    </w:pPr>
    <w:rPr>
      <w:szCs w:val="24"/>
      <w:lang w:eastAsia="lt-LT"/>
    </w:rPr>
  </w:style>
  <w:style w:type="paragraph" w:styleId="af8">
    <w:name w:val="caption"/>
    <w:basedOn w:val="a"/>
    <w:uiPriority w:val="99"/>
    <w:qFormat/>
    <w:rsid w:val="001D6C52"/>
    <w:pPr>
      <w:suppressLineNumbers/>
      <w:suppressAutoHyphens/>
      <w:adjustRightInd w:val="0"/>
      <w:spacing w:before="120" w:after="120" w:line="360" w:lineRule="atLeast"/>
      <w:textAlignment w:val="baseline"/>
    </w:pPr>
    <w:rPr>
      <w:i/>
      <w:iCs/>
      <w:sz w:val="20"/>
      <w:lang w:eastAsia="lt-LT"/>
    </w:rPr>
  </w:style>
  <w:style w:type="paragraph" w:customStyle="1" w:styleId="Index">
    <w:name w:val="Index"/>
    <w:basedOn w:val="a"/>
    <w:uiPriority w:val="99"/>
    <w:rsid w:val="001D6C52"/>
    <w:pPr>
      <w:suppressLineNumbers/>
      <w:suppressAutoHyphens/>
      <w:adjustRightInd w:val="0"/>
      <w:spacing w:line="360" w:lineRule="atLeast"/>
      <w:textAlignment w:val="baseline"/>
    </w:pPr>
    <w:rPr>
      <w:szCs w:val="24"/>
      <w:lang w:eastAsia="lt-LT"/>
    </w:rPr>
  </w:style>
  <w:style w:type="paragraph" w:customStyle="1" w:styleId="Heading">
    <w:name w:val="Heading"/>
    <w:basedOn w:val="a"/>
    <w:next w:val="a9"/>
    <w:uiPriority w:val="99"/>
    <w:rsid w:val="001D6C52"/>
    <w:pPr>
      <w:keepNext/>
      <w:suppressAutoHyphens/>
      <w:adjustRightInd w:val="0"/>
      <w:spacing w:before="240" w:after="120" w:line="360" w:lineRule="atLeast"/>
      <w:textAlignment w:val="baseline"/>
    </w:pPr>
    <w:rPr>
      <w:rFonts w:ascii="Arial" w:hAnsi="Arial" w:cs="Arial"/>
      <w:sz w:val="28"/>
      <w:szCs w:val="28"/>
      <w:lang w:eastAsia="lt-LT"/>
    </w:rPr>
  </w:style>
  <w:style w:type="paragraph" w:customStyle="1" w:styleId="Caption1">
    <w:name w:val="Caption1"/>
    <w:basedOn w:val="a"/>
    <w:uiPriority w:val="99"/>
    <w:rsid w:val="001D6C52"/>
    <w:pPr>
      <w:suppressLineNumbers/>
      <w:suppressAutoHyphens/>
      <w:adjustRightInd w:val="0"/>
      <w:spacing w:before="120" w:after="120" w:line="360" w:lineRule="atLeast"/>
      <w:textAlignment w:val="baseline"/>
    </w:pPr>
    <w:rPr>
      <w:i/>
      <w:iCs/>
      <w:sz w:val="20"/>
      <w:lang w:eastAsia="lt-LT"/>
    </w:rPr>
  </w:style>
  <w:style w:type="paragraph" w:customStyle="1" w:styleId="WW-Index">
    <w:name w:val="WW-Index"/>
    <w:basedOn w:val="a"/>
    <w:uiPriority w:val="99"/>
    <w:rsid w:val="001D6C52"/>
    <w:pPr>
      <w:suppressLineNumbers/>
      <w:suppressAutoHyphens/>
      <w:adjustRightInd w:val="0"/>
      <w:spacing w:line="360" w:lineRule="atLeast"/>
      <w:textAlignment w:val="baseline"/>
    </w:pPr>
    <w:rPr>
      <w:szCs w:val="24"/>
      <w:lang w:eastAsia="lt-LT"/>
    </w:rPr>
  </w:style>
  <w:style w:type="paragraph" w:customStyle="1" w:styleId="WW-Heading">
    <w:name w:val="WW-Heading"/>
    <w:basedOn w:val="a"/>
    <w:next w:val="a9"/>
    <w:uiPriority w:val="99"/>
    <w:rsid w:val="001D6C52"/>
    <w:pPr>
      <w:keepNext/>
      <w:suppressAutoHyphens/>
      <w:adjustRightInd w:val="0"/>
      <w:spacing w:before="240" w:after="120" w:line="360" w:lineRule="atLeast"/>
      <w:textAlignment w:val="baseline"/>
    </w:pPr>
    <w:rPr>
      <w:sz w:val="28"/>
      <w:szCs w:val="28"/>
      <w:lang w:eastAsia="lt-LT"/>
    </w:rPr>
  </w:style>
  <w:style w:type="paragraph" w:customStyle="1" w:styleId="Footerleft">
    <w:name w:val="Footer left"/>
    <w:basedOn w:val="a"/>
    <w:uiPriority w:val="99"/>
    <w:rsid w:val="001D6C52"/>
    <w:pPr>
      <w:suppressLineNumbers/>
      <w:tabs>
        <w:tab w:val="center" w:pos="4818"/>
        <w:tab w:val="right" w:pos="9637"/>
      </w:tabs>
      <w:suppressAutoHyphens/>
      <w:adjustRightInd w:val="0"/>
      <w:spacing w:line="360" w:lineRule="atLeast"/>
      <w:textAlignment w:val="baseline"/>
    </w:pPr>
    <w:rPr>
      <w:szCs w:val="24"/>
      <w:lang w:eastAsia="lt-LT"/>
    </w:rPr>
  </w:style>
  <w:style w:type="paragraph" w:customStyle="1" w:styleId="WW-Footerleft">
    <w:name w:val="WW-Footer left"/>
    <w:basedOn w:val="a"/>
    <w:uiPriority w:val="99"/>
    <w:rsid w:val="001D6C52"/>
    <w:pPr>
      <w:suppressLineNumbers/>
      <w:tabs>
        <w:tab w:val="center" w:pos="4748"/>
        <w:tab w:val="right" w:pos="9496"/>
      </w:tabs>
      <w:suppressAutoHyphens/>
      <w:adjustRightInd w:val="0"/>
      <w:spacing w:line="360" w:lineRule="atLeast"/>
      <w:textAlignment w:val="baseline"/>
    </w:pPr>
    <w:rPr>
      <w:szCs w:val="24"/>
      <w:lang w:eastAsia="lt-LT"/>
    </w:rPr>
  </w:style>
  <w:style w:type="paragraph" w:customStyle="1" w:styleId="Footerright">
    <w:name w:val="Footer right"/>
    <w:basedOn w:val="a"/>
    <w:uiPriority w:val="99"/>
    <w:rsid w:val="001D6C52"/>
    <w:pPr>
      <w:suppressLineNumbers/>
      <w:tabs>
        <w:tab w:val="center" w:pos="4818"/>
        <w:tab w:val="right" w:pos="9637"/>
      </w:tabs>
      <w:suppressAutoHyphens/>
      <w:adjustRightInd w:val="0"/>
      <w:spacing w:line="360" w:lineRule="atLeast"/>
      <w:textAlignment w:val="baseline"/>
    </w:pPr>
    <w:rPr>
      <w:szCs w:val="24"/>
      <w:lang w:eastAsia="lt-LT"/>
    </w:rPr>
  </w:style>
  <w:style w:type="paragraph" w:customStyle="1" w:styleId="WW-Footerright">
    <w:name w:val="WW-Footer right"/>
    <w:basedOn w:val="a"/>
    <w:uiPriority w:val="99"/>
    <w:rsid w:val="001D6C52"/>
    <w:pPr>
      <w:suppressLineNumbers/>
      <w:tabs>
        <w:tab w:val="center" w:pos="4748"/>
        <w:tab w:val="right" w:pos="9496"/>
      </w:tabs>
      <w:suppressAutoHyphens/>
      <w:adjustRightInd w:val="0"/>
      <w:spacing w:line="360" w:lineRule="atLeast"/>
      <w:textAlignment w:val="baseline"/>
    </w:pPr>
    <w:rPr>
      <w:szCs w:val="24"/>
      <w:lang w:eastAsia="lt-LT"/>
    </w:rPr>
  </w:style>
  <w:style w:type="paragraph" w:customStyle="1" w:styleId="TableContents">
    <w:name w:val="Table Contents"/>
    <w:basedOn w:val="a9"/>
    <w:uiPriority w:val="99"/>
    <w:rsid w:val="001D6C52"/>
    <w:pPr>
      <w:suppressLineNumbers/>
      <w:suppressAutoHyphens/>
      <w:adjustRightInd w:val="0"/>
      <w:spacing w:after="0" w:line="360" w:lineRule="atLeast"/>
      <w:textAlignment w:val="baseline"/>
    </w:pPr>
    <w:rPr>
      <w:szCs w:val="24"/>
      <w:lang w:eastAsia="lt-LT"/>
    </w:rPr>
  </w:style>
  <w:style w:type="paragraph" w:customStyle="1" w:styleId="WW-TableContents">
    <w:name w:val="WW-Table Contents"/>
    <w:basedOn w:val="a9"/>
    <w:uiPriority w:val="99"/>
    <w:rsid w:val="001D6C52"/>
    <w:pPr>
      <w:suppressLineNumbers/>
      <w:suppressAutoHyphens/>
      <w:adjustRightInd w:val="0"/>
      <w:spacing w:after="0" w:line="360" w:lineRule="atLeast"/>
      <w:textAlignment w:val="baseline"/>
    </w:pPr>
    <w:rPr>
      <w:szCs w:val="24"/>
      <w:lang w:eastAsia="lt-LT"/>
    </w:rPr>
  </w:style>
  <w:style w:type="paragraph" w:customStyle="1" w:styleId="TableHeading">
    <w:name w:val="Table Heading"/>
    <w:basedOn w:val="TableContents"/>
    <w:uiPriority w:val="99"/>
    <w:rsid w:val="001D6C52"/>
    <w:pPr>
      <w:jc w:val="center"/>
    </w:pPr>
    <w:rPr>
      <w:b/>
      <w:bCs/>
      <w:i/>
      <w:iCs/>
    </w:rPr>
  </w:style>
  <w:style w:type="paragraph" w:customStyle="1" w:styleId="WW-TableHeading">
    <w:name w:val="WW-Table Heading"/>
    <w:basedOn w:val="WW-TableContents"/>
    <w:uiPriority w:val="99"/>
    <w:rsid w:val="001D6C52"/>
    <w:pPr>
      <w:jc w:val="center"/>
    </w:pPr>
    <w:rPr>
      <w:b/>
      <w:bCs/>
      <w:i/>
      <w:iCs/>
    </w:rPr>
  </w:style>
  <w:style w:type="paragraph" w:customStyle="1" w:styleId="Illustration">
    <w:name w:val="Illustration"/>
    <w:basedOn w:val="af8"/>
    <w:uiPriority w:val="99"/>
    <w:rsid w:val="001D6C52"/>
  </w:style>
  <w:style w:type="paragraph" w:customStyle="1" w:styleId="WW-Illustration">
    <w:name w:val="WW-Illustration"/>
    <w:basedOn w:val="Caption1"/>
    <w:uiPriority w:val="99"/>
    <w:rsid w:val="001D6C52"/>
  </w:style>
  <w:style w:type="paragraph" w:customStyle="1" w:styleId="Text">
    <w:name w:val="Text"/>
    <w:basedOn w:val="af8"/>
    <w:uiPriority w:val="99"/>
    <w:rsid w:val="001D6C52"/>
  </w:style>
  <w:style w:type="paragraph" w:customStyle="1" w:styleId="WW-Text">
    <w:name w:val="WW-Text"/>
    <w:basedOn w:val="Caption1"/>
    <w:uiPriority w:val="99"/>
    <w:rsid w:val="001D6C52"/>
  </w:style>
  <w:style w:type="paragraph" w:customStyle="1" w:styleId="Framecontents">
    <w:name w:val="Frame contents"/>
    <w:basedOn w:val="a9"/>
    <w:uiPriority w:val="99"/>
    <w:rsid w:val="001D6C52"/>
    <w:pPr>
      <w:suppressAutoHyphens/>
      <w:adjustRightInd w:val="0"/>
      <w:spacing w:after="0" w:line="360" w:lineRule="atLeast"/>
      <w:textAlignment w:val="baseline"/>
    </w:pPr>
    <w:rPr>
      <w:szCs w:val="24"/>
      <w:lang w:eastAsia="lt-LT"/>
    </w:rPr>
  </w:style>
  <w:style w:type="paragraph" w:customStyle="1" w:styleId="WW-Framecontents">
    <w:name w:val="WW-Frame contents"/>
    <w:basedOn w:val="a9"/>
    <w:uiPriority w:val="99"/>
    <w:rsid w:val="001D6C52"/>
    <w:pPr>
      <w:suppressAutoHyphens/>
      <w:adjustRightInd w:val="0"/>
      <w:spacing w:after="0" w:line="360" w:lineRule="atLeast"/>
      <w:textAlignment w:val="baseline"/>
    </w:pPr>
    <w:rPr>
      <w:szCs w:val="24"/>
      <w:lang w:eastAsia="lt-LT"/>
    </w:rPr>
  </w:style>
  <w:style w:type="paragraph" w:styleId="af9">
    <w:name w:val="envelope address"/>
    <w:basedOn w:val="a"/>
    <w:uiPriority w:val="99"/>
    <w:rsid w:val="001D6C52"/>
    <w:pPr>
      <w:suppressLineNumbers/>
      <w:suppressAutoHyphens/>
      <w:adjustRightInd w:val="0"/>
      <w:spacing w:after="60" w:line="360" w:lineRule="atLeast"/>
      <w:textAlignment w:val="baseline"/>
    </w:pPr>
    <w:rPr>
      <w:szCs w:val="24"/>
      <w:lang w:eastAsia="lt-LT"/>
    </w:rPr>
  </w:style>
  <w:style w:type="paragraph" w:styleId="23">
    <w:name w:val="envelope return"/>
    <w:basedOn w:val="a"/>
    <w:uiPriority w:val="99"/>
    <w:rsid w:val="001D6C52"/>
    <w:pPr>
      <w:suppressLineNumbers/>
      <w:suppressAutoHyphens/>
      <w:adjustRightInd w:val="0"/>
      <w:spacing w:after="60" w:line="360" w:lineRule="atLeast"/>
      <w:textAlignment w:val="baseline"/>
    </w:pPr>
    <w:rPr>
      <w:szCs w:val="24"/>
      <w:lang w:eastAsia="lt-LT"/>
    </w:rPr>
  </w:style>
  <w:style w:type="paragraph" w:styleId="afa">
    <w:name w:val="endnote text"/>
    <w:basedOn w:val="a"/>
    <w:link w:val="afb"/>
    <w:uiPriority w:val="99"/>
    <w:semiHidden/>
    <w:rsid w:val="001D6C52"/>
    <w:pPr>
      <w:suppressLineNumbers/>
      <w:suppressAutoHyphens/>
      <w:adjustRightInd w:val="0"/>
      <w:spacing w:line="360" w:lineRule="atLeast"/>
      <w:ind w:left="283" w:hanging="283"/>
      <w:textAlignment w:val="baseline"/>
    </w:pPr>
    <w:rPr>
      <w:sz w:val="20"/>
      <w:lang w:eastAsia="lt-LT"/>
    </w:rPr>
  </w:style>
  <w:style w:type="character" w:customStyle="1" w:styleId="afb">
    <w:name w:val="Текст концевой сноски Знак"/>
    <w:basedOn w:val="a0"/>
    <w:link w:val="afa"/>
    <w:uiPriority w:val="99"/>
    <w:semiHidden/>
    <w:rsid w:val="001D6C52"/>
    <w:rPr>
      <w:rFonts w:ascii="Times New Roman" w:eastAsia="Times New Roman" w:hAnsi="Times New Roman" w:cs="Times New Roman"/>
      <w:sz w:val="20"/>
      <w:szCs w:val="20"/>
      <w:lang w:eastAsia="lt-LT"/>
    </w:rPr>
  </w:style>
  <w:style w:type="paragraph" w:customStyle="1" w:styleId="Drawing">
    <w:name w:val="Drawing"/>
    <w:basedOn w:val="af8"/>
    <w:uiPriority w:val="99"/>
    <w:rsid w:val="001D6C52"/>
  </w:style>
  <w:style w:type="paragraph" w:customStyle="1" w:styleId="WW-Drawing">
    <w:name w:val="WW-Drawing"/>
    <w:basedOn w:val="Caption1"/>
    <w:uiPriority w:val="99"/>
    <w:rsid w:val="001D6C52"/>
  </w:style>
  <w:style w:type="paragraph" w:styleId="afc">
    <w:name w:val="Subtitle"/>
    <w:basedOn w:val="WW-Heading"/>
    <w:next w:val="a9"/>
    <w:link w:val="afd"/>
    <w:uiPriority w:val="99"/>
    <w:qFormat/>
    <w:rsid w:val="001D6C52"/>
    <w:pPr>
      <w:jc w:val="center"/>
    </w:pPr>
    <w:rPr>
      <w:i/>
      <w:iCs/>
    </w:rPr>
  </w:style>
  <w:style w:type="character" w:customStyle="1" w:styleId="afd">
    <w:name w:val="Подзаголовок Знак"/>
    <w:basedOn w:val="a0"/>
    <w:link w:val="afc"/>
    <w:uiPriority w:val="99"/>
    <w:rsid w:val="001D6C52"/>
    <w:rPr>
      <w:rFonts w:ascii="Times New Roman" w:eastAsia="Times New Roman" w:hAnsi="Times New Roman" w:cs="Times New Roman"/>
      <w:i/>
      <w:iCs/>
      <w:sz w:val="28"/>
      <w:szCs w:val="28"/>
      <w:lang w:eastAsia="lt-LT"/>
    </w:rPr>
  </w:style>
  <w:style w:type="paragraph" w:customStyle="1" w:styleId="WW-BodyText2">
    <w:name w:val="WW-Body Text 2"/>
    <w:basedOn w:val="a"/>
    <w:uiPriority w:val="99"/>
    <w:rsid w:val="001D6C52"/>
    <w:pPr>
      <w:suppressAutoHyphens/>
      <w:adjustRightInd w:val="0"/>
      <w:spacing w:before="120" w:after="60" w:line="360" w:lineRule="atLeast"/>
      <w:jc w:val="center"/>
      <w:textAlignment w:val="baseline"/>
    </w:pPr>
    <w:rPr>
      <w:b/>
      <w:bCs/>
      <w:szCs w:val="24"/>
      <w:lang w:eastAsia="lt-LT"/>
    </w:rPr>
  </w:style>
  <w:style w:type="paragraph" w:customStyle="1" w:styleId="ISTATYMAS0">
    <w:name w:val="ISTATYMAS"/>
    <w:uiPriority w:val="99"/>
    <w:rsid w:val="001D6C52"/>
    <w:pPr>
      <w:suppressAutoHyphens/>
      <w:adjustRightInd w:val="0"/>
      <w:spacing w:after="0" w:line="360" w:lineRule="atLeast"/>
      <w:jc w:val="center"/>
      <w:textAlignment w:val="baseline"/>
    </w:pPr>
    <w:rPr>
      <w:rFonts w:ascii="TimesLT" w:eastAsia="Times New Roman" w:hAnsi="TimesLT" w:cs="TimesLT"/>
      <w:sz w:val="20"/>
      <w:szCs w:val="20"/>
      <w:lang w:val="en-US" w:eastAsia="ar-SA"/>
    </w:rPr>
  </w:style>
  <w:style w:type="paragraph" w:customStyle="1" w:styleId="Linija">
    <w:name w:val="Linija"/>
    <w:basedOn w:val="a"/>
    <w:uiPriority w:val="99"/>
    <w:rsid w:val="001D6C52"/>
    <w:pPr>
      <w:adjustRightInd w:val="0"/>
      <w:spacing w:line="360" w:lineRule="atLeast"/>
      <w:jc w:val="center"/>
      <w:textAlignment w:val="baseline"/>
    </w:pPr>
    <w:rPr>
      <w:rFonts w:ascii="TimesLT" w:hAnsi="TimesLT" w:cs="TimesLT"/>
      <w:sz w:val="12"/>
      <w:szCs w:val="12"/>
      <w:lang w:val="en-US" w:eastAsia="lt-LT"/>
    </w:rPr>
  </w:style>
  <w:style w:type="paragraph" w:customStyle="1" w:styleId="Pavadinimas">
    <w:name w:val="Pavadinimas"/>
    <w:uiPriority w:val="99"/>
    <w:rsid w:val="001D6C52"/>
    <w:pPr>
      <w:suppressAutoHyphens/>
      <w:adjustRightInd w:val="0"/>
      <w:snapToGrid w:val="0"/>
      <w:spacing w:after="0" w:line="360" w:lineRule="atLeast"/>
      <w:ind w:left="850"/>
      <w:jc w:val="both"/>
      <w:textAlignment w:val="baseline"/>
    </w:pPr>
    <w:rPr>
      <w:rFonts w:ascii="TimesLT" w:eastAsia="Times New Roman" w:hAnsi="TimesLT" w:cs="TimesLT"/>
      <w:b/>
      <w:bCs/>
      <w:caps/>
      <w:lang w:val="en-US" w:eastAsia="ar-SA"/>
    </w:rPr>
  </w:style>
  <w:style w:type="paragraph" w:customStyle="1" w:styleId="Patvirtinta">
    <w:name w:val="Patvirtinta"/>
    <w:uiPriority w:val="99"/>
    <w:rsid w:val="001D6C52"/>
    <w:pPr>
      <w:suppressAutoHyphens/>
      <w:adjustRightInd w:val="0"/>
      <w:spacing w:after="0" w:line="360" w:lineRule="atLeast"/>
      <w:ind w:left="5953"/>
      <w:jc w:val="both"/>
      <w:textAlignment w:val="baseline"/>
    </w:pPr>
    <w:rPr>
      <w:rFonts w:ascii="TimesLT" w:eastAsia="Times New Roman" w:hAnsi="TimesLT" w:cs="TimesLT"/>
      <w:sz w:val="20"/>
      <w:szCs w:val="20"/>
      <w:lang w:val="en-US" w:eastAsia="ar-SA"/>
    </w:rPr>
  </w:style>
  <w:style w:type="paragraph" w:customStyle="1" w:styleId="CentrBold">
    <w:name w:val="CentrBold"/>
    <w:uiPriority w:val="99"/>
    <w:rsid w:val="001D6C52"/>
    <w:pPr>
      <w:suppressAutoHyphens/>
      <w:adjustRightInd w:val="0"/>
      <w:spacing w:after="0" w:line="360" w:lineRule="atLeast"/>
      <w:jc w:val="center"/>
      <w:textAlignment w:val="baseline"/>
    </w:pPr>
    <w:rPr>
      <w:rFonts w:ascii="TimesLT" w:eastAsia="Times New Roman" w:hAnsi="TimesLT" w:cs="TimesLT"/>
      <w:b/>
      <w:bCs/>
      <w:caps/>
      <w:sz w:val="20"/>
      <w:szCs w:val="20"/>
      <w:lang w:val="en-US" w:eastAsia="ar-SA"/>
    </w:rPr>
  </w:style>
  <w:style w:type="paragraph" w:customStyle="1" w:styleId="WW-BodyText3">
    <w:name w:val="WW-Body Text 3"/>
    <w:basedOn w:val="a"/>
    <w:uiPriority w:val="99"/>
    <w:rsid w:val="001D6C52"/>
    <w:pPr>
      <w:suppressAutoHyphens/>
      <w:adjustRightInd w:val="0"/>
      <w:spacing w:after="120" w:line="360" w:lineRule="atLeast"/>
      <w:textAlignment w:val="baseline"/>
    </w:pPr>
    <w:rPr>
      <w:sz w:val="16"/>
      <w:szCs w:val="16"/>
      <w:lang w:eastAsia="lt-LT"/>
    </w:rPr>
  </w:style>
  <w:style w:type="paragraph" w:customStyle="1" w:styleId="WW-BodyTextIndent2">
    <w:name w:val="WW-Body Text Indent 2"/>
    <w:basedOn w:val="a"/>
    <w:uiPriority w:val="99"/>
    <w:rsid w:val="001D6C52"/>
    <w:pPr>
      <w:suppressAutoHyphens/>
      <w:adjustRightInd w:val="0"/>
      <w:spacing w:after="120" w:line="480" w:lineRule="auto"/>
      <w:ind w:left="283"/>
      <w:textAlignment w:val="baseline"/>
    </w:pPr>
    <w:rPr>
      <w:szCs w:val="24"/>
      <w:lang w:eastAsia="lt-LT"/>
    </w:rPr>
  </w:style>
  <w:style w:type="paragraph" w:customStyle="1" w:styleId="WW-BodyTextIndent3">
    <w:name w:val="WW-Body Text Indent 3"/>
    <w:basedOn w:val="a"/>
    <w:uiPriority w:val="99"/>
    <w:rsid w:val="001D6C52"/>
    <w:pPr>
      <w:suppressAutoHyphens/>
      <w:adjustRightInd w:val="0"/>
      <w:spacing w:after="120" w:line="360" w:lineRule="atLeast"/>
      <w:ind w:left="283"/>
      <w:textAlignment w:val="baseline"/>
    </w:pPr>
    <w:rPr>
      <w:sz w:val="16"/>
      <w:szCs w:val="16"/>
      <w:lang w:eastAsia="lt-LT"/>
    </w:rPr>
  </w:style>
  <w:style w:type="paragraph" w:customStyle="1" w:styleId="WW-PlainText">
    <w:name w:val="WW-Plain Text"/>
    <w:basedOn w:val="a"/>
    <w:uiPriority w:val="99"/>
    <w:rsid w:val="001D6C52"/>
    <w:pPr>
      <w:adjustRightInd w:val="0"/>
      <w:spacing w:line="360" w:lineRule="atLeast"/>
      <w:textAlignment w:val="baseline"/>
    </w:pPr>
    <w:rPr>
      <w:rFonts w:ascii="Courier New" w:hAnsi="Courier New" w:cs="Courier New"/>
      <w:sz w:val="20"/>
      <w:lang w:eastAsia="lt-LT"/>
    </w:rPr>
  </w:style>
  <w:style w:type="paragraph" w:customStyle="1" w:styleId="WW-HTMLPreformatted">
    <w:name w:val="WW-HTML Preformatted"/>
    <w:basedOn w:val="a"/>
    <w:uiPriority w:val="99"/>
    <w:rsid w:val="001D6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lang w:val="en-US" w:eastAsia="lt-LT"/>
    </w:rPr>
  </w:style>
  <w:style w:type="paragraph" w:customStyle="1" w:styleId="WW-BalloonText">
    <w:name w:val="WW-Balloon Text"/>
    <w:basedOn w:val="a"/>
    <w:uiPriority w:val="99"/>
    <w:rsid w:val="001D6C52"/>
    <w:pPr>
      <w:suppressAutoHyphens/>
      <w:adjustRightInd w:val="0"/>
      <w:spacing w:line="360" w:lineRule="atLeast"/>
      <w:textAlignment w:val="baseline"/>
    </w:pPr>
    <w:rPr>
      <w:rFonts w:ascii="Tahoma" w:hAnsi="Tahoma" w:cs="Tahoma"/>
      <w:sz w:val="16"/>
      <w:szCs w:val="16"/>
      <w:lang w:eastAsia="lt-LT"/>
    </w:rPr>
  </w:style>
  <w:style w:type="paragraph" w:customStyle="1" w:styleId="WW-BodyText31">
    <w:name w:val="WW-Body Text 31"/>
    <w:basedOn w:val="a"/>
    <w:uiPriority w:val="99"/>
    <w:rsid w:val="001D6C52"/>
    <w:pPr>
      <w:suppressAutoHyphens/>
      <w:adjustRightInd w:val="0"/>
      <w:spacing w:line="360" w:lineRule="auto"/>
      <w:jc w:val="center"/>
      <w:textAlignment w:val="baseline"/>
    </w:pPr>
    <w:rPr>
      <w:b/>
      <w:bCs/>
      <w:sz w:val="20"/>
      <w:lang w:val="en-US" w:eastAsia="lt-LT"/>
    </w:rPr>
  </w:style>
  <w:style w:type="paragraph" w:customStyle="1" w:styleId="PreformattedText">
    <w:name w:val="Preformatted Text"/>
    <w:basedOn w:val="a"/>
    <w:uiPriority w:val="99"/>
    <w:rsid w:val="001D6C52"/>
    <w:pPr>
      <w:suppressAutoHyphens/>
      <w:adjustRightInd w:val="0"/>
      <w:spacing w:line="360" w:lineRule="atLeast"/>
      <w:textAlignment w:val="baseline"/>
    </w:pPr>
    <w:rPr>
      <w:rFonts w:ascii="Courier New" w:hAnsi="Courier New" w:cs="Courier New"/>
      <w:sz w:val="20"/>
      <w:lang w:eastAsia="lt-LT"/>
    </w:rPr>
  </w:style>
  <w:style w:type="paragraph" w:styleId="afe">
    <w:name w:val="Balloon Text"/>
    <w:basedOn w:val="a"/>
    <w:link w:val="aff"/>
    <w:uiPriority w:val="99"/>
    <w:semiHidden/>
    <w:rsid w:val="001D6C52"/>
    <w:pPr>
      <w:suppressAutoHyphens/>
      <w:adjustRightInd w:val="0"/>
      <w:spacing w:line="360" w:lineRule="atLeast"/>
      <w:textAlignment w:val="baseline"/>
    </w:pPr>
    <w:rPr>
      <w:rFonts w:ascii="Tahoma" w:hAnsi="Tahoma" w:cs="Tahoma"/>
      <w:sz w:val="16"/>
      <w:szCs w:val="16"/>
      <w:lang w:eastAsia="lt-LT"/>
    </w:rPr>
  </w:style>
  <w:style w:type="character" w:customStyle="1" w:styleId="aff">
    <w:name w:val="Текст выноски Знак"/>
    <w:basedOn w:val="a0"/>
    <w:link w:val="afe"/>
    <w:uiPriority w:val="99"/>
    <w:semiHidden/>
    <w:rsid w:val="001D6C52"/>
    <w:rPr>
      <w:rFonts w:ascii="Tahoma" w:eastAsia="Times New Roman" w:hAnsi="Tahoma" w:cs="Tahoma"/>
      <w:sz w:val="16"/>
      <w:szCs w:val="16"/>
      <w:lang w:eastAsia="lt-LT"/>
    </w:rPr>
  </w:style>
  <w:style w:type="paragraph" w:customStyle="1" w:styleId="Table">
    <w:name w:val="Table"/>
    <w:basedOn w:val="a"/>
    <w:uiPriority w:val="99"/>
    <w:rsid w:val="001D6C52"/>
    <w:pPr>
      <w:widowControl w:val="0"/>
      <w:spacing w:before="140" w:after="140" w:line="270" w:lineRule="atLeast"/>
    </w:pPr>
    <w:rPr>
      <w:sz w:val="23"/>
      <w:szCs w:val="23"/>
      <w:lang w:val="en-US" w:eastAsia="lt-LT"/>
    </w:rPr>
  </w:style>
  <w:style w:type="paragraph" w:styleId="24">
    <w:name w:val="Body Text 2"/>
    <w:basedOn w:val="a"/>
    <w:link w:val="25"/>
    <w:uiPriority w:val="99"/>
    <w:rsid w:val="001D6C52"/>
    <w:pPr>
      <w:widowControl w:val="0"/>
      <w:spacing w:after="120" w:line="480" w:lineRule="auto"/>
    </w:pPr>
    <w:rPr>
      <w:sz w:val="23"/>
      <w:szCs w:val="23"/>
      <w:lang w:val="en-US" w:eastAsia="lt-LT"/>
    </w:rPr>
  </w:style>
  <w:style w:type="character" w:customStyle="1" w:styleId="25">
    <w:name w:val="Основной текст 2 Знак"/>
    <w:basedOn w:val="a0"/>
    <w:link w:val="24"/>
    <w:uiPriority w:val="99"/>
    <w:rsid w:val="001D6C52"/>
    <w:rPr>
      <w:rFonts w:ascii="Times New Roman" w:eastAsia="Times New Roman" w:hAnsi="Times New Roman" w:cs="Times New Roman"/>
      <w:sz w:val="23"/>
      <w:szCs w:val="23"/>
      <w:lang w:val="en-US" w:eastAsia="lt-LT"/>
    </w:rPr>
  </w:style>
  <w:style w:type="paragraph" w:styleId="aff0">
    <w:name w:val="Body Text Indent"/>
    <w:basedOn w:val="a"/>
    <w:link w:val="aff1"/>
    <w:uiPriority w:val="99"/>
    <w:rsid w:val="001D6C52"/>
    <w:pPr>
      <w:widowControl w:val="0"/>
      <w:spacing w:after="120" w:line="270" w:lineRule="atLeast"/>
      <w:ind w:left="283"/>
    </w:pPr>
    <w:rPr>
      <w:sz w:val="23"/>
      <w:szCs w:val="23"/>
      <w:lang w:val="en-US" w:eastAsia="lt-LT"/>
    </w:rPr>
  </w:style>
  <w:style w:type="character" w:customStyle="1" w:styleId="aff1">
    <w:name w:val="Основной текст с отступом Знак"/>
    <w:basedOn w:val="a0"/>
    <w:link w:val="aff0"/>
    <w:uiPriority w:val="99"/>
    <w:rsid w:val="001D6C52"/>
    <w:rPr>
      <w:rFonts w:ascii="Times New Roman" w:eastAsia="Times New Roman" w:hAnsi="Times New Roman" w:cs="Times New Roman"/>
      <w:sz w:val="23"/>
      <w:szCs w:val="23"/>
      <w:lang w:val="en-US" w:eastAsia="lt-LT"/>
    </w:rPr>
  </w:style>
  <w:style w:type="paragraph" w:customStyle="1" w:styleId="BodyBoldNoSpace">
    <w:name w:val="Body Bold NoSpace"/>
    <w:basedOn w:val="a"/>
    <w:uiPriority w:val="99"/>
    <w:rsid w:val="001D6C52"/>
    <w:pPr>
      <w:widowControl w:val="0"/>
      <w:spacing w:line="270" w:lineRule="atLeast"/>
    </w:pPr>
    <w:rPr>
      <w:b/>
      <w:bCs/>
      <w:sz w:val="23"/>
      <w:szCs w:val="23"/>
      <w:lang w:val="en-US" w:eastAsia="lt-LT"/>
    </w:rPr>
  </w:style>
  <w:style w:type="paragraph" w:customStyle="1" w:styleId="Style1">
    <w:name w:val="Style1"/>
    <w:basedOn w:val="a"/>
    <w:uiPriority w:val="99"/>
    <w:rsid w:val="001D6C52"/>
    <w:pPr>
      <w:widowControl w:val="0"/>
      <w:ind w:firstLine="432"/>
      <w:jc w:val="both"/>
    </w:pPr>
    <w:rPr>
      <w:sz w:val="22"/>
      <w:szCs w:val="22"/>
      <w:lang w:eastAsia="lt-LT"/>
    </w:rPr>
  </w:style>
  <w:style w:type="paragraph" w:customStyle="1" w:styleId="BodyBold">
    <w:name w:val="Body Bold"/>
    <w:basedOn w:val="a9"/>
    <w:uiPriority w:val="99"/>
    <w:rsid w:val="001D6C52"/>
    <w:pPr>
      <w:widowControl w:val="0"/>
      <w:spacing w:after="270" w:line="270" w:lineRule="atLeast"/>
    </w:pPr>
    <w:rPr>
      <w:b/>
      <w:bCs/>
      <w:sz w:val="23"/>
      <w:szCs w:val="23"/>
      <w:lang w:val="en-US" w:eastAsia="lt-LT"/>
    </w:rPr>
  </w:style>
  <w:style w:type="paragraph" w:styleId="32">
    <w:name w:val="Body Text 3"/>
    <w:basedOn w:val="a"/>
    <w:link w:val="33"/>
    <w:uiPriority w:val="99"/>
    <w:rsid w:val="001D6C52"/>
    <w:pPr>
      <w:widowControl w:val="0"/>
      <w:spacing w:after="120" w:line="270" w:lineRule="atLeast"/>
    </w:pPr>
    <w:rPr>
      <w:sz w:val="16"/>
      <w:szCs w:val="16"/>
      <w:lang w:val="en-US" w:eastAsia="lt-LT"/>
    </w:rPr>
  </w:style>
  <w:style w:type="character" w:customStyle="1" w:styleId="33">
    <w:name w:val="Основной текст 3 Знак"/>
    <w:basedOn w:val="a0"/>
    <w:link w:val="32"/>
    <w:uiPriority w:val="99"/>
    <w:rsid w:val="001D6C52"/>
    <w:rPr>
      <w:rFonts w:ascii="Times New Roman" w:eastAsia="Times New Roman" w:hAnsi="Times New Roman" w:cs="Times New Roman"/>
      <w:sz w:val="16"/>
      <w:szCs w:val="16"/>
      <w:lang w:val="en-US" w:eastAsia="lt-LT"/>
    </w:rPr>
  </w:style>
  <w:style w:type="paragraph" w:customStyle="1" w:styleId="StyleHeading1TimesNewRoman18ptLeft0cmFirstline">
    <w:name w:val="Style Heading 1 + Times New Roman 18 pt Left:  0 cm First line: ..."/>
    <w:basedOn w:val="1"/>
    <w:uiPriority w:val="99"/>
    <w:rsid w:val="001D6C52"/>
    <w:pPr>
      <w:keepLines/>
      <w:widowControl w:val="0"/>
      <w:numPr>
        <w:numId w:val="0"/>
      </w:numPr>
      <w:adjustRightInd/>
      <w:spacing w:before="2680" w:after="130" w:line="320" w:lineRule="exact"/>
      <w:textAlignment w:val="auto"/>
    </w:pPr>
    <w:rPr>
      <w:rFonts w:ascii="Times New Roman" w:hAnsi="Times New Roman" w:cs="Times New Roman"/>
      <w:kern w:val="0"/>
      <w:sz w:val="36"/>
      <w:szCs w:val="36"/>
      <w:lang w:val="en-US"/>
    </w:rPr>
  </w:style>
  <w:style w:type="paragraph" w:customStyle="1" w:styleId="WW-TableContents11">
    <w:name w:val="WW-Table Contents11"/>
    <w:basedOn w:val="a9"/>
    <w:uiPriority w:val="99"/>
    <w:rsid w:val="001D6C52"/>
    <w:pPr>
      <w:widowControl w:val="0"/>
      <w:suppressLineNumbers/>
      <w:suppressAutoHyphens/>
    </w:pPr>
    <w:rPr>
      <w:szCs w:val="24"/>
      <w:lang w:eastAsia="lt-LT"/>
    </w:rPr>
  </w:style>
  <w:style w:type="paragraph" w:customStyle="1" w:styleId="WW-TableHeading11">
    <w:name w:val="WW-Table Heading11"/>
    <w:basedOn w:val="WW-TableContents11"/>
    <w:uiPriority w:val="99"/>
    <w:rsid w:val="001D6C52"/>
    <w:pPr>
      <w:jc w:val="center"/>
    </w:pPr>
    <w:rPr>
      <w:b/>
      <w:bCs/>
      <w:i/>
      <w:iCs/>
    </w:rPr>
  </w:style>
  <w:style w:type="paragraph" w:customStyle="1" w:styleId="MAZAS0">
    <w:name w:val="MAZAS"/>
    <w:uiPriority w:val="99"/>
    <w:rsid w:val="001D6C52"/>
    <w:pPr>
      <w:autoSpaceDE w:val="0"/>
      <w:autoSpaceDN w:val="0"/>
      <w:adjustRightInd w:val="0"/>
      <w:spacing w:after="0" w:line="240" w:lineRule="auto"/>
      <w:ind w:firstLine="312"/>
      <w:jc w:val="both"/>
    </w:pPr>
    <w:rPr>
      <w:rFonts w:ascii="TimesLT" w:eastAsia="Times New Roman" w:hAnsi="TimesLT" w:cs="TimesLT"/>
      <w:color w:val="000000"/>
      <w:sz w:val="8"/>
      <w:szCs w:val="8"/>
      <w:lang w:val="en-US"/>
    </w:rPr>
  </w:style>
  <w:style w:type="paragraph" w:customStyle="1" w:styleId="pavadinimas0">
    <w:name w:val="pavadinimas"/>
    <w:basedOn w:val="a"/>
    <w:uiPriority w:val="99"/>
    <w:rsid w:val="001D6C52"/>
    <w:pPr>
      <w:spacing w:before="100" w:beforeAutospacing="1" w:after="100" w:afterAutospacing="1"/>
    </w:pPr>
    <w:rPr>
      <w:szCs w:val="24"/>
      <w:lang w:eastAsia="lt-LT"/>
    </w:rPr>
  </w:style>
  <w:style w:type="character" w:customStyle="1" w:styleId="WW-FootnoteCharacters11111">
    <w:name w:val="WW-Footnote Characters11111"/>
    <w:uiPriority w:val="99"/>
    <w:rsid w:val="001D6C52"/>
    <w:rPr>
      <w:sz w:val="20"/>
      <w:szCs w:val="20"/>
      <w:vertAlign w:val="superscript"/>
    </w:rPr>
  </w:style>
  <w:style w:type="paragraph" w:customStyle="1" w:styleId="WW-BodyTextIndent31">
    <w:name w:val="WW-Body Text Indent 31"/>
    <w:basedOn w:val="a"/>
    <w:uiPriority w:val="99"/>
    <w:rsid w:val="001D6C52"/>
    <w:pPr>
      <w:widowControl w:val="0"/>
      <w:suppressAutoHyphens/>
      <w:ind w:left="567"/>
    </w:pPr>
    <w:rPr>
      <w:szCs w:val="24"/>
      <w:lang w:eastAsia="ar-SA"/>
    </w:rPr>
  </w:style>
  <w:style w:type="paragraph" w:customStyle="1" w:styleId="WW-Heading10">
    <w:name w:val="WW-Heading 10"/>
    <w:basedOn w:val="a"/>
    <w:next w:val="a9"/>
    <w:uiPriority w:val="99"/>
    <w:rsid w:val="001D6C52"/>
    <w:pPr>
      <w:keepNext/>
      <w:widowControl w:val="0"/>
      <w:tabs>
        <w:tab w:val="left" w:pos="0"/>
      </w:tabs>
      <w:suppressAutoHyphens/>
      <w:spacing w:before="240" w:after="120" w:line="270" w:lineRule="atLeast"/>
    </w:pPr>
    <w:rPr>
      <w:rFonts w:ascii="Arial" w:hAnsi="Arial" w:cs="Arial"/>
      <w:b/>
      <w:bCs/>
      <w:sz w:val="21"/>
      <w:szCs w:val="21"/>
      <w:lang w:val="en-US" w:eastAsia="ar-SA"/>
    </w:rPr>
  </w:style>
  <w:style w:type="paragraph" w:customStyle="1" w:styleId="HeaderEven">
    <w:name w:val="HeaderEven"/>
    <w:basedOn w:val="a"/>
    <w:uiPriority w:val="99"/>
    <w:rsid w:val="001D6C52"/>
    <w:pPr>
      <w:tabs>
        <w:tab w:val="right" w:pos="7371"/>
      </w:tabs>
      <w:spacing w:line="270" w:lineRule="atLeast"/>
      <w:ind w:left="-2268"/>
    </w:pPr>
    <w:rPr>
      <w:sz w:val="23"/>
      <w:szCs w:val="23"/>
      <w:lang w:val="en-GB"/>
    </w:rPr>
  </w:style>
  <w:style w:type="paragraph" w:customStyle="1" w:styleId="BodyMargin">
    <w:name w:val="Body Margin"/>
    <w:basedOn w:val="a9"/>
    <w:next w:val="a9"/>
    <w:uiPriority w:val="99"/>
    <w:rsid w:val="001D6C52"/>
    <w:pPr>
      <w:spacing w:after="270" w:line="270" w:lineRule="atLeast"/>
      <w:ind w:hanging="2268"/>
    </w:pPr>
    <w:rPr>
      <w:sz w:val="23"/>
      <w:szCs w:val="23"/>
      <w:lang w:val="en-GB"/>
    </w:rPr>
  </w:style>
  <w:style w:type="paragraph" w:customStyle="1" w:styleId="MarginFrame">
    <w:name w:val="Margin Frame"/>
    <w:basedOn w:val="a"/>
    <w:uiPriority w:val="99"/>
    <w:rsid w:val="001D6C52"/>
    <w:pPr>
      <w:keepNext/>
      <w:keepLines/>
      <w:framePr w:w="1985" w:wrap="auto" w:vAnchor="text" w:hAnchor="margin" w:x="-2267" w:y="1"/>
      <w:spacing w:line="270" w:lineRule="atLeast"/>
    </w:pPr>
    <w:rPr>
      <w:sz w:val="23"/>
      <w:szCs w:val="23"/>
      <w:lang w:val="en-GB"/>
    </w:rPr>
  </w:style>
  <w:style w:type="paragraph" w:customStyle="1" w:styleId="BodyMarginNoSpace">
    <w:name w:val="Body Margin NoSpace"/>
    <w:basedOn w:val="BodyMargin"/>
    <w:next w:val="BodyTextNoSpace"/>
    <w:uiPriority w:val="99"/>
    <w:rsid w:val="001D6C52"/>
    <w:pPr>
      <w:spacing w:after="0"/>
    </w:pPr>
  </w:style>
  <w:style w:type="paragraph" w:styleId="aff2">
    <w:name w:val="List Bullet"/>
    <w:basedOn w:val="a9"/>
    <w:uiPriority w:val="99"/>
    <w:rsid w:val="001D6C52"/>
    <w:pPr>
      <w:tabs>
        <w:tab w:val="left" w:pos="425"/>
        <w:tab w:val="num" w:pos="546"/>
      </w:tabs>
      <w:spacing w:after="270" w:line="270" w:lineRule="atLeast"/>
      <w:ind w:left="425" w:hanging="425"/>
    </w:pPr>
    <w:rPr>
      <w:sz w:val="23"/>
      <w:szCs w:val="23"/>
      <w:lang w:val="en-GB"/>
    </w:rPr>
  </w:style>
  <w:style w:type="paragraph" w:styleId="2">
    <w:name w:val="List Bullet 2"/>
    <w:basedOn w:val="aff2"/>
    <w:uiPriority w:val="99"/>
    <w:rsid w:val="001D6C52"/>
    <w:pPr>
      <w:numPr>
        <w:numId w:val="8"/>
      </w:numPr>
      <w:tabs>
        <w:tab w:val="clear" w:pos="360"/>
        <w:tab w:val="clear" w:pos="425"/>
        <w:tab w:val="left" w:pos="851"/>
      </w:tabs>
      <w:ind w:left="850" w:hanging="425"/>
    </w:pPr>
  </w:style>
  <w:style w:type="paragraph" w:customStyle="1" w:styleId="ListBulletNoSpace">
    <w:name w:val="List Bullet NoSpace"/>
    <w:basedOn w:val="aff2"/>
    <w:uiPriority w:val="99"/>
    <w:rsid w:val="001D6C52"/>
    <w:pPr>
      <w:numPr>
        <w:numId w:val="16"/>
      </w:numPr>
      <w:tabs>
        <w:tab w:val="clear" w:pos="851"/>
        <w:tab w:val="num" w:pos="0"/>
      </w:tabs>
      <w:spacing w:after="0"/>
      <w:ind w:left="425" w:hanging="425"/>
    </w:pPr>
  </w:style>
  <w:style w:type="paragraph" w:customStyle="1" w:styleId="ListBullet2NoSpace">
    <w:name w:val="List Bullet 2 NoSpace"/>
    <w:basedOn w:val="2"/>
    <w:uiPriority w:val="99"/>
    <w:rsid w:val="001D6C52"/>
    <w:pPr>
      <w:spacing w:after="0"/>
    </w:pPr>
  </w:style>
  <w:style w:type="paragraph" w:styleId="aff3">
    <w:name w:val="List Continue"/>
    <w:basedOn w:val="aff4"/>
    <w:uiPriority w:val="99"/>
    <w:rsid w:val="001D6C52"/>
  </w:style>
  <w:style w:type="paragraph" w:styleId="aff4">
    <w:name w:val="List Number"/>
    <w:basedOn w:val="a9"/>
    <w:uiPriority w:val="99"/>
    <w:rsid w:val="001D6C52"/>
    <w:pPr>
      <w:spacing w:after="270" w:line="270" w:lineRule="atLeast"/>
    </w:pPr>
    <w:rPr>
      <w:sz w:val="23"/>
      <w:szCs w:val="23"/>
      <w:lang w:val="en-GB"/>
    </w:rPr>
  </w:style>
  <w:style w:type="paragraph" w:styleId="26">
    <w:name w:val="List Continue 2"/>
    <w:basedOn w:val="aff3"/>
    <w:uiPriority w:val="99"/>
    <w:rsid w:val="001D6C52"/>
    <w:pPr>
      <w:ind w:left="851"/>
    </w:pPr>
  </w:style>
  <w:style w:type="paragraph" w:styleId="20">
    <w:name w:val="List Number 2"/>
    <w:basedOn w:val="aff4"/>
    <w:uiPriority w:val="99"/>
    <w:rsid w:val="001D6C52"/>
    <w:pPr>
      <w:numPr>
        <w:ilvl w:val="1"/>
        <w:numId w:val="15"/>
      </w:numPr>
      <w:ind w:left="850" w:hanging="425"/>
    </w:pPr>
  </w:style>
  <w:style w:type="paragraph" w:customStyle="1" w:styleId="ListContinueNoSpace">
    <w:name w:val="List Continue NoSpace"/>
    <w:basedOn w:val="aff3"/>
    <w:uiPriority w:val="99"/>
    <w:rsid w:val="001D6C52"/>
    <w:pPr>
      <w:spacing w:after="0"/>
    </w:pPr>
  </w:style>
  <w:style w:type="paragraph" w:customStyle="1" w:styleId="ListContinue2NoSpace">
    <w:name w:val="List Continue 2 NoSpace"/>
    <w:basedOn w:val="26"/>
    <w:uiPriority w:val="99"/>
    <w:rsid w:val="001D6C52"/>
    <w:pPr>
      <w:spacing w:after="0"/>
    </w:pPr>
  </w:style>
  <w:style w:type="paragraph" w:customStyle="1" w:styleId="ListNumberNoSpace">
    <w:name w:val="List Number NoSpace"/>
    <w:basedOn w:val="aff4"/>
    <w:uiPriority w:val="99"/>
    <w:rsid w:val="001D6C52"/>
    <w:pPr>
      <w:spacing w:after="0"/>
    </w:pPr>
  </w:style>
  <w:style w:type="paragraph" w:customStyle="1" w:styleId="ListNumber2NoSpace">
    <w:name w:val="List Number 2 NoSpace"/>
    <w:basedOn w:val="20"/>
    <w:uiPriority w:val="99"/>
    <w:rsid w:val="001D6C52"/>
    <w:pPr>
      <w:spacing w:after="0"/>
    </w:pPr>
  </w:style>
  <w:style w:type="paragraph" w:customStyle="1" w:styleId="ListHanging">
    <w:name w:val="List Hanging"/>
    <w:basedOn w:val="a9"/>
    <w:uiPriority w:val="99"/>
    <w:rsid w:val="001D6C52"/>
    <w:pPr>
      <w:spacing w:after="270" w:line="270" w:lineRule="atLeast"/>
      <w:ind w:left="1701" w:hanging="1701"/>
    </w:pPr>
    <w:rPr>
      <w:sz w:val="23"/>
      <w:szCs w:val="23"/>
      <w:lang w:val="en-GB"/>
    </w:rPr>
  </w:style>
  <w:style w:type="paragraph" w:customStyle="1" w:styleId="ListHangingNoSpace">
    <w:name w:val="List Hanging NoSpace"/>
    <w:basedOn w:val="ListHanging"/>
    <w:uiPriority w:val="99"/>
    <w:rsid w:val="001D6C52"/>
    <w:pPr>
      <w:spacing w:after="0"/>
    </w:pPr>
  </w:style>
  <w:style w:type="paragraph" w:styleId="aff5">
    <w:name w:val="Signature"/>
    <w:basedOn w:val="a9"/>
    <w:link w:val="aff6"/>
    <w:uiPriority w:val="99"/>
    <w:rsid w:val="001D6C52"/>
    <w:pPr>
      <w:spacing w:after="0" w:line="220" w:lineRule="atLeast"/>
    </w:pPr>
    <w:rPr>
      <w:sz w:val="18"/>
      <w:szCs w:val="18"/>
      <w:lang w:val="en-GB"/>
    </w:rPr>
  </w:style>
  <w:style w:type="character" w:customStyle="1" w:styleId="aff6">
    <w:name w:val="Подпись Знак"/>
    <w:basedOn w:val="a0"/>
    <w:link w:val="aff5"/>
    <w:uiPriority w:val="99"/>
    <w:rsid w:val="001D6C52"/>
    <w:rPr>
      <w:rFonts w:ascii="Times New Roman" w:eastAsia="Times New Roman" w:hAnsi="Times New Roman" w:cs="Times New Roman"/>
      <w:sz w:val="18"/>
      <w:szCs w:val="18"/>
      <w:lang w:val="en-GB"/>
    </w:rPr>
  </w:style>
  <w:style w:type="paragraph" w:customStyle="1" w:styleId="FrontPage1">
    <w:name w:val="FrontPage1"/>
    <w:basedOn w:val="a"/>
    <w:next w:val="a9"/>
    <w:uiPriority w:val="99"/>
    <w:rsid w:val="001D6C52"/>
    <w:pPr>
      <w:suppressAutoHyphens/>
      <w:spacing w:after="160" w:line="320" w:lineRule="exact"/>
    </w:pPr>
    <w:rPr>
      <w:rFonts w:ascii="TrueHelveticaLight" w:hAnsi="TrueHelveticaLight" w:cs="TrueHelveticaLight"/>
      <w:sz w:val="28"/>
      <w:szCs w:val="28"/>
      <w:lang w:val="en-GB"/>
    </w:rPr>
  </w:style>
  <w:style w:type="paragraph" w:customStyle="1" w:styleId="CowiTitle">
    <w:name w:val="CowiTitle"/>
    <w:basedOn w:val="FrontPage2"/>
    <w:next w:val="a9"/>
    <w:uiPriority w:val="99"/>
    <w:rsid w:val="001D6C52"/>
  </w:style>
  <w:style w:type="paragraph" w:customStyle="1" w:styleId="FrontPage2">
    <w:name w:val="FrontPage2"/>
    <w:basedOn w:val="FrontPage1"/>
    <w:next w:val="a9"/>
    <w:uiPriority w:val="99"/>
    <w:rsid w:val="001D6C52"/>
    <w:pPr>
      <w:spacing w:line="400" w:lineRule="exact"/>
    </w:pPr>
    <w:rPr>
      <w:rFonts w:ascii="TrueHelveticaBlack" w:hAnsi="TrueHelveticaBlack" w:cs="TrueHelveticaBlack"/>
      <w:sz w:val="36"/>
      <w:szCs w:val="36"/>
    </w:rPr>
  </w:style>
  <w:style w:type="paragraph" w:styleId="34">
    <w:name w:val="List Bullet 3"/>
    <w:basedOn w:val="2"/>
    <w:uiPriority w:val="99"/>
    <w:rsid w:val="001D6C52"/>
    <w:pPr>
      <w:tabs>
        <w:tab w:val="clear" w:pos="851"/>
        <w:tab w:val="left" w:pos="1276"/>
      </w:tabs>
      <w:ind w:left="1276"/>
    </w:pPr>
  </w:style>
  <w:style w:type="paragraph" w:styleId="35">
    <w:name w:val="List Continue 3"/>
    <w:basedOn w:val="26"/>
    <w:uiPriority w:val="99"/>
    <w:rsid w:val="001D6C52"/>
    <w:pPr>
      <w:ind w:left="1276"/>
    </w:pPr>
  </w:style>
  <w:style w:type="paragraph" w:styleId="30">
    <w:name w:val="List Number 3"/>
    <w:basedOn w:val="20"/>
    <w:uiPriority w:val="99"/>
    <w:rsid w:val="001D6C52"/>
    <w:pPr>
      <w:numPr>
        <w:ilvl w:val="2"/>
      </w:numPr>
      <w:tabs>
        <w:tab w:val="num" w:pos="643"/>
        <w:tab w:val="left" w:pos="1276"/>
      </w:tabs>
      <w:ind w:left="1276" w:hanging="360"/>
    </w:pPr>
  </w:style>
  <w:style w:type="paragraph" w:customStyle="1" w:styleId="ListBullet3NoSpace">
    <w:name w:val="List Bullet 3 NoSpace"/>
    <w:basedOn w:val="34"/>
    <w:uiPriority w:val="99"/>
    <w:rsid w:val="001D6C52"/>
    <w:pPr>
      <w:spacing w:after="0"/>
    </w:pPr>
  </w:style>
  <w:style w:type="paragraph" w:customStyle="1" w:styleId="ListContinue3NoSpace">
    <w:name w:val="List Continue 3 NoSpace"/>
    <w:basedOn w:val="35"/>
    <w:uiPriority w:val="99"/>
    <w:rsid w:val="001D6C52"/>
    <w:pPr>
      <w:spacing w:after="0"/>
    </w:pPr>
  </w:style>
  <w:style w:type="paragraph" w:customStyle="1" w:styleId="ListNumber3NoSpace">
    <w:name w:val="List Number 3 NoSpace"/>
    <w:uiPriority w:val="99"/>
    <w:rsid w:val="001D6C52"/>
    <w:pPr>
      <w:numPr>
        <w:numId w:val="9"/>
      </w:numPr>
      <w:tabs>
        <w:tab w:val="left" w:pos="1276"/>
        <w:tab w:val="num" w:pos="2346"/>
      </w:tabs>
      <w:spacing w:after="0" w:line="270" w:lineRule="atLeast"/>
      <w:ind w:left="1276"/>
    </w:pPr>
    <w:rPr>
      <w:rFonts w:ascii="Times New Roman" w:eastAsia="Times New Roman" w:hAnsi="Times New Roman" w:cs="Times New Roman"/>
      <w:sz w:val="23"/>
      <w:szCs w:val="23"/>
      <w:lang w:val="en-GB"/>
    </w:rPr>
  </w:style>
  <w:style w:type="paragraph" w:customStyle="1" w:styleId="ListContinue0">
    <w:name w:val="List Continue 0"/>
    <w:basedOn w:val="aff3"/>
    <w:uiPriority w:val="99"/>
    <w:rsid w:val="001D6C52"/>
  </w:style>
  <w:style w:type="paragraph" w:customStyle="1" w:styleId="ListContinue0NoSpace">
    <w:name w:val="List Continue 0 NoSpace"/>
    <w:uiPriority w:val="99"/>
    <w:rsid w:val="001D6C52"/>
    <w:pPr>
      <w:spacing w:after="0" w:line="270" w:lineRule="atLeast"/>
    </w:pPr>
    <w:rPr>
      <w:rFonts w:ascii="Times New Roman" w:eastAsia="Times New Roman" w:hAnsi="Times New Roman" w:cs="Times New Roman"/>
      <w:sz w:val="23"/>
      <w:szCs w:val="23"/>
      <w:lang w:val="en-GB"/>
    </w:rPr>
  </w:style>
  <w:style w:type="paragraph" w:customStyle="1" w:styleId="CaptionMargin">
    <w:name w:val="Caption Margin"/>
    <w:basedOn w:val="af8"/>
    <w:next w:val="a9"/>
    <w:uiPriority w:val="99"/>
    <w:rsid w:val="001D6C52"/>
    <w:pPr>
      <w:suppressLineNumbers w:val="0"/>
      <w:suppressAutoHyphens w:val="0"/>
      <w:adjustRightInd/>
      <w:spacing w:before="140" w:after="140" w:line="250" w:lineRule="atLeast"/>
      <w:ind w:left="-992" w:hanging="1276"/>
      <w:textAlignment w:val="auto"/>
    </w:pPr>
    <w:rPr>
      <w:sz w:val="21"/>
      <w:szCs w:val="21"/>
      <w:lang w:val="en-GB" w:eastAsia="en-US"/>
    </w:rPr>
  </w:style>
  <w:style w:type="paragraph" w:customStyle="1" w:styleId="CowiDate">
    <w:name w:val="CowiDate"/>
    <w:basedOn w:val="FrontPageFrame"/>
    <w:next w:val="FrontPageFrame"/>
    <w:uiPriority w:val="99"/>
    <w:rsid w:val="001D6C52"/>
    <w:pPr>
      <w:framePr w:wrap="auto"/>
    </w:pPr>
  </w:style>
  <w:style w:type="paragraph" w:customStyle="1" w:styleId="FrontPageFrame">
    <w:name w:val="FrontPageFrame"/>
    <w:basedOn w:val="a"/>
    <w:uiPriority w:val="99"/>
    <w:rsid w:val="001D6C52"/>
    <w:pPr>
      <w:framePr w:wrap="auto" w:hAnchor="margin" w:x="-2267" w:yAlign="bottom"/>
      <w:tabs>
        <w:tab w:val="left" w:pos="1134"/>
      </w:tabs>
      <w:spacing w:line="240" w:lineRule="atLeast"/>
    </w:pPr>
    <w:rPr>
      <w:rFonts w:ascii="DaneHelveticaNeue" w:hAnsi="DaneHelveticaNeue" w:cs="DaneHelveticaNeue"/>
      <w:sz w:val="14"/>
      <w:szCs w:val="14"/>
      <w:lang w:val="en-GB"/>
    </w:rPr>
  </w:style>
  <w:style w:type="paragraph" w:customStyle="1" w:styleId="CowiAuthor">
    <w:name w:val="CowiAuthor"/>
    <w:basedOn w:val="FrontPageFrame"/>
    <w:next w:val="FrontPageFrame"/>
    <w:uiPriority w:val="99"/>
    <w:rsid w:val="001D6C52"/>
    <w:pPr>
      <w:framePr w:wrap="auto"/>
    </w:pPr>
  </w:style>
  <w:style w:type="paragraph" w:customStyle="1" w:styleId="CowiClient">
    <w:name w:val="CowiClient"/>
    <w:basedOn w:val="FrontPage1"/>
    <w:next w:val="aff7"/>
    <w:uiPriority w:val="99"/>
    <w:rsid w:val="001D6C52"/>
  </w:style>
  <w:style w:type="paragraph" w:styleId="aff7">
    <w:name w:val="Block Text"/>
    <w:basedOn w:val="a"/>
    <w:uiPriority w:val="99"/>
    <w:rsid w:val="001D6C52"/>
    <w:pPr>
      <w:spacing w:after="120" w:line="270" w:lineRule="atLeast"/>
      <w:ind w:left="1440" w:right="1440"/>
    </w:pPr>
    <w:rPr>
      <w:sz w:val="23"/>
      <w:szCs w:val="23"/>
      <w:lang w:val="en-GB"/>
    </w:rPr>
  </w:style>
  <w:style w:type="paragraph" w:customStyle="1" w:styleId="HeaderFirstLogo">
    <w:name w:val="HeaderFirstLogo"/>
    <w:basedOn w:val="a"/>
    <w:next w:val="a"/>
    <w:uiPriority w:val="99"/>
    <w:rsid w:val="001D6C52"/>
    <w:pPr>
      <w:framePr w:w="3799" w:wrap="auto" w:vAnchor="page" w:hAnchor="page" w:xAlign="right" w:y="795"/>
      <w:spacing w:line="270" w:lineRule="atLeast"/>
    </w:pPr>
    <w:rPr>
      <w:sz w:val="23"/>
      <w:szCs w:val="23"/>
      <w:lang w:val="en-GB"/>
    </w:rPr>
  </w:style>
  <w:style w:type="paragraph" w:customStyle="1" w:styleId="HeaderFrame">
    <w:name w:val="HeaderFrame"/>
    <w:basedOn w:val="a"/>
    <w:next w:val="a"/>
    <w:uiPriority w:val="99"/>
    <w:rsid w:val="001D6C52"/>
    <w:pPr>
      <w:framePr w:hSpace="284" w:wrap="auto" w:vAnchor="text" w:hAnchor="margin" w:xAlign="right" w:y="1"/>
      <w:spacing w:line="270" w:lineRule="atLeast"/>
    </w:pPr>
    <w:rPr>
      <w:sz w:val="23"/>
      <w:szCs w:val="23"/>
      <w:lang w:val="en-GB"/>
    </w:rPr>
  </w:style>
  <w:style w:type="paragraph" w:customStyle="1" w:styleId="FooterFrame">
    <w:name w:val="FooterFrame"/>
    <w:basedOn w:val="a"/>
    <w:next w:val="a"/>
    <w:uiPriority w:val="99"/>
    <w:rsid w:val="001D6C52"/>
    <w:pPr>
      <w:framePr w:hSpace="284" w:wrap="auto" w:vAnchor="text" w:hAnchor="margin" w:xAlign="right" w:y="1"/>
      <w:spacing w:line="270" w:lineRule="atLeast"/>
    </w:pPr>
    <w:rPr>
      <w:rFonts w:ascii="DaneHelveticaNeue" w:hAnsi="DaneHelveticaNeue" w:cs="DaneHelveticaNeue"/>
      <w:sz w:val="12"/>
      <w:szCs w:val="12"/>
      <w:lang w:val="en-GB"/>
    </w:rPr>
  </w:style>
  <w:style w:type="paragraph" w:customStyle="1" w:styleId="FrontPage3">
    <w:name w:val="FrontPage3"/>
    <w:basedOn w:val="FrontPage1"/>
    <w:next w:val="aff7"/>
    <w:uiPriority w:val="99"/>
    <w:rsid w:val="001D6C52"/>
    <w:pPr>
      <w:spacing w:before="160" w:after="0"/>
    </w:pPr>
    <w:rPr>
      <w:sz w:val="20"/>
      <w:szCs w:val="20"/>
    </w:rPr>
  </w:style>
  <w:style w:type="paragraph" w:customStyle="1" w:styleId="ContentsPage">
    <w:name w:val="ContentsPage"/>
    <w:basedOn w:val="a"/>
    <w:next w:val="a9"/>
    <w:uiPriority w:val="99"/>
    <w:rsid w:val="001D6C52"/>
    <w:pPr>
      <w:pageBreakBefore/>
      <w:suppressAutoHyphens/>
      <w:spacing w:before="2680" w:line="320" w:lineRule="exact"/>
    </w:pPr>
    <w:rPr>
      <w:rFonts w:ascii="TrueHelveticaBlack" w:hAnsi="TrueHelveticaBlack" w:cs="TrueHelveticaBlack"/>
      <w:b/>
      <w:bCs/>
      <w:sz w:val="32"/>
      <w:szCs w:val="32"/>
      <w:lang w:val="en-GB"/>
    </w:rPr>
  </w:style>
  <w:style w:type="paragraph" w:customStyle="1" w:styleId="AppendixPage">
    <w:name w:val="AppendixPage"/>
    <w:basedOn w:val="ContentsPage"/>
    <w:next w:val="BodyTextNoSpace"/>
    <w:uiPriority w:val="99"/>
    <w:rsid w:val="001D6C52"/>
    <w:pPr>
      <w:pageBreakBefore w:val="0"/>
      <w:spacing w:before="120" w:after="320"/>
    </w:pPr>
  </w:style>
  <w:style w:type="paragraph" w:customStyle="1" w:styleId="Appendix">
    <w:name w:val="Appendix"/>
    <w:basedOn w:val="a"/>
    <w:next w:val="a9"/>
    <w:uiPriority w:val="99"/>
    <w:rsid w:val="001D6C52"/>
    <w:pPr>
      <w:keepNext/>
      <w:keepLines/>
      <w:pageBreakBefore/>
      <w:suppressAutoHyphens/>
      <w:spacing w:after="130" w:line="320" w:lineRule="exact"/>
      <w:outlineLvl w:val="6"/>
    </w:pPr>
    <w:rPr>
      <w:rFonts w:ascii="DaneHelveticaNeue" w:hAnsi="DaneHelveticaNeue" w:cs="DaneHelveticaNeue"/>
      <w:b/>
      <w:bCs/>
      <w:sz w:val="32"/>
      <w:szCs w:val="32"/>
      <w:lang w:val="en-GB"/>
    </w:rPr>
  </w:style>
  <w:style w:type="paragraph" w:customStyle="1" w:styleId="HeaderFrameEven">
    <w:name w:val="HeaderFrameEven"/>
    <w:basedOn w:val="HeaderFrame"/>
    <w:uiPriority w:val="99"/>
    <w:rsid w:val="001D6C52"/>
    <w:pPr>
      <w:framePr w:wrap="auto"/>
    </w:pPr>
    <w:rPr>
      <w:rFonts w:ascii="DaneHelveticaNeue" w:hAnsi="DaneHelveticaNeue" w:cs="DaneHelveticaNeue"/>
      <w:sz w:val="16"/>
      <w:szCs w:val="16"/>
    </w:rPr>
  </w:style>
  <w:style w:type="paragraph" w:styleId="27">
    <w:name w:val="Body Text Indent 2"/>
    <w:basedOn w:val="a"/>
    <w:link w:val="28"/>
    <w:uiPriority w:val="99"/>
    <w:rsid w:val="001D6C52"/>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szCs w:val="23"/>
      <w:lang w:val="en-GB"/>
    </w:rPr>
  </w:style>
  <w:style w:type="character" w:customStyle="1" w:styleId="28">
    <w:name w:val="Основной текст с отступом 2 Знак"/>
    <w:basedOn w:val="a0"/>
    <w:link w:val="27"/>
    <w:uiPriority w:val="99"/>
    <w:rsid w:val="001D6C52"/>
    <w:rPr>
      <w:rFonts w:ascii="Times New Roman" w:eastAsia="Times New Roman" w:hAnsi="Times New Roman" w:cs="Times New Roman"/>
      <w:sz w:val="23"/>
      <w:szCs w:val="23"/>
      <w:lang w:val="en-GB"/>
    </w:rPr>
  </w:style>
  <w:style w:type="paragraph" w:customStyle="1" w:styleId="FooterEven">
    <w:name w:val="FooterEven"/>
    <w:basedOn w:val="a5"/>
    <w:uiPriority w:val="99"/>
    <w:rsid w:val="001D6C52"/>
    <w:pPr>
      <w:widowControl w:val="0"/>
      <w:tabs>
        <w:tab w:val="clear" w:pos="4819"/>
        <w:tab w:val="clear" w:pos="9638"/>
        <w:tab w:val="right" w:pos="7371"/>
      </w:tabs>
      <w:spacing w:line="270" w:lineRule="atLeast"/>
      <w:ind w:left="-2268"/>
    </w:pPr>
    <w:rPr>
      <w:rFonts w:ascii="DaneHelveticaNeue" w:eastAsia="Times New Roman" w:hAnsi="DaneHelveticaNeue" w:cs="DaneHelveticaNeue"/>
      <w:sz w:val="12"/>
      <w:szCs w:val="12"/>
      <w:lang w:val="da-DK" w:eastAsia="lt-LT"/>
    </w:rPr>
  </w:style>
  <w:style w:type="character" w:customStyle="1" w:styleId="HeaderTitle">
    <w:name w:val="HeaderTitle"/>
    <w:uiPriority w:val="99"/>
    <w:rsid w:val="001D6C52"/>
    <w:rPr>
      <w:rFonts w:ascii="DaneHelveticaNeue" w:hAnsi="DaneHelveticaNeue" w:cs="DaneHelveticaNeue"/>
      <w:sz w:val="16"/>
      <w:szCs w:val="16"/>
    </w:rPr>
  </w:style>
  <w:style w:type="paragraph" w:customStyle="1" w:styleId="gerard">
    <w:name w:val="gerard"/>
    <w:basedOn w:val="21"/>
    <w:uiPriority w:val="99"/>
    <w:rsid w:val="001D6C52"/>
    <w:pPr>
      <w:keepNext/>
      <w:spacing w:before="240" w:beforeAutospacing="0" w:after="60" w:afterAutospacing="0"/>
      <w:jc w:val="center"/>
      <w:outlineLvl w:val="9"/>
    </w:pPr>
    <w:rPr>
      <w:rFonts w:ascii="Arial" w:hAnsi="Arial" w:cs="Arial"/>
      <w:b w:val="0"/>
      <w:bCs w:val="0"/>
      <w:i/>
      <w:iCs/>
      <w:sz w:val="24"/>
      <w:szCs w:val="24"/>
      <w:lang w:val="en-GB" w:eastAsia="en-US"/>
    </w:rPr>
  </w:style>
  <w:style w:type="paragraph" w:styleId="36">
    <w:name w:val="Body Text Indent 3"/>
    <w:basedOn w:val="a"/>
    <w:link w:val="37"/>
    <w:uiPriority w:val="99"/>
    <w:rsid w:val="001D6C52"/>
    <w:pPr>
      <w:widowControl w:val="0"/>
      <w:numPr>
        <w:ilvl w:val="12"/>
      </w:numPr>
      <w:spacing w:line="270" w:lineRule="atLeast"/>
      <w:ind w:left="993" w:hanging="142"/>
    </w:pPr>
    <w:rPr>
      <w:sz w:val="20"/>
      <w:lang w:val="en-GB"/>
    </w:rPr>
  </w:style>
  <w:style w:type="character" w:customStyle="1" w:styleId="37">
    <w:name w:val="Основной текст с отступом 3 Знак"/>
    <w:basedOn w:val="a0"/>
    <w:link w:val="36"/>
    <w:uiPriority w:val="99"/>
    <w:rsid w:val="001D6C52"/>
    <w:rPr>
      <w:rFonts w:ascii="Times New Roman" w:eastAsia="Times New Roman" w:hAnsi="Times New Roman" w:cs="Times New Roman"/>
      <w:sz w:val="20"/>
      <w:szCs w:val="20"/>
      <w:lang w:val="en-GB"/>
    </w:rPr>
  </w:style>
  <w:style w:type="character" w:styleId="aff8">
    <w:name w:val="line number"/>
    <w:basedOn w:val="a0"/>
    <w:uiPriority w:val="99"/>
    <w:rsid w:val="001D6C52"/>
  </w:style>
  <w:style w:type="paragraph" w:customStyle="1" w:styleId="WW-Caption">
    <w:name w:val="WW-Caption"/>
    <w:basedOn w:val="a"/>
    <w:uiPriority w:val="99"/>
    <w:rsid w:val="001D6C52"/>
    <w:pPr>
      <w:widowControl w:val="0"/>
      <w:suppressLineNumbers/>
      <w:suppressAutoHyphens/>
      <w:spacing w:before="120" w:after="120" w:line="270" w:lineRule="atLeast"/>
    </w:pPr>
    <w:rPr>
      <w:i/>
      <w:iCs/>
      <w:sz w:val="20"/>
      <w:lang w:val="en-US" w:eastAsia="ar-SA"/>
    </w:rPr>
  </w:style>
  <w:style w:type="character" w:styleId="aff9">
    <w:name w:val="annotation reference"/>
    <w:rsid w:val="001D6C52"/>
    <w:rPr>
      <w:sz w:val="16"/>
      <w:szCs w:val="16"/>
    </w:rPr>
  </w:style>
  <w:style w:type="paragraph" w:styleId="affa">
    <w:name w:val="annotation text"/>
    <w:basedOn w:val="a"/>
    <w:link w:val="affb"/>
    <w:rsid w:val="001D6C52"/>
    <w:pPr>
      <w:suppressAutoHyphens/>
      <w:adjustRightInd w:val="0"/>
      <w:spacing w:line="360" w:lineRule="atLeast"/>
      <w:textAlignment w:val="baseline"/>
    </w:pPr>
    <w:rPr>
      <w:sz w:val="20"/>
      <w:lang w:eastAsia="lt-LT"/>
    </w:rPr>
  </w:style>
  <w:style w:type="character" w:customStyle="1" w:styleId="affb">
    <w:name w:val="Текст примечания Знак"/>
    <w:basedOn w:val="a0"/>
    <w:link w:val="affa"/>
    <w:rsid w:val="001D6C52"/>
    <w:rPr>
      <w:rFonts w:ascii="Times New Roman" w:eastAsia="Times New Roman" w:hAnsi="Times New Roman" w:cs="Times New Roman"/>
      <w:sz w:val="20"/>
      <w:szCs w:val="20"/>
      <w:lang w:eastAsia="lt-LT"/>
    </w:rPr>
  </w:style>
  <w:style w:type="paragraph" w:customStyle="1" w:styleId="11">
    <w:name w:val="Абзац списка1"/>
    <w:basedOn w:val="a"/>
    <w:uiPriority w:val="99"/>
    <w:rsid w:val="001D6C52"/>
    <w:pPr>
      <w:ind w:left="720"/>
    </w:pPr>
    <w:rPr>
      <w:szCs w:val="24"/>
      <w:lang w:eastAsia="lt-LT"/>
    </w:rPr>
  </w:style>
  <w:style w:type="paragraph" w:customStyle="1" w:styleId="BodyText2">
    <w:name w:val="Body Text2"/>
    <w:uiPriority w:val="99"/>
    <w:rsid w:val="001D6C52"/>
    <w:pPr>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paragraph" w:styleId="affc">
    <w:name w:val="annotation subject"/>
    <w:basedOn w:val="affa"/>
    <w:next w:val="affa"/>
    <w:link w:val="affd"/>
    <w:uiPriority w:val="99"/>
    <w:semiHidden/>
    <w:rsid w:val="001D6C52"/>
    <w:pPr>
      <w:suppressAutoHyphens w:val="0"/>
      <w:adjustRightInd/>
      <w:spacing w:line="240" w:lineRule="auto"/>
      <w:textAlignment w:val="auto"/>
    </w:pPr>
    <w:rPr>
      <w:b/>
      <w:bCs/>
    </w:rPr>
  </w:style>
  <w:style w:type="character" w:customStyle="1" w:styleId="affd">
    <w:name w:val="Тема примечания Знак"/>
    <w:basedOn w:val="affb"/>
    <w:link w:val="affc"/>
    <w:uiPriority w:val="99"/>
    <w:semiHidden/>
    <w:rsid w:val="001D6C52"/>
    <w:rPr>
      <w:rFonts w:ascii="Times New Roman" w:eastAsia="Times New Roman" w:hAnsi="Times New Roman" w:cs="Times New Roman"/>
      <w:b/>
      <w:bCs/>
      <w:sz w:val="20"/>
      <w:szCs w:val="20"/>
      <w:lang w:eastAsia="lt-LT"/>
    </w:rPr>
  </w:style>
  <w:style w:type="paragraph" w:customStyle="1" w:styleId="BodyText3">
    <w:name w:val="Body Text3"/>
    <w:uiPriority w:val="99"/>
    <w:rsid w:val="001D6C52"/>
    <w:pPr>
      <w:autoSpaceDE w:val="0"/>
      <w:autoSpaceDN w:val="0"/>
      <w:adjustRightInd w:val="0"/>
      <w:spacing w:after="0" w:line="240" w:lineRule="auto"/>
      <w:ind w:firstLine="312"/>
      <w:jc w:val="both"/>
    </w:pPr>
    <w:rPr>
      <w:rFonts w:ascii="TimesLT" w:eastAsia="Times New Roman" w:hAnsi="TimesLT" w:cs="TimesLT"/>
      <w:sz w:val="20"/>
      <w:szCs w:val="20"/>
      <w:lang w:val="en-US"/>
    </w:rPr>
  </w:style>
  <w:style w:type="character" w:customStyle="1" w:styleId="Mention1">
    <w:name w:val="Mention1"/>
    <w:basedOn w:val="a0"/>
    <w:uiPriority w:val="99"/>
    <w:semiHidden/>
    <w:unhideWhenUsed/>
    <w:rsid w:val="00A15CB5"/>
    <w:rPr>
      <w:color w:val="2B579A"/>
      <w:shd w:val="clear" w:color="auto" w:fill="E6E6E6"/>
    </w:rPr>
  </w:style>
  <w:style w:type="character" w:customStyle="1" w:styleId="Mention10">
    <w:name w:val="Mention1"/>
    <w:basedOn w:val="a0"/>
    <w:uiPriority w:val="99"/>
    <w:semiHidden/>
    <w:unhideWhenUsed/>
    <w:rsid w:val="00EE205D"/>
    <w:rPr>
      <w:color w:val="2B579A"/>
      <w:shd w:val="clear" w:color="auto" w:fill="E6E6E6"/>
    </w:rPr>
  </w:style>
  <w:style w:type="character" w:customStyle="1" w:styleId="UnresolvedMention">
    <w:name w:val="Unresolved Mention"/>
    <w:basedOn w:val="a0"/>
    <w:uiPriority w:val="99"/>
    <w:semiHidden/>
    <w:unhideWhenUsed/>
    <w:rsid w:val="00176F73"/>
    <w:rPr>
      <w:color w:val="605E5C"/>
      <w:shd w:val="clear" w:color="auto" w:fill="E1DFDD"/>
    </w:rPr>
  </w:style>
  <w:style w:type="paragraph" w:customStyle="1" w:styleId="TableText">
    <w:name w:val="Table Text"/>
    <w:rsid w:val="006015CF"/>
    <w:pPr>
      <w:spacing w:after="0" w:line="240" w:lineRule="auto"/>
    </w:pPr>
    <w:rPr>
      <w:rFonts w:ascii="Times New Roman" w:eastAsia="Times New Roman" w:hAnsi="Times New Roman" w:cs="Times New Roman"/>
      <w:snapToGrid w:val="0"/>
      <w:color w:val="000000"/>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1057">
      <w:bodyDiv w:val="1"/>
      <w:marLeft w:val="0"/>
      <w:marRight w:val="0"/>
      <w:marTop w:val="0"/>
      <w:marBottom w:val="0"/>
      <w:divBdr>
        <w:top w:val="none" w:sz="0" w:space="0" w:color="auto"/>
        <w:left w:val="none" w:sz="0" w:space="0" w:color="auto"/>
        <w:bottom w:val="none" w:sz="0" w:space="0" w:color="auto"/>
        <w:right w:val="none" w:sz="0" w:space="0" w:color="auto"/>
      </w:divBdr>
      <w:divsChild>
        <w:div w:id="1290238207">
          <w:marLeft w:val="0"/>
          <w:marRight w:val="0"/>
          <w:marTop w:val="0"/>
          <w:marBottom w:val="0"/>
          <w:divBdr>
            <w:top w:val="none" w:sz="0" w:space="0" w:color="auto"/>
            <w:left w:val="none" w:sz="0" w:space="0" w:color="auto"/>
            <w:bottom w:val="none" w:sz="0" w:space="0" w:color="auto"/>
            <w:right w:val="none" w:sz="0" w:space="0" w:color="auto"/>
          </w:divBdr>
          <w:divsChild>
            <w:div w:id="19549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4727">
      <w:bodyDiv w:val="1"/>
      <w:marLeft w:val="0"/>
      <w:marRight w:val="0"/>
      <w:marTop w:val="0"/>
      <w:marBottom w:val="0"/>
      <w:divBdr>
        <w:top w:val="none" w:sz="0" w:space="0" w:color="auto"/>
        <w:left w:val="none" w:sz="0" w:space="0" w:color="auto"/>
        <w:bottom w:val="none" w:sz="0" w:space="0" w:color="auto"/>
        <w:right w:val="none" w:sz="0" w:space="0" w:color="auto"/>
      </w:divBdr>
    </w:div>
    <w:div w:id="769011269">
      <w:bodyDiv w:val="1"/>
      <w:marLeft w:val="0"/>
      <w:marRight w:val="0"/>
      <w:marTop w:val="0"/>
      <w:marBottom w:val="0"/>
      <w:divBdr>
        <w:top w:val="none" w:sz="0" w:space="0" w:color="auto"/>
        <w:left w:val="none" w:sz="0" w:space="0" w:color="auto"/>
        <w:bottom w:val="none" w:sz="0" w:space="0" w:color="auto"/>
        <w:right w:val="none" w:sz="0" w:space="0" w:color="auto"/>
      </w:divBdr>
    </w:div>
    <w:div w:id="1499154363">
      <w:bodyDiv w:val="1"/>
      <w:marLeft w:val="0"/>
      <w:marRight w:val="0"/>
      <w:marTop w:val="0"/>
      <w:marBottom w:val="0"/>
      <w:divBdr>
        <w:top w:val="none" w:sz="0" w:space="0" w:color="auto"/>
        <w:left w:val="none" w:sz="0" w:space="0" w:color="auto"/>
        <w:bottom w:val="none" w:sz="0" w:space="0" w:color="auto"/>
        <w:right w:val="none" w:sz="0" w:space="0" w:color="auto"/>
      </w:divBdr>
    </w:div>
    <w:div w:id="1627269238">
      <w:bodyDiv w:val="1"/>
      <w:marLeft w:val="0"/>
      <w:marRight w:val="0"/>
      <w:marTop w:val="0"/>
      <w:marBottom w:val="0"/>
      <w:divBdr>
        <w:top w:val="none" w:sz="0" w:space="0" w:color="auto"/>
        <w:left w:val="none" w:sz="0" w:space="0" w:color="auto"/>
        <w:bottom w:val="none" w:sz="0" w:space="0" w:color="auto"/>
        <w:right w:val="none" w:sz="0" w:space="0" w:color="auto"/>
      </w:divBdr>
    </w:div>
    <w:div w:id="191084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83F8C-D23B-41BB-8325-9CA12B646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83957</Words>
  <Characters>47857</Characters>
  <Application>Microsoft Office Word</Application>
  <DocSecurity>0</DocSecurity>
  <Lines>398</Lines>
  <Paragraphs>263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LinksUpToDate>false</LinksUpToDate>
  <CharactersWithSpaces>131551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2021-06-01T13:06:00Z</dcterms:created>
  <dcterms:modified xsi:type="dcterms:W3CDTF">2021-06-01T13:06:00Z</dcterms:modified>
</cp:coreProperties>
</file>